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5BC49A" w14:textId="77777777" w:rsidR="00A462FF" w:rsidRPr="00D754A1" w:rsidRDefault="00A462FF" w:rsidP="00A462FF">
      <w:pPr>
        <w:pStyle w:val="a4"/>
        <w:ind w:firstLine="0"/>
        <w:jc w:val="center"/>
      </w:pPr>
      <w:bookmarkStart w:id="0" w:name="_Hlk525022762"/>
      <w:bookmarkStart w:id="1" w:name="_GoBack"/>
      <w:r w:rsidRPr="00D754A1">
        <w:rPr>
          <w:noProof/>
          <w:lang w:eastAsia="ru-RU"/>
        </w:rPr>
        <w:drawing>
          <wp:inline distT="0" distB="0" distL="0" distR="0" wp14:anchorId="2E7BD5B7" wp14:editId="5FC2A9A4">
            <wp:extent cx="1980000" cy="233356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80000" cy="2333560"/>
                    </a:xfrm>
                    <a:prstGeom prst="rect">
                      <a:avLst/>
                    </a:prstGeom>
                    <a:noFill/>
                    <a:ln>
                      <a:noFill/>
                    </a:ln>
                  </pic:spPr>
                </pic:pic>
              </a:graphicData>
            </a:graphic>
          </wp:inline>
        </w:drawing>
      </w:r>
    </w:p>
    <w:p w14:paraId="06920CE2" w14:textId="77777777" w:rsidR="00A462FF" w:rsidRPr="00D754A1" w:rsidRDefault="00A462FF" w:rsidP="00A462FF">
      <w:pPr>
        <w:pStyle w:val="a4"/>
        <w:ind w:firstLine="0"/>
        <w:jc w:val="center"/>
      </w:pPr>
    </w:p>
    <w:p w14:paraId="2C04F1C6" w14:textId="77777777" w:rsidR="00A462FF" w:rsidRPr="00D754A1" w:rsidRDefault="00A462FF" w:rsidP="00A462FF">
      <w:pPr>
        <w:pStyle w:val="a4"/>
        <w:ind w:firstLine="0"/>
        <w:jc w:val="center"/>
      </w:pPr>
    </w:p>
    <w:p w14:paraId="54BC1132" w14:textId="77777777" w:rsidR="00A462FF" w:rsidRPr="00D754A1" w:rsidRDefault="00A462FF" w:rsidP="00A462FF">
      <w:pPr>
        <w:pStyle w:val="a4"/>
        <w:ind w:firstLine="0"/>
        <w:jc w:val="center"/>
      </w:pPr>
    </w:p>
    <w:p w14:paraId="4DEC83F4" w14:textId="77777777" w:rsidR="00A462FF" w:rsidRPr="00D754A1" w:rsidRDefault="00A462FF" w:rsidP="00A462FF">
      <w:pPr>
        <w:pStyle w:val="a4"/>
        <w:ind w:firstLine="0"/>
        <w:jc w:val="center"/>
      </w:pPr>
    </w:p>
    <w:p w14:paraId="058F0AD9" w14:textId="77777777" w:rsidR="00A462FF" w:rsidRPr="00D754A1" w:rsidRDefault="00A462FF" w:rsidP="00A462FF">
      <w:pPr>
        <w:pStyle w:val="a4"/>
        <w:ind w:firstLine="0"/>
        <w:jc w:val="center"/>
      </w:pPr>
    </w:p>
    <w:p w14:paraId="5B9FED30" w14:textId="11AED2F9" w:rsidR="00A462FF" w:rsidRPr="00D754A1" w:rsidRDefault="002D7B5F" w:rsidP="00A462FF">
      <w:pPr>
        <w:pStyle w:val="a4"/>
        <w:ind w:firstLine="0"/>
        <w:jc w:val="center"/>
        <w:rPr>
          <w:b/>
          <w:sz w:val="44"/>
          <w:szCs w:val="44"/>
        </w:rPr>
      </w:pPr>
      <w:r w:rsidRPr="00D754A1">
        <w:rPr>
          <w:b/>
          <w:sz w:val="44"/>
          <w:szCs w:val="44"/>
        </w:rPr>
        <w:t>Актуализация</w:t>
      </w:r>
    </w:p>
    <w:p w14:paraId="215B39C8" w14:textId="7C0A6737" w:rsidR="00A462FF" w:rsidRPr="00D754A1" w:rsidRDefault="00A462FF" w:rsidP="00A462FF">
      <w:pPr>
        <w:pStyle w:val="a4"/>
        <w:ind w:firstLine="0"/>
        <w:jc w:val="center"/>
        <w:rPr>
          <w:b/>
          <w:sz w:val="44"/>
          <w:szCs w:val="44"/>
        </w:rPr>
      </w:pPr>
      <w:r w:rsidRPr="00D754A1">
        <w:rPr>
          <w:b/>
          <w:sz w:val="44"/>
          <w:szCs w:val="44"/>
        </w:rPr>
        <w:t>Схемы теплоснабжения</w:t>
      </w:r>
      <w:r w:rsidRPr="00D754A1">
        <w:rPr>
          <w:b/>
          <w:sz w:val="44"/>
          <w:szCs w:val="44"/>
        </w:rPr>
        <w:br/>
        <w:t>Новосветского сельского поселения</w:t>
      </w:r>
      <w:r w:rsidRPr="00D754A1">
        <w:rPr>
          <w:b/>
          <w:sz w:val="44"/>
          <w:szCs w:val="44"/>
        </w:rPr>
        <w:br/>
      </w:r>
      <w:r w:rsidR="002D7B5F" w:rsidRPr="00D754A1">
        <w:rPr>
          <w:b/>
          <w:sz w:val="44"/>
          <w:szCs w:val="44"/>
        </w:rPr>
        <w:t>на 2021-2023 гг.</w:t>
      </w:r>
      <w:r w:rsidR="002D7B5F" w:rsidRPr="00D754A1">
        <w:rPr>
          <w:b/>
          <w:sz w:val="44"/>
          <w:szCs w:val="44"/>
        </w:rPr>
        <w:br/>
        <w:t>на период до 2035 года</w:t>
      </w:r>
    </w:p>
    <w:p w14:paraId="43C48459" w14:textId="77777777" w:rsidR="00A462FF" w:rsidRPr="00D754A1" w:rsidRDefault="00A462FF" w:rsidP="00A462FF">
      <w:pPr>
        <w:pStyle w:val="a4"/>
        <w:ind w:firstLine="0"/>
        <w:jc w:val="center"/>
      </w:pPr>
    </w:p>
    <w:p w14:paraId="65162A3D" w14:textId="77777777" w:rsidR="00A462FF" w:rsidRPr="00D754A1" w:rsidRDefault="00A462FF" w:rsidP="00A462FF">
      <w:pPr>
        <w:pStyle w:val="a4"/>
        <w:ind w:firstLine="0"/>
        <w:jc w:val="center"/>
        <w:rPr>
          <w:b/>
          <w:sz w:val="44"/>
          <w:szCs w:val="44"/>
        </w:rPr>
      </w:pPr>
      <w:r w:rsidRPr="00D754A1">
        <w:rPr>
          <w:b/>
          <w:sz w:val="44"/>
          <w:szCs w:val="44"/>
        </w:rPr>
        <w:t>Пояснительная записка</w:t>
      </w:r>
    </w:p>
    <w:p w14:paraId="1E5F532F" w14:textId="77777777" w:rsidR="00A462FF" w:rsidRPr="00D754A1" w:rsidRDefault="00A462FF" w:rsidP="00A462FF">
      <w:pPr>
        <w:pStyle w:val="a4"/>
        <w:ind w:firstLine="0"/>
        <w:jc w:val="center"/>
      </w:pPr>
    </w:p>
    <w:p w14:paraId="0747B0E3" w14:textId="77777777" w:rsidR="00A462FF" w:rsidRPr="00D754A1" w:rsidRDefault="00A462FF" w:rsidP="00A462FF">
      <w:pPr>
        <w:pStyle w:val="a4"/>
        <w:ind w:firstLine="0"/>
        <w:jc w:val="center"/>
      </w:pPr>
    </w:p>
    <w:p w14:paraId="6459AF82" w14:textId="77777777" w:rsidR="00A462FF" w:rsidRPr="00D754A1" w:rsidRDefault="00A462FF" w:rsidP="00A462FF">
      <w:pPr>
        <w:pStyle w:val="a4"/>
        <w:ind w:firstLine="0"/>
        <w:jc w:val="center"/>
      </w:pPr>
    </w:p>
    <w:p w14:paraId="5FAEED29" w14:textId="77777777" w:rsidR="00A462FF" w:rsidRPr="00D754A1" w:rsidRDefault="00A462FF" w:rsidP="00A462FF">
      <w:pPr>
        <w:pStyle w:val="a4"/>
        <w:ind w:firstLine="0"/>
        <w:jc w:val="center"/>
      </w:pPr>
    </w:p>
    <w:p w14:paraId="54CD1D0D" w14:textId="77777777" w:rsidR="00A462FF" w:rsidRPr="00D754A1" w:rsidRDefault="00A462FF" w:rsidP="00A462FF">
      <w:pPr>
        <w:pStyle w:val="a4"/>
        <w:ind w:firstLine="0"/>
        <w:jc w:val="center"/>
      </w:pPr>
    </w:p>
    <w:p w14:paraId="5BE06FC9" w14:textId="77777777" w:rsidR="00A462FF" w:rsidRPr="00D754A1" w:rsidRDefault="00A462FF" w:rsidP="00A462FF">
      <w:pPr>
        <w:pStyle w:val="a4"/>
        <w:ind w:firstLine="0"/>
        <w:jc w:val="center"/>
        <w:rPr>
          <w:b/>
          <w:sz w:val="24"/>
        </w:rPr>
      </w:pPr>
      <w:r w:rsidRPr="00D754A1">
        <w:rPr>
          <w:b/>
          <w:sz w:val="24"/>
        </w:rPr>
        <w:t>Санкт-Петербург</w:t>
      </w:r>
    </w:p>
    <w:p w14:paraId="4C2D59B8" w14:textId="09297897" w:rsidR="00A462FF" w:rsidRPr="00D754A1" w:rsidRDefault="002142F7" w:rsidP="00A462FF">
      <w:pPr>
        <w:pStyle w:val="a4"/>
        <w:ind w:firstLine="0"/>
        <w:jc w:val="center"/>
        <w:rPr>
          <w:b/>
          <w:sz w:val="24"/>
        </w:rPr>
      </w:pPr>
      <w:r>
        <w:rPr>
          <w:b/>
          <w:sz w:val="24"/>
        </w:rPr>
        <w:t>2023</w:t>
      </w:r>
      <w:r w:rsidR="00A462FF" w:rsidRPr="00D754A1">
        <w:rPr>
          <w:b/>
          <w:sz w:val="24"/>
        </w:rPr>
        <w:t xml:space="preserve"> год</w:t>
      </w:r>
    </w:p>
    <w:p w14:paraId="02D7D0AC" w14:textId="77777777" w:rsidR="00A462FF" w:rsidRPr="00D754A1" w:rsidRDefault="00A462FF" w:rsidP="00A462FF">
      <w:pPr>
        <w:pStyle w:val="a4"/>
        <w:ind w:firstLine="0"/>
        <w:jc w:val="center"/>
        <w:sectPr w:rsidR="00A462FF" w:rsidRPr="00D754A1" w:rsidSect="0044276B">
          <w:footerReference w:type="default" r:id="rId9"/>
          <w:type w:val="continuous"/>
          <w:pgSz w:w="11910" w:h="16840"/>
          <w:pgMar w:top="1134" w:right="567" w:bottom="567" w:left="1701" w:header="709" w:footer="709" w:gutter="0"/>
          <w:cols w:space="720"/>
          <w:titlePg/>
          <w:docGrid w:linePitch="299"/>
        </w:sectPr>
      </w:pPr>
    </w:p>
    <w:p w14:paraId="04BB5583" w14:textId="1408C4B2" w:rsidR="002C6F54" w:rsidRPr="00D754A1" w:rsidRDefault="002C6F54" w:rsidP="002C6F54">
      <w:pPr>
        <w:pStyle w:val="a4"/>
        <w:ind w:firstLine="0"/>
        <w:jc w:val="center"/>
      </w:pPr>
      <w:bookmarkStart w:id="2" w:name="_Hlk529523851"/>
      <w:bookmarkEnd w:id="0"/>
      <w:r w:rsidRPr="00D754A1">
        <w:rPr>
          <w:noProof/>
          <w:sz w:val="27"/>
          <w:lang w:eastAsia="ru-RU"/>
        </w:rPr>
        <w:lastRenderedPageBreak/>
        <w:drawing>
          <wp:inline distT="0" distB="0" distL="0" distR="0" wp14:anchorId="3C97A154" wp14:editId="2F6E93C4">
            <wp:extent cx="2343150" cy="819150"/>
            <wp:effectExtent l="0" t="0" r="0" b="0"/>
            <wp:docPr id="77" name="Рисунок 77" descr="Nevskaya-Energetika-logotyp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Nevskaya-Energetika-logotype-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43150" cy="819150"/>
                    </a:xfrm>
                    <a:prstGeom prst="rect">
                      <a:avLst/>
                    </a:prstGeom>
                    <a:noFill/>
                    <a:ln>
                      <a:noFill/>
                    </a:ln>
                  </pic:spPr>
                </pic:pic>
              </a:graphicData>
            </a:graphic>
          </wp:inline>
        </w:drawing>
      </w:r>
    </w:p>
    <w:p w14:paraId="21CC4714" w14:textId="77777777" w:rsidR="002C6F54" w:rsidRPr="00D754A1" w:rsidRDefault="002C6F54" w:rsidP="002C6F54">
      <w:pPr>
        <w:pStyle w:val="a4"/>
        <w:ind w:firstLine="0"/>
        <w:jc w:val="center"/>
      </w:pPr>
    </w:p>
    <w:tbl>
      <w:tblPr>
        <w:tblStyle w:val="af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49"/>
        <w:gridCol w:w="4849"/>
      </w:tblGrid>
      <w:tr w:rsidR="002D7B5F" w:rsidRPr="002142F7" w14:paraId="119C2995" w14:textId="77777777" w:rsidTr="00D77E99">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500" w:type="pct"/>
            <w:vAlign w:val="top"/>
          </w:tcPr>
          <w:p w14:paraId="5BE2AC87" w14:textId="77777777" w:rsidR="002D7B5F" w:rsidRPr="00D754A1" w:rsidRDefault="002D7B5F" w:rsidP="002D7B5F">
            <w:pPr>
              <w:pStyle w:val="a4"/>
              <w:ind w:firstLine="0"/>
              <w:rPr>
                <w:rFonts w:eastAsia="Calibri"/>
                <w:sz w:val="22"/>
                <w:szCs w:val="22"/>
              </w:rPr>
            </w:pPr>
            <w:r w:rsidRPr="00D754A1">
              <w:rPr>
                <w:rFonts w:eastAsia="Calibri"/>
                <w:b w:val="0"/>
                <w:sz w:val="22"/>
                <w:szCs w:val="22"/>
              </w:rPr>
              <w:t>СОГЛАСОВАНО:</w:t>
            </w:r>
          </w:p>
          <w:p w14:paraId="220195AE" w14:textId="77777777" w:rsidR="002D7B5F" w:rsidRPr="00D754A1" w:rsidRDefault="002D7B5F" w:rsidP="002D7B5F">
            <w:pPr>
              <w:pStyle w:val="a4"/>
              <w:ind w:firstLine="0"/>
              <w:rPr>
                <w:rFonts w:eastAsia="Calibri"/>
                <w:b w:val="0"/>
                <w:sz w:val="22"/>
                <w:szCs w:val="22"/>
              </w:rPr>
            </w:pPr>
            <w:r w:rsidRPr="00D754A1">
              <w:rPr>
                <w:rFonts w:eastAsia="Calibri"/>
                <w:b w:val="0"/>
                <w:sz w:val="22"/>
                <w:szCs w:val="22"/>
              </w:rPr>
              <w:t>Генеральный директор</w:t>
            </w:r>
          </w:p>
          <w:p w14:paraId="31D7F77F" w14:textId="77777777" w:rsidR="002D7B5F" w:rsidRPr="00D754A1" w:rsidRDefault="002D7B5F" w:rsidP="002D7B5F">
            <w:pPr>
              <w:pStyle w:val="a4"/>
              <w:ind w:firstLine="0"/>
              <w:rPr>
                <w:rFonts w:eastAsia="Calibri"/>
                <w:b w:val="0"/>
                <w:sz w:val="22"/>
                <w:szCs w:val="22"/>
              </w:rPr>
            </w:pPr>
            <w:r w:rsidRPr="00D754A1">
              <w:rPr>
                <w:rFonts w:eastAsia="Calibri"/>
                <w:b w:val="0"/>
                <w:sz w:val="22"/>
                <w:szCs w:val="22"/>
              </w:rPr>
              <w:t>ООО «Невская Энергетика»</w:t>
            </w:r>
          </w:p>
          <w:p w14:paraId="453EA152" w14:textId="36054B51" w:rsidR="002D7B5F" w:rsidRPr="00D754A1" w:rsidRDefault="002D7B5F" w:rsidP="002D7B5F">
            <w:pPr>
              <w:pStyle w:val="a4"/>
              <w:ind w:firstLine="0"/>
              <w:rPr>
                <w:rFonts w:eastAsia="Calibri"/>
                <w:b w:val="0"/>
                <w:sz w:val="22"/>
                <w:szCs w:val="22"/>
              </w:rPr>
            </w:pPr>
          </w:p>
          <w:p w14:paraId="74C63158" w14:textId="0EBFACFF" w:rsidR="002D7B5F" w:rsidRPr="00D754A1" w:rsidRDefault="002D7B5F" w:rsidP="002D7B5F">
            <w:pPr>
              <w:pStyle w:val="a4"/>
              <w:ind w:firstLine="0"/>
              <w:rPr>
                <w:b w:val="0"/>
                <w:sz w:val="22"/>
                <w:szCs w:val="22"/>
              </w:rPr>
            </w:pPr>
            <w:r w:rsidRPr="00D754A1">
              <w:rPr>
                <w:rFonts w:eastAsia="Calibri"/>
                <w:b w:val="0"/>
                <w:sz w:val="22"/>
                <w:szCs w:val="22"/>
              </w:rPr>
              <w:t>_________________ Е. А. Кикоть</w:t>
            </w:r>
          </w:p>
        </w:tc>
        <w:tc>
          <w:tcPr>
            <w:tcW w:w="2500" w:type="pct"/>
            <w:vAlign w:val="top"/>
          </w:tcPr>
          <w:p w14:paraId="7461C83E" w14:textId="77777777" w:rsidR="002D7B5F" w:rsidRPr="00D754A1" w:rsidRDefault="002D7B5F" w:rsidP="0062695E">
            <w:pPr>
              <w:pStyle w:val="a4"/>
              <w:ind w:left="824" w:firstLine="0"/>
              <w:cnfStyle w:val="100000000000" w:firstRow="1" w:lastRow="0" w:firstColumn="0" w:lastColumn="0" w:oddVBand="0" w:evenVBand="0" w:oddHBand="0" w:evenHBand="0" w:firstRowFirstColumn="0" w:firstRowLastColumn="0" w:lastRowFirstColumn="0" w:lastRowLastColumn="0"/>
              <w:rPr>
                <w:b w:val="0"/>
                <w:sz w:val="22"/>
                <w:szCs w:val="22"/>
              </w:rPr>
            </w:pPr>
            <w:r w:rsidRPr="00D754A1">
              <w:rPr>
                <w:rFonts w:eastAsia="Calibri"/>
                <w:b w:val="0"/>
                <w:sz w:val="22"/>
                <w:szCs w:val="22"/>
              </w:rPr>
              <w:t>СОГЛАСОВАНО:</w:t>
            </w:r>
          </w:p>
          <w:p w14:paraId="664BD833" w14:textId="33D0547D" w:rsidR="002D7B5F" w:rsidRPr="00D754A1" w:rsidRDefault="0062695E" w:rsidP="0062695E">
            <w:pPr>
              <w:pStyle w:val="a4"/>
              <w:ind w:left="824" w:firstLine="0"/>
              <w:cnfStyle w:val="100000000000" w:firstRow="1" w:lastRow="0" w:firstColumn="0" w:lastColumn="0" w:oddVBand="0" w:evenVBand="0" w:oddHBand="0" w:evenHBand="0" w:firstRowFirstColumn="0" w:firstRowLastColumn="0" w:lastRowFirstColumn="0" w:lastRowLastColumn="0"/>
              <w:rPr>
                <w:rFonts w:eastAsia="Calibri"/>
                <w:b w:val="0"/>
                <w:sz w:val="22"/>
                <w:szCs w:val="22"/>
              </w:rPr>
            </w:pPr>
            <w:r w:rsidRPr="00D754A1">
              <w:rPr>
                <w:rFonts w:eastAsia="Calibri"/>
                <w:b w:val="0"/>
                <w:sz w:val="22"/>
                <w:szCs w:val="22"/>
              </w:rPr>
              <w:t>Глава администрации</w:t>
            </w:r>
          </w:p>
          <w:p w14:paraId="5A4615A7" w14:textId="0F10DA74" w:rsidR="0062695E" w:rsidRPr="00D754A1" w:rsidRDefault="0062695E" w:rsidP="0062695E">
            <w:pPr>
              <w:pStyle w:val="a4"/>
              <w:ind w:left="824" w:firstLine="0"/>
              <w:cnfStyle w:val="100000000000" w:firstRow="1" w:lastRow="0" w:firstColumn="0" w:lastColumn="0" w:oddVBand="0" w:evenVBand="0" w:oddHBand="0" w:evenHBand="0" w:firstRowFirstColumn="0" w:firstRowLastColumn="0" w:lastRowFirstColumn="0" w:lastRowLastColumn="0"/>
              <w:rPr>
                <w:rFonts w:eastAsia="Calibri"/>
                <w:b w:val="0"/>
                <w:sz w:val="22"/>
                <w:szCs w:val="22"/>
              </w:rPr>
            </w:pPr>
            <w:r w:rsidRPr="00D754A1">
              <w:rPr>
                <w:rFonts w:eastAsia="Calibri"/>
                <w:b w:val="0"/>
                <w:sz w:val="22"/>
                <w:szCs w:val="22"/>
              </w:rPr>
              <w:t>Гатчинского района</w:t>
            </w:r>
          </w:p>
          <w:p w14:paraId="6F9B70B0" w14:textId="393F00DB" w:rsidR="0062695E" w:rsidRPr="00D754A1" w:rsidRDefault="0062695E" w:rsidP="0062695E">
            <w:pPr>
              <w:pStyle w:val="a4"/>
              <w:ind w:left="824" w:firstLine="0"/>
              <w:cnfStyle w:val="100000000000" w:firstRow="1" w:lastRow="0" w:firstColumn="0" w:lastColumn="0" w:oddVBand="0" w:evenVBand="0" w:oddHBand="0" w:evenHBand="0" w:firstRowFirstColumn="0" w:firstRowLastColumn="0" w:lastRowFirstColumn="0" w:lastRowLastColumn="0"/>
              <w:rPr>
                <w:rFonts w:eastAsia="Calibri"/>
                <w:b w:val="0"/>
                <w:sz w:val="22"/>
                <w:szCs w:val="22"/>
              </w:rPr>
            </w:pPr>
          </w:p>
          <w:p w14:paraId="4793F148" w14:textId="42F13CAE" w:rsidR="002D7B5F" w:rsidRPr="00D754A1" w:rsidRDefault="0062695E" w:rsidP="0062695E">
            <w:pPr>
              <w:pStyle w:val="a4"/>
              <w:ind w:left="824" w:firstLine="0"/>
              <w:cnfStyle w:val="100000000000" w:firstRow="1" w:lastRow="0" w:firstColumn="0" w:lastColumn="0" w:oddVBand="0" w:evenVBand="0" w:oddHBand="0" w:evenHBand="0" w:firstRowFirstColumn="0" w:firstRowLastColumn="0" w:lastRowFirstColumn="0" w:lastRowLastColumn="0"/>
              <w:rPr>
                <w:b w:val="0"/>
                <w:sz w:val="22"/>
                <w:szCs w:val="22"/>
              </w:rPr>
            </w:pPr>
            <w:r w:rsidRPr="00D754A1">
              <w:rPr>
                <w:rFonts w:eastAsia="Calibri"/>
                <w:b w:val="0"/>
                <w:sz w:val="22"/>
                <w:szCs w:val="22"/>
              </w:rPr>
              <w:t>_________________ Л. Н. Нещадим</w:t>
            </w:r>
          </w:p>
        </w:tc>
      </w:tr>
      <w:tr w:rsidR="002D7B5F" w:rsidRPr="00D754A1" w14:paraId="6BB6B557" w14:textId="77777777" w:rsidTr="00D77E99">
        <w:trPr>
          <w:trHeight w:val="283"/>
        </w:trPr>
        <w:tc>
          <w:tcPr>
            <w:cnfStyle w:val="001000000000" w:firstRow="0" w:lastRow="0" w:firstColumn="1" w:lastColumn="0" w:oddVBand="0" w:evenVBand="0" w:oddHBand="0" w:evenHBand="0" w:firstRowFirstColumn="0" w:firstRowLastColumn="0" w:lastRowFirstColumn="0" w:lastRowLastColumn="0"/>
            <w:tcW w:w="2500" w:type="pct"/>
          </w:tcPr>
          <w:p w14:paraId="7593758F" w14:textId="77777777" w:rsidR="002D7B5F" w:rsidRPr="00D754A1" w:rsidRDefault="002D7B5F" w:rsidP="002D7B5F">
            <w:pPr>
              <w:pStyle w:val="a4"/>
              <w:ind w:firstLine="0"/>
              <w:rPr>
                <w:sz w:val="22"/>
                <w:szCs w:val="22"/>
              </w:rPr>
            </w:pPr>
          </w:p>
          <w:p w14:paraId="5DA954E9" w14:textId="32C038F0" w:rsidR="002D7B5F" w:rsidRPr="00D754A1" w:rsidRDefault="0062695E" w:rsidP="002D7B5F">
            <w:pPr>
              <w:pStyle w:val="a4"/>
              <w:ind w:firstLine="0"/>
              <w:rPr>
                <w:sz w:val="22"/>
                <w:szCs w:val="22"/>
              </w:rPr>
            </w:pPr>
            <w:r w:rsidRPr="00D754A1">
              <w:rPr>
                <w:sz w:val="22"/>
                <w:szCs w:val="22"/>
              </w:rPr>
              <w:t>«___</w:t>
            </w:r>
            <w:r w:rsidR="00841E89" w:rsidRPr="00D754A1">
              <w:rPr>
                <w:sz w:val="22"/>
                <w:szCs w:val="22"/>
              </w:rPr>
              <w:t>_</w:t>
            </w:r>
            <w:r w:rsidR="002142F7">
              <w:rPr>
                <w:sz w:val="22"/>
                <w:szCs w:val="22"/>
              </w:rPr>
              <w:t>» ________________2023</w:t>
            </w:r>
            <w:r w:rsidR="002D7B5F" w:rsidRPr="00D754A1">
              <w:rPr>
                <w:sz w:val="22"/>
                <w:szCs w:val="22"/>
              </w:rPr>
              <w:t xml:space="preserve"> г.</w:t>
            </w:r>
          </w:p>
        </w:tc>
        <w:tc>
          <w:tcPr>
            <w:tcW w:w="2500" w:type="pct"/>
          </w:tcPr>
          <w:p w14:paraId="6282FB21" w14:textId="77777777" w:rsidR="002D7B5F" w:rsidRPr="00D754A1" w:rsidRDefault="002D7B5F" w:rsidP="0062695E">
            <w:pPr>
              <w:pStyle w:val="a4"/>
              <w:ind w:left="824" w:firstLine="0"/>
              <w:cnfStyle w:val="000000000000" w:firstRow="0" w:lastRow="0" w:firstColumn="0" w:lastColumn="0" w:oddVBand="0" w:evenVBand="0" w:oddHBand="0" w:evenHBand="0" w:firstRowFirstColumn="0" w:firstRowLastColumn="0" w:lastRowFirstColumn="0" w:lastRowLastColumn="0"/>
              <w:rPr>
                <w:sz w:val="22"/>
                <w:szCs w:val="22"/>
              </w:rPr>
            </w:pPr>
          </w:p>
          <w:p w14:paraId="4FBB9E5A" w14:textId="1A265965" w:rsidR="002D7B5F" w:rsidRPr="00D754A1" w:rsidRDefault="002D7B5F" w:rsidP="0062695E">
            <w:pPr>
              <w:pStyle w:val="a4"/>
              <w:ind w:left="824" w:firstLine="0"/>
              <w:cnfStyle w:val="000000000000" w:firstRow="0" w:lastRow="0" w:firstColumn="0" w:lastColumn="0" w:oddVBand="0" w:evenVBand="0" w:oddHBand="0" w:evenHBand="0" w:firstRowFirstColumn="0" w:firstRowLastColumn="0" w:lastRowFirstColumn="0" w:lastRowLastColumn="0"/>
              <w:rPr>
                <w:sz w:val="22"/>
                <w:szCs w:val="22"/>
              </w:rPr>
            </w:pPr>
            <w:r w:rsidRPr="00D754A1">
              <w:rPr>
                <w:sz w:val="22"/>
                <w:szCs w:val="22"/>
              </w:rPr>
              <w:t>«_</w:t>
            </w:r>
            <w:r w:rsidR="00841E89" w:rsidRPr="00D754A1">
              <w:rPr>
                <w:sz w:val="22"/>
                <w:szCs w:val="22"/>
              </w:rPr>
              <w:t>_</w:t>
            </w:r>
            <w:r w:rsidRPr="00D754A1">
              <w:rPr>
                <w:sz w:val="22"/>
                <w:szCs w:val="22"/>
              </w:rPr>
              <w:t>__» ________________20</w:t>
            </w:r>
            <w:r w:rsidR="002142F7">
              <w:rPr>
                <w:sz w:val="22"/>
                <w:szCs w:val="22"/>
              </w:rPr>
              <w:t>23</w:t>
            </w:r>
            <w:r w:rsidRPr="00D754A1">
              <w:rPr>
                <w:sz w:val="22"/>
                <w:szCs w:val="22"/>
              </w:rPr>
              <w:t xml:space="preserve"> г.</w:t>
            </w:r>
          </w:p>
        </w:tc>
      </w:tr>
      <w:bookmarkEnd w:id="2"/>
    </w:tbl>
    <w:p w14:paraId="485C9E8D" w14:textId="04272CD5" w:rsidR="002C6F54" w:rsidRPr="00D754A1" w:rsidRDefault="002C6F54" w:rsidP="002C6F54">
      <w:pPr>
        <w:pStyle w:val="a4"/>
        <w:ind w:firstLine="0"/>
        <w:jc w:val="center"/>
      </w:pPr>
    </w:p>
    <w:p w14:paraId="6DEFA903" w14:textId="77777777" w:rsidR="0062695E" w:rsidRPr="00D754A1" w:rsidRDefault="0062695E" w:rsidP="002C6F54">
      <w:pPr>
        <w:pStyle w:val="a4"/>
        <w:ind w:firstLine="0"/>
        <w:jc w:val="center"/>
      </w:pPr>
    </w:p>
    <w:p w14:paraId="7040BE63" w14:textId="77777777" w:rsidR="0062695E" w:rsidRPr="00D754A1" w:rsidRDefault="0062695E" w:rsidP="002C6F54">
      <w:pPr>
        <w:pStyle w:val="a4"/>
        <w:ind w:firstLine="0"/>
        <w:jc w:val="center"/>
      </w:pPr>
    </w:p>
    <w:p w14:paraId="243B69E8" w14:textId="6D9A872E" w:rsidR="002C6F54" w:rsidRPr="00D754A1" w:rsidRDefault="002D7B5F" w:rsidP="002C6F54">
      <w:pPr>
        <w:pStyle w:val="a4"/>
        <w:ind w:firstLine="0"/>
        <w:jc w:val="center"/>
        <w:rPr>
          <w:b/>
          <w:sz w:val="44"/>
          <w:szCs w:val="44"/>
        </w:rPr>
      </w:pPr>
      <w:r w:rsidRPr="00D754A1">
        <w:rPr>
          <w:b/>
          <w:sz w:val="44"/>
          <w:szCs w:val="44"/>
        </w:rPr>
        <w:t>Актуализация</w:t>
      </w:r>
    </w:p>
    <w:p w14:paraId="165AA53A" w14:textId="06D63CDD" w:rsidR="002C6F54" w:rsidRPr="00D754A1" w:rsidRDefault="002C6F54" w:rsidP="002C6F54">
      <w:pPr>
        <w:pStyle w:val="a4"/>
        <w:ind w:firstLine="0"/>
        <w:jc w:val="center"/>
        <w:rPr>
          <w:b/>
          <w:sz w:val="44"/>
          <w:szCs w:val="44"/>
        </w:rPr>
      </w:pPr>
      <w:r w:rsidRPr="00D754A1">
        <w:rPr>
          <w:b/>
          <w:sz w:val="44"/>
          <w:szCs w:val="44"/>
        </w:rPr>
        <w:t>Схемы теплоснабжения</w:t>
      </w:r>
      <w:r w:rsidRPr="00D754A1">
        <w:rPr>
          <w:b/>
          <w:sz w:val="44"/>
          <w:szCs w:val="44"/>
        </w:rPr>
        <w:br/>
        <w:t>Новосветского сельского поселения</w:t>
      </w:r>
      <w:r w:rsidRPr="00D754A1">
        <w:rPr>
          <w:b/>
          <w:sz w:val="44"/>
          <w:szCs w:val="44"/>
        </w:rPr>
        <w:br/>
      </w:r>
      <w:r w:rsidR="002D7B5F" w:rsidRPr="00D754A1">
        <w:rPr>
          <w:b/>
          <w:sz w:val="44"/>
          <w:szCs w:val="44"/>
        </w:rPr>
        <w:t>на 2021-2023 гг.</w:t>
      </w:r>
      <w:r w:rsidR="002D7B5F" w:rsidRPr="00D754A1">
        <w:rPr>
          <w:b/>
          <w:sz w:val="44"/>
          <w:szCs w:val="44"/>
        </w:rPr>
        <w:br/>
        <w:t>на период до 2035 года</w:t>
      </w:r>
    </w:p>
    <w:p w14:paraId="6C20D695" w14:textId="77777777" w:rsidR="002D7B5F" w:rsidRPr="00D754A1" w:rsidRDefault="002D7B5F" w:rsidP="002D7B5F">
      <w:pPr>
        <w:pStyle w:val="a4"/>
        <w:ind w:firstLine="0"/>
        <w:jc w:val="center"/>
      </w:pPr>
    </w:p>
    <w:p w14:paraId="2E816189" w14:textId="77777777" w:rsidR="002C6F54" w:rsidRPr="00D754A1" w:rsidRDefault="002C6F54" w:rsidP="002C6F54">
      <w:pPr>
        <w:pStyle w:val="a4"/>
        <w:ind w:firstLine="0"/>
        <w:jc w:val="center"/>
        <w:rPr>
          <w:b/>
          <w:sz w:val="44"/>
          <w:szCs w:val="44"/>
        </w:rPr>
      </w:pPr>
      <w:r w:rsidRPr="00D754A1">
        <w:rPr>
          <w:b/>
          <w:sz w:val="44"/>
          <w:szCs w:val="44"/>
        </w:rPr>
        <w:t>Пояснительная записка</w:t>
      </w:r>
    </w:p>
    <w:p w14:paraId="348798D7" w14:textId="77777777" w:rsidR="002C6F54" w:rsidRPr="00D754A1" w:rsidRDefault="002C6F54" w:rsidP="002C6F54">
      <w:pPr>
        <w:pStyle w:val="a4"/>
        <w:ind w:firstLine="0"/>
        <w:jc w:val="center"/>
      </w:pPr>
    </w:p>
    <w:p w14:paraId="50FF424D" w14:textId="77777777" w:rsidR="002C6F54" w:rsidRPr="00D754A1" w:rsidRDefault="002C6F54" w:rsidP="002C6F54">
      <w:pPr>
        <w:pStyle w:val="a4"/>
        <w:ind w:firstLine="0"/>
        <w:jc w:val="center"/>
      </w:pPr>
    </w:p>
    <w:p w14:paraId="5D5D1508" w14:textId="77777777" w:rsidR="002C6F54" w:rsidRPr="00D754A1" w:rsidRDefault="002C6F54" w:rsidP="002C6F54">
      <w:pPr>
        <w:pStyle w:val="a4"/>
        <w:ind w:firstLine="0"/>
        <w:jc w:val="center"/>
      </w:pPr>
    </w:p>
    <w:p w14:paraId="56FCC8B8" w14:textId="77777777" w:rsidR="002C6F54" w:rsidRPr="00D754A1" w:rsidRDefault="002C6F54" w:rsidP="002C6F54">
      <w:pPr>
        <w:pStyle w:val="a4"/>
        <w:ind w:firstLine="0"/>
        <w:jc w:val="center"/>
        <w:rPr>
          <w:b/>
          <w:sz w:val="24"/>
        </w:rPr>
      </w:pPr>
      <w:r w:rsidRPr="00D754A1">
        <w:rPr>
          <w:b/>
          <w:sz w:val="24"/>
        </w:rPr>
        <w:t>Санкт-Петербург</w:t>
      </w:r>
    </w:p>
    <w:p w14:paraId="3AAD1B80" w14:textId="65DEE926" w:rsidR="002C6F54" w:rsidRPr="00D754A1" w:rsidRDefault="002C6F54" w:rsidP="002C6F54">
      <w:pPr>
        <w:pStyle w:val="a4"/>
        <w:ind w:firstLine="0"/>
        <w:jc w:val="center"/>
        <w:rPr>
          <w:b/>
          <w:sz w:val="24"/>
        </w:rPr>
      </w:pPr>
      <w:r w:rsidRPr="00D754A1">
        <w:rPr>
          <w:b/>
          <w:sz w:val="24"/>
        </w:rPr>
        <w:t>20</w:t>
      </w:r>
      <w:r w:rsidR="002D7B5F" w:rsidRPr="00D754A1">
        <w:rPr>
          <w:b/>
          <w:sz w:val="24"/>
        </w:rPr>
        <w:t>2</w:t>
      </w:r>
      <w:r w:rsidR="002142F7">
        <w:rPr>
          <w:b/>
          <w:sz w:val="24"/>
        </w:rPr>
        <w:t>3</w:t>
      </w:r>
      <w:r w:rsidRPr="00D754A1">
        <w:rPr>
          <w:b/>
          <w:sz w:val="24"/>
        </w:rPr>
        <w:t xml:space="preserve"> год</w:t>
      </w:r>
    </w:p>
    <w:p w14:paraId="112C3D11" w14:textId="1E04E37B" w:rsidR="00A462FF" w:rsidRPr="00D754A1" w:rsidRDefault="002C6F54" w:rsidP="002C6F54">
      <w:pPr>
        <w:pStyle w:val="a4"/>
        <w:ind w:firstLine="0"/>
        <w:jc w:val="center"/>
        <w:sectPr w:rsidR="00A462FF" w:rsidRPr="00D754A1" w:rsidSect="00343127">
          <w:pgSz w:w="11910" w:h="16840"/>
          <w:pgMar w:top="1134" w:right="567" w:bottom="567" w:left="1701" w:header="709" w:footer="709" w:gutter="0"/>
          <w:cols w:space="720"/>
          <w:titlePg/>
          <w:docGrid w:linePitch="299"/>
        </w:sectPr>
      </w:pPr>
      <w:r w:rsidRPr="00D754A1">
        <w:rPr>
          <w:noProof/>
          <w:lang w:eastAsia="ru-RU"/>
        </w:rPr>
        <w:drawing>
          <wp:inline distT="0" distB="0" distL="0" distR="0" wp14:anchorId="5B812925" wp14:editId="05146782">
            <wp:extent cx="166370" cy="356235"/>
            <wp:effectExtent l="0" t="0" r="5080" b="5715"/>
            <wp:docPr id="78" name="Рисунок 78" descr="Nevskaya-Energetika-fire.jpg"/>
            <wp:cNvGraphicFramePr/>
            <a:graphic xmlns:a="http://schemas.openxmlformats.org/drawingml/2006/main">
              <a:graphicData uri="http://schemas.openxmlformats.org/drawingml/2006/picture">
                <pic:pic xmlns:pic="http://schemas.openxmlformats.org/drawingml/2006/picture">
                  <pic:nvPicPr>
                    <pic:cNvPr id="1" name="Рисунок 1" descr="Nevskaya-Energetika-fire.jp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370" cy="356235"/>
                    </a:xfrm>
                    <a:prstGeom prst="rect">
                      <a:avLst/>
                    </a:prstGeom>
                    <a:noFill/>
                    <a:ln>
                      <a:noFill/>
                    </a:ln>
                  </pic:spPr>
                </pic:pic>
              </a:graphicData>
            </a:graphic>
          </wp:inline>
        </w:drawing>
      </w:r>
    </w:p>
    <w:p w14:paraId="692F7BE8" w14:textId="77777777" w:rsidR="00CB4238" w:rsidRPr="00D754A1" w:rsidRDefault="00CB4238" w:rsidP="00CB4238">
      <w:pPr>
        <w:pStyle w:val="a4"/>
        <w:pageBreakBefore/>
        <w:widowControl w:val="0"/>
        <w:spacing w:before="120" w:after="240" w:line="240" w:lineRule="auto"/>
        <w:ind w:firstLine="0"/>
        <w:jc w:val="left"/>
        <w:rPr>
          <w:b/>
          <w:caps/>
          <w:sz w:val="28"/>
        </w:rPr>
      </w:pPr>
      <w:r w:rsidRPr="00D754A1">
        <w:rPr>
          <w:b/>
          <w:caps/>
          <w:sz w:val="28"/>
        </w:rPr>
        <w:lastRenderedPageBreak/>
        <w:t>Содержание</w:t>
      </w:r>
    </w:p>
    <w:bookmarkStart w:id="3" w:name="_Hlk9517987"/>
    <w:p w14:paraId="349C8E13" w14:textId="178B7372" w:rsidR="00205603" w:rsidRDefault="001E75C5">
      <w:pPr>
        <w:pStyle w:val="11"/>
        <w:tabs>
          <w:tab w:val="right" w:leader="dot" w:pos="9632"/>
        </w:tabs>
        <w:rPr>
          <w:rFonts w:asciiTheme="minorHAnsi" w:eastAsiaTheme="minorEastAsia" w:hAnsiTheme="minorHAnsi"/>
          <w:noProof/>
          <w:lang w:val="ru-RU" w:eastAsia="ru-RU"/>
        </w:rPr>
      </w:pPr>
      <w:r w:rsidRPr="00D754A1">
        <w:rPr>
          <w:rFonts w:cs="Times New Roman"/>
          <w:lang w:eastAsia="ru-RU" w:bidi="ru-RU"/>
        </w:rPr>
        <w:fldChar w:fldCharType="begin"/>
      </w:r>
      <w:r w:rsidRPr="00D754A1">
        <w:instrText xml:space="preserve"> TOC \o "1-3" \h \z \u </w:instrText>
      </w:r>
      <w:r w:rsidRPr="00D754A1">
        <w:rPr>
          <w:rFonts w:cs="Times New Roman"/>
          <w:lang w:eastAsia="ru-RU" w:bidi="ru-RU"/>
        </w:rPr>
        <w:fldChar w:fldCharType="separate"/>
      </w:r>
      <w:hyperlink w:anchor="_Toc131415154" w:history="1">
        <w:r w:rsidR="00205603" w:rsidRPr="002062B2">
          <w:rPr>
            <w:rStyle w:val="af4"/>
            <w:rFonts w:eastAsiaTheme="majorEastAsia"/>
            <w:noProof/>
          </w:rPr>
          <w:t>Определения</w:t>
        </w:r>
        <w:r w:rsidR="00205603">
          <w:rPr>
            <w:noProof/>
            <w:webHidden/>
          </w:rPr>
          <w:tab/>
        </w:r>
        <w:r w:rsidR="00205603">
          <w:rPr>
            <w:noProof/>
            <w:webHidden/>
          </w:rPr>
          <w:fldChar w:fldCharType="begin"/>
        </w:r>
        <w:r w:rsidR="00205603">
          <w:rPr>
            <w:noProof/>
            <w:webHidden/>
          </w:rPr>
          <w:instrText xml:space="preserve"> PAGEREF _Toc131415154 \h </w:instrText>
        </w:r>
        <w:r w:rsidR="00205603">
          <w:rPr>
            <w:noProof/>
            <w:webHidden/>
          </w:rPr>
        </w:r>
        <w:r w:rsidR="00205603">
          <w:rPr>
            <w:noProof/>
            <w:webHidden/>
          </w:rPr>
          <w:fldChar w:fldCharType="separate"/>
        </w:r>
        <w:r w:rsidR="00205603">
          <w:rPr>
            <w:noProof/>
            <w:webHidden/>
          </w:rPr>
          <w:t>7</w:t>
        </w:r>
        <w:r w:rsidR="00205603">
          <w:rPr>
            <w:noProof/>
            <w:webHidden/>
          </w:rPr>
          <w:fldChar w:fldCharType="end"/>
        </w:r>
      </w:hyperlink>
    </w:p>
    <w:p w14:paraId="75034165" w14:textId="0E25BC81" w:rsidR="00205603" w:rsidRDefault="00205603">
      <w:pPr>
        <w:pStyle w:val="11"/>
        <w:tabs>
          <w:tab w:val="right" w:leader="dot" w:pos="9632"/>
        </w:tabs>
        <w:rPr>
          <w:rFonts w:asciiTheme="minorHAnsi" w:eastAsiaTheme="minorEastAsia" w:hAnsiTheme="minorHAnsi"/>
          <w:noProof/>
          <w:lang w:val="ru-RU" w:eastAsia="ru-RU"/>
        </w:rPr>
      </w:pPr>
      <w:hyperlink w:anchor="_Toc131415155" w:history="1">
        <w:r w:rsidRPr="002062B2">
          <w:rPr>
            <w:rStyle w:val="af4"/>
            <w:rFonts w:eastAsiaTheme="majorEastAsia"/>
            <w:noProof/>
          </w:rPr>
          <w:t>Перечень принятых обозначений</w:t>
        </w:r>
        <w:r>
          <w:rPr>
            <w:noProof/>
            <w:webHidden/>
          </w:rPr>
          <w:tab/>
        </w:r>
        <w:r>
          <w:rPr>
            <w:noProof/>
            <w:webHidden/>
          </w:rPr>
          <w:fldChar w:fldCharType="begin"/>
        </w:r>
        <w:r>
          <w:rPr>
            <w:noProof/>
            <w:webHidden/>
          </w:rPr>
          <w:instrText xml:space="preserve"> PAGEREF _Toc131415155 \h </w:instrText>
        </w:r>
        <w:r>
          <w:rPr>
            <w:noProof/>
            <w:webHidden/>
          </w:rPr>
        </w:r>
        <w:r>
          <w:rPr>
            <w:noProof/>
            <w:webHidden/>
          </w:rPr>
          <w:fldChar w:fldCharType="separate"/>
        </w:r>
        <w:r>
          <w:rPr>
            <w:noProof/>
            <w:webHidden/>
          </w:rPr>
          <w:t>12</w:t>
        </w:r>
        <w:r>
          <w:rPr>
            <w:noProof/>
            <w:webHidden/>
          </w:rPr>
          <w:fldChar w:fldCharType="end"/>
        </w:r>
      </w:hyperlink>
    </w:p>
    <w:p w14:paraId="18F0BF5F" w14:textId="7961B94D" w:rsidR="00205603" w:rsidRDefault="00205603">
      <w:pPr>
        <w:pStyle w:val="11"/>
        <w:tabs>
          <w:tab w:val="right" w:leader="dot" w:pos="9632"/>
        </w:tabs>
        <w:rPr>
          <w:rFonts w:asciiTheme="minorHAnsi" w:eastAsiaTheme="minorEastAsia" w:hAnsiTheme="minorHAnsi"/>
          <w:noProof/>
          <w:lang w:val="ru-RU" w:eastAsia="ru-RU"/>
        </w:rPr>
      </w:pPr>
      <w:hyperlink w:anchor="_Toc131415156" w:history="1">
        <w:r w:rsidRPr="002062B2">
          <w:rPr>
            <w:rStyle w:val="af4"/>
            <w:rFonts w:eastAsiaTheme="majorEastAsia"/>
            <w:noProof/>
          </w:rPr>
          <w:t>Введение</w:t>
        </w:r>
        <w:r>
          <w:rPr>
            <w:noProof/>
            <w:webHidden/>
          </w:rPr>
          <w:tab/>
        </w:r>
        <w:r>
          <w:rPr>
            <w:noProof/>
            <w:webHidden/>
          </w:rPr>
          <w:fldChar w:fldCharType="begin"/>
        </w:r>
        <w:r>
          <w:rPr>
            <w:noProof/>
            <w:webHidden/>
          </w:rPr>
          <w:instrText xml:space="preserve"> PAGEREF _Toc131415156 \h </w:instrText>
        </w:r>
        <w:r>
          <w:rPr>
            <w:noProof/>
            <w:webHidden/>
          </w:rPr>
        </w:r>
        <w:r>
          <w:rPr>
            <w:noProof/>
            <w:webHidden/>
          </w:rPr>
          <w:fldChar w:fldCharType="separate"/>
        </w:r>
        <w:r>
          <w:rPr>
            <w:noProof/>
            <w:webHidden/>
          </w:rPr>
          <w:t>14</w:t>
        </w:r>
        <w:r>
          <w:rPr>
            <w:noProof/>
            <w:webHidden/>
          </w:rPr>
          <w:fldChar w:fldCharType="end"/>
        </w:r>
      </w:hyperlink>
    </w:p>
    <w:p w14:paraId="66EA66C4" w14:textId="6F0F2A9E"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57" w:history="1">
        <w:r w:rsidRPr="002062B2">
          <w:rPr>
            <w:rStyle w:val="af4"/>
            <w:rFonts w:eastAsiaTheme="majorEastAsia"/>
            <w:noProof/>
          </w:rPr>
          <w:t>Глава 1.</w:t>
        </w:r>
        <w:r>
          <w:rPr>
            <w:rFonts w:asciiTheme="minorHAnsi" w:eastAsiaTheme="minorEastAsia" w:hAnsiTheme="minorHAnsi"/>
            <w:noProof/>
            <w:lang w:val="ru-RU" w:eastAsia="ru-RU"/>
          </w:rPr>
          <w:tab/>
        </w:r>
        <w:r w:rsidRPr="002062B2">
          <w:rPr>
            <w:rStyle w:val="af4"/>
            <w:rFonts w:eastAsiaTheme="majorEastAsia"/>
            <w:noProof/>
          </w:rPr>
          <w:t>Показатели существующего и перспективного спроса на тепловую энергию (мощность) и теплоноситель</w:t>
        </w:r>
        <w:r>
          <w:rPr>
            <w:noProof/>
            <w:webHidden/>
          </w:rPr>
          <w:tab/>
        </w:r>
        <w:r>
          <w:rPr>
            <w:noProof/>
            <w:webHidden/>
          </w:rPr>
          <w:fldChar w:fldCharType="begin"/>
        </w:r>
        <w:r>
          <w:rPr>
            <w:noProof/>
            <w:webHidden/>
          </w:rPr>
          <w:instrText xml:space="preserve"> PAGEREF _Toc131415157 \h </w:instrText>
        </w:r>
        <w:r>
          <w:rPr>
            <w:noProof/>
            <w:webHidden/>
          </w:rPr>
        </w:r>
        <w:r>
          <w:rPr>
            <w:noProof/>
            <w:webHidden/>
          </w:rPr>
          <w:fldChar w:fldCharType="separate"/>
        </w:r>
        <w:r>
          <w:rPr>
            <w:noProof/>
            <w:webHidden/>
          </w:rPr>
          <w:t>16</w:t>
        </w:r>
        <w:r>
          <w:rPr>
            <w:noProof/>
            <w:webHidden/>
          </w:rPr>
          <w:fldChar w:fldCharType="end"/>
        </w:r>
      </w:hyperlink>
    </w:p>
    <w:p w14:paraId="49756371" w14:textId="07AED864" w:rsidR="00205603" w:rsidRDefault="00205603">
      <w:pPr>
        <w:pStyle w:val="21"/>
        <w:tabs>
          <w:tab w:val="right" w:leader="dot" w:pos="9632"/>
        </w:tabs>
        <w:rPr>
          <w:rFonts w:asciiTheme="minorHAnsi" w:eastAsiaTheme="minorEastAsia" w:hAnsiTheme="minorHAnsi"/>
          <w:noProof/>
          <w:lang w:val="ru-RU" w:eastAsia="ru-RU"/>
        </w:rPr>
      </w:pPr>
      <w:hyperlink w:anchor="_Toc131415158" w:history="1">
        <w:r w:rsidRPr="002062B2">
          <w:rPr>
            <w:rStyle w:val="af4"/>
            <w:rFonts w:eastAsiaTheme="majorEastAsia"/>
            <w:noProof/>
          </w:rPr>
          <w:t>1.1.</w:t>
        </w:r>
        <w:r>
          <w:rPr>
            <w:rFonts w:asciiTheme="minorHAnsi" w:eastAsiaTheme="minorEastAsia" w:hAnsiTheme="minorHAnsi"/>
            <w:noProof/>
            <w:lang w:val="ru-RU" w:eastAsia="ru-RU"/>
          </w:rPr>
          <w:tab/>
        </w:r>
        <w:r w:rsidRPr="002062B2">
          <w:rPr>
            <w:rStyle w:val="af4"/>
            <w:rFonts w:eastAsiaTheme="majorEastAsia"/>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Pr>
            <w:noProof/>
            <w:webHidden/>
          </w:rPr>
          <w:tab/>
        </w:r>
        <w:r>
          <w:rPr>
            <w:noProof/>
            <w:webHidden/>
          </w:rPr>
          <w:fldChar w:fldCharType="begin"/>
        </w:r>
        <w:r>
          <w:rPr>
            <w:noProof/>
            <w:webHidden/>
          </w:rPr>
          <w:instrText xml:space="preserve"> PAGEREF _Toc131415158 \h </w:instrText>
        </w:r>
        <w:r>
          <w:rPr>
            <w:noProof/>
            <w:webHidden/>
          </w:rPr>
        </w:r>
        <w:r>
          <w:rPr>
            <w:noProof/>
            <w:webHidden/>
          </w:rPr>
          <w:fldChar w:fldCharType="separate"/>
        </w:r>
        <w:r>
          <w:rPr>
            <w:noProof/>
            <w:webHidden/>
          </w:rPr>
          <w:t>16</w:t>
        </w:r>
        <w:r>
          <w:rPr>
            <w:noProof/>
            <w:webHidden/>
          </w:rPr>
          <w:fldChar w:fldCharType="end"/>
        </w:r>
      </w:hyperlink>
    </w:p>
    <w:p w14:paraId="3774B1A7" w14:textId="3E039BB0" w:rsidR="00205603" w:rsidRDefault="00205603">
      <w:pPr>
        <w:pStyle w:val="21"/>
        <w:tabs>
          <w:tab w:val="right" w:leader="dot" w:pos="9632"/>
        </w:tabs>
        <w:rPr>
          <w:rFonts w:asciiTheme="minorHAnsi" w:eastAsiaTheme="minorEastAsia" w:hAnsiTheme="minorHAnsi"/>
          <w:noProof/>
          <w:lang w:val="ru-RU" w:eastAsia="ru-RU"/>
        </w:rPr>
      </w:pPr>
      <w:hyperlink w:anchor="_Toc131415159" w:history="1">
        <w:r w:rsidRPr="002062B2">
          <w:rPr>
            <w:rStyle w:val="af4"/>
            <w:rFonts w:eastAsiaTheme="majorEastAsia"/>
            <w:noProof/>
          </w:rPr>
          <w:t>1.2.</w:t>
        </w:r>
        <w:r>
          <w:rPr>
            <w:rFonts w:asciiTheme="minorHAnsi" w:eastAsiaTheme="minorEastAsia" w:hAnsiTheme="minorHAnsi"/>
            <w:noProof/>
            <w:lang w:val="ru-RU" w:eastAsia="ru-RU"/>
          </w:rPr>
          <w:tab/>
        </w:r>
        <w:r w:rsidRPr="002062B2">
          <w:rPr>
            <w:rStyle w:val="af4"/>
            <w:rFonts w:eastAsiaTheme="majorEastAsia"/>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Pr>
            <w:noProof/>
            <w:webHidden/>
          </w:rPr>
          <w:tab/>
        </w:r>
        <w:r>
          <w:rPr>
            <w:noProof/>
            <w:webHidden/>
          </w:rPr>
          <w:fldChar w:fldCharType="begin"/>
        </w:r>
        <w:r>
          <w:rPr>
            <w:noProof/>
            <w:webHidden/>
          </w:rPr>
          <w:instrText xml:space="preserve"> PAGEREF _Toc131415159 \h </w:instrText>
        </w:r>
        <w:r>
          <w:rPr>
            <w:noProof/>
            <w:webHidden/>
          </w:rPr>
        </w:r>
        <w:r>
          <w:rPr>
            <w:noProof/>
            <w:webHidden/>
          </w:rPr>
          <w:fldChar w:fldCharType="separate"/>
        </w:r>
        <w:r>
          <w:rPr>
            <w:noProof/>
            <w:webHidden/>
          </w:rPr>
          <w:t>19</w:t>
        </w:r>
        <w:r>
          <w:rPr>
            <w:noProof/>
            <w:webHidden/>
          </w:rPr>
          <w:fldChar w:fldCharType="end"/>
        </w:r>
      </w:hyperlink>
    </w:p>
    <w:p w14:paraId="12D03813" w14:textId="7A97A379" w:rsidR="00205603" w:rsidRDefault="00205603">
      <w:pPr>
        <w:pStyle w:val="21"/>
        <w:tabs>
          <w:tab w:val="right" w:leader="dot" w:pos="9632"/>
        </w:tabs>
        <w:rPr>
          <w:rFonts w:asciiTheme="minorHAnsi" w:eastAsiaTheme="minorEastAsia" w:hAnsiTheme="minorHAnsi"/>
          <w:noProof/>
          <w:lang w:val="ru-RU" w:eastAsia="ru-RU"/>
        </w:rPr>
      </w:pPr>
      <w:hyperlink w:anchor="_Toc131415160" w:history="1">
        <w:r w:rsidRPr="002062B2">
          <w:rPr>
            <w:rStyle w:val="af4"/>
            <w:rFonts w:eastAsiaTheme="majorEastAsia"/>
            <w:noProof/>
          </w:rPr>
          <w:t>1.3.</w:t>
        </w:r>
        <w:r>
          <w:rPr>
            <w:rFonts w:asciiTheme="minorHAnsi" w:eastAsiaTheme="minorEastAsia" w:hAnsiTheme="minorHAnsi"/>
            <w:noProof/>
            <w:lang w:val="ru-RU" w:eastAsia="ru-RU"/>
          </w:rPr>
          <w:tab/>
        </w:r>
        <w:r w:rsidRPr="002062B2">
          <w:rPr>
            <w:rStyle w:val="af4"/>
            <w:rFonts w:eastAsiaTheme="majorEastAsia"/>
            <w:noProof/>
            <w:spacing w:val="-1"/>
          </w:rPr>
          <w:t>П</w:t>
        </w:r>
        <w:r w:rsidRPr="002062B2">
          <w:rPr>
            <w:rStyle w:val="af4"/>
            <w:rFonts w:eastAsiaTheme="majorEastAsia"/>
            <w:noProof/>
          </w:rPr>
          <w:t>отребле</w:t>
        </w:r>
        <w:r w:rsidRPr="002062B2">
          <w:rPr>
            <w:rStyle w:val="af4"/>
            <w:rFonts w:eastAsiaTheme="majorEastAsia"/>
            <w:noProof/>
            <w:spacing w:val="1"/>
          </w:rPr>
          <w:t>н</w:t>
        </w:r>
        <w:r w:rsidRPr="002062B2">
          <w:rPr>
            <w:rStyle w:val="af4"/>
            <w:rFonts w:eastAsiaTheme="majorEastAsia"/>
            <w:noProof/>
          </w:rPr>
          <w:t>ие</w:t>
        </w:r>
        <w:r w:rsidRPr="002062B2">
          <w:rPr>
            <w:rStyle w:val="af4"/>
            <w:rFonts w:eastAsiaTheme="majorEastAsia"/>
            <w:noProof/>
            <w:spacing w:val="57"/>
          </w:rPr>
          <w:t xml:space="preserve"> </w:t>
        </w:r>
        <w:r w:rsidRPr="002062B2">
          <w:rPr>
            <w:rStyle w:val="af4"/>
            <w:rFonts w:eastAsiaTheme="majorEastAsia"/>
            <w:noProof/>
          </w:rPr>
          <w:t>тепл</w:t>
        </w:r>
        <w:r w:rsidRPr="002062B2">
          <w:rPr>
            <w:rStyle w:val="af4"/>
            <w:rFonts w:eastAsiaTheme="majorEastAsia"/>
            <w:noProof/>
            <w:spacing w:val="2"/>
          </w:rPr>
          <w:t>о</w:t>
        </w:r>
        <w:r w:rsidRPr="002062B2">
          <w:rPr>
            <w:rStyle w:val="af4"/>
            <w:rFonts w:eastAsiaTheme="majorEastAsia"/>
            <w:noProof/>
          </w:rPr>
          <w:t>вой</w:t>
        </w:r>
        <w:r w:rsidRPr="002062B2">
          <w:rPr>
            <w:rStyle w:val="af4"/>
            <w:rFonts w:eastAsiaTheme="majorEastAsia"/>
            <w:noProof/>
            <w:spacing w:val="56"/>
          </w:rPr>
          <w:t xml:space="preserve"> </w:t>
        </w:r>
        <w:r w:rsidRPr="002062B2">
          <w:rPr>
            <w:rStyle w:val="af4"/>
            <w:rFonts w:eastAsiaTheme="majorEastAsia"/>
            <w:noProof/>
          </w:rPr>
          <w:t>эне</w:t>
        </w:r>
        <w:r w:rsidRPr="002062B2">
          <w:rPr>
            <w:rStyle w:val="af4"/>
            <w:rFonts w:eastAsiaTheme="majorEastAsia"/>
            <w:noProof/>
            <w:spacing w:val="1"/>
          </w:rPr>
          <w:t>р</w:t>
        </w:r>
        <w:r w:rsidRPr="002062B2">
          <w:rPr>
            <w:rStyle w:val="af4"/>
            <w:rFonts w:eastAsiaTheme="majorEastAsia"/>
            <w:noProof/>
          </w:rPr>
          <w:t>гии</w:t>
        </w:r>
        <w:r w:rsidRPr="002062B2">
          <w:rPr>
            <w:rStyle w:val="af4"/>
            <w:rFonts w:eastAsiaTheme="majorEastAsia"/>
            <w:noProof/>
            <w:spacing w:val="57"/>
          </w:rPr>
          <w:t xml:space="preserve"> </w:t>
        </w:r>
        <w:r w:rsidRPr="002062B2">
          <w:rPr>
            <w:rStyle w:val="af4"/>
            <w:rFonts w:eastAsiaTheme="majorEastAsia"/>
            <w:noProof/>
          </w:rPr>
          <w:t>(</w:t>
        </w:r>
        <w:r w:rsidRPr="002062B2">
          <w:rPr>
            <w:rStyle w:val="af4"/>
            <w:rFonts w:eastAsiaTheme="majorEastAsia"/>
            <w:noProof/>
            <w:spacing w:val="1"/>
          </w:rPr>
          <w:t>м</w:t>
        </w:r>
        <w:r w:rsidRPr="002062B2">
          <w:rPr>
            <w:rStyle w:val="af4"/>
            <w:rFonts w:eastAsiaTheme="majorEastAsia"/>
            <w:noProof/>
            <w:spacing w:val="2"/>
          </w:rPr>
          <w:t>о</w:t>
        </w:r>
        <w:r w:rsidRPr="002062B2">
          <w:rPr>
            <w:rStyle w:val="af4"/>
            <w:rFonts w:eastAsiaTheme="majorEastAsia"/>
            <w:noProof/>
          </w:rPr>
          <w:t>щ</w:t>
        </w:r>
        <w:r w:rsidRPr="002062B2">
          <w:rPr>
            <w:rStyle w:val="af4"/>
            <w:rFonts w:eastAsiaTheme="majorEastAsia"/>
            <w:noProof/>
            <w:spacing w:val="1"/>
          </w:rPr>
          <w:t>н</w:t>
        </w:r>
        <w:r w:rsidRPr="002062B2">
          <w:rPr>
            <w:rStyle w:val="af4"/>
            <w:rFonts w:eastAsiaTheme="majorEastAsia"/>
            <w:noProof/>
          </w:rPr>
          <w:t>ости)</w:t>
        </w:r>
        <w:r w:rsidRPr="002062B2">
          <w:rPr>
            <w:rStyle w:val="af4"/>
            <w:rFonts w:eastAsiaTheme="majorEastAsia"/>
            <w:noProof/>
            <w:spacing w:val="57"/>
          </w:rPr>
          <w:t xml:space="preserve"> </w:t>
        </w:r>
        <w:r w:rsidRPr="002062B2">
          <w:rPr>
            <w:rStyle w:val="af4"/>
            <w:rFonts w:eastAsiaTheme="majorEastAsia"/>
            <w:noProof/>
          </w:rPr>
          <w:t>и</w:t>
        </w:r>
        <w:r w:rsidRPr="002062B2">
          <w:rPr>
            <w:rStyle w:val="af4"/>
            <w:rFonts w:eastAsiaTheme="majorEastAsia"/>
            <w:noProof/>
            <w:spacing w:val="57"/>
          </w:rPr>
          <w:t xml:space="preserve"> </w:t>
        </w:r>
        <w:r w:rsidRPr="002062B2">
          <w:rPr>
            <w:rStyle w:val="af4"/>
            <w:rFonts w:eastAsiaTheme="majorEastAsia"/>
            <w:noProof/>
          </w:rPr>
          <w:t>т</w:t>
        </w:r>
        <w:r w:rsidRPr="002062B2">
          <w:rPr>
            <w:rStyle w:val="af4"/>
            <w:rFonts w:eastAsiaTheme="majorEastAsia"/>
            <w:noProof/>
            <w:spacing w:val="2"/>
          </w:rPr>
          <w:t>е</w:t>
        </w:r>
        <w:r w:rsidRPr="002062B2">
          <w:rPr>
            <w:rStyle w:val="af4"/>
            <w:rFonts w:eastAsiaTheme="majorEastAsia"/>
            <w:noProof/>
          </w:rPr>
          <w:t>плоно</w:t>
        </w:r>
        <w:r w:rsidRPr="002062B2">
          <w:rPr>
            <w:rStyle w:val="af4"/>
            <w:rFonts w:eastAsiaTheme="majorEastAsia"/>
            <w:noProof/>
            <w:spacing w:val="2"/>
          </w:rPr>
          <w:t>с</w:t>
        </w:r>
        <w:r w:rsidRPr="002062B2">
          <w:rPr>
            <w:rStyle w:val="af4"/>
            <w:rFonts w:eastAsiaTheme="majorEastAsia"/>
            <w:noProof/>
          </w:rPr>
          <w:t>и</w:t>
        </w:r>
        <w:r w:rsidRPr="002062B2">
          <w:rPr>
            <w:rStyle w:val="af4"/>
            <w:rFonts w:eastAsiaTheme="majorEastAsia"/>
            <w:noProof/>
            <w:spacing w:val="1"/>
          </w:rPr>
          <w:t>т</w:t>
        </w:r>
        <w:r w:rsidRPr="002062B2">
          <w:rPr>
            <w:rStyle w:val="af4"/>
            <w:rFonts w:eastAsiaTheme="majorEastAsia"/>
            <w:noProof/>
          </w:rPr>
          <w:t>еля</w:t>
        </w:r>
        <w:r w:rsidRPr="002062B2">
          <w:rPr>
            <w:rStyle w:val="af4"/>
            <w:rFonts w:eastAsiaTheme="majorEastAsia"/>
            <w:noProof/>
            <w:w w:val="99"/>
          </w:rPr>
          <w:t xml:space="preserve"> </w:t>
        </w:r>
        <w:r w:rsidRPr="002062B2">
          <w:rPr>
            <w:rStyle w:val="af4"/>
            <w:rFonts w:eastAsiaTheme="majorEastAsia"/>
            <w:noProof/>
          </w:rPr>
          <w:t>объекта</w:t>
        </w:r>
        <w:r w:rsidRPr="002062B2">
          <w:rPr>
            <w:rStyle w:val="af4"/>
            <w:rFonts w:eastAsiaTheme="majorEastAsia"/>
            <w:noProof/>
            <w:spacing w:val="2"/>
          </w:rPr>
          <w:t>м</w:t>
        </w:r>
        <w:r w:rsidRPr="002062B2">
          <w:rPr>
            <w:rStyle w:val="af4"/>
            <w:rFonts w:eastAsiaTheme="majorEastAsia"/>
            <w:noProof/>
          </w:rPr>
          <w:t>и,</w:t>
        </w:r>
        <w:r w:rsidRPr="002062B2">
          <w:rPr>
            <w:rStyle w:val="af4"/>
            <w:rFonts w:eastAsiaTheme="majorEastAsia"/>
            <w:noProof/>
            <w:spacing w:val="-17"/>
          </w:rPr>
          <w:t xml:space="preserve"> </w:t>
        </w:r>
        <w:r w:rsidRPr="002062B2">
          <w:rPr>
            <w:rStyle w:val="af4"/>
            <w:rFonts w:eastAsiaTheme="majorEastAsia"/>
            <w:noProof/>
          </w:rPr>
          <w:t>ра</w:t>
        </w:r>
        <w:r w:rsidRPr="002062B2">
          <w:rPr>
            <w:rStyle w:val="af4"/>
            <w:rFonts w:eastAsiaTheme="majorEastAsia"/>
            <w:noProof/>
            <w:spacing w:val="1"/>
          </w:rPr>
          <w:t>с</w:t>
        </w:r>
        <w:r w:rsidRPr="002062B2">
          <w:rPr>
            <w:rStyle w:val="af4"/>
            <w:rFonts w:eastAsiaTheme="majorEastAsia"/>
            <w:noProof/>
          </w:rPr>
          <w:t>пол</w:t>
        </w:r>
        <w:r w:rsidRPr="002062B2">
          <w:rPr>
            <w:rStyle w:val="af4"/>
            <w:rFonts w:eastAsiaTheme="majorEastAsia"/>
            <w:noProof/>
            <w:spacing w:val="2"/>
          </w:rPr>
          <w:t>о</w:t>
        </w:r>
        <w:r w:rsidRPr="002062B2">
          <w:rPr>
            <w:rStyle w:val="af4"/>
            <w:rFonts w:eastAsiaTheme="majorEastAsia"/>
            <w:noProof/>
          </w:rPr>
          <w:t>жен</w:t>
        </w:r>
        <w:r w:rsidRPr="002062B2">
          <w:rPr>
            <w:rStyle w:val="af4"/>
            <w:rFonts w:eastAsiaTheme="majorEastAsia"/>
            <w:noProof/>
            <w:spacing w:val="1"/>
          </w:rPr>
          <w:t>н</w:t>
        </w:r>
        <w:r w:rsidRPr="002062B2">
          <w:rPr>
            <w:rStyle w:val="af4"/>
            <w:rFonts w:eastAsiaTheme="majorEastAsia"/>
            <w:noProof/>
            <w:spacing w:val="-1"/>
          </w:rPr>
          <w:t>ы</w:t>
        </w:r>
        <w:r w:rsidRPr="002062B2">
          <w:rPr>
            <w:rStyle w:val="af4"/>
            <w:rFonts w:eastAsiaTheme="majorEastAsia"/>
            <w:noProof/>
          </w:rPr>
          <w:t>ми</w:t>
        </w:r>
        <w:r w:rsidRPr="002062B2">
          <w:rPr>
            <w:rStyle w:val="af4"/>
            <w:rFonts w:eastAsiaTheme="majorEastAsia"/>
            <w:noProof/>
            <w:spacing w:val="-15"/>
          </w:rPr>
          <w:t xml:space="preserve"> </w:t>
        </w:r>
        <w:r w:rsidRPr="002062B2">
          <w:rPr>
            <w:rStyle w:val="af4"/>
            <w:rFonts w:eastAsiaTheme="majorEastAsia"/>
            <w:noProof/>
          </w:rPr>
          <w:t>в</w:t>
        </w:r>
        <w:r w:rsidRPr="002062B2">
          <w:rPr>
            <w:rStyle w:val="af4"/>
            <w:rFonts w:eastAsiaTheme="majorEastAsia"/>
            <w:noProof/>
            <w:spacing w:val="-17"/>
          </w:rPr>
          <w:t xml:space="preserve"> </w:t>
        </w:r>
        <w:r w:rsidRPr="002062B2">
          <w:rPr>
            <w:rStyle w:val="af4"/>
            <w:rFonts w:eastAsiaTheme="majorEastAsia"/>
            <w:noProof/>
          </w:rPr>
          <w:t>про</w:t>
        </w:r>
        <w:r w:rsidRPr="002062B2">
          <w:rPr>
            <w:rStyle w:val="af4"/>
            <w:rFonts w:eastAsiaTheme="majorEastAsia"/>
            <w:noProof/>
            <w:spacing w:val="1"/>
          </w:rPr>
          <w:t>и</w:t>
        </w:r>
        <w:r w:rsidRPr="002062B2">
          <w:rPr>
            <w:rStyle w:val="af4"/>
            <w:rFonts w:eastAsiaTheme="majorEastAsia"/>
            <w:noProof/>
            <w:spacing w:val="-2"/>
          </w:rPr>
          <w:t>з</w:t>
        </w:r>
        <w:r w:rsidRPr="002062B2">
          <w:rPr>
            <w:rStyle w:val="af4"/>
            <w:rFonts w:eastAsiaTheme="majorEastAsia"/>
            <w:noProof/>
          </w:rPr>
          <w:t>в</w:t>
        </w:r>
        <w:r w:rsidRPr="002062B2">
          <w:rPr>
            <w:rStyle w:val="af4"/>
            <w:rFonts w:eastAsiaTheme="majorEastAsia"/>
            <w:noProof/>
            <w:spacing w:val="1"/>
          </w:rPr>
          <w:t>о</w:t>
        </w:r>
        <w:r w:rsidRPr="002062B2">
          <w:rPr>
            <w:rStyle w:val="af4"/>
            <w:rFonts w:eastAsiaTheme="majorEastAsia"/>
            <w:noProof/>
          </w:rPr>
          <w:t>дстве</w:t>
        </w:r>
        <w:r w:rsidRPr="002062B2">
          <w:rPr>
            <w:rStyle w:val="af4"/>
            <w:rFonts w:eastAsiaTheme="majorEastAsia"/>
            <w:noProof/>
            <w:spacing w:val="1"/>
          </w:rPr>
          <w:t>н</w:t>
        </w:r>
        <w:r w:rsidRPr="002062B2">
          <w:rPr>
            <w:rStyle w:val="af4"/>
            <w:rFonts w:eastAsiaTheme="majorEastAsia"/>
            <w:noProof/>
          </w:rPr>
          <w:t>н</w:t>
        </w:r>
        <w:r w:rsidRPr="002062B2">
          <w:rPr>
            <w:rStyle w:val="af4"/>
            <w:rFonts w:eastAsiaTheme="majorEastAsia"/>
            <w:noProof/>
            <w:spacing w:val="-2"/>
          </w:rPr>
          <w:t>ы</w:t>
        </w:r>
        <w:r w:rsidRPr="002062B2">
          <w:rPr>
            <w:rStyle w:val="af4"/>
            <w:rFonts w:eastAsiaTheme="majorEastAsia"/>
            <w:noProof/>
          </w:rPr>
          <w:t>х</w:t>
        </w:r>
        <w:r w:rsidRPr="002062B2">
          <w:rPr>
            <w:rStyle w:val="af4"/>
            <w:rFonts w:eastAsiaTheme="majorEastAsia"/>
            <w:noProof/>
            <w:spacing w:val="-15"/>
          </w:rPr>
          <w:t xml:space="preserve"> </w:t>
        </w:r>
        <w:r w:rsidRPr="002062B2">
          <w:rPr>
            <w:rStyle w:val="af4"/>
            <w:rFonts w:eastAsiaTheme="majorEastAsia"/>
            <w:noProof/>
            <w:spacing w:val="-2"/>
          </w:rPr>
          <w:t>з</w:t>
        </w:r>
        <w:r w:rsidRPr="002062B2">
          <w:rPr>
            <w:rStyle w:val="af4"/>
            <w:rFonts w:eastAsiaTheme="majorEastAsia"/>
            <w:noProof/>
            <w:spacing w:val="2"/>
          </w:rPr>
          <w:t>о</w:t>
        </w:r>
        <w:r w:rsidRPr="002062B2">
          <w:rPr>
            <w:rStyle w:val="af4"/>
            <w:rFonts w:eastAsiaTheme="majorEastAsia"/>
            <w:noProof/>
          </w:rPr>
          <w:t>нах</w:t>
        </w:r>
        <w:r>
          <w:rPr>
            <w:noProof/>
            <w:webHidden/>
          </w:rPr>
          <w:tab/>
        </w:r>
        <w:r>
          <w:rPr>
            <w:noProof/>
            <w:webHidden/>
          </w:rPr>
          <w:fldChar w:fldCharType="begin"/>
        </w:r>
        <w:r>
          <w:rPr>
            <w:noProof/>
            <w:webHidden/>
          </w:rPr>
          <w:instrText xml:space="preserve"> PAGEREF _Toc131415160 \h </w:instrText>
        </w:r>
        <w:r>
          <w:rPr>
            <w:noProof/>
            <w:webHidden/>
          </w:rPr>
        </w:r>
        <w:r>
          <w:rPr>
            <w:noProof/>
            <w:webHidden/>
          </w:rPr>
          <w:fldChar w:fldCharType="separate"/>
        </w:r>
        <w:r>
          <w:rPr>
            <w:noProof/>
            <w:webHidden/>
          </w:rPr>
          <w:t>26</w:t>
        </w:r>
        <w:r>
          <w:rPr>
            <w:noProof/>
            <w:webHidden/>
          </w:rPr>
          <w:fldChar w:fldCharType="end"/>
        </w:r>
      </w:hyperlink>
    </w:p>
    <w:p w14:paraId="5903F3AA" w14:textId="65052487" w:rsidR="00205603" w:rsidRDefault="00205603">
      <w:pPr>
        <w:pStyle w:val="21"/>
        <w:tabs>
          <w:tab w:val="right" w:leader="dot" w:pos="9632"/>
        </w:tabs>
        <w:rPr>
          <w:rFonts w:asciiTheme="minorHAnsi" w:eastAsiaTheme="minorEastAsia" w:hAnsiTheme="minorHAnsi"/>
          <w:noProof/>
          <w:lang w:val="ru-RU" w:eastAsia="ru-RU"/>
        </w:rPr>
      </w:pPr>
      <w:hyperlink w:anchor="_Toc131415161" w:history="1">
        <w:r w:rsidRPr="002062B2">
          <w:rPr>
            <w:rStyle w:val="af4"/>
            <w:rFonts w:eastAsiaTheme="majorEastAsia"/>
            <w:noProof/>
          </w:rPr>
          <w:t>1.4.</w:t>
        </w:r>
        <w:r>
          <w:rPr>
            <w:rFonts w:asciiTheme="minorHAnsi" w:eastAsiaTheme="minorEastAsia" w:hAnsiTheme="minorHAnsi"/>
            <w:noProof/>
            <w:lang w:val="ru-RU" w:eastAsia="ru-RU"/>
          </w:rPr>
          <w:tab/>
        </w:r>
        <w:r w:rsidRPr="002062B2">
          <w:rPr>
            <w:rStyle w:val="af4"/>
            <w:rFonts w:eastAsiaTheme="majorEastAsia"/>
            <w:noProof/>
            <w:spacing w:val="-1"/>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Pr>
            <w:noProof/>
            <w:webHidden/>
          </w:rPr>
          <w:tab/>
        </w:r>
        <w:r>
          <w:rPr>
            <w:noProof/>
            <w:webHidden/>
          </w:rPr>
          <w:fldChar w:fldCharType="begin"/>
        </w:r>
        <w:r>
          <w:rPr>
            <w:noProof/>
            <w:webHidden/>
          </w:rPr>
          <w:instrText xml:space="preserve"> PAGEREF _Toc131415161 \h </w:instrText>
        </w:r>
        <w:r>
          <w:rPr>
            <w:noProof/>
            <w:webHidden/>
          </w:rPr>
        </w:r>
        <w:r>
          <w:rPr>
            <w:noProof/>
            <w:webHidden/>
          </w:rPr>
          <w:fldChar w:fldCharType="separate"/>
        </w:r>
        <w:r>
          <w:rPr>
            <w:noProof/>
            <w:webHidden/>
          </w:rPr>
          <w:t>26</w:t>
        </w:r>
        <w:r>
          <w:rPr>
            <w:noProof/>
            <w:webHidden/>
          </w:rPr>
          <w:fldChar w:fldCharType="end"/>
        </w:r>
      </w:hyperlink>
    </w:p>
    <w:p w14:paraId="07A79488" w14:textId="68300CEE"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62" w:history="1">
        <w:r w:rsidRPr="002062B2">
          <w:rPr>
            <w:rStyle w:val="af4"/>
            <w:rFonts w:eastAsiaTheme="majorEastAsia"/>
            <w:noProof/>
          </w:rPr>
          <w:t>Глава 2.</w:t>
        </w:r>
        <w:r>
          <w:rPr>
            <w:rFonts w:asciiTheme="minorHAnsi" w:eastAsiaTheme="minorEastAsia" w:hAnsiTheme="minorHAnsi"/>
            <w:noProof/>
            <w:lang w:val="ru-RU" w:eastAsia="ru-RU"/>
          </w:rPr>
          <w:tab/>
        </w:r>
        <w:r w:rsidRPr="002062B2">
          <w:rPr>
            <w:rStyle w:val="af4"/>
            <w:rFonts w:eastAsiaTheme="majorEastAsia"/>
            <w:noProof/>
          </w:rPr>
          <w:t>Существующие и перспективные балансы располагаемой тепловой мощности источников тепловой энергии и тепловой нагрузки потребителей</w:t>
        </w:r>
        <w:r>
          <w:rPr>
            <w:noProof/>
            <w:webHidden/>
          </w:rPr>
          <w:tab/>
        </w:r>
        <w:r>
          <w:rPr>
            <w:noProof/>
            <w:webHidden/>
          </w:rPr>
          <w:fldChar w:fldCharType="begin"/>
        </w:r>
        <w:r>
          <w:rPr>
            <w:noProof/>
            <w:webHidden/>
          </w:rPr>
          <w:instrText xml:space="preserve"> PAGEREF _Toc131415162 \h </w:instrText>
        </w:r>
        <w:r>
          <w:rPr>
            <w:noProof/>
            <w:webHidden/>
          </w:rPr>
        </w:r>
        <w:r>
          <w:rPr>
            <w:noProof/>
            <w:webHidden/>
          </w:rPr>
          <w:fldChar w:fldCharType="separate"/>
        </w:r>
        <w:r>
          <w:rPr>
            <w:noProof/>
            <w:webHidden/>
          </w:rPr>
          <w:t>27</w:t>
        </w:r>
        <w:r>
          <w:rPr>
            <w:noProof/>
            <w:webHidden/>
          </w:rPr>
          <w:fldChar w:fldCharType="end"/>
        </w:r>
      </w:hyperlink>
    </w:p>
    <w:p w14:paraId="42F9DBBB" w14:textId="4833D480" w:rsidR="00205603" w:rsidRDefault="00205603">
      <w:pPr>
        <w:pStyle w:val="21"/>
        <w:tabs>
          <w:tab w:val="right" w:leader="dot" w:pos="9632"/>
        </w:tabs>
        <w:rPr>
          <w:rFonts w:asciiTheme="minorHAnsi" w:eastAsiaTheme="minorEastAsia" w:hAnsiTheme="minorHAnsi"/>
          <w:noProof/>
          <w:lang w:val="ru-RU" w:eastAsia="ru-RU"/>
        </w:rPr>
      </w:pPr>
      <w:hyperlink w:anchor="_Toc131415163" w:history="1">
        <w:r w:rsidRPr="002062B2">
          <w:rPr>
            <w:rStyle w:val="af4"/>
            <w:rFonts w:eastAsiaTheme="majorEastAsia"/>
            <w:noProof/>
          </w:rPr>
          <w:t>2.1.</w:t>
        </w:r>
        <w:r>
          <w:rPr>
            <w:rFonts w:asciiTheme="minorHAnsi" w:eastAsiaTheme="minorEastAsia" w:hAnsiTheme="minorHAnsi"/>
            <w:noProof/>
            <w:lang w:val="ru-RU" w:eastAsia="ru-RU"/>
          </w:rPr>
          <w:tab/>
        </w:r>
        <w:r w:rsidRPr="002062B2">
          <w:rPr>
            <w:rStyle w:val="af4"/>
            <w:rFonts w:eastAsiaTheme="majorEastAsia"/>
            <w:noProof/>
          </w:rPr>
          <w:t>Существующие и перспективные зоны действия систем теплоснабжения и источников тепловой энергии</w:t>
        </w:r>
        <w:r>
          <w:rPr>
            <w:noProof/>
            <w:webHidden/>
          </w:rPr>
          <w:tab/>
        </w:r>
        <w:r>
          <w:rPr>
            <w:noProof/>
            <w:webHidden/>
          </w:rPr>
          <w:fldChar w:fldCharType="begin"/>
        </w:r>
        <w:r>
          <w:rPr>
            <w:noProof/>
            <w:webHidden/>
          </w:rPr>
          <w:instrText xml:space="preserve"> PAGEREF _Toc131415163 \h </w:instrText>
        </w:r>
        <w:r>
          <w:rPr>
            <w:noProof/>
            <w:webHidden/>
          </w:rPr>
        </w:r>
        <w:r>
          <w:rPr>
            <w:noProof/>
            <w:webHidden/>
          </w:rPr>
          <w:fldChar w:fldCharType="separate"/>
        </w:r>
        <w:r>
          <w:rPr>
            <w:noProof/>
            <w:webHidden/>
          </w:rPr>
          <w:t>27</w:t>
        </w:r>
        <w:r>
          <w:rPr>
            <w:noProof/>
            <w:webHidden/>
          </w:rPr>
          <w:fldChar w:fldCharType="end"/>
        </w:r>
      </w:hyperlink>
    </w:p>
    <w:p w14:paraId="066F62DD" w14:textId="1E971A6E" w:rsidR="00205603" w:rsidRDefault="00205603">
      <w:pPr>
        <w:pStyle w:val="21"/>
        <w:tabs>
          <w:tab w:val="right" w:leader="dot" w:pos="9632"/>
        </w:tabs>
        <w:rPr>
          <w:rFonts w:asciiTheme="minorHAnsi" w:eastAsiaTheme="minorEastAsia" w:hAnsiTheme="minorHAnsi"/>
          <w:noProof/>
          <w:lang w:val="ru-RU" w:eastAsia="ru-RU"/>
        </w:rPr>
      </w:pPr>
      <w:hyperlink w:anchor="_Toc131415164" w:history="1">
        <w:r w:rsidRPr="002062B2">
          <w:rPr>
            <w:rStyle w:val="af4"/>
            <w:noProof/>
          </w:rPr>
          <w:t>2.2.</w:t>
        </w:r>
        <w:r>
          <w:rPr>
            <w:rFonts w:asciiTheme="minorHAnsi" w:eastAsiaTheme="minorEastAsia" w:hAnsiTheme="minorHAnsi"/>
            <w:noProof/>
            <w:lang w:val="ru-RU" w:eastAsia="ru-RU"/>
          </w:rPr>
          <w:tab/>
        </w:r>
        <w:r w:rsidRPr="002062B2">
          <w:rPr>
            <w:rStyle w:val="af4"/>
            <w:noProof/>
          </w:rPr>
          <w:t>С</w:t>
        </w:r>
        <w:r w:rsidRPr="002062B2">
          <w:rPr>
            <w:rStyle w:val="af4"/>
            <w:noProof/>
            <w:spacing w:val="2"/>
          </w:rPr>
          <w:t>у</w:t>
        </w:r>
        <w:r w:rsidRPr="002062B2">
          <w:rPr>
            <w:rStyle w:val="af4"/>
            <w:noProof/>
          </w:rPr>
          <w:t>щест</w:t>
        </w:r>
        <w:r w:rsidRPr="002062B2">
          <w:rPr>
            <w:rStyle w:val="af4"/>
            <w:noProof/>
            <w:spacing w:val="-2"/>
          </w:rPr>
          <w:t>в</w:t>
        </w:r>
        <w:r w:rsidRPr="002062B2">
          <w:rPr>
            <w:rStyle w:val="af4"/>
            <w:noProof/>
            <w:spacing w:val="2"/>
          </w:rPr>
          <w:t>у</w:t>
        </w:r>
        <w:r w:rsidRPr="002062B2">
          <w:rPr>
            <w:rStyle w:val="af4"/>
            <w:noProof/>
            <w:spacing w:val="1"/>
          </w:rPr>
          <w:t>ю</w:t>
        </w:r>
        <w:r w:rsidRPr="002062B2">
          <w:rPr>
            <w:rStyle w:val="af4"/>
            <w:noProof/>
          </w:rPr>
          <w:t>щие и пер</w:t>
        </w:r>
        <w:r w:rsidRPr="002062B2">
          <w:rPr>
            <w:rStyle w:val="af4"/>
            <w:noProof/>
            <w:spacing w:val="1"/>
          </w:rPr>
          <w:t>с</w:t>
        </w:r>
        <w:r w:rsidRPr="002062B2">
          <w:rPr>
            <w:rStyle w:val="af4"/>
            <w:noProof/>
          </w:rPr>
          <w:t>пе</w:t>
        </w:r>
        <w:r w:rsidRPr="002062B2">
          <w:rPr>
            <w:rStyle w:val="af4"/>
            <w:noProof/>
            <w:spacing w:val="1"/>
          </w:rPr>
          <w:t>к</w:t>
        </w:r>
        <w:r w:rsidRPr="002062B2">
          <w:rPr>
            <w:rStyle w:val="af4"/>
            <w:noProof/>
          </w:rPr>
          <w:t>т</w:t>
        </w:r>
        <w:r w:rsidRPr="002062B2">
          <w:rPr>
            <w:rStyle w:val="af4"/>
            <w:noProof/>
            <w:spacing w:val="1"/>
          </w:rPr>
          <w:t>и</w:t>
        </w:r>
        <w:r w:rsidRPr="002062B2">
          <w:rPr>
            <w:rStyle w:val="af4"/>
            <w:noProof/>
          </w:rPr>
          <w:t>вн</w:t>
        </w:r>
        <w:r w:rsidRPr="002062B2">
          <w:rPr>
            <w:rStyle w:val="af4"/>
            <w:noProof/>
            <w:spacing w:val="3"/>
          </w:rPr>
          <w:t>ы</w:t>
        </w:r>
        <w:r w:rsidRPr="002062B2">
          <w:rPr>
            <w:rStyle w:val="af4"/>
            <w:noProof/>
          </w:rPr>
          <w:t xml:space="preserve">е </w:t>
        </w:r>
        <w:r w:rsidRPr="002062B2">
          <w:rPr>
            <w:rStyle w:val="af4"/>
            <w:noProof/>
            <w:spacing w:val="-2"/>
          </w:rPr>
          <w:t>з</w:t>
        </w:r>
        <w:r w:rsidRPr="002062B2">
          <w:rPr>
            <w:rStyle w:val="af4"/>
            <w:noProof/>
          </w:rPr>
          <w:t>о</w:t>
        </w:r>
        <w:r w:rsidRPr="002062B2">
          <w:rPr>
            <w:rStyle w:val="af4"/>
            <w:noProof/>
            <w:spacing w:val="1"/>
          </w:rPr>
          <w:t>н</w:t>
        </w:r>
        <w:r w:rsidRPr="002062B2">
          <w:rPr>
            <w:rStyle w:val="af4"/>
            <w:noProof/>
          </w:rPr>
          <w:t xml:space="preserve">ы </w:t>
        </w:r>
        <w:r w:rsidRPr="002062B2">
          <w:rPr>
            <w:rStyle w:val="af4"/>
            <w:noProof/>
            <w:w w:val="95"/>
          </w:rPr>
          <w:t>дейс</w:t>
        </w:r>
        <w:r w:rsidRPr="002062B2">
          <w:rPr>
            <w:rStyle w:val="af4"/>
            <w:noProof/>
            <w:spacing w:val="1"/>
            <w:w w:val="95"/>
          </w:rPr>
          <w:t>т</w:t>
        </w:r>
        <w:r w:rsidRPr="002062B2">
          <w:rPr>
            <w:rStyle w:val="af4"/>
            <w:noProof/>
            <w:w w:val="95"/>
          </w:rPr>
          <w:t>вия</w:t>
        </w:r>
        <w:r w:rsidRPr="002062B2">
          <w:rPr>
            <w:rStyle w:val="af4"/>
            <w:noProof/>
            <w:w w:val="99"/>
          </w:rPr>
          <w:t xml:space="preserve"> </w:t>
        </w:r>
        <w:r w:rsidRPr="002062B2">
          <w:rPr>
            <w:rStyle w:val="af4"/>
            <w:noProof/>
          </w:rPr>
          <w:t>и</w:t>
        </w:r>
        <w:r w:rsidRPr="002062B2">
          <w:rPr>
            <w:rStyle w:val="af4"/>
            <w:noProof/>
            <w:spacing w:val="-2"/>
          </w:rPr>
          <w:t>н</w:t>
        </w:r>
        <w:r w:rsidRPr="002062B2">
          <w:rPr>
            <w:rStyle w:val="af4"/>
            <w:noProof/>
          </w:rPr>
          <w:t>д</w:t>
        </w:r>
        <w:r w:rsidRPr="002062B2">
          <w:rPr>
            <w:rStyle w:val="af4"/>
            <w:noProof/>
            <w:spacing w:val="1"/>
          </w:rPr>
          <w:t>и</w:t>
        </w:r>
        <w:r w:rsidRPr="002062B2">
          <w:rPr>
            <w:rStyle w:val="af4"/>
            <w:noProof/>
          </w:rPr>
          <w:t>в</w:t>
        </w:r>
        <w:r w:rsidRPr="002062B2">
          <w:rPr>
            <w:rStyle w:val="af4"/>
            <w:noProof/>
            <w:spacing w:val="-2"/>
          </w:rPr>
          <w:t>и</w:t>
        </w:r>
        <w:r w:rsidRPr="002062B2">
          <w:rPr>
            <w:rStyle w:val="af4"/>
            <w:noProof/>
          </w:rPr>
          <w:t>д</w:t>
        </w:r>
        <w:r w:rsidRPr="002062B2">
          <w:rPr>
            <w:rStyle w:val="af4"/>
            <w:noProof/>
            <w:spacing w:val="2"/>
          </w:rPr>
          <w:t>у</w:t>
        </w:r>
        <w:r w:rsidRPr="002062B2">
          <w:rPr>
            <w:rStyle w:val="af4"/>
            <w:noProof/>
          </w:rPr>
          <w:t>ал</w:t>
        </w:r>
        <w:r w:rsidRPr="002062B2">
          <w:rPr>
            <w:rStyle w:val="af4"/>
            <w:noProof/>
            <w:spacing w:val="1"/>
          </w:rPr>
          <w:t>ь</w:t>
        </w:r>
        <w:r w:rsidRPr="002062B2">
          <w:rPr>
            <w:rStyle w:val="af4"/>
            <w:noProof/>
          </w:rPr>
          <w:t>н</w:t>
        </w:r>
        <w:r w:rsidRPr="002062B2">
          <w:rPr>
            <w:rStyle w:val="af4"/>
            <w:noProof/>
            <w:spacing w:val="-2"/>
          </w:rPr>
          <w:t>ы</w:t>
        </w:r>
        <w:r w:rsidRPr="002062B2">
          <w:rPr>
            <w:rStyle w:val="af4"/>
            <w:noProof/>
          </w:rPr>
          <w:t>х</w:t>
        </w:r>
        <w:r w:rsidRPr="002062B2">
          <w:rPr>
            <w:rStyle w:val="af4"/>
            <w:noProof/>
            <w:spacing w:val="-18"/>
          </w:rPr>
          <w:t xml:space="preserve"> </w:t>
        </w:r>
        <w:r w:rsidRPr="002062B2">
          <w:rPr>
            <w:rStyle w:val="af4"/>
            <w:noProof/>
          </w:rPr>
          <w:t>источников</w:t>
        </w:r>
        <w:r w:rsidRPr="002062B2">
          <w:rPr>
            <w:rStyle w:val="af4"/>
            <w:noProof/>
            <w:spacing w:val="-18"/>
          </w:rPr>
          <w:t xml:space="preserve"> </w:t>
        </w:r>
        <w:r w:rsidRPr="002062B2">
          <w:rPr>
            <w:rStyle w:val="af4"/>
            <w:noProof/>
          </w:rPr>
          <w:t>тепл</w:t>
        </w:r>
        <w:r w:rsidRPr="002062B2">
          <w:rPr>
            <w:rStyle w:val="af4"/>
            <w:noProof/>
            <w:spacing w:val="2"/>
          </w:rPr>
          <w:t>о</w:t>
        </w:r>
        <w:r w:rsidRPr="002062B2">
          <w:rPr>
            <w:rStyle w:val="af4"/>
            <w:noProof/>
          </w:rPr>
          <w:t>вой</w:t>
        </w:r>
        <w:r w:rsidRPr="002062B2">
          <w:rPr>
            <w:rStyle w:val="af4"/>
            <w:noProof/>
            <w:spacing w:val="-20"/>
          </w:rPr>
          <w:t xml:space="preserve"> </w:t>
        </w:r>
        <w:r w:rsidRPr="002062B2">
          <w:rPr>
            <w:rStyle w:val="af4"/>
            <w:noProof/>
            <w:spacing w:val="2"/>
          </w:rPr>
          <w:t>э</w:t>
        </w:r>
        <w:r w:rsidRPr="002062B2">
          <w:rPr>
            <w:rStyle w:val="af4"/>
            <w:noProof/>
          </w:rPr>
          <w:t>нерг</w:t>
        </w:r>
        <w:r w:rsidRPr="002062B2">
          <w:rPr>
            <w:rStyle w:val="af4"/>
            <w:noProof/>
            <w:spacing w:val="1"/>
          </w:rPr>
          <w:t>и</w:t>
        </w:r>
        <w:r w:rsidRPr="002062B2">
          <w:rPr>
            <w:rStyle w:val="af4"/>
            <w:noProof/>
          </w:rPr>
          <w:t>и</w:t>
        </w:r>
        <w:r>
          <w:rPr>
            <w:noProof/>
            <w:webHidden/>
          </w:rPr>
          <w:tab/>
        </w:r>
        <w:r>
          <w:rPr>
            <w:noProof/>
            <w:webHidden/>
          </w:rPr>
          <w:fldChar w:fldCharType="begin"/>
        </w:r>
        <w:r>
          <w:rPr>
            <w:noProof/>
            <w:webHidden/>
          </w:rPr>
          <w:instrText xml:space="preserve"> PAGEREF _Toc131415164 \h </w:instrText>
        </w:r>
        <w:r>
          <w:rPr>
            <w:noProof/>
            <w:webHidden/>
          </w:rPr>
        </w:r>
        <w:r>
          <w:rPr>
            <w:noProof/>
            <w:webHidden/>
          </w:rPr>
          <w:fldChar w:fldCharType="separate"/>
        </w:r>
        <w:r>
          <w:rPr>
            <w:noProof/>
            <w:webHidden/>
          </w:rPr>
          <w:t>32</w:t>
        </w:r>
        <w:r>
          <w:rPr>
            <w:noProof/>
            <w:webHidden/>
          </w:rPr>
          <w:fldChar w:fldCharType="end"/>
        </w:r>
      </w:hyperlink>
    </w:p>
    <w:p w14:paraId="7A306829" w14:textId="65466136" w:rsidR="00205603" w:rsidRDefault="00205603">
      <w:pPr>
        <w:pStyle w:val="21"/>
        <w:tabs>
          <w:tab w:val="right" w:leader="dot" w:pos="9632"/>
        </w:tabs>
        <w:rPr>
          <w:rFonts w:asciiTheme="minorHAnsi" w:eastAsiaTheme="minorEastAsia" w:hAnsiTheme="minorHAnsi"/>
          <w:noProof/>
          <w:lang w:val="ru-RU" w:eastAsia="ru-RU"/>
        </w:rPr>
      </w:pPr>
      <w:hyperlink w:anchor="_Toc131415165" w:history="1">
        <w:r w:rsidRPr="002062B2">
          <w:rPr>
            <w:rStyle w:val="af4"/>
            <w:rFonts w:eastAsiaTheme="majorEastAsia"/>
            <w:noProof/>
          </w:rPr>
          <w:t>2.3.</w:t>
        </w:r>
        <w:r>
          <w:rPr>
            <w:rFonts w:asciiTheme="minorHAnsi" w:eastAsiaTheme="minorEastAsia" w:hAnsiTheme="minorHAnsi"/>
            <w:noProof/>
            <w:lang w:val="ru-RU" w:eastAsia="ru-RU"/>
          </w:rPr>
          <w:tab/>
        </w:r>
        <w:r w:rsidRPr="002062B2">
          <w:rPr>
            <w:rStyle w:val="af4"/>
            <w:rFonts w:eastAsiaTheme="majorEastAsia"/>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Pr>
            <w:noProof/>
            <w:webHidden/>
          </w:rPr>
          <w:tab/>
        </w:r>
        <w:r>
          <w:rPr>
            <w:noProof/>
            <w:webHidden/>
          </w:rPr>
          <w:fldChar w:fldCharType="begin"/>
        </w:r>
        <w:r>
          <w:rPr>
            <w:noProof/>
            <w:webHidden/>
          </w:rPr>
          <w:instrText xml:space="preserve"> PAGEREF _Toc131415165 \h </w:instrText>
        </w:r>
        <w:r>
          <w:rPr>
            <w:noProof/>
            <w:webHidden/>
          </w:rPr>
        </w:r>
        <w:r>
          <w:rPr>
            <w:noProof/>
            <w:webHidden/>
          </w:rPr>
          <w:fldChar w:fldCharType="separate"/>
        </w:r>
        <w:r>
          <w:rPr>
            <w:noProof/>
            <w:webHidden/>
          </w:rPr>
          <w:t>32</w:t>
        </w:r>
        <w:r>
          <w:rPr>
            <w:noProof/>
            <w:webHidden/>
          </w:rPr>
          <w:fldChar w:fldCharType="end"/>
        </w:r>
      </w:hyperlink>
    </w:p>
    <w:p w14:paraId="2E18EFB9" w14:textId="09C04080" w:rsidR="00205603" w:rsidRDefault="00205603">
      <w:pPr>
        <w:pStyle w:val="21"/>
        <w:tabs>
          <w:tab w:val="right" w:leader="dot" w:pos="9632"/>
        </w:tabs>
        <w:rPr>
          <w:rFonts w:asciiTheme="minorHAnsi" w:eastAsiaTheme="minorEastAsia" w:hAnsiTheme="minorHAnsi"/>
          <w:noProof/>
          <w:lang w:val="ru-RU" w:eastAsia="ru-RU"/>
        </w:rPr>
      </w:pPr>
      <w:hyperlink w:anchor="_Toc131415166" w:history="1">
        <w:r w:rsidRPr="002062B2">
          <w:rPr>
            <w:rStyle w:val="af4"/>
            <w:rFonts w:eastAsiaTheme="majorEastAsia"/>
            <w:noProof/>
          </w:rPr>
          <w:t>2.4.</w:t>
        </w:r>
        <w:r>
          <w:rPr>
            <w:rFonts w:asciiTheme="minorHAnsi" w:eastAsiaTheme="minorEastAsia" w:hAnsiTheme="minorHAnsi"/>
            <w:noProof/>
            <w:lang w:val="ru-RU" w:eastAsia="ru-RU"/>
          </w:rPr>
          <w:tab/>
        </w:r>
        <w:r w:rsidRPr="002062B2">
          <w:rPr>
            <w:rStyle w:val="af4"/>
            <w:rFonts w:eastAsiaTheme="majorEastAsia"/>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_Toc131415166 \h </w:instrText>
        </w:r>
        <w:r>
          <w:rPr>
            <w:noProof/>
            <w:webHidden/>
          </w:rPr>
        </w:r>
        <w:r>
          <w:rPr>
            <w:noProof/>
            <w:webHidden/>
          </w:rPr>
          <w:fldChar w:fldCharType="separate"/>
        </w:r>
        <w:r>
          <w:rPr>
            <w:noProof/>
            <w:webHidden/>
          </w:rPr>
          <w:t>41</w:t>
        </w:r>
        <w:r>
          <w:rPr>
            <w:noProof/>
            <w:webHidden/>
          </w:rPr>
          <w:fldChar w:fldCharType="end"/>
        </w:r>
      </w:hyperlink>
    </w:p>
    <w:p w14:paraId="0DB14561" w14:textId="1022C9D8" w:rsidR="00205603" w:rsidRDefault="00205603">
      <w:pPr>
        <w:pStyle w:val="21"/>
        <w:tabs>
          <w:tab w:val="right" w:leader="dot" w:pos="9632"/>
        </w:tabs>
        <w:rPr>
          <w:rFonts w:asciiTheme="minorHAnsi" w:eastAsiaTheme="minorEastAsia" w:hAnsiTheme="minorHAnsi"/>
          <w:noProof/>
          <w:lang w:val="ru-RU" w:eastAsia="ru-RU"/>
        </w:rPr>
      </w:pPr>
      <w:hyperlink w:anchor="_Toc131415167" w:history="1">
        <w:r w:rsidRPr="002062B2">
          <w:rPr>
            <w:rStyle w:val="af4"/>
            <w:rFonts w:eastAsiaTheme="majorEastAsia"/>
            <w:noProof/>
          </w:rPr>
          <w:t>2.5.</w:t>
        </w:r>
        <w:r>
          <w:rPr>
            <w:rFonts w:asciiTheme="minorHAnsi" w:eastAsiaTheme="minorEastAsia" w:hAnsiTheme="minorHAnsi"/>
            <w:noProof/>
            <w:lang w:val="ru-RU" w:eastAsia="ru-RU"/>
          </w:rPr>
          <w:tab/>
        </w:r>
        <w:r w:rsidRPr="002062B2">
          <w:rPr>
            <w:rStyle w:val="af4"/>
            <w:rFonts w:eastAsiaTheme="majorEastAsia"/>
            <w:noProof/>
          </w:rPr>
          <w:t>Радиус эффективного теплоснабжения, определяемый в соответствии с методическими указаниями по разработке схем теплоснабжения</w:t>
        </w:r>
        <w:r>
          <w:rPr>
            <w:noProof/>
            <w:webHidden/>
          </w:rPr>
          <w:tab/>
        </w:r>
        <w:r>
          <w:rPr>
            <w:noProof/>
            <w:webHidden/>
          </w:rPr>
          <w:fldChar w:fldCharType="begin"/>
        </w:r>
        <w:r>
          <w:rPr>
            <w:noProof/>
            <w:webHidden/>
          </w:rPr>
          <w:instrText xml:space="preserve"> PAGEREF _Toc131415167 \h </w:instrText>
        </w:r>
        <w:r>
          <w:rPr>
            <w:noProof/>
            <w:webHidden/>
          </w:rPr>
        </w:r>
        <w:r>
          <w:rPr>
            <w:noProof/>
            <w:webHidden/>
          </w:rPr>
          <w:fldChar w:fldCharType="separate"/>
        </w:r>
        <w:r>
          <w:rPr>
            <w:noProof/>
            <w:webHidden/>
          </w:rPr>
          <w:t>41</w:t>
        </w:r>
        <w:r>
          <w:rPr>
            <w:noProof/>
            <w:webHidden/>
          </w:rPr>
          <w:fldChar w:fldCharType="end"/>
        </w:r>
      </w:hyperlink>
    </w:p>
    <w:p w14:paraId="64BF646A" w14:textId="265F1F3C"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68" w:history="1">
        <w:r w:rsidRPr="002062B2">
          <w:rPr>
            <w:rStyle w:val="af4"/>
            <w:rFonts w:eastAsiaTheme="majorEastAsia"/>
            <w:noProof/>
          </w:rPr>
          <w:t>Глава 3.</w:t>
        </w:r>
        <w:r>
          <w:rPr>
            <w:rFonts w:asciiTheme="minorHAnsi" w:eastAsiaTheme="minorEastAsia" w:hAnsiTheme="minorHAnsi"/>
            <w:noProof/>
            <w:lang w:val="ru-RU" w:eastAsia="ru-RU"/>
          </w:rPr>
          <w:tab/>
        </w:r>
        <w:r w:rsidRPr="002062B2">
          <w:rPr>
            <w:rStyle w:val="af4"/>
            <w:rFonts w:eastAsiaTheme="majorEastAsia"/>
            <w:noProof/>
          </w:rPr>
          <w:t>Существующие и перспективные балансы теплоносителя</w:t>
        </w:r>
        <w:r>
          <w:rPr>
            <w:noProof/>
            <w:webHidden/>
          </w:rPr>
          <w:tab/>
        </w:r>
        <w:r>
          <w:rPr>
            <w:noProof/>
            <w:webHidden/>
          </w:rPr>
          <w:fldChar w:fldCharType="begin"/>
        </w:r>
        <w:r>
          <w:rPr>
            <w:noProof/>
            <w:webHidden/>
          </w:rPr>
          <w:instrText xml:space="preserve"> PAGEREF _Toc131415168 \h </w:instrText>
        </w:r>
        <w:r>
          <w:rPr>
            <w:noProof/>
            <w:webHidden/>
          </w:rPr>
        </w:r>
        <w:r>
          <w:rPr>
            <w:noProof/>
            <w:webHidden/>
          </w:rPr>
          <w:fldChar w:fldCharType="separate"/>
        </w:r>
        <w:r>
          <w:rPr>
            <w:noProof/>
            <w:webHidden/>
          </w:rPr>
          <w:t>43</w:t>
        </w:r>
        <w:r>
          <w:rPr>
            <w:noProof/>
            <w:webHidden/>
          </w:rPr>
          <w:fldChar w:fldCharType="end"/>
        </w:r>
      </w:hyperlink>
    </w:p>
    <w:p w14:paraId="1D7C2FF8" w14:textId="15EBC9AE" w:rsidR="00205603" w:rsidRDefault="00205603">
      <w:pPr>
        <w:pStyle w:val="21"/>
        <w:tabs>
          <w:tab w:val="right" w:leader="dot" w:pos="9632"/>
        </w:tabs>
        <w:rPr>
          <w:rFonts w:asciiTheme="minorHAnsi" w:eastAsiaTheme="minorEastAsia" w:hAnsiTheme="minorHAnsi"/>
          <w:noProof/>
          <w:lang w:val="ru-RU" w:eastAsia="ru-RU"/>
        </w:rPr>
      </w:pPr>
      <w:hyperlink w:anchor="_Toc131415169" w:history="1">
        <w:r w:rsidRPr="002062B2">
          <w:rPr>
            <w:rStyle w:val="af4"/>
            <w:rFonts w:eastAsiaTheme="majorEastAsia"/>
            <w:noProof/>
          </w:rPr>
          <w:t>3.1.</w:t>
        </w:r>
        <w:r>
          <w:rPr>
            <w:rFonts w:asciiTheme="minorHAnsi" w:eastAsiaTheme="minorEastAsia" w:hAnsiTheme="minorHAnsi"/>
            <w:noProof/>
            <w:lang w:val="ru-RU" w:eastAsia="ru-RU"/>
          </w:rPr>
          <w:tab/>
        </w:r>
        <w:r w:rsidRPr="002062B2">
          <w:rPr>
            <w:rStyle w:val="af4"/>
            <w:rFonts w:eastAsiaTheme="majorEastAsia"/>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Pr>
            <w:noProof/>
            <w:webHidden/>
          </w:rPr>
          <w:tab/>
        </w:r>
        <w:r>
          <w:rPr>
            <w:noProof/>
            <w:webHidden/>
          </w:rPr>
          <w:fldChar w:fldCharType="begin"/>
        </w:r>
        <w:r>
          <w:rPr>
            <w:noProof/>
            <w:webHidden/>
          </w:rPr>
          <w:instrText xml:space="preserve"> PAGEREF _Toc131415169 \h </w:instrText>
        </w:r>
        <w:r>
          <w:rPr>
            <w:noProof/>
            <w:webHidden/>
          </w:rPr>
        </w:r>
        <w:r>
          <w:rPr>
            <w:noProof/>
            <w:webHidden/>
          </w:rPr>
          <w:fldChar w:fldCharType="separate"/>
        </w:r>
        <w:r>
          <w:rPr>
            <w:noProof/>
            <w:webHidden/>
          </w:rPr>
          <w:t>43</w:t>
        </w:r>
        <w:r>
          <w:rPr>
            <w:noProof/>
            <w:webHidden/>
          </w:rPr>
          <w:fldChar w:fldCharType="end"/>
        </w:r>
      </w:hyperlink>
    </w:p>
    <w:p w14:paraId="4049016E" w14:textId="21E93A4A"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70" w:history="1">
        <w:r w:rsidRPr="002062B2">
          <w:rPr>
            <w:rStyle w:val="af4"/>
            <w:rFonts w:eastAsiaTheme="majorEastAsia"/>
            <w:noProof/>
          </w:rPr>
          <w:t>Глава 4.</w:t>
        </w:r>
        <w:r>
          <w:rPr>
            <w:rFonts w:asciiTheme="minorHAnsi" w:eastAsiaTheme="minorEastAsia" w:hAnsiTheme="minorHAnsi"/>
            <w:noProof/>
            <w:lang w:val="ru-RU" w:eastAsia="ru-RU"/>
          </w:rPr>
          <w:tab/>
        </w:r>
        <w:r w:rsidRPr="002062B2">
          <w:rPr>
            <w:rStyle w:val="af4"/>
            <w:rFonts w:eastAsiaTheme="majorEastAsia"/>
            <w:noProof/>
          </w:rPr>
          <w:t>Основные положения мастер-плана развития систем теплоснабжения</w:t>
        </w:r>
        <w:r>
          <w:rPr>
            <w:noProof/>
            <w:webHidden/>
          </w:rPr>
          <w:tab/>
        </w:r>
        <w:r>
          <w:rPr>
            <w:noProof/>
            <w:webHidden/>
          </w:rPr>
          <w:fldChar w:fldCharType="begin"/>
        </w:r>
        <w:r>
          <w:rPr>
            <w:noProof/>
            <w:webHidden/>
          </w:rPr>
          <w:instrText xml:space="preserve"> PAGEREF _Toc131415170 \h </w:instrText>
        </w:r>
        <w:r>
          <w:rPr>
            <w:noProof/>
            <w:webHidden/>
          </w:rPr>
        </w:r>
        <w:r>
          <w:rPr>
            <w:noProof/>
            <w:webHidden/>
          </w:rPr>
          <w:fldChar w:fldCharType="separate"/>
        </w:r>
        <w:r>
          <w:rPr>
            <w:noProof/>
            <w:webHidden/>
          </w:rPr>
          <w:t>47</w:t>
        </w:r>
        <w:r>
          <w:rPr>
            <w:noProof/>
            <w:webHidden/>
          </w:rPr>
          <w:fldChar w:fldCharType="end"/>
        </w:r>
      </w:hyperlink>
    </w:p>
    <w:p w14:paraId="4BC8A59D" w14:textId="45C905B4" w:rsidR="00205603" w:rsidRDefault="00205603">
      <w:pPr>
        <w:pStyle w:val="21"/>
        <w:tabs>
          <w:tab w:val="right" w:leader="dot" w:pos="9632"/>
        </w:tabs>
        <w:rPr>
          <w:rFonts w:asciiTheme="minorHAnsi" w:eastAsiaTheme="minorEastAsia" w:hAnsiTheme="minorHAnsi"/>
          <w:noProof/>
          <w:lang w:val="ru-RU" w:eastAsia="ru-RU"/>
        </w:rPr>
      </w:pPr>
      <w:hyperlink w:anchor="_Toc131415171" w:history="1">
        <w:r w:rsidRPr="002062B2">
          <w:rPr>
            <w:rStyle w:val="af4"/>
            <w:rFonts w:eastAsiaTheme="majorEastAsia"/>
            <w:noProof/>
          </w:rPr>
          <w:t>4.1.</w:t>
        </w:r>
        <w:r>
          <w:rPr>
            <w:rFonts w:asciiTheme="minorHAnsi" w:eastAsiaTheme="minorEastAsia" w:hAnsiTheme="minorHAnsi"/>
            <w:noProof/>
            <w:lang w:val="ru-RU" w:eastAsia="ru-RU"/>
          </w:rPr>
          <w:tab/>
        </w:r>
        <w:r w:rsidRPr="002062B2">
          <w:rPr>
            <w:rStyle w:val="af4"/>
            <w:rFonts w:eastAsiaTheme="majorEastAsia"/>
            <w:noProof/>
          </w:rPr>
          <w:t>Варианты перспективного развития систем теплоснабжения поселения</w:t>
        </w:r>
        <w:r>
          <w:rPr>
            <w:noProof/>
            <w:webHidden/>
          </w:rPr>
          <w:tab/>
        </w:r>
        <w:r>
          <w:rPr>
            <w:noProof/>
            <w:webHidden/>
          </w:rPr>
          <w:fldChar w:fldCharType="begin"/>
        </w:r>
        <w:r>
          <w:rPr>
            <w:noProof/>
            <w:webHidden/>
          </w:rPr>
          <w:instrText xml:space="preserve"> PAGEREF _Toc131415171 \h </w:instrText>
        </w:r>
        <w:r>
          <w:rPr>
            <w:noProof/>
            <w:webHidden/>
          </w:rPr>
        </w:r>
        <w:r>
          <w:rPr>
            <w:noProof/>
            <w:webHidden/>
          </w:rPr>
          <w:fldChar w:fldCharType="separate"/>
        </w:r>
        <w:r>
          <w:rPr>
            <w:noProof/>
            <w:webHidden/>
          </w:rPr>
          <w:t>47</w:t>
        </w:r>
        <w:r>
          <w:rPr>
            <w:noProof/>
            <w:webHidden/>
          </w:rPr>
          <w:fldChar w:fldCharType="end"/>
        </w:r>
      </w:hyperlink>
    </w:p>
    <w:p w14:paraId="6B864AE7" w14:textId="7C888512" w:rsidR="00205603" w:rsidRDefault="00205603">
      <w:pPr>
        <w:pStyle w:val="21"/>
        <w:tabs>
          <w:tab w:val="right" w:leader="dot" w:pos="9632"/>
        </w:tabs>
        <w:rPr>
          <w:rFonts w:asciiTheme="minorHAnsi" w:eastAsiaTheme="minorEastAsia" w:hAnsiTheme="minorHAnsi"/>
          <w:noProof/>
          <w:lang w:val="ru-RU" w:eastAsia="ru-RU"/>
        </w:rPr>
      </w:pPr>
      <w:hyperlink w:anchor="_Toc131415172" w:history="1">
        <w:r w:rsidRPr="002062B2">
          <w:rPr>
            <w:rStyle w:val="af4"/>
            <w:rFonts w:eastAsiaTheme="majorEastAsia"/>
            <w:noProof/>
          </w:rPr>
          <w:t>4.2.</w:t>
        </w:r>
        <w:r>
          <w:rPr>
            <w:rFonts w:asciiTheme="minorHAnsi" w:eastAsiaTheme="minorEastAsia" w:hAnsiTheme="minorHAnsi"/>
            <w:noProof/>
            <w:lang w:val="ru-RU" w:eastAsia="ru-RU"/>
          </w:rPr>
          <w:tab/>
        </w:r>
        <w:r w:rsidRPr="002062B2">
          <w:rPr>
            <w:rStyle w:val="af4"/>
            <w:rFonts w:eastAsiaTheme="majorEastAsia"/>
            <w:noProof/>
          </w:rPr>
          <w:t>Обоснование выбора приоритетного сценария развития теплоснабжения поселения</w:t>
        </w:r>
        <w:r>
          <w:rPr>
            <w:noProof/>
            <w:webHidden/>
          </w:rPr>
          <w:tab/>
        </w:r>
        <w:r>
          <w:rPr>
            <w:noProof/>
            <w:webHidden/>
          </w:rPr>
          <w:fldChar w:fldCharType="begin"/>
        </w:r>
        <w:r>
          <w:rPr>
            <w:noProof/>
            <w:webHidden/>
          </w:rPr>
          <w:instrText xml:space="preserve"> PAGEREF _Toc131415172 \h </w:instrText>
        </w:r>
        <w:r>
          <w:rPr>
            <w:noProof/>
            <w:webHidden/>
          </w:rPr>
        </w:r>
        <w:r>
          <w:rPr>
            <w:noProof/>
            <w:webHidden/>
          </w:rPr>
          <w:fldChar w:fldCharType="separate"/>
        </w:r>
        <w:r>
          <w:rPr>
            <w:noProof/>
            <w:webHidden/>
          </w:rPr>
          <w:t>49</w:t>
        </w:r>
        <w:r>
          <w:rPr>
            <w:noProof/>
            <w:webHidden/>
          </w:rPr>
          <w:fldChar w:fldCharType="end"/>
        </w:r>
      </w:hyperlink>
    </w:p>
    <w:p w14:paraId="19F47C14" w14:textId="0CFA6393"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73" w:history="1">
        <w:r w:rsidRPr="002062B2">
          <w:rPr>
            <w:rStyle w:val="af4"/>
            <w:rFonts w:eastAsiaTheme="majorEastAsia"/>
            <w:noProof/>
          </w:rPr>
          <w:t>Глава 5.</w:t>
        </w:r>
        <w:r>
          <w:rPr>
            <w:rFonts w:asciiTheme="minorHAnsi" w:eastAsiaTheme="minorEastAsia" w:hAnsiTheme="minorHAnsi"/>
            <w:noProof/>
            <w:lang w:val="ru-RU" w:eastAsia="ru-RU"/>
          </w:rPr>
          <w:tab/>
        </w:r>
        <w:r w:rsidRPr="002062B2">
          <w:rPr>
            <w:rStyle w:val="af4"/>
            <w:rFonts w:eastAsiaTheme="majorEastAsia"/>
            <w:noProof/>
          </w:rPr>
          <w:t>Предложения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_Toc131415173 \h </w:instrText>
        </w:r>
        <w:r>
          <w:rPr>
            <w:noProof/>
            <w:webHidden/>
          </w:rPr>
        </w:r>
        <w:r>
          <w:rPr>
            <w:noProof/>
            <w:webHidden/>
          </w:rPr>
          <w:fldChar w:fldCharType="separate"/>
        </w:r>
        <w:r>
          <w:rPr>
            <w:noProof/>
            <w:webHidden/>
          </w:rPr>
          <w:t>50</w:t>
        </w:r>
        <w:r>
          <w:rPr>
            <w:noProof/>
            <w:webHidden/>
          </w:rPr>
          <w:fldChar w:fldCharType="end"/>
        </w:r>
      </w:hyperlink>
    </w:p>
    <w:p w14:paraId="5348BDFE" w14:textId="3720D68B" w:rsidR="00205603" w:rsidRDefault="00205603">
      <w:pPr>
        <w:pStyle w:val="21"/>
        <w:tabs>
          <w:tab w:val="right" w:leader="dot" w:pos="9632"/>
        </w:tabs>
        <w:rPr>
          <w:rFonts w:asciiTheme="minorHAnsi" w:eastAsiaTheme="minorEastAsia" w:hAnsiTheme="minorHAnsi"/>
          <w:noProof/>
          <w:lang w:val="ru-RU" w:eastAsia="ru-RU"/>
        </w:rPr>
      </w:pPr>
      <w:hyperlink w:anchor="_Toc131415174" w:history="1">
        <w:r w:rsidRPr="002062B2">
          <w:rPr>
            <w:rStyle w:val="af4"/>
            <w:rFonts w:eastAsiaTheme="majorEastAsia"/>
            <w:noProof/>
          </w:rPr>
          <w:t>5.1.</w:t>
        </w:r>
        <w:r>
          <w:rPr>
            <w:rFonts w:asciiTheme="minorHAnsi" w:eastAsiaTheme="minorEastAsia" w:hAnsiTheme="minorHAnsi"/>
            <w:noProof/>
            <w:lang w:val="ru-RU" w:eastAsia="ru-RU"/>
          </w:rPr>
          <w:tab/>
        </w:r>
        <w:r w:rsidRPr="002062B2">
          <w:rPr>
            <w:rStyle w:val="af4"/>
            <w:rFonts w:eastAsiaTheme="majorEastAsia"/>
            <w:bCs/>
            <w:noProof/>
          </w:rPr>
          <w:t>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w:t>
        </w:r>
        <w:r>
          <w:rPr>
            <w:noProof/>
            <w:webHidden/>
          </w:rPr>
          <w:tab/>
        </w:r>
        <w:r>
          <w:rPr>
            <w:noProof/>
            <w:webHidden/>
          </w:rPr>
          <w:fldChar w:fldCharType="begin"/>
        </w:r>
        <w:r>
          <w:rPr>
            <w:noProof/>
            <w:webHidden/>
          </w:rPr>
          <w:instrText xml:space="preserve"> PAGEREF _Toc131415174 \h </w:instrText>
        </w:r>
        <w:r>
          <w:rPr>
            <w:noProof/>
            <w:webHidden/>
          </w:rPr>
        </w:r>
        <w:r>
          <w:rPr>
            <w:noProof/>
            <w:webHidden/>
          </w:rPr>
          <w:fldChar w:fldCharType="separate"/>
        </w:r>
        <w:r>
          <w:rPr>
            <w:noProof/>
            <w:webHidden/>
          </w:rPr>
          <w:t>50</w:t>
        </w:r>
        <w:r>
          <w:rPr>
            <w:noProof/>
            <w:webHidden/>
          </w:rPr>
          <w:fldChar w:fldCharType="end"/>
        </w:r>
      </w:hyperlink>
    </w:p>
    <w:p w14:paraId="28AD91FE" w14:textId="62F4B64B" w:rsidR="00205603" w:rsidRDefault="00205603">
      <w:pPr>
        <w:pStyle w:val="21"/>
        <w:tabs>
          <w:tab w:val="right" w:leader="dot" w:pos="9632"/>
        </w:tabs>
        <w:rPr>
          <w:rFonts w:asciiTheme="minorHAnsi" w:eastAsiaTheme="minorEastAsia" w:hAnsiTheme="minorHAnsi"/>
          <w:noProof/>
          <w:lang w:val="ru-RU" w:eastAsia="ru-RU"/>
        </w:rPr>
      </w:pPr>
      <w:hyperlink w:anchor="_Toc131415175" w:history="1">
        <w:r w:rsidRPr="002062B2">
          <w:rPr>
            <w:rStyle w:val="af4"/>
            <w:rFonts w:eastAsiaTheme="majorEastAsia"/>
            <w:noProof/>
          </w:rPr>
          <w:t>5.2.</w:t>
        </w:r>
        <w:r>
          <w:rPr>
            <w:rFonts w:asciiTheme="minorHAnsi" w:eastAsiaTheme="minorEastAsia" w:hAnsiTheme="minorHAnsi"/>
            <w:noProof/>
            <w:lang w:val="ru-RU" w:eastAsia="ru-RU"/>
          </w:rPr>
          <w:tab/>
        </w:r>
        <w:r w:rsidRPr="002062B2">
          <w:rPr>
            <w:rStyle w:val="af4"/>
            <w:rFonts w:eastAsiaTheme="majorEastAsia"/>
            <w:noProo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Pr>
            <w:noProof/>
            <w:webHidden/>
          </w:rPr>
          <w:tab/>
        </w:r>
        <w:r>
          <w:rPr>
            <w:noProof/>
            <w:webHidden/>
          </w:rPr>
          <w:fldChar w:fldCharType="begin"/>
        </w:r>
        <w:r>
          <w:rPr>
            <w:noProof/>
            <w:webHidden/>
          </w:rPr>
          <w:instrText xml:space="preserve"> PAGEREF _Toc131415175 \h </w:instrText>
        </w:r>
        <w:r>
          <w:rPr>
            <w:noProof/>
            <w:webHidden/>
          </w:rPr>
        </w:r>
        <w:r>
          <w:rPr>
            <w:noProof/>
            <w:webHidden/>
          </w:rPr>
          <w:fldChar w:fldCharType="separate"/>
        </w:r>
        <w:r>
          <w:rPr>
            <w:noProof/>
            <w:webHidden/>
          </w:rPr>
          <w:t>50</w:t>
        </w:r>
        <w:r>
          <w:rPr>
            <w:noProof/>
            <w:webHidden/>
          </w:rPr>
          <w:fldChar w:fldCharType="end"/>
        </w:r>
      </w:hyperlink>
    </w:p>
    <w:p w14:paraId="25C67326" w14:textId="1795AD84" w:rsidR="00205603" w:rsidRDefault="00205603">
      <w:pPr>
        <w:pStyle w:val="21"/>
        <w:tabs>
          <w:tab w:val="right" w:leader="dot" w:pos="9632"/>
        </w:tabs>
        <w:rPr>
          <w:rFonts w:asciiTheme="minorHAnsi" w:eastAsiaTheme="minorEastAsia" w:hAnsiTheme="minorHAnsi"/>
          <w:noProof/>
          <w:lang w:val="ru-RU" w:eastAsia="ru-RU"/>
        </w:rPr>
      </w:pPr>
      <w:hyperlink w:anchor="_Toc131415176" w:history="1">
        <w:r w:rsidRPr="002062B2">
          <w:rPr>
            <w:rStyle w:val="af4"/>
            <w:rFonts w:eastAsiaTheme="majorEastAsia"/>
            <w:noProof/>
          </w:rPr>
          <w:t>5.3.</w:t>
        </w:r>
        <w:r>
          <w:rPr>
            <w:rFonts w:asciiTheme="minorHAnsi" w:eastAsiaTheme="minorEastAsia" w:hAnsiTheme="minorHAnsi"/>
            <w:noProof/>
            <w:lang w:val="ru-RU" w:eastAsia="ru-RU"/>
          </w:rPr>
          <w:tab/>
        </w:r>
        <w:r w:rsidRPr="002062B2">
          <w:rPr>
            <w:rStyle w:val="af4"/>
            <w:rFonts w:eastAsiaTheme="majorEastAsia"/>
            <w:noProof/>
            <w:spacing w:val="-1"/>
          </w:rPr>
          <w:t>П</w:t>
        </w:r>
        <w:r w:rsidRPr="002062B2">
          <w:rPr>
            <w:rStyle w:val="af4"/>
            <w:rFonts w:eastAsiaTheme="majorEastAsia"/>
            <w:noProof/>
          </w:rPr>
          <w:t>редл</w:t>
        </w:r>
        <w:r w:rsidRPr="002062B2">
          <w:rPr>
            <w:rStyle w:val="af4"/>
            <w:rFonts w:eastAsiaTheme="majorEastAsia"/>
            <w:noProof/>
            <w:spacing w:val="2"/>
          </w:rPr>
          <w:t>о</w:t>
        </w:r>
        <w:r w:rsidRPr="002062B2">
          <w:rPr>
            <w:rStyle w:val="af4"/>
            <w:rFonts w:eastAsiaTheme="majorEastAsia"/>
            <w:noProof/>
            <w:spacing w:val="-5"/>
          </w:rPr>
          <w:t>ж</w:t>
        </w:r>
        <w:r w:rsidRPr="002062B2">
          <w:rPr>
            <w:rStyle w:val="af4"/>
            <w:rFonts w:eastAsiaTheme="majorEastAsia"/>
            <w:noProof/>
          </w:rPr>
          <w:t>е</w:t>
        </w:r>
        <w:r w:rsidRPr="002062B2">
          <w:rPr>
            <w:rStyle w:val="af4"/>
            <w:rFonts w:eastAsiaTheme="majorEastAsia"/>
            <w:noProof/>
            <w:spacing w:val="1"/>
          </w:rPr>
          <w:t>н</w:t>
        </w:r>
        <w:r w:rsidRPr="002062B2">
          <w:rPr>
            <w:rStyle w:val="af4"/>
            <w:rFonts w:eastAsiaTheme="majorEastAsia"/>
            <w:noProof/>
          </w:rPr>
          <w:t>ия</w:t>
        </w:r>
        <w:r w:rsidRPr="002062B2">
          <w:rPr>
            <w:rStyle w:val="af4"/>
            <w:rFonts w:eastAsiaTheme="majorEastAsia"/>
            <w:noProof/>
            <w:spacing w:val="63"/>
          </w:rPr>
          <w:t xml:space="preserve"> </w:t>
        </w:r>
        <w:r w:rsidRPr="002062B2">
          <w:rPr>
            <w:rStyle w:val="af4"/>
            <w:rFonts w:eastAsiaTheme="majorEastAsia"/>
            <w:noProof/>
          </w:rPr>
          <w:t>по т</w:t>
        </w:r>
        <w:r w:rsidRPr="002062B2">
          <w:rPr>
            <w:rStyle w:val="af4"/>
            <w:rFonts w:eastAsiaTheme="majorEastAsia"/>
            <w:noProof/>
            <w:spacing w:val="2"/>
          </w:rPr>
          <w:t>ех</w:t>
        </w:r>
        <w:r w:rsidRPr="002062B2">
          <w:rPr>
            <w:rStyle w:val="af4"/>
            <w:rFonts w:eastAsiaTheme="majorEastAsia"/>
            <w:noProof/>
          </w:rPr>
          <w:t>н</w:t>
        </w:r>
        <w:r w:rsidRPr="002062B2">
          <w:rPr>
            <w:rStyle w:val="af4"/>
            <w:rFonts w:eastAsiaTheme="majorEastAsia"/>
            <w:noProof/>
            <w:spacing w:val="-2"/>
          </w:rPr>
          <w:t>и</w:t>
        </w:r>
        <w:r w:rsidRPr="002062B2">
          <w:rPr>
            <w:rStyle w:val="af4"/>
            <w:rFonts w:eastAsiaTheme="majorEastAsia"/>
            <w:noProof/>
          </w:rPr>
          <w:t>ческому пере</w:t>
        </w:r>
        <w:r w:rsidRPr="002062B2">
          <w:rPr>
            <w:rStyle w:val="af4"/>
            <w:rFonts w:eastAsiaTheme="majorEastAsia"/>
            <w:noProof/>
            <w:spacing w:val="1"/>
          </w:rPr>
          <w:t>в</w:t>
        </w:r>
        <w:r w:rsidRPr="002062B2">
          <w:rPr>
            <w:rStyle w:val="af4"/>
            <w:rFonts w:eastAsiaTheme="majorEastAsia"/>
            <w:noProof/>
            <w:spacing w:val="2"/>
          </w:rPr>
          <w:t>о</w:t>
        </w:r>
        <w:r w:rsidRPr="002062B2">
          <w:rPr>
            <w:rStyle w:val="af4"/>
            <w:rFonts w:eastAsiaTheme="majorEastAsia"/>
            <w:noProof/>
          </w:rPr>
          <w:t>ор</w:t>
        </w:r>
        <w:r w:rsidRPr="002062B2">
          <w:rPr>
            <w:rStyle w:val="af4"/>
            <w:rFonts w:eastAsiaTheme="majorEastAsia"/>
            <w:noProof/>
            <w:spacing w:val="2"/>
          </w:rPr>
          <w:t>у</w:t>
        </w:r>
        <w:r w:rsidRPr="002062B2">
          <w:rPr>
            <w:rStyle w:val="af4"/>
            <w:rFonts w:eastAsiaTheme="majorEastAsia"/>
            <w:noProof/>
            <w:spacing w:val="-5"/>
          </w:rPr>
          <w:t>ж</w:t>
        </w:r>
        <w:r w:rsidRPr="002062B2">
          <w:rPr>
            <w:rStyle w:val="af4"/>
            <w:rFonts w:eastAsiaTheme="majorEastAsia"/>
            <w:noProof/>
            <w:spacing w:val="2"/>
          </w:rPr>
          <w:t>е</w:t>
        </w:r>
        <w:r w:rsidRPr="002062B2">
          <w:rPr>
            <w:rStyle w:val="af4"/>
            <w:rFonts w:eastAsiaTheme="majorEastAsia"/>
            <w:noProof/>
            <w:spacing w:val="5"/>
          </w:rPr>
          <w:t>н</w:t>
        </w:r>
        <w:r w:rsidRPr="002062B2">
          <w:rPr>
            <w:rStyle w:val="af4"/>
            <w:rFonts w:eastAsiaTheme="majorEastAsia"/>
            <w:noProof/>
          </w:rPr>
          <w:t>ию</w:t>
        </w:r>
        <w:r w:rsidRPr="002062B2">
          <w:rPr>
            <w:rStyle w:val="af4"/>
            <w:rFonts w:eastAsiaTheme="majorEastAsia"/>
            <w:noProof/>
            <w:spacing w:val="1"/>
          </w:rPr>
          <w:t xml:space="preserve"> и (или) модернизации </w:t>
        </w:r>
        <w:r w:rsidRPr="002062B2">
          <w:rPr>
            <w:rStyle w:val="af4"/>
            <w:rFonts w:eastAsiaTheme="majorEastAsia"/>
            <w:noProof/>
          </w:rPr>
          <w:t>исто</w:t>
        </w:r>
        <w:r w:rsidRPr="002062B2">
          <w:rPr>
            <w:rStyle w:val="af4"/>
            <w:rFonts w:eastAsiaTheme="majorEastAsia"/>
            <w:noProof/>
            <w:spacing w:val="1"/>
          </w:rPr>
          <w:t>ч</w:t>
        </w:r>
        <w:r w:rsidRPr="002062B2">
          <w:rPr>
            <w:rStyle w:val="af4"/>
            <w:rFonts w:eastAsiaTheme="majorEastAsia"/>
            <w:noProof/>
          </w:rPr>
          <w:t>н</w:t>
        </w:r>
        <w:r w:rsidRPr="002062B2">
          <w:rPr>
            <w:rStyle w:val="af4"/>
            <w:rFonts w:eastAsiaTheme="majorEastAsia"/>
            <w:noProof/>
            <w:spacing w:val="1"/>
          </w:rPr>
          <w:t>и</w:t>
        </w:r>
        <w:r w:rsidRPr="002062B2">
          <w:rPr>
            <w:rStyle w:val="af4"/>
            <w:rFonts w:eastAsiaTheme="majorEastAsia"/>
            <w:noProof/>
          </w:rPr>
          <w:t>ков</w:t>
        </w:r>
        <w:r w:rsidRPr="002062B2">
          <w:rPr>
            <w:rStyle w:val="af4"/>
            <w:rFonts w:eastAsiaTheme="majorEastAsia"/>
            <w:noProof/>
            <w:w w:val="99"/>
          </w:rPr>
          <w:t xml:space="preserve"> </w:t>
        </w:r>
        <w:r w:rsidRPr="002062B2">
          <w:rPr>
            <w:rStyle w:val="af4"/>
            <w:rFonts w:eastAsiaTheme="majorEastAsia"/>
            <w:noProof/>
          </w:rPr>
          <w:t>теплов</w:t>
        </w:r>
        <w:r w:rsidRPr="002062B2">
          <w:rPr>
            <w:rStyle w:val="af4"/>
            <w:rFonts w:eastAsiaTheme="majorEastAsia"/>
            <w:noProof/>
            <w:spacing w:val="1"/>
          </w:rPr>
          <w:t>о</w:t>
        </w:r>
        <w:r w:rsidRPr="002062B2">
          <w:rPr>
            <w:rStyle w:val="af4"/>
            <w:rFonts w:eastAsiaTheme="majorEastAsia"/>
            <w:noProof/>
          </w:rPr>
          <w:t>й</w:t>
        </w:r>
        <w:r w:rsidRPr="002062B2">
          <w:rPr>
            <w:rStyle w:val="af4"/>
            <w:rFonts w:eastAsiaTheme="majorEastAsia"/>
            <w:noProof/>
            <w:spacing w:val="9"/>
          </w:rPr>
          <w:t xml:space="preserve"> </w:t>
        </w:r>
        <w:r w:rsidRPr="002062B2">
          <w:rPr>
            <w:rStyle w:val="af4"/>
            <w:rFonts w:eastAsiaTheme="majorEastAsia"/>
            <w:noProof/>
          </w:rPr>
          <w:t>эне</w:t>
        </w:r>
        <w:r w:rsidRPr="002062B2">
          <w:rPr>
            <w:rStyle w:val="af4"/>
            <w:rFonts w:eastAsiaTheme="majorEastAsia"/>
            <w:noProof/>
            <w:spacing w:val="1"/>
          </w:rPr>
          <w:t>р</w:t>
        </w:r>
        <w:r w:rsidRPr="002062B2">
          <w:rPr>
            <w:rStyle w:val="af4"/>
            <w:rFonts w:eastAsiaTheme="majorEastAsia"/>
            <w:noProof/>
          </w:rPr>
          <w:t>гии</w:t>
        </w:r>
        <w:r w:rsidRPr="002062B2">
          <w:rPr>
            <w:rStyle w:val="af4"/>
            <w:rFonts w:eastAsiaTheme="majorEastAsia"/>
            <w:noProof/>
            <w:spacing w:val="10"/>
          </w:rPr>
          <w:t xml:space="preserve"> </w:t>
        </w:r>
        <w:r w:rsidRPr="002062B2">
          <w:rPr>
            <w:rStyle w:val="af4"/>
            <w:rFonts w:eastAsiaTheme="majorEastAsia"/>
            <w:noProof/>
          </w:rPr>
          <w:t>с</w:t>
        </w:r>
        <w:r w:rsidRPr="002062B2">
          <w:rPr>
            <w:rStyle w:val="af4"/>
            <w:rFonts w:eastAsiaTheme="majorEastAsia"/>
            <w:noProof/>
            <w:spacing w:val="13"/>
          </w:rPr>
          <w:t xml:space="preserve"> </w:t>
        </w:r>
        <w:r w:rsidRPr="002062B2">
          <w:rPr>
            <w:rStyle w:val="af4"/>
            <w:rFonts w:eastAsiaTheme="majorEastAsia"/>
            <w:noProof/>
          </w:rPr>
          <w:t>цел</w:t>
        </w:r>
        <w:r w:rsidRPr="002062B2">
          <w:rPr>
            <w:rStyle w:val="af4"/>
            <w:rFonts w:eastAsiaTheme="majorEastAsia"/>
            <w:noProof/>
            <w:spacing w:val="2"/>
          </w:rPr>
          <w:t>ь</w:t>
        </w:r>
        <w:r w:rsidRPr="002062B2">
          <w:rPr>
            <w:rStyle w:val="af4"/>
            <w:rFonts w:eastAsiaTheme="majorEastAsia"/>
            <w:noProof/>
          </w:rPr>
          <w:t>ю</w:t>
        </w:r>
        <w:r w:rsidRPr="002062B2">
          <w:rPr>
            <w:rStyle w:val="af4"/>
            <w:rFonts w:eastAsiaTheme="majorEastAsia"/>
            <w:noProof/>
            <w:spacing w:val="11"/>
          </w:rPr>
          <w:t xml:space="preserve"> </w:t>
        </w:r>
        <w:r w:rsidRPr="002062B2">
          <w:rPr>
            <w:rStyle w:val="af4"/>
            <w:rFonts w:eastAsiaTheme="majorEastAsia"/>
            <w:noProof/>
          </w:rPr>
          <w:t>по</w:t>
        </w:r>
        <w:r w:rsidRPr="002062B2">
          <w:rPr>
            <w:rStyle w:val="af4"/>
            <w:rFonts w:eastAsiaTheme="majorEastAsia"/>
            <w:noProof/>
            <w:spacing w:val="-2"/>
          </w:rPr>
          <w:t>в</w:t>
        </w:r>
        <w:r w:rsidRPr="002062B2">
          <w:rPr>
            <w:rStyle w:val="af4"/>
            <w:rFonts w:eastAsiaTheme="majorEastAsia"/>
            <w:noProof/>
            <w:spacing w:val="-1"/>
          </w:rPr>
          <w:t>ы</w:t>
        </w:r>
        <w:r w:rsidRPr="002062B2">
          <w:rPr>
            <w:rStyle w:val="af4"/>
            <w:rFonts w:eastAsiaTheme="majorEastAsia"/>
            <w:noProof/>
            <w:spacing w:val="1"/>
          </w:rPr>
          <w:t>ш</w:t>
        </w:r>
        <w:r w:rsidRPr="002062B2">
          <w:rPr>
            <w:rStyle w:val="af4"/>
            <w:rFonts w:eastAsiaTheme="majorEastAsia"/>
            <w:noProof/>
          </w:rPr>
          <w:t>ен</w:t>
        </w:r>
        <w:r w:rsidRPr="002062B2">
          <w:rPr>
            <w:rStyle w:val="af4"/>
            <w:rFonts w:eastAsiaTheme="majorEastAsia"/>
            <w:noProof/>
            <w:spacing w:val="1"/>
          </w:rPr>
          <w:t>и</w:t>
        </w:r>
        <w:r w:rsidRPr="002062B2">
          <w:rPr>
            <w:rStyle w:val="af4"/>
            <w:rFonts w:eastAsiaTheme="majorEastAsia"/>
            <w:noProof/>
          </w:rPr>
          <w:t>я</w:t>
        </w:r>
        <w:r w:rsidRPr="002062B2">
          <w:rPr>
            <w:rStyle w:val="af4"/>
            <w:rFonts w:eastAsiaTheme="majorEastAsia"/>
            <w:noProof/>
            <w:spacing w:val="10"/>
          </w:rPr>
          <w:t xml:space="preserve"> </w:t>
        </w:r>
        <w:r w:rsidRPr="002062B2">
          <w:rPr>
            <w:rStyle w:val="af4"/>
            <w:rFonts w:eastAsiaTheme="majorEastAsia"/>
            <w:noProof/>
            <w:spacing w:val="2"/>
          </w:rPr>
          <w:t>э</w:t>
        </w:r>
        <w:r w:rsidRPr="002062B2">
          <w:rPr>
            <w:rStyle w:val="af4"/>
            <w:rFonts w:eastAsiaTheme="majorEastAsia"/>
            <w:noProof/>
          </w:rPr>
          <w:t>ф</w:t>
        </w:r>
        <w:r w:rsidRPr="002062B2">
          <w:rPr>
            <w:rStyle w:val="af4"/>
            <w:rFonts w:eastAsiaTheme="majorEastAsia"/>
            <w:noProof/>
            <w:spacing w:val="-2"/>
          </w:rPr>
          <w:t>ф</w:t>
        </w:r>
        <w:r w:rsidRPr="002062B2">
          <w:rPr>
            <w:rStyle w:val="af4"/>
            <w:rFonts w:eastAsiaTheme="majorEastAsia"/>
            <w:noProof/>
          </w:rPr>
          <w:t>е</w:t>
        </w:r>
        <w:r w:rsidRPr="002062B2">
          <w:rPr>
            <w:rStyle w:val="af4"/>
            <w:rFonts w:eastAsiaTheme="majorEastAsia"/>
            <w:noProof/>
            <w:spacing w:val="1"/>
          </w:rPr>
          <w:t>к</w:t>
        </w:r>
        <w:r w:rsidRPr="002062B2">
          <w:rPr>
            <w:rStyle w:val="af4"/>
            <w:rFonts w:eastAsiaTheme="majorEastAsia"/>
            <w:noProof/>
          </w:rPr>
          <w:t>т</w:t>
        </w:r>
        <w:r w:rsidRPr="002062B2">
          <w:rPr>
            <w:rStyle w:val="af4"/>
            <w:rFonts w:eastAsiaTheme="majorEastAsia"/>
            <w:noProof/>
            <w:spacing w:val="1"/>
          </w:rPr>
          <w:t>и</w:t>
        </w:r>
        <w:r w:rsidRPr="002062B2">
          <w:rPr>
            <w:rStyle w:val="af4"/>
            <w:rFonts w:eastAsiaTheme="majorEastAsia"/>
            <w:noProof/>
          </w:rPr>
          <w:t>в</w:t>
        </w:r>
        <w:r w:rsidRPr="002062B2">
          <w:rPr>
            <w:rStyle w:val="af4"/>
            <w:rFonts w:eastAsiaTheme="majorEastAsia"/>
            <w:noProof/>
            <w:spacing w:val="-2"/>
          </w:rPr>
          <w:t>н</w:t>
        </w:r>
        <w:r w:rsidRPr="002062B2">
          <w:rPr>
            <w:rStyle w:val="af4"/>
            <w:rFonts w:eastAsiaTheme="majorEastAsia"/>
            <w:noProof/>
          </w:rPr>
          <w:t>ос</w:t>
        </w:r>
        <w:r w:rsidRPr="002062B2">
          <w:rPr>
            <w:rStyle w:val="af4"/>
            <w:rFonts w:eastAsiaTheme="majorEastAsia"/>
            <w:noProof/>
            <w:spacing w:val="2"/>
          </w:rPr>
          <w:t>т</w:t>
        </w:r>
        <w:r w:rsidRPr="002062B2">
          <w:rPr>
            <w:rStyle w:val="af4"/>
            <w:rFonts w:eastAsiaTheme="majorEastAsia"/>
            <w:noProof/>
          </w:rPr>
          <w:t>и</w:t>
        </w:r>
        <w:r w:rsidRPr="002062B2">
          <w:rPr>
            <w:rStyle w:val="af4"/>
            <w:rFonts w:eastAsiaTheme="majorEastAsia"/>
            <w:noProof/>
            <w:spacing w:val="10"/>
          </w:rPr>
          <w:t xml:space="preserve"> </w:t>
        </w:r>
        <w:r w:rsidRPr="002062B2">
          <w:rPr>
            <w:rStyle w:val="af4"/>
            <w:rFonts w:eastAsiaTheme="majorEastAsia"/>
            <w:noProof/>
          </w:rPr>
          <w:t>ра</w:t>
        </w:r>
        <w:r w:rsidRPr="002062B2">
          <w:rPr>
            <w:rStyle w:val="af4"/>
            <w:rFonts w:eastAsiaTheme="majorEastAsia"/>
            <w:noProof/>
            <w:spacing w:val="2"/>
          </w:rPr>
          <w:t>бо</w:t>
        </w:r>
        <w:r w:rsidRPr="002062B2">
          <w:rPr>
            <w:rStyle w:val="af4"/>
            <w:rFonts w:eastAsiaTheme="majorEastAsia"/>
            <w:noProof/>
          </w:rPr>
          <w:t>ты</w:t>
        </w:r>
        <w:r w:rsidRPr="002062B2">
          <w:rPr>
            <w:rStyle w:val="af4"/>
            <w:rFonts w:eastAsiaTheme="majorEastAsia"/>
            <w:noProof/>
            <w:w w:val="99"/>
          </w:rPr>
          <w:t xml:space="preserve"> </w:t>
        </w:r>
        <w:r w:rsidRPr="002062B2">
          <w:rPr>
            <w:rStyle w:val="af4"/>
            <w:rFonts w:eastAsiaTheme="majorEastAsia"/>
            <w:noProof/>
          </w:rPr>
          <w:t>систем</w:t>
        </w:r>
        <w:r w:rsidRPr="002062B2">
          <w:rPr>
            <w:rStyle w:val="af4"/>
            <w:rFonts w:eastAsiaTheme="majorEastAsia"/>
            <w:noProof/>
            <w:spacing w:val="-28"/>
          </w:rPr>
          <w:t xml:space="preserve"> </w:t>
        </w:r>
        <w:r w:rsidRPr="002062B2">
          <w:rPr>
            <w:rStyle w:val="af4"/>
            <w:rFonts w:eastAsiaTheme="majorEastAsia"/>
            <w:noProof/>
          </w:rPr>
          <w:t>т</w:t>
        </w:r>
        <w:r w:rsidRPr="002062B2">
          <w:rPr>
            <w:rStyle w:val="af4"/>
            <w:rFonts w:eastAsiaTheme="majorEastAsia"/>
            <w:noProof/>
            <w:spacing w:val="2"/>
          </w:rPr>
          <w:t>е</w:t>
        </w:r>
        <w:r w:rsidRPr="002062B2">
          <w:rPr>
            <w:rStyle w:val="af4"/>
            <w:rFonts w:eastAsiaTheme="majorEastAsia"/>
            <w:noProof/>
          </w:rPr>
          <w:t>плосна</w:t>
        </w:r>
        <w:r w:rsidRPr="002062B2">
          <w:rPr>
            <w:rStyle w:val="af4"/>
            <w:rFonts w:eastAsiaTheme="majorEastAsia"/>
            <w:noProof/>
            <w:spacing w:val="2"/>
          </w:rPr>
          <w:t>б</w:t>
        </w:r>
        <w:r w:rsidRPr="002062B2">
          <w:rPr>
            <w:rStyle w:val="af4"/>
            <w:rFonts w:eastAsiaTheme="majorEastAsia"/>
            <w:noProof/>
          </w:rPr>
          <w:t>ж</w:t>
        </w:r>
        <w:r w:rsidRPr="002062B2">
          <w:rPr>
            <w:rStyle w:val="af4"/>
            <w:rFonts w:eastAsiaTheme="majorEastAsia"/>
            <w:noProof/>
            <w:spacing w:val="1"/>
          </w:rPr>
          <w:t>е</w:t>
        </w:r>
        <w:r w:rsidRPr="002062B2">
          <w:rPr>
            <w:rStyle w:val="af4"/>
            <w:rFonts w:eastAsiaTheme="majorEastAsia"/>
            <w:noProof/>
          </w:rPr>
          <w:t>н</w:t>
        </w:r>
        <w:r w:rsidRPr="002062B2">
          <w:rPr>
            <w:rStyle w:val="af4"/>
            <w:rFonts w:eastAsiaTheme="majorEastAsia"/>
            <w:noProof/>
            <w:spacing w:val="-2"/>
          </w:rPr>
          <w:t>и</w:t>
        </w:r>
        <w:r w:rsidRPr="002062B2">
          <w:rPr>
            <w:rStyle w:val="af4"/>
            <w:rFonts w:eastAsiaTheme="majorEastAsia"/>
            <w:noProof/>
          </w:rPr>
          <w:t>я</w:t>
        </w:r>
        <w:r>
          <w:rPr>
            <w:noProof/>
            <w:webHidden/>
          </w:rPr>
          <w:tab/>
        </w:r>
        <w:r>
          <w:rPr>
            <w:noProof/>
            <w:webHidden/>
          </w:rPr>
          <w:fldChar w:fldCharType="begin"/>
        </w:r>
        <w:r>
          <w:rPr>
            <w:noProof/>
            <w:webHidden/>
          </w:rPr>
          <w:instrText xml:space="preserve"> PAGEREF _Toc131415176 \h </w:instrText>
        </w:r>
        <w:r>
          <w:rPr>
            <w:noProof/>
            <w:webHidden/>
          </w:rPr>
        </w:r>
        <w:r>
          <w:rPr>
            <w:noProof/>
            <w:webHidden/>
          </w:rPr>
          <w:fldChar w:fldCharType="separate"/>
        </w:r>
        <w:r>
          <w:rPr>
            <w:noProof/>
            <w:webHidden/>
          </w:rPr>
          <w:t>51</w:t>
        </w:r>
        <w:r>
          <w:rPr>
            <w:noProof/>
            <w:webHidden/>
          </w:rPr>
          <w:fldChar w:fldCharType="end"/>
        </w:r>
      </w:hyperlink>
    </w:p>
    <w:p w14:paraId="493C4348" w14:textId="2C71F0AA" w:rsidR="00205603" w:rsidRDefault="00205603">
      <w:pPr>
        <w:pStyle w:val="21"/>
        <w:tabs>
          <w:tab w:val="right" w:leader="dot" w:pos="9632"/>
        </w:tabs>
        <w:rPr>
          <w:rFonts w:asciiTheme="minorHAnsi" w:eastAsiaTheme="minorEastAsia" w:hAnsiTheme="minorHAnsi"/>
          <w:noProof/>
          <w:lang w:val="ru-RU" w:eastAsia="ru-RU"/>
        </w:rPr>
      </w:pPr>
      <w:hyperlink w:anchor="_Toc131415177" w:history="1">
        <w:r w:rsidRPr="002062B2">
          <w:rPr>
            <w:rStyle w:val="af4"/>
            <w:rFonts w:eastAsiaTheme="majorEastAsia"/>
            <w:noProof/>
          </w:rPr>
          <w:t>5.4.</w:t>
        </w:r>
        <w:r>
          <w:rPr>
            <w:rFonts w:asciiTheme="minorHAnsi" w:eastAsiaTheme="minorEastAsia" w:hAnsiTheme="minorHAnsi"/>
            <w:noProof/>
            <w:lang w:val="ru-RU" w:eastAsia="ru-RU"/>
          </w:rPr>
          <w:tab/>
        </w:r>
        <w:r w:rsidRPr="002062B2">
          <w:rPr>
            <w:rStyle w:val="af4"/>
            <w:rFonts w:eastAsiaTheme="majorEastAsia"/>
            <w:noProo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Pr>
            <w:noProof/>
            <w:webHidden/>
          </w:rPr>
          <w:tab/>
        </w:r>
        <w:r>
          <w:rPr>
            <w:noProof/>
            <w:webHidden/>
          </w:rPr>
          <w:fldChar w:fldCharType="begin"/>
        </w:r>
        <w:r>
          <w:rPr>
            <w:noProof/>
            <w:webHidden/>
          </w:rPr>
          <w:instrText xml:space="preserve"> PAGEREF _Toc131415177 \h </w:instrText>
        </w:r>
        <w:r>
          <w:rPr>
            <w:noProof/>
            <w:webHidden/>
          </w:rPr>
        </w:r>
        <w:r>
          <w:rPr>
            <w:noProof/>
            <w:webHidden/>
          </w:rPr>
          <w:fldChar w:fldCharType="separate"/>
        </w:r>
        <w:r>
          <w:rPr>
            <w:noProof/>
            <w:webHidden/>
          </w:rPr>
          <w:t>51</w:t>
        </w:r>
        <w:r>
          <w:rPr>
            <w:noProof/>
            <w:webHidden/>
          </w:rPr>
          <w:fldChar w:fldCharType="end"/>
        </w:r>
      </w:hyperlink>
    </w:p>
    <w:p w14:paraId="27EE1020" w14:textId="4CDDFC58" w:rsidR="00205603" w:rsidRDefault="00205603">
      <w:pPr>
        <w:pStyle w:val="21"/>
        <w:tabs>
          <w:tab w:val="right" w:leader="dot" w:pos="9632"/>
        </w:tabs>
        <w:rPr>
          <w:rFonts w:asciiTheme="minorHAnsi" w:eastAsiaTheme="minorEastAsia" w:hAnsiTheme="minorHAnsi"/>
          <w:noProof/>
          <w:lang w:val="ru-RU" w:eastAsia="ru-RU"/>
        </w:rPr>
      </w:pPr>
      <w:hyperlink w:anchor="_Toc131415178" w:history="1">
        <w:r w:rsidRPr="002062B2">
          <w:rPr>
            <w:rStyle w:val="af4"/>
            <w:rFonts w:eastAsiaTheme="majorEastAsia"/>
            <w:noProof/>
          </w:rPr>
          <w:t>5.5.</w:t>
        </w:r>
        <w:r>
          <w:rPr>
            <w:rFonts w:asciiTheme="minorHAnsi" w:eastAsiaTheme="minorEastAsia" w:hAnsiTheme="minorHAnsi"/>
            <w:noProof/>
            <w:lang w:val="ru-RU" w:eastAsia="ru-RU"/>
          </w:rPr>
          <w:tab/>
        </w:r>
        <w:r w:rsidRPr="002062B2">
          <w:rPr>
            <w:rStyle w:val="af4"/>
            <w:rFonts w:eastAsiaTheme="majorEastAsia"/>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Pr>
            <w:noProof/>
            <w:webHidden/>
          </w:rPr>
          <w:tab/>
        </w:r>
        <w:r>
          <w:rPr>
            <w:noProof/>
            <w:webHidden/>
          </w:rPr>
          <w:fldChar w:fldCharType="begin"/>
        </w:r>
        <w:r>
          <w:rPr>
            <w:noProof/>
            <w:webHidden/>
          </w:rPr>
          <w:instrText xml:space="preserve"> PAGEREF _Toc131415178 \h </w:instrText>
        </w:r>
        <w:r>
          <w:rPr>
            <w:noProof/>
            <w:webHidden/>
          </w:rPr>
        </w:r>
        <w:r>
          <w:rPr>
            <w:noProof/>
            <w:webHidden/>
          </w:rPr>
          <w:fldChar w:fldCharType="separate"/>
        </w:r>
        <w:r>
          <w:rPr>
            <w:noProof/>
            <w:webHidden/>
          </w:rPr>
          <w:t>51</w:t>
        </w:r>
        <w:r>
          <w:rPr>
            <w:noProof/>
            <w:webHidden/>
          </w:rPr>
          <w:fldChar w:fldCharType="end"/>
        </w:r>
      </w:hyperlink>
    </w:p>
    <w:p w14:paraId="72ED75D6" w14:textId="2454713A" w:rsidR="00205603" w:rsidRDefault="00205603">
      <w:pPr>
        <w:pStyle w:val="21"/>
        <w:tabs>
          <w:tab w:val="right" w:leader="dot" w:pos="9632"/>
        </w:tabs>
        <w:rPr>
          <w:rFonts w:asciiTheme="minorHAnsi" w:eastAsiaTheme="minorEastAsia" w:hAnsiTheme="minorHAnsi"/>
          <w:noProof/>
          <w:lang w:val="ru-RU" w:eastAsia="ru-RU"/>
        </w:rPr>
      </w:pPr>
      <w:hyperlink w:anchor="_Toc131415179" w:history="1">
        <w:r w:rsidRPr="002062B2">
          <w:rPr>
            <w:rStyle w:val="af4"/>
            <w:rFonts w:eastAsiaTheme="majorEastAsia"/>
            <w:noProof/>
          </w:rPr>
          <w:t>5.6.</w:t>
        </w:r>
        <w:r>
          <w:rPr>
            <w:rFonts w:asciiTheme="minorHAnsi" w:eastAsiaTheme="minorEastAsia" w:hAnsiTheme="minorHAnsi"/>
            <w:noProof/>
            <w:lang w:val="ru-RU" w:eastAsia="ru-RU"/>
          </w:rPr>
          <w:tab/>
        </w:r>
        <w:r w:rsidRPr="002062B2">
          <w:rPr>
            <w:rStyle w:val="af4"/>
            <w:rFonts w:eastAsiaTheme="majorEastAsia"/>
            <w:noProof/>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Pr>
            <w:noProof/>
            <w:webHidden/>
          </w:rPr>
          <w:tab/>
        </w:r>
        <w:r>
          <w:rPr>
            <w:noProof/>
            <w:webHidden/>
          </w:rPr>
          <w:fldChar w:fldCharType="begin"/>
        </w:r>
        <w:r>
          <w:rPr>
            <w:noProof/>
            <w:webHidden/>
          </w:rPr>
          <w:instrText xml:space="preserve"> PAGEREF _Toc131415179 \h </w:instrText>
        </w:r>
        <w:r>
          <w:rPr>
            <w:noProof/>
            <w:webHidden/>
          </w:rPr>
        </w:r>
        <w:r>
          <w:rPr>
            <w:noProof/>
            <w:webHidden/>
          </w:rPr>
          <w:fldChar w:fldCharType="separate"/>
        </w:r>
        <w:r>
          <w:rPr>
            <w:noProof/>
            <w:webHidden/>
          </w:rPr>
          <w:t>52</w:t>
        </w:r>
        <w:r>
          <w:rPr>
            <w:noProof/>
            <w:webHidden/>
          </w:rPr>
          <w:fldChar w:fldCharType="end"/>
        </w:r>
      </w:hyperlink>
    </w:p>
    <w:p w14:paraId="1ACE8742" w14:textId="613EE524" w:rsidR="00205603" w:rsidRDefault="00205603">
      <w:pPr>
        <w:pStyle w:val="21"/>
        <w:tabs>
          <w:tab w:val="right" w:leader="dot" w:pos="9632"/>
        </w:tabs>
        <w:rPr>
          <w:rFonts w:asciiTheme="minorHAnsi" w:eastAsiaTheme="minorEastAsia" w:hAnsiTheme="minorHAnsi"/>
          <w:noProof/>
          <w:lang w:val="ru-RU" w:eastAsia="ru-RU"/>
        </w:rPr>
      </w:pPr>
      <w:hyperlink w:anchor="_Toc131415180" w:history="1">
        <w:r w:rsidRPr="002062B2">
          <w:rPr>
            <w:rStyle w:val="af4"/>
            <w:rFonts w:eastAsiaTheme="majorEastAsia"/>
            <w:noProof/>
          </w:rPr>
          <w:t>5.7.</w:t>
        </w:r>
        <w:r>
          <w:rPr>
            <w:rFonts w:asciiTheme="minorHAnsi" w:eastAsiaTheme="minorEastAsia" w:hAnsiTheme="minorHAnsi"/>
            <w:noProof/>
            <w:lang w:val="ru-RU" w:eastAsia="ru-RU"/>
          </w:rPr>
          <w:tab/>
        </w:r>
        <w:r w:rsidRPr="002062B2">
          <w:rPr>
            <w:rStyle w:val="af4"/>
            <w:rFonts w:eastAsiaTheme="majorEastAsia"/>
            <w:noProof/>
          </w:rPr>
          <w:t>Мероп</w:t>
        </w:r>
        <w:r w:rsidRPr="002062B2">
          <w:rPr>
            <w:rStyle w:val="af4"/>
            <w:rFonts w:eastAsiaTheme="majorEastAsia"/>
            <w:noProof/>
            <w:spacing w:val="1"/>
          </w:rPr>
          <w:t>р</w:t>
        </w:r>
        <w:r w:rsidRPr="002062B2">
          <w:rPr>
            <w:rStyle w:val="af4"/>
            <w:rFonts w:eastAsiaTheme="majorEastAsia"/>
            <w:noProof/>
          </w:rPr>
          <w:t>ият</w:t>
        </w:r>
        <w:r w:rsidRPr="002062B2">
          <w:rPr>
            <w:rStyle w:val="af4"/>
            <w:rFonts w:eastAsiaTheme="majorEastAsia"/>
            <w:noProof/>
            <w:spacing w:val="1"/>
          </w:rPr>
          <w:t>и</w:t>
        </w:r>
        <w:r w:rsidRPr="002062B2">
          <w:rPr>
            <w:rStyle w:val="af4"/>
            <w:rFonts w:eastAsiaTheme="majorEastAsia"/>
            <w:noProof/>
          </w:rPr>
          <w:t>я</w:t>
        </w:r>
        <w:r w:rsidRPr="002062B2">
          <w:rPr>
            <w:rStyle w:val="af4"/>
            <w:rFonts w:eastAsiaTheme="majorEastAsia"/>
            <w:noProof/>
            <w:spacing w:val="56"/>
          </w:rPr>
          <w:t xml:space="preserve"> </w:t>
        </w:r>
        <w:r w:rsidRPr="002062B2">
          <w:rPr>
            <w:rStyle w:val="af4"/>
            <w:rFonts w:eastAsiaTheme="majorEastAsia"/>
            <w:noProof/>
          </w:rPr>
          <w:t>по</w:t>
        </w:r>
        <w:r w:rsidRPr="002062B2">
          <w:rPr>
            <w:rStyle w:val="af4"/>
            <w:rFonts w:eastAsiaTheme="majorEastAsia"/>
            <w:noProof/>
            <w:spacing w:val="55"/>
          </w:rPr>
          <w:t xml:space="preserve"> </w:t>
        </w:r>
        <w:r w:rsidRPr="002062B2">
          <w:rPr>
            <w:rStyle w:val="af4"/>
            <w:rFonts w:eastAsiaTheme="majorEastAsia"/>
            <w:noProof/>
          </w:rPr>
          <w:t>п</w:t>
        </w:r>
        <w:r w:rsidRPr="002062B2">
          <w:rPr>
            <w:rStyle w:val="af4"/>
            <w:rFonts w:eastAsiaTheme="majorEastAsia"/>
            <w:noProof/>
            <w:spacing w:val="1"/>
          </w:rPr>
          <w:t>е</w:t>
        </w:r>
        <w:r w:rsidRPr="002062B2">
          <w:rPr>
            <w:rStyle w:val="af4"/>
            <w:rFonts w:eastAsiaTheme="majorEastAsia"/>
            <w:noProof/>
          </w:rPr>
          <w:t>реобор</w:t>
        </w:r>
        <w:r w:rsidRPr="002062B2">
          <w:rPr>
            <w:rStyle w:val="af4"/>
            <w:rFonts w:eastAsiaTheme="majorEastAsia"/>
            <w:noProof/>
            <w:spacing w:val="2"/>
          </w:rPr>
          <w:t>у</w:t>
        </w:r>
        <w:r w:rsidRPr="002062B2">
          <w:rPr>
            <w:rStyle w:val="af4"/>
            <w:rFonts w:eastAsiaTheme="majorEastAsia"/>
            <w:noProof/>
          </w:rPr>
          <w:t>дованию</w:t>
        </w:r>
        <w:r w:rsidRPr="002062B2">
          <w:rPr>
            <w:rStyle w:val="af4"/>
            <w:rFonts w:eastAsiaTheme="majorEastAsia"/>
            <w:noProof/>
            <w:spacing w:val="55"/>
          </w:rPr>
          <w:t xml:space="preserve"> </w:t>
        </w:r>
        <w:r w:rsidRPr="002062B2">
          <w:rPr>
            <w:rStyle w:val="af4"/>
            <w:rFonts w:eastAsiaTheme="majorEastAsia"/>
            <w:noProof/>
            <w:spacing w:val="1"/>
          </w:rPr>
          <w:t>к</w:t>
        </w:r>
        <w:r w:rsidRPr="002062B2">
          <w:rPr>
            <w:rStyle w:val="af4"/>
            <w:rFonts w:eastAsiaTheme="majorEastAsia"/>
            <w:noProof/>
            <w:spacing w:val="2"/>
          </w:rPr>
          <w:t>о</w:t>
        </w:r>
        <w:r w:rsidRPr="002062B2">
          <w:rPr>
            <w:rStyle w:val="af4"/>
            <w:rFonts w:eastAsiaTheme="majorEastAsia"/>
            <w:noProof/>
          </w:rPr>
          <w:t>тел</w:t>
        </w:r>
        <w:r w:rsidRPr="002062B2">
          <w:rPr>
            <w:rStyle w:val="af4"/>
            <w:rFonts w:eastAsiaTheme="majorEastAsia"/>
            <w:noProof/>
            <w:spacing w:val="1"/>
          </w:rPr>
          <w:t>ь</w:t>
        </w:r>
        <w:r w:rsidRPr="002062B2">
          <w:rPr>
            <w:rStyle w:val="af4"/>
            <w:rFonts w:eastAsiaTheme="majorEastAsia"/>
            <w:noProof/>
          </w:rPr>
          <w:t>н</w:t>
        </w:r>
        <w:r w:rsidRPr="002062B2">
          <w:rPr>
            <w:rStyle w:val="af4"/>
            <w:rFonts w:eastAsiaTheme="majorEastAsia"/>
            <w:noProof/>
            <w:spacing w:val="-2"/>
          </w:rPr>
          <w:t>ы</w:t>
        </w:r>
        <w:r w:rsidRPr="002062B2">
          <w:rPr>
            <w:rStyle w:val="af4"/>
            <w:rFonts w:eastAsiaTheme="majorEastAsia"/>
            <w:noProof/>
          </w:rPr>
          <w:t>х</w:t>
        </w:r>
        <w:r w:rsidRPr="002062B2">
          <w:rPr>
            <w:rStyle w:val="af4"/>
            <w:rFonts w:eastAsiaTheme="majorEastAsia"/>
            <w:noProof/>
            <w:spacing w:val="56"/>
          </w:rPr>
          <w:t xml:space="preserve"> </w:t>
        </w:r>
        <w:r w:rsidRPr="002062B2">
          <w:rPr>
            <w:rStyle w:val="af4"/>
            <w:rFonts w:eastAsiaTheme="majorEastAsia"/>
            <w:noProof/>
          </w:rPr>
          <w:t>в</w:t>
        </w:r>
        <w:r w:rsidRPr="002062B2">
          <w:rPr>
            <w:rStyle w:val="af4"/>
            <w:rFonts w:eastAsiaTheme="majorEastAsia"/>
            <w:noProof/>
            <w:spacing w:val="57"/>
          </w:rPr>
          <w:t xml:space="preserve"> </w:t>
        </w:r>
        <w:r w:rsidRPr="002062B2">
          <w:rPr>
            <w:rStyle w:val="af4"/>
            <w:rFonts w:eastAsiaTheme="majorEastAsia"/>
            <w:noProof/>
          </w:rPr>
          <w:t>и</w:t>
        </w:r>
        <w:r w:rsidRPr="002062B2">
          <w:rPr>
            <w:rStyle w:val="af4"/>
            <w:rFonts w:eastAsiaTheme="majorEastAsia"/>
            <w:noProof/>
            <w:spacing w:val="1"/>
          </w:rPr>
          <w:t>с</w:t>
        </w:r>
        <w:r w:rsidRPr="002062B2">
          <w:rPr>
            <w:rStyle w:val="af4"/>
            <w:rFonts w:eastAsiaTheme="majorEastAsia"/>
            <w:noProof/>
          </w:rPr>
          <w:t>точ</w:t>
        </w:r>
        <w:r w:rsidRPr="002062B2">
          <w:rPr>
            <w:rStyle w:val="af4"/>
            <w:rFonts w:eastAsiaTheme="majorEastAsia"/>
            <w:noProof/>
            <w:spacing w:val="1"/>
          </w:rPr>
          <w:t>ни</w:t>
        </w:r>
        <w:r w:rsidRPr="002062B2">
          <w:rPr>
            <w:rStyle w:val="af4"/>
            <w:rFonts w:eastAsiaTheme="majorEastAsia"/>
            <w:noProof/>
          </w:rPr>
          <w:t>ки</w:t>
        </w:r>
        <w:r w:rsidRPr="002062B2">
          <w:rPr>
            <w:rStyle w:val="af4"/>
            <w:rFonts w:eastAsiaTheme="majorEastAsia"/>
            <w:noProof/>
            <w:w w:val="99"/>
          </w:rPr>
          <w:t xml:space="preserve"> </w:t>
        </w:r>
        <w:r w:rsidRPr="002062B2">
          <w:rPr>
            <w:rStyle w:val="af4"/>
            <w:rFonts w:eastAsiaTheme="majorEastAsia"/>
            <w:noProof/>
          </w:rPr>
          <w:t>тепловой энергии, функционирующие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_Toc131415180 \h </w:instrText>
        </w:r>
        <w:r>
          <w:rPr>
            <w:noProof/>
            <w:webHidden/>
          </w:rPr>
        </w:r>
        <w:r>
          <w:rPr>
            <w:noProof/>
            <w:webHidden/>
          </w:rPr>
          <w:fldChar w:fldCharType="separate"/>
        </w:r>
        <w:r>
          <w:rPr>
            <w:noProof/>
            <w:webHidden/>
          </w:rPr>
          <w:t>52</w:t>
        </w:r>
        <w:r>
          <w:rPr>
            <w:noProof/>
            <w:webHidden/>
          </w:rPr>
          <w:fldChar w:fldCharType="end"/>
        </w:r>
      </w:hyperlink>
    </w:p>
    <w:p w14:paraId="0027B3D7" w14:textId="55E37C1B" w:rsidR="00205603" w:rsidRDefault="00205603">
      <w:pPr>
        <w:pStyle w:val="21"/>
        <w:tabs>
          <w:tab w:val="right" w:leader="dot" w:pos="9632"/>
        </w:tabs>
        <w:rPr>
          <w:rFonts w:asciiTheme="minorHAnsi" w:eastAsiaTheme="minorEastAsia" w:hAnsiTheme="minorHAnsi"/>
          <w:noProof/>
          <w:lang w:val="ru-RU" w:eastAsia="ru-RU"/>
        </w:rPr>
      </w:pPr>
      <w:hyperlink w:anchor="_Toc131415181" w:history="1">
        <w:r w:rsidRPr="002062B2">
          <w:rPr>
            <w:rStyle w:val="af4"/>
            <w:rFonts w:eastAsiaTheme="majorEastAsia"/>
            <w:noProof/>
          </w:rPr>
          <w:t>5.8.</w:t>
        </w:r>
        <w:r>
          <w:rPr>
            <w:rFonts w:asciiTheme="minorHAnsi" w:eastAsiaTheme="minorEastAsia" w:hAnsiTheme="minorHAnsi"/>
            <w:noProof/>
            <w:lang w:val="ru-RU" w:eastAsia="ru-RU"/>
          </w:rPr>
          <w:tab/>
        </w:r>
        <w:r w:rsidRPr="002062B2">
          <w:rPr>
            <w:rStyle w:val="af4"/>
            <w:rFonts w:eastAsiaTheme="majorEastAsia"/>
            <w:noProof/>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Pr>
            <w:noProof/>
            <w:webHidden/>
          </w:rPr>
          <w:tab/>
        </w:r>
        <w:r>
          <w:rPr>
            <w:noProof/>
            <w:webHidden/>
          </w:rPr>
          <w:fldChar w:fldCharType="begin"/>
        </w:r>
        <w:r>
          <w:rPr>
            <w:noProof/>
            <w:webHidden/>
          </w:rPr>
          <w:instrText xml:space="preserve"> PAGEREF _Toc131415181 \h </w:instrText>
        </w:r>
        <w:r>
          <w:rPr>
            <w:noProof/>
            <w:webHidden/>
          </w:rPr>
        </w:r>
        <w:r>
          <w:rPr>
            <w:noProof/>
            <w:webHidden/>
          </w:rPr>
          <w:fldChar w:fldCharType="separate"/>
        </w:r>
        <w:r>
          <w:rPr>
            <w:noProof/>
            <w:webHidden/>
          </w:rPr>
          <w:t>52</w:t>
        </w:r>
        <w:r>
          <w:rPr>
            <w:noProof/>
            <w:webHidden/>
          </w:rPr>
          <w:fldChar w:fldCharType="end"/>
        </w:r>
      </w:hyperlink>
    </w:p>
    <w:p w14:paraId="0E2AEFD0" w14:textId="3186EF8E" w:rsidR="00205603" w:rsidRDefault="00205603">
      <w:pPr>
        <w:pStyle w:val="21"/>
        <w:tabs>
          <w:tab w:val="right" w:leader="dot" w:pos="9632"/>
        </w:tabs>
        <w:rPr>
          <w:rFonts w:asciiTheme="minorHAnsi" w:eastAsiaTheme="minorEastAsia" w:hAnsiTheme="minorHAnsi"/>
          <w:noProof/>
          <w:lang w:val="ru-RU" w:eastAsia="ru-RU"/>
        </w:rPr>
      </w:pPr>
      <w:hyperlink w:anchor="_Toc131415182" w:history="1">
        <w:r w:rsidRPr="002062B2">
          <w:rPr>
            <w:rStyle w:val="af4"/>
            <w:rFonts w:eastAsiaTheme="majorEastAsia"/>
            <w:noProof/>
          </w:rPr>
          <w:t>5.9.</w:t>
        </w:r>
        <w:r>
          <w:rPr>
            <w:rFonts w:asciiTheme="minorHAnsi" w:eastAsiaTheme="minorEastAsia" w:hAnsiTheme="minorHAnsi"/>
            <w:noProof/>
            <w:lang w:val="ru-RU" w:eastAsia="ru-RU"/>
          </w:rPr>
          <w:tab/>
        </w:r>
        <w:r w:rsidRPr="002062B2">
          <w:rPr>
            <w:rStyle w:val="af4"/>
            <w:rFonts w:eastAsiaTheme="majorEastAsia"/>
            <w:noProof/>
          </w:rPr>
          <w:t>Те</w:t>
        </w:r>
        <w:r w:rsidRPr="002062B2">
          <w:rPr>
            <w:rStyle w:val="af4"/>
            <w:rFonts w:eastAsiaTheme="majorEastAsia"/>
            <w:noProof/>
            <w:spacing w:val="3"/>
          </w:rPr>
          <w:t>м</w:t>
        </w:r>
        <w:r w:rsidRPr="002062B2">
          <w:rPr>
            <w:rStyle w:val="af4"/>
            <w:rFonts w:eastAsiaTheme="majorEastAsia"/>
            <w:noProof/>
          </w:rPr>
          <w:t>перат</w:t>
        </w:r>
        <w:r w:rsidRPr="002062B2">
          <w:rPr>
            <w:rStyle w:val="af4"/>
            <w:rFonts w:eastAsiaTheme="majorEastAsia"/>
            <w:noProof/>
            <w:spacing w:val="1"/>
          </w:rPr>
          <w:t>у</w:t>
        </w:r>
        <w:r w:rsidRPr="002062B2">
          <w:rPr>
            <w:rStyle w:val="af4"/>
            <w:rFonts w:eastAsiaTheme="majorEastAsia"/>
            <w:noProof/>
          </w:rPr>
          <w:t>р</w:t>
        </w:r>
        <w:r w:rsidRPr="002062B2">
          <w:rPr>
            <w:rStyle w:val="af4"/>
            <w:rFonts w:eastAsiaTheme="majorEastAsia"/>
            <w:noProof/>
            <w:spacing w:val="1"/>
          </w:rPr>
          <w:t>н</w:t>
        </w:r>
        <w:r w:rsidRPr="002062B2">
          <w:rPr>
            <w:rStyle w:val="af4"/>
            <w:rFonts w:eastAsiaTheme="majorEastAsia"/>
            <w:noProof/>
            <w:spacing w:val="-1"/>
          </w:rPr>
          <w:t>ы</w:t>
        </w:r>
        <w:r w:rsidRPr="002062B2">
          <w:rPr>
            <w:rStyle w:val="af4"/>
            <w:rFonts w:eastAsiaTheme="majorEastAsia"/>
            <w:noProof/>
          </w:rPr>
          <w:t>й</w:t>
        </w:r>
        <w:r w:rsidRPr="002062B2">
          <w:rPr>
            <w:rStyle w:val="af4"/>
            <w:rFonts w:eastAsiaTheme="majorEastAsia"/>
            <w:noProof/>
            <w:spacing w:val="43"/>
          </w:rPr>
          <w:t xml:space="preserve"> </w:t>
        </w:r>
        <w:r w:rsidRPr="002062B2">
          <w:rPr>
            <w:rStyle w:val="af4"/>
            <w:rFonts w:eastAsiaTheme="majorEastAsia"/>
            <w:noProof/>
            <w:spacing w:val="2"/>
          </w:rPr>
          <w:t>г</w:t>
        </w:r>
        <w:r w:rsidRPr="002062B2">
          <w:rPr>
            <w:rStyle w:val="af4"/>
            <w:rFonts w:eastAsiaTheme="majorEastAsia"/>
            <w:noProof/>
          </w:rPr>
          <w:t>р</w:t>
        </w:r>
        <w:r w:rsidRPr="002062B2">
          <w:rPr>
            <w:rStyle w:val="af4"/>
            <w:rFonts w:eastAsiaTheme="majorEastAsia"/>
            <w:noProof/>
            <w:spacing w:val="2"/>
          </w:rPr>
          <w:t>а</w:t>
        </w:r>
        <w:r w:rsidRPr="002062B2">
          <w:rPr>
            <w:rStyle w:val="af4"/>
            <w:rFonts w:eastAsiaTheme="majorEastAsia"/>
            <w:noProof/>
            <w:spacing w:val="-2"/>
          </w:rPr>
          <w:t>ф</w:t>
        </w:r>
        <w:r w:rsidRPr="002062B2">
          <w:rPr>
            <w:rStyle w:val="af4"/>
            <w:rFonts w:eastAsiaTheme="majorEastAsia"/>
            <w:noProof/>
            <w:spacing w:val="1"/>
          </w:rPr>
          <w:t>и</w:t>
        </w:r>
        <w:r w:rsidRPr="002062B2">
          <w:rPr>
            <w:rStyle w:val="af4"/>
            <w:rFonts w:eastAsiaTheme="majorEastAsia"/>
            <w:noProof/>
          </w:rPr>
          <w:t>к</w:t>
        </w:r>
        <w:r w:rsidRPr="002062B2">
          <w:rPr>
            <w:rStyle w:val="af4"/>
            <w:rFonts w:eastAsiaTheme="majorEastAsia"/>
            <w:noProof/>
            <w:spacing w:val="43"/>
          </w:rPr>
          <w:t xml:space="preserve"> </w:t>
        </w:r>
        <w:r w:rsidRPr="002062B2">
          <w:rPr>
            <w:rStyle w:val="af4"/>
            <w:rFonts w:eastAsiaTheme="majorEastAsia"/>
            <w:noProof/>
          </w:rPr>
          <w:t>отп</w:t>
        </w:r>
        <w:r w:rsidRPr="002062B2">
          <w:rPr>
            <w:rStyle w:val="af4"/>
            <w:rFonts w:eastAsiaTheme="majorEastAsia"/>
            <w:noProof/>
            <w:spacing w:val="1"/>
          </w:rPr>
          <w:t>у</w:t>
        </w:r>
        <w:r w:rsidRPr="002062B2">
          <w:rPr>
            <w:rStyle w:val="af4"/>
            <w:rFonts w:eastAsiaTheme="majorEastAsia"/>
            <w:noProof/>
          </w:rPr>
          <w:t>ска</w:t>
        </w:r>
        <w:r w:rsidRPr="002062B2">
          <w:rPr>
            <w:rStyle w:val="af4"/>
            <w:rFonts w:eastAsiaTheme="majorEastAsia"/>
            <w:noProof/>
            <w:spacing w:val="45"/>
          </w:rPr>
          <w:t xml:space="preserve"> </w:t>
        </w:r>
        <w:r w:rsidRPr="002062B2">
          <w:rPr>
            <w:rStyle w:val="af4"/>
            <w:rFonts w:eastAsiaTheme="majorEastAsia"/>
            <w:noProof/>
          </w:rPr>
          <w:t>тепл</w:t>
        </w:r>
        <w:r w:rsidRPr="002062B2">
          <w:rPr>
            <w:rStyle w:val="af4"/>
            <w:rFonts w:eastAsiaTheme="majorEastAsia"/>
            <w:noProof/>
            <w:spacing w:val="2"/>
          </w:rPr>
          <w:t>о</w:t>
        </w:r>
        <w:r w:rsidRPr="002062B2">
          <w:rPr>
            <w:rStyle w:val="af4"/>
            <w:rFonts w:eastAsiaTheme="majorEastAsia"/>
            <w:noProof/>
            <w:spacing w:val="1"/>
          </w:rPr>
          <w:t>в</w:t>
        </w:r>
        <w:r w:rsidRPr="002062B2">
          <w:rPr>
            <w:rStyle w:val="af4"/>
            <w:rFonts w:eastAsiaTheme="majorEastAsia"/>
            <w:noProof/>
          </w:rPr>
          <w:t>ой</w:t>
        </w:r>
        <w:r w:rsidRPr="002062B2">
          <w:rPr>
            <w:rStyle w:val="af4"/>
            <w:rFonts w:eastAsiaTheme="majorEastAsia"/>
            <w:noProof/>
            <w:w w:val="99"/>
          </w:rPr>
          <w:t xml:space="preserve"> </w:t>
        </w:r>
        <w:r w:rsidRPr="002062B2">
          <w:rPr>
            <w:rStyle w:val="af4"/>
            <w:rFonts w:eastAsiaTheme="majorEastAsia"/>
            <w:noProof/>
          </w:rPr>
          <w:t>энерг</w:t>
        </w:r>
        <w:r w:rsidRPr="002062B2">
          <w:rPr>
            <w:rStyle w:val="af4"/>
            <w:rFonts w:eastAsiaTheme="majorEastAsia"/>
            <w:noProof/>
            <w:spacing w:val="1"/>
          </w:rPr>
          <w:t>и</w:t>
        </w:r>
        <w:r w:rsidRPr="002062B2">
          <w:rPr>
            <w:rStyle w:val="af4"/>
            <w:rFonts w:eastAsiaTheme="majorEastAsia"/>
            <w:noProof/>
          </w:rPr>
          <w:t>и</w:t>
        </w:r>
        <w:r w:rsidRPr="002062B2">
          <w:rPr>
            <w:rStyle w:val="af4"/>
            <w:rFonts w:eastAsiaTheme="majorEastAsia"/>
            <w:noProof/>
            <w:spacing w:val="54"/>
          </w:rPr>
          <w:t xml:space="preserve"> </w:t>
        </w:r>
        <w:r w:rsidRPr="002062B2">
          <w:rPr>
            <w:rStyle w:val="af4"/>
            <w:rFonts w:eastAsiaTheme="majorEastAsia"/>
            <w:noProof/>
          </w:rPr>
          <w:t>для</w:t>
        </w:r>
        <w:r w:rsidRPr="002062B2">
          <w:rPr>
            <w:rStyle w:val="af4"/>
            <w:rFonts w:eastAsiaTheme="majorEastAsia"/>
            <w:noProof/>
            <w:spacing w:val="56"/>
          </w:rPr>
          <w:t xml:space="preserve"> </w:t>
        </w:r>
        <w:r w:rsidRPr="002062B2">
          <w:rPr>
            <w:rStyle w:val="af4"/>
            <w:rFonts w:eastAsiaTheme="majorEastAsia"/>
            <w:noProof/>
          </w:rPr>
          <w:t>к</w:t>
        </w:r>
        <w:r w:rsidRPr="002062B2">
          <w:rPr>
            <w:rStyle w:val="af4"/>
            <w:rFonts w:eastAsiaTheme="majorEastAsia"/>
            <w:noProof/>
            <w:spacing w:val="1"/>
          </w:rPr>
          <w:t>а</w:t>
        </w:r>
        <w:r w:rsidRPr="002062B2">
          <w:rPr>
            <w:rStyle w:val="af4"/>
            <w:rFonts w:eastAsiaTheme="majorEastAsia"/>
            <w:noProof/>
            <w:spacing w:val="-5"/>
          </w:rPr>
          <w:t>ж</w:t>
        </w:r>
        <w:r w:rsidRPr="002062B2">
          <w:rPr>
            <w:rStyle w:val="af4"/>
            <w:rFonts w:eastAsiaTheme="majorEastAsia"/>
            <w:noProof/>
            <w:spacing w:val="3"/>
          </w:rPr>
          <w:t>д</w:t>
        </w:r>
        <w:r w:rsidRPr="002062B2">
          <w:rPr>
            <w:rStyle w:val="af4"/>
            <w:rFonts w:eastAsiaTheme="majorEastAsia"/>
            <w:noProof/>
            <w:spacing w:val="2"/>
          </w:rPr>
          <w:t>о</w:t>
        </w:r>
        <w:r w:rsidRPr="002062B2">
          <w:rPr>
            <w:rStyle w:val="af4"/>
            <w:rFonts w:eastAsiaTheme="majorEastAsia"/>
            <w:noProof/>
          </w:rPr>
          <w:t>го</w:t>
        </w:r>
        <w:r w:rsidRPr="002062B2">
          <w:rPr>
            <w:rStyle w:val="af4"/>
            <w:rFonts w:eastAsiaTheme="majorEastAsia"/>
            <w:noProof/>
            <w:spacing w:val="55"/>
          </w:rPr>
          <w:t xml:space="preserve"> </w:t>
        </w:r>
        <w:r w:rsidRPr="002062B2">
          <w:rPr>
            <w:rStyle w:val="af4"/>
            <w:rFonts w:eastAsiaTheme="majorEastAsia"/>
            <w:noProof/>
          </w:rPr>
          <w:t>ис</w:t>
        </w:r>
        <w:r w:rsidRPr="002062B2">
          <w:rPr>
            <w:rStyle w:val="af4"/>
            <w:rFonts w:eastAsiaTheme="majorEastAsia"/>
            <w:noProof/>
            <w:spacing w:val="1"/>
          </w:rPr>
          <w:t>т</w:t>
        </w:r>
        <w:r w:rsidRPr="002062B2">
          <w:rPr>
            <w:rStyle w:val="af4"/>
            <w:rFonts w:eastAsiaTheme="majorEastAsia"/>
            <w:noProof/>
          </w:rPr>
          <w:t>оч</w:t>
        </w:r>
        <w:r w:rsidRPr="002062B2">
          <w:rPr>
            <w:rStyle w:val="af4"/>
            <w:rFonts w:eastAsiaTheme="majorEastAsia"/>
            <w:noProof/>
            <w:spacing w:val="1"/>
          </w:rPr>
          <w:t>н</w:t>
        </w:r>
        <w:r w:rsidRPr="002062B2">
          <w:rPr>
            <w:rStyle w:val="af4"/>
            <w:rFonts w:eastAsiaTheme="majorEastAsia"/>
            <w:noProof/>
          </w:rPr>
          <w:t>и</w:t>
        </w:r>
        <w:r w:rsidRPr="002062B2">
          <w:rPr>
            <w:rStyle w:val="af4"/>
            <w:rFonts w:eastAsiaTheme="majorEastAsia"/>
            <w:noProof/>
            <w:spacing w:val="-2"/>
          </w:rPr>
          <w:t>к</w:t>
        </w:r>
        <w:r w:rsidRPr="002062B2">
          <w:rPr>
            <w:rStyle w:val="af4"/>
            <w:rFonts w:eastAsiaTheme="majorEastAsia"/>
            <w:noProof/>
          </w:rPr>
          <w:t>а</w:t>
        </w:r>
        <w:r w:rsidRPr="002062B2">
          <w:rPr>
            <w:rStyle w:val="af4"/>
            <w:rFonts w:eastAsiaTheme="majorEastAsia"/>
            <w:noProof/>
            <w:spacing w:val="58"/>
          </w:rPr>
          <w:t xml:space="preserve"> </w:t>
        </w:r>
        <w:r w:rsidRPr="002062B2">
          <w:rPr>
            <w:rStyle w:val="af4"/>
            <w:rFonts w:eastAsiaTheme="majorEastAsia"/>
            <w:noProof/>
          </w:rPr>
          <w:t>тепл</w:t>
        </w:r>
        <w:r w:rsidRPr="002062B2">
          <w:rPr>
            <w:rStyle w:val="af4"/>
            <w:rFonts w:eastAsiaTheme="majorEastAsia"/>
            <w:noProof/>
            <w:spacing w:val="2"/>
          </w:rPr>
          <w:t>о</w:t>
        </w:r>
        <w:r w:rsidRPr="002062B2">
          <w:rPr>
            <w:rStyle w:val="af4"/>
            <w:rFonts w:eastAsiaTheme="majorEastAsia"/>
            <w:noProof/>
          </w:rPr>
          <w:t>вой</w:t>
        </w:r>
        <w:r w:rsidRPr="002062B2">
          <w:rPr>
            <w:rStyle w:val="af4"/>
            <w:rFonts w:eastAsiaTheme="majorEastAsia"/>
            <w:noProof/>
            <w:spacing w:val="54"/>
          </w:rPr>
          <w:t xml:space="preserve"> </w:t>
        </w:r>
        <w:r w:rsidRPr="002062B2">
          <w:rPr>
            <w:rStyle w:val="af4"/>
            <w:rFonts w:eastAsiaTheme="majorEastAsia"/>
            <w:noProof/>
            <w:spacing w:val="2"/>
          </w:rPr>
          <w:t>э</w:t>
        </w:r>
        <w:r w:rsidRPr="002062B2">
          <w:rPr>
            <w:rStyle w:val="af4"/>
            <w:rFonts w:eastAsiaTheme="majorEastAsia"/>
            <w:noProof/>
          </w:rPr>
          <w:t>нер</w:t>
        </w:r>
        <w:r w:rsidRPr="002062B2">
          <w:rPr>
            <w:rStyle w:val="af4"/>
            <w:rFonts w:eastAsiaTheme="majorEastAsia"/>
            <w:noProof/>
            <w:spacing w:val="1"/>
          </w:rPr>
          <w:t>г</w:t>
        </w:r>
        <w:r w:rsidRPr="002062B2">
          <w:rPr>
            <w:rStyle w:val="af4"/>
            <w:rFonts w:eastAsiaTheme="majorEastAsia"/>
            <w:noProof/>
          </w:rPr>
          <w:t>ии или группы источников тепловой энергии в системе теплоснабжения, работающей на общую тепловую сеть,</w:t>
        </w:r>
        <w:r w:rsidRPr="002062B2">
          <w:rPr>
            <w:rStyle w:val="af4"/>
            <w:rFonts w:eastAsiaTheme="majorEastAsia"/>
            <w:noProof/>
            <w:spacing w:val="56"/>
          </w:rPr>
          <w:t xml:space="preserve"> </w:t>
        </w:r>
        <w:r w:rsidRPr="002062B2">
          <w:rPr>
            <w:rStyle w:val="af4"/>
            <w:rFonts w:eastAsiaTheme="majorEastAsia"/>
            <w:noProof/>
          </w:rPr>
          <w:t>и</w:t>
        </w:r>
        <w:r w:rsidRPr="002062B2">
          <w:rPr>
            <w:rStyle w:val="af4"/>
            <w:rFonts w:eastAsiaTheme="majorEastAsia"/>
            <w:noProof/>
            <w:spacing w:val="55"/>
          </w:rPr>
          <w:t xml:space="preserve"> </w:t>
        </w:r>
        <w:r w:rsidRPr="002062B2">
          <w:rPr>
            <w:rStyle w:val="af4"/>
            <w:rFonts w:eastAsiaTheme="majorEastAsia"/>
            <w:noProof/>
            <w:spacing w:val="2"/>
          </w:rPr>
          <w:t>о</w:t>
        </w:r>
        <w:r w:rsidRPr="002062B2">
          <w:rPr>
            <w:rStyle w:val="af4"/>
            <w:rFonts w:eastAsiaTheme="majorEastAsia"/>
            <w:noProof/>
          </w:rPr>
          <w:t>це</w:t>
        </w:r>
        <w:r w:rsidRPr="002062B2">
          <w:rPr>
            <w:rStyle w:val="af4"/>
            <w:rFonts w:eastAsiaTheme="majorEastAsia"/>
            <w:noProof/>
            <w:spacing w:val="1"/>
          </w:rPr>
          <w:t>н</w:t>
        </w:r>
        <w:r w:rsidRPr="002062B2">
          <w:rPr>
            <w:rStyle w:val="af4"/>
            <w:rFonts w:eastAsiaTheme="majorEastAsia"/>
            <w:noProof/>
            <w:spacing w:val="7"/>
          </w:rPr>
          <w:t>к</w:t>
        </w:r>
        <w:r w:rsidRPr="002062B2">
          <w:rPr>
            <w:rStyle w:val="af4"/>
            <w:rFonts w:eastAsiaTheme="majorEastAsia"/>
            <w:noProof/>
          </w:rPr>
          <w:t>а</w:t>
        </w:r>
        <w:r w:rsidRPr="002062B2">
          <w:rPr>
            <w:rStyle w:val="af4"/>
            <w:rFonts w:eastAsiaTheme="majorEastAsia"/>
            <w:noProof/>
            <w:w w:val="99"/>
          </w:rPr>
          <w:t xml:space="preserve"> </w:t>
        </w:r>
        <w:r w:rsidRPr="002062B2">
          <w:rPr>
            <w:rStyle w:val="af4"/>
            <w:rFonts w:eastAsiaTheme="majorEastAsia"/>
            <w:noProof/>
            <w:spacing w:val="-2"/>
          </w:rPr>
          <w:t>з</w:t>
        </w:r>
        <w:r w:rsidRPr="002062B2">
          <w:rPr>
            <w:rStyle w:val="af4"/>
            <w:rFonts w:eastAsiaTheme="majorEastAsia"/>
            <w:noProof/>
          </w:rPr>
          <w:t>а</w:t>
        </w:r>
        <w:r w:rsidRPr="002062B2">
          <w:rPr>
            <w:rStyle w:val="af4"/>
            <w:rFonts w:eastAsiaTheme="majorEastAsia"/>
            <w:noProof/>
            <w:spacing w:val="-1"/>
          </w:rPr>
          <w:t>т</w:t>
        </w:r>
        <w:r w:rsidRPr="002062B2">
          <w:rPr>
            <w:rStyle w:val="af4"/>
            <w:rFonts w:eastAsiaTheme="majorEastAsia"/>
            <w:noProof/>
          </w:rPr>
          <w:t>р</w:t>
        </w:r>
        <w:r w:rsidRPr="002062B2">
          <w:rPr>
            <w:rStyle w:val="af4"/>
            <w:rFonts w:eastAsiaTheme="majorEastAsia"/>
            <w:noProof/>
            <w:spacing w:val="2"/>
          </w:rPr>
          <w:t>а</w:t>
        </w:r>
        <w:r w:rsidRPr="002062B2">
          <w:rPr>
            <w:rStyle w:val="af4"/>
            <w:rFonts w:eastAsiaTheme="majorEastAsia"/>
            <w:noProof/>
          </w:rPr>
          <w:t>т</w:t>
        </w:r>
        <w:r w:rsidRPr="002062B2">
          <w:rPr>
            <w:rStyle w:val="af4"/>
            <w:rFonts w:eastAsiaTheme="majorEastAsia"/>
            <w:noProof/>
            <w:spacing w:val="-13"/>
          </w:rPr>
          <w:t xml:space="preserve"> </w:t>
        </w:r>
        <w:r w:rsidRPr="002062B2">
          <w:rPr>
            <w:rStyle w:val="af4"/>
            <w:rFonts w:eastAsiaTheme="majorEastAsia"/>
            <w:noProof/>
          </w:rPr>
          <w:t>п</w:t>
        </w:r>
        <w:r w:rsidRPr="002062B2">
          <w:rPr>
            <w:rStyle w:val="af4"/>
            <w:rFonts w:eastAsiaTheme="majorEastAsia"/>
            <w:noProof/>
            <w:spacing w:val="1"/>
          </w:rPr>
          <w:t>р</w:t>
        </w:r>
        <w:r w:rsidRPr="002062B2">
          <w:rPr>
            <w:rStyle w:val="af4"/>
            <w:rFonts w:eastAsiaTheme="majorEastAsia"/>
            <w:noProof/>
          </w:rPr>
          <w:t>и</w:t>
        </w:r>
        <w:r w:rsidRPr="002062B2">
          <w:rPr>
            <w:rStyle w:val="af4"/>
            <w:rFonts w:eastAsiaTheme="majorEastAsia"/>
            <w:noProof/>
            <w:spacing w:val="-12"/>
          </w:rPr>
          <w:t xml:space="preserve"> </w:t>
        </w:r>
        <w:r w:rsidRPr="002062B2">
          <w:rPr>
            <w:rStyle w:val="af4"/>
            <w:rFonts w:eastAsiaTheme="majorEastAsia"/>
            <w:noProof/>
            <w:spacing w:val="-2"/>
          </w:rPr>
          <w:t>н</w:t>
        </w:r>
        <w:r w:rsidRPr="002062B2">
          <w:rPr>
            <w:rStyle w:val="af4"/>
            <w:rFonts w:eastAsiaTheme="majorEastAsia"/>
            <w:noProof/>
            <w:spacing w:val="2"/>
          </w:rPr>
          <w:t>е</w:t>
        </w:r>
        <w:r w:rsidRPr="002062B2">
          <w:rPr>
            <w:rStyle w:val="af4"/>
            <w:rFonts w:eastAsiaTheme="majorEastAsia"/>
            <w:noProof/>
          </w:rPr>
          <w:t>об</w:t>
        </w:r>
        <w:r w:rsidRPr="002062B2">
          <w:rPr>
            <w:rStyle w:val="af4"/>
            <w:rFonts w:eastAsiaTheme="majorEastAsia"/>
            <w:noProof/>
            <w:spacing w:val="2"/>
          </w:rPr>
          <w:t>х</w:t>
        </w:r>
        <w:r w:rsidRPr="002062B2">
          <w:rPr>
            <w:rStyle w:val="af4"/>
            <w:rFonts w:eastAsiaTheme="majorEastAsia"/>
            <w:noProof/>
          </w:rPr>
          <w:t>одимости</w:t>
        </w:r>
        <w:r w:rsidRPr="002062B2">
          <w:rPr>
            <w:rStyle w:val="af4"/>
            <w:rFonts w:eastAsiaTheme="majorEastAsia"/>
            <w:noProof/>
            <w:spacing w:val="-13"/>
          </w:rPr>
          <w:t xml:space="preserve"> </w:t>
        </w:r>
        <w:r w:rsidRPr="002062B2">
          <w:rPr>
            <w:rStyle w:val="af4"/>
            <w:rFonts w:eastAsiaTheme="majorEastAsia"/>
            <w:noProof/>
          </w:rPr>
          <w:t>его</w:t>
        </w:r>
        <w:r w:rsidRPr="002062B2">
          <w:rPr>
            <w:rStyle w:val="af4"/>
            <w:rFonts w:eastAsiaTheme="majorEastAsia"/>
            <w:noProof/>
            <w:spacing w:val="-9"/>
          </w:rPr>
          <w:t xml:space="preserve"> </w:t>
        </w:r>
        <w:r w:rsidRPr="002062B2">
          <w:rPr>
            <w:rStyle w:val="af4"/>
            <w:rFonts w:eastAsiaTheme="majorEastAsia"/>
            <w:noProof/>
          </w:rPr>
          <w:t>и</w:t>
        </w:r>
        <w:r w:rsidRPr="002062B2">
          <w:rPr>
            <w:rStyle w:val="af4"/>
            <w:rFonts w:eastAsiaTheme="majorEastAsia"/>
            <w:noProof/>
            <w:spacing w:val="-2"/>
          </w:rPr>
          <w:t>з</w:t>
        </w:r>
        <w:r w:rsidRPr="002062B2">
          <w:rPr>
            <w:rStyle w:val="af4"/>
            <w:rFonts w:eastAsiaTheme="majorEastAsia"/>
            <w:noProof/>
          </w:rPr>
          <w:t>м</w:t>
        </w:r>
        <w:r w:rsidRPr="002062B2">
          <w:rPr>
            <w:rStyle w:val="af4"/>
            <w:rFonts w:eastAsiaTheme="majorEastAsia"/>
            <w:noProof/>
            <w:spacing w:val="2"/>
          </w:rPr>
          <w:t>е</w:t>
        </w:r>
        <w:r w:rsidRPr="002062B2">
          <w:rPr>
            <w:rStyle w:val="af4"/>
            <w:rFonts w:eastAsiaTheme="majorEastAsia"/>
            <w:noProof/>
          </w:rPr>
          <w:t>не</w:t>
        </w:r>
        <w:r w:rsidRPr="002062B2">
          <w:rPr>
            <w:rStyle w:val="af4"/>
            <w:rFonts w:eastAsiaTheme="majorEastAsia"/>
            <w:noProof/>
            <w:spacing w:val="1"/>
          </w:rPr>
          <w:t>н</w:t>
        </w:r>
        <w:r w:rsidRPr="002062B2">
          <w:rPr>
            <w:rStyle w:val="af4"/>
            <w:rFonts w:eastAsiaTheme="majorEastAsia"/>
            <w:noProof/>
          </w:rPr>
          <w:t>ия</w:t>
        </w:r>
        <w:r>
          <w:rPr>
            <w:noProof/>
            <w:webHidden/>
          </w:rPr>
          <w:tab/>
        </w:r>
        <w:r>
          <w:rPr>
            <w:noProof/>
            <w:webHidden/>
          </w:rPr>
          <w:fldChar w:fldCharType="begin"/>
        </w:r>
        <w:r>
          <w:rPr>
            <w:noProof/>
            <w:webHidden/>
          </w:rPr>
          <w:instrText xml:space="preserve"> PAGEREF _Toc131415182 \h </w:instrText>
        </w:r>
        <w:r>
          <w:rPr>
            <w:noProof/>
            <w:webHidden/>
          </w:rPr>
        </w:r>
        <w:r>
          <w:rPr>
            <w:noProof/>
            <w:webHidden/>
          </w:rPr>
          <w:fldChar w:fldCharType="separate"/>
        </w:r>
        <w:r>
          <w:rPr>
            <w:noProof/>
            <w:webHidden/>
          </w:rPr>
          <w:t>53</w:t>
        </w:r>
        <w:r>
          <w:rPr>
            <w:noProof/>
            <w:webHidden/>
          </w:rPr>
          <w:fldChar w:fldCharType="end"/>
        </w:r>
      </w:hyperlink>
    </w:p>
    <w:p w14:paraId="203EB497" w14:textId="3367401E"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183" w:history="1">
        <w:r w:rsidRPr="002062B2">
          <w:rPr>
            <w:rStyle w:val="af4"/>
            <w:rFonts w:eastAsiaTheme="majorEastAsia"/>
            <w:noProof/>
          </w:rPr>
          <w:t>5.10.</w:t>
        </w:r>
        <w:r>
          <w:rPr>
            <w:rFonts w:asciiTheme="minorHAnsi" w:eastAsiaTheme="minorEastAsia" w:hAnsiTheme="minorHAnsi"/>
            <w:noProof/>
            <w:lang w:val="ru-RU" w:eastAsia="ru-RU"/>
          </w:rPr>
          <w:tab/>
        </w:r>
        <w:r w:rsidRPr="002062B2">
          <w:rPr>
            <w:rStyle w:val="af4"/>
            <w:rFonts w:eastAsiaTheme="majorEastAsia"/>
            <w:noProof/>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Pr>
            <w:noProof/>
            <w:webHidden/>
          </w:rPr>
          <w:tab/>
        </w:r>
        <w:r>
          <w:rPr>
            <w:noProof/>
            <w:webHidden/>
          </w:rPr>
          <w:fldChar w:fldCharType="begin"/>
        </w:r>
        <w:r>
          <w:rPr>
            <w:noProof/>
            <w:webHidden/>
          </w:rPr>
          <w:instrText xml:space="preserve"> PAGEREF _Toc131415183 \h </w:instrText>
        </w:r>
        <w:r>
          <w:rPr>
            <w:noProof/>
            <w:webHidden/>
          </w:rPr>
        </w:r>
        <w:r>
          <w:rPr>
            <w:noProof/>
            <w:webHidden/>
          </w:rPr>
          <w:fldChar w:fldCharType="separate"/>
        </w:r>
        <w:r>
          <w:rPr>
            <w:noProof/>
            <w:webHidden/>
          </w:rPr>
          <w:t>56</w:t>
        </w:r>
        <w:r>
          <w:rPr>
            <w:noProof/>
            <w:webHidden/>
          </w:rPr>
          <w:fldChar w:fldCharType="end"/>
        </w:r>
      </w:hyperlink>
    </w:p>
    <w:p w14:paraId="20A2C547" w14:textId="56A8EB58"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184" w:history="1">
        <w:r w:rsidRPr="002062B2">
          <w:rPr>
            <w:rStyle w:val="af4"/>
            <w:rFonts w:eastAsiaTheme="majorEastAsia"/>
            <w:noProof/>
          </w:rPr>
          <w:t>5.11.</w:t>
        </w:r>
        <w:r>
          <w:rPr>
            <w:rFonts w:asciiTheme="minorHAnsi" w:eastAsiaTheme="minorEastAsia" w:hAnsiTheme="minorHAnsi"/>
            <w:noProof/>
            <w:lang w:val="ru-RU" w:eastAsia="ru-RU"/>
          </w:rPr>
          <w:tab/>
        </w:r>
        <w:r w:rsidRPr="002062B2">
          <w:rPr>
            <w:rStyle w:val="af4"/>
            <w:rFonts w:eastAsiaTheme="majorEastAsia"/>
            <w:noProof/>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Pr>
            <w:noProof/>
            <w:webHidden/>
          </w:rPr>
          <w:tab/>
        </w:r>
        <w:r>
          <w:rPr>
            <w:noProof/>
            <w:webHidden/>
          </w:rPr>
          <w:fldChar w:fldCharType="begin"/>
        </w:r>
        <w:r>
          <w:rPr>
            <w:noProof/>
            <w:webHidden/>
          </w:rPr>
          <w:instrText xml:space="preserve"> PAGEREF _Toc131415184 \h </w:instrText>
        </w:r>
        <w:r>
          <w:rPr>
            <w:noProof/>
            <w:webHidden/>
          </w:rPr>
        </w:r>
        <w:r>
          <w:rPr>
            <w:noProof/>
            <w:webHidden/>
          </w:rPr>
          <w:fldChar w:fldCharType="separate"/>
        </w:r>
        <w:r>
          <w:rPr>
            <w:noProof/>
            <w:webHidden/>
          </w:rPr>
          <w:t>63</w:t>
        </w:r>
        <w:r>
          <w:rPr>
            <w:noProof/>
            <w:webHidden/>
          </w:rPr>
          <w:fldChar w:fldCharType="end"/>
        </w:r>
      </w:hyperlink>
    </w:p>
    <w:p w14:paraId="1F76F83B" w14:textId="1ABC421D"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85" w:history="1">
        <w:r w:rsidRPr="002062B2">
          <w:rPr>
            <w:rStyle w:val="af4"/>
            <w:rFonts w:eastAsiaTheme="majorEastAsia"/>
            <w:noProof/>
          </w:rPr>
          <w:t>Глава 6.</w:t>
        </w:r>
        <w:r>
          <w:rPr>
            <w:rFonts w:asciiTheme="minorHAnsi" w:eastAsiaTheme="minorEastAsia" w:hAnsiTheme="minorHAnsi"/>
            <w:noProof/>
            <w:lang w:val="ru-RU" w:eastAsia="ru-RU"/>
          </w:rPr>
          <w:tab/>
        </w:r>
        <w:r w:rsidRPr="002062B2">
          <w:rPr>
            <w:rStyle w:val="af4"/>
            <w:rFonts w:eastAsiaTheme="majorEastAsia"/>
            <w:noProof/>
          </w:rPr>
          <w:t>Предложения по строительству, реконструкции и (или) модернизации тепловых сетей</w:t>
        </w:r>
        <w:r>
          <w:rPr>
            <w:noProof/>
            <w:webHidden/>
          </w:rPr>
          <w:tab/>
        </w:r>
        <w:r>
          <w:rPr>
            <w:noProof/>
            <w:webHidden/>
          </w:rPr>
          <w:fldChar w:fldCharType="begin"/>
        </w:r>
        <w:r>
          <w:rPr>
            <w:noProof/>
            <w:webHidden/>
          </w:rPr>
          <w:instrText xml:space="preserve"> PAGEREF _Toc131415185 \h </w:instrText>
        </w:r>
        <w:r>
          <w:rPr>
            <w:noProof/>
            <w:webHidden/>
          </w:rPr>
        </w:r>
        <w:r>
          <w:rPr>
            <w:noProof/>
            <w:webHidden/>
          </w:rPr>
          <w:fldChar w:fldCharType="separate"/>
        </w:r>
        <w:r>
          <w:rPr>
            <w:noProof/>
            <w:webHidden/>
          </w:rPr>
          <w:t>64</w:t>
        </w:r>
        <w:r>
          <w:rPr>
            <w:noProof/>
            <w:webHidden/>
          </w:rPr>
          <w:fldChar w:fldCharType="end"/>
        </w:r>
      </w:hyperlink>
    </w:p>
    <w:p w14:paraId="321DB531" w14:textId="29721EA1" w:rsidR="00205603" w:rsidRDefault="00205603">
      <w:pPr>
        <w:pStyle w:val="21"/>
        <w:tabs>
          <w:tab w:val="right" w:leader="dot" w:pos="9632"/>
        </w:tabs>
        <w:rPr>
          <w:rFonts w:asciiTheme="minorHAnsi" w:eastAsiaTheme="minorEastAsia" w:hAnsiTheme="minorHAnsi"/>
          <w:noProof/>
          <w:lang w:val="ru-RU" w:eastAsia="ru-RU"/>
        </w:rPr>
      </w:pPr>
      <w:hyperlink w:anchor="_Toc131415186" w:history="1">
        <w:r w:rsidRPr="002062B2">
          <w:rPr>
            <w:rStyle w:val="af4"/>
            <w:noProof/>
          </w:rPr>
          <w:t>6.1.</w:t>
        </w:r>
        <w:r>
          <w:rPr>
            <w:rFonts w:asciiTheme="minorHAnsi" w:eastAsiaTheme="minorEastAsia" w:hAnsiTheme="minorHAnsi"/>
            <w:noProof/>
            <w:lang w:val="ru-RU" w:eastAsia="ru-RU"/>
          </w:rPr>
          <w:tab/>
        </w:r>
        <w:r w:rsidRPr="002062B2">
          <w:rPr>
            <w:rStyle w:val="af4"/>
            <w:noProof/>
          </w:rPr>
          <w:t>Строительство, реконструкция и (или) модернизация</w:t>
        </w:r>
        <w:r w:rsidRPr="002062B2">
          <w:rPr>
            <w:rStyle w:val="af4"/>
            <w:noProof/>
            <w:spacing w:val="18"/>
          </w:rPr>
          <w:t xml:space="preserve"> </w:t>
        </w:r>
        <w:r w:rsidRPr="002062B2">
          <w:rPr>
            <w:rStyle w:val="af4"/>
            <w:noProof/>
          </w:rPr>
          <w:t>тепл</w:t>
        </w:r>
        <w:r w:rsidRPr="002062B2">
          <w:rPr>
            <w:rStyle w:val="af4"/>
            <w:noProof/>
            <w:spacing w:val="2"/>
          </w:rPr>
          <w:t>о</w:t>
        </w:r>
        <w:r w:rsidRPr="002062B2">
          <w:rPr>
            <w:rStyle w:val="af4"/>
            <w:noProof/>
          </w:rPr>
          <w:t>в</w:t>
        </w:r>
        <w:r w:rsidRPr="002062B2">
          <w:rPr>
            <w:rStyle w:val="af4"/>
            <w:noProof/>
            <w:spacing w:val="-2"/>
          </w:rPr>
          <w:t>ы</w:t>
        </w:r>
        <w:r w:rsidRPr="002062B2">
          <w:rPr>
            <w:rStyle w:val="af4"/>
            <w:noProof/>
          </w:rPr>
          <w:t>х</w:t>
        </w:r>
        <w:r w:rsidRPr="002062B2">
          <w:rPr>
            <w:rStyle w:val="af4"/>
            <w:noProof/>
            <w:spacing w:val="17"/>
          </w:rPr>
          <w:t xml:space="preserve"> </w:t>
        </w:r>
        <w:r w:rsidRPr="002062B2">
          <w:rPr>
            <w:rStyle w:val="af4"/>
            <w:noProof/>
          </w:rPr>
          <w:t>с</w:t>
        </w:r>
        <w:r w:rsidRPr="002062B2">
          <w:rPr>
            <w:rStyle w:val="af4"/>
            <w:noProof/>
            <w:spacing w:val="2"/>
          </w:rPr>
          <w:t>е</w:t>
        </w:r>
        <w:r w:rsidRPr="002062B2">
          <w:rPr>
            <w:rStyle w:val="af4"/>
            <w:noProof/>
          </w:rPr>
          <w:t>тей,</w:t>
        </w:r>
        <w:r w:rsidRPr="002062B2">
          <w:rPr>
            <w:rStyle w:val="af4"/>
            <w:noProof/>
            <w:w w:val="99"/>
          </w:rPr>
          <w:t xml:space="preserve"> </w:t>
        </w:r>
        <w:r w:rsidRPr="002062B2">
          <w:rPr>
            <w:rStyle w:val="af4"/>
            <w:noProof/>
          </w:rPr>
          <w:t>обеспе</w:t>
        </w:r>
        <w:r w:rsidRPr="002062B2">
          <w:rPr>
            <w:rStyle w:val="af4"/>
            <w:noProof/>
            <w:spacing w:val="2"/>
          </w:rPr>
          <w:t>ч</w:t>
        </w:r>
        <w:r w:rsidRPr="002062B2">
          <w:rPr>
            <w:rStyle w:val="af4"/>
            <w:noProof/>
          </w:rPr>
          <w:t>и</w:t>
        </w:r>
        <w:r w:rsidRPr="002062B2">
          <w:rPr>
            <w:rStyle w:val="af4"/>
            <w:noProof/>
            <w:spacing w:val="-2"/>
          </w:rPr>
          <w:t>в</w:t>
        </w:r>
        <w:r w:rsidRPr="002062B2">
          <w:rPr>
            <w:rStyle w:val="af4"/>
            <w:noProof/>
          </w:rPr>
          <w:t>а</w:t>
        </w:r>
        <w:r w:rsidRPr="002062B2">
          <w:rPr>
            <w:rStyle w:val="af4"/>
            <w:noProof/>
            <w:spacing w:val="1"/>
          </w:rPr>
          <w:t>ющ</w:t>
        </w:r>
        <w:r w:rsidRPr="002062B2">
          <w:rPr>
            <w:rStyle w:val="af4"/>
            <w:noProof/>
          </w:rPr>
          <w:t>их</w:t>
        </w:r>
        <w:r w:rsidRPr="002062B2">
          <w:rPr>
            <w:rStyle w:val="af4"/>
            <w:noProof/>
            <w:spacing w:val="9"/>
          </w:rPr>
          <w:t xml:space="preserve"> </w:t>
        </w:r>
        <w:r w:rsidRPr="002062B2">
          <w:rPr>
            <w:rStyle w:val="af4"/>
            <w:noProof/>
          </w:rPr>
          <w:t>перерас</w:t>
        </w:r>
        <w:r w:rsidRPr="002062B2">
          <w:rPr>
            <w:rStyle w:val="af4"/>
            <w:noProof/>
            <w:spacing w:val="1"/>
          </w:rPr>
          <w:t>п</w:t>
        </w:r>
        <w:r w:rsidRPr="002062B2">
          <w:rPr>
            <w:rStyle w:val="af4"/>
            <w:noProof/>
          </w:rPr>
          <w:t>ределен</w:t>
        </w:r>
        <w:r w:rsidRPr="002062B2">
          <w:rPr>
            <w:rStyle w:val="af4"/>
            <w:noProof/>
            <w:spacing w:val="-1"/>
          </w:rPr>
          <w:t>и</w:t>
        </w:r>
        <w:r w:rsidRPr="002062B2">
          <w:rPr>
            <w:rStyle w:val="af4"/>
            <w:noProof/>
          </w:rPr>
          <w:t>е</w:t>
        </w:r>
        <w:r w:rsidRPr="002062B2">
          <w:rPr>
            <w:rStyle w:val="af4"/>
            <w:noProof/>
            <w:spacing w:val="9"/>
          </w:rPr>
          <w:t xml:space="preserve"> </w:t>
        </w:r>
        <w:r w:rsidRPr="002062B2">
          <w:rPr>
            <w:rStyle w:val="af4"/>
            <w:noProof/>
          </w:rPr>
          <w:t>т</w:t>
        </w:r>
        <w:r w:rsidRPr="002062B2">
          <w:rPr>
            <w:rStyle w:val="af4"/>
            <w:noProof/>
            <w:spacing w:val="2"/>
          </w:rPr>
          <w:t>е</w:t>
        </w:r>
        <w:r w:rsidRPr="002062B2">
          <w:rPr>
            <w:rStyle w:val="af4"/>
            <w:noProof/>
          </w:rPr>
          <w:t>пловой</w:t>
        </w:r>
        <w:r w:rsidRPr="002062B2">
          <w:rPr>
            <w:rStyle w:val="af4"/>
            <w:noProof/>
            <w:spacing w:val="10"/>
          </w:rPr>
          <w:t xml:space="preserve"> </w:t>
        </w:r>
        <w:r w:rsidRPr="002062B2">
          <w:rPr>
            <w:rStyle w:val="af4"/>
            <w:noProof/>
          </w:rPr>
          <w:t>нагр</w:t>
        </w:r>
        <w:r w:rsidRPr="002062B2">
          <w:rPr>
            <w:rStyle w:val="af4"/>
            <w:noProof/>
            <w:spacing w:val="1"/>
          </w:rPr>
          <w:t>у</w:t>
        </w:r>
        <w:r w:rsidRPr="002062B2">
          <w:rPr>
            <w:rStyle w:val="af4"/>
            <w:noProof/>
            <w:spacing w:val="-2"/>
          </w:rPr>
          <w:t>з</w:t>
        </w:r>
        <w:r w:rsidRPr="002062B2">
          <w:rPr>
            <w:rStyle w:val="af4"/>
            <w:noProof/>
            <w:spacing w:val="1"/>
          </w:rPr>
          <w:t>к</w:t>
        </w:r>
        <w:r w:rsidRPr="002062B2">
          <w:rPr>
            <w:rStyle w:val="af4"/>
            <w:noProof/>
          </w:rPr>
          <w:t>и</w:t>
        </w:r>
        <w:r w:rsidRPr="002062B2">
          <w:rPr>
            <w:rStyle w:val="af4"/>
            <w:noProof/>
            <w:spacing w:val="7"/>
          </w:rPr>
          <w:t xml:space="preserve"> </w:t>
        </w:r>
        <w:r w:rsidRPr="002062B2">
          <w:rPr>
            <w:rStyle w:val="af4"/>
            <w:noProof/>
          </w:rPr>
          <w:t>из</w:t>
        </w:r>
        <w:r w:rsidRPr="002062B2">
          <w:rPr>
            <w:rStyle w:val="af4"/>
            <w:noProof/>
            <w:spacing w:val="10"/>
          </w:rPr>
          <w:t xml:space="preserve"> </w:t>
        </w:r>
        <w:r w:rsidRPr="002062B2">
          <w:rPr>
            <w:rStyle w:val="af4"/>
            <w:noProof/>
            <w:spacing w:val="-2"/>
          </w:rPr>
          <w:t>з</w:t>
        </w:r>
        <w:r w:rsidRPr="002062B2">
          <w:rPr>
            <w:rStyle w:val="af4"/>
            <w:noProof/>
          </w:rPr>
          <w:t>он</w:t>
        </w:r>
        <w:r w:rsidRPr="002062B2">
          <w:rPr>
            <w:rStyle w:val="af4"/>
            <w:noProof/>
            <w:w w:val="99"/>
          </w:rPr>
          <w:t xml:space="preserve"> </w:t>
        </w:r>
        <w:r w:rsidRPr="002062B2">
          <w:rPr>
            <w:rStyle w:val="af4"/>
            <w:noProof/>
          </w:rPr>
          <w:t>с</w:t>
        </w:r>
        <w:r w:rsidRPr="002062B2">
          <w:rPr>
            <w:rStyle w:val="af4"/>
            <w:noProof/>
            <w:spacing w:val="49"/>
          </w:rPr>
          <w:t xml:space="preserve"> </w:t>
        </w:r>
        <w:r w:rsidRPr="002062B2">
          <w:rPr>
            <w:rStyle w:val="af4"/>
            <w:noProof/>
          </w:rPr>
          <w:t>д</w:t>
        </w:r>
        <w:r w:rsidRPr="002062B2">
          <w:rPr>
            <w:rStyle w:val="af4"/>
            <w:noProof/>
            <w:spacing w:val="2"/>
          </w:rPr>
          <w:t>е</w:t>
        </w:r>
        <w:r w:rsidRPr="002062B2">
          <w:rPr>
            <w:rStyle w:val="af4"/>
            <w:noProof/>
            <w:spacing w:val="-6"/>
          </w:rPr>
          <w:t>ф</w:t>
        </w:r>
        <w:r w:rsidRPr="002062B2">
          <w:rPr>
            <w:rStyle w:val="af4"/>
            <w:noProof/>
          </w:rPr>
          <w:t>и</w:t>
        </w:r>
        <w:r w:rsidRPr="002062B2">
          <w:rPr>
            <w:rStyle w:val="af4"/>
            <w:noProof/>
            <w:spacing w:val="1"/>
          </w:rPr>
          <w:t>ц</w:t>
        </w:r>
        <w:r w:rsidRPr="002062B2">
          <w:rPr>
            <w:rStyle w:val="af4"/>
            <w:noProof/>
          </w:rPr>
          <w:t>итом</w:t>
        </w:r>
        <w:r w:rsidRPr="002062B2">
          <w:rPr>
            <w:rStyle w:val="af4"/>
            <w:noProof/>
            <w:spacing w:val="50"/>
          </w:rPr>
          <w:t xml:space="preserve"> </w:t>
        </w:r>
        <w:r w:rsidRPr="002062B2">
          <w:rPr>
            <w:rStyle w:val="af4"/>
            <w:noProof/>
          </w:rPr>
          <w:t>рас</w:t>
        </w:r>
        <w:r w:rsidRPr="002062B2">
          <w:rPr>
            <w:rStyle w:val="af4"/>
            <w:noProof/>
            <w:spacing w:val="1"/>
          </w:rPr>
          <w:t>п</w:t>
        </w:r>
        <w:r w:rsidRPr="002062B2">
          <w:rPr>
            <w:rStyle w:val="af4"/>
            <w:noProof/>
            <w:spacing w:val="2"/>
          </w:rPr>
          <w:t>о</w:t>
        </w:r>
        <w:r w:rsidRPr="002062B2">
          <w:rPr>
            <w:rStyle w:val="af4"/>
            <w:noProof/>
          </w:rPr>
          <w:t>лагаемой</w:t>
        </w:r>
        <w:r w:rsidRPr="002062B2">
          <w:rPr>
            <w:rStyle w:val="af4"/>
            <w:noProof/>
            <w:spacing w:val="48"/>
          </w:rPr>
          <w:t xml:space="preserve"> </w:t>
        </w:r>
        <w:r w:rsidRPr="002062B2">
          <w:rPr>
            <w:rStyle w:val="af4"/>
            <w:noProof/>
          </w:rPr>
          <w:t>тепл</w:t>
        </w:r>
        <w:r w:rsidRPr="002062B2">
          <w:rPr>
            <w:rStyle w:val="af4"/>
            <w:noProof/>
            <w:spacing w:val="2"/>
          </w:rPr>
          <w:t>о</w:t>
        </w:r>
        <w:r w:rsidRPr="002062B2">
          <w:rPr>
            <w:rStyle w:val="af4"/>
            <w:noProof/>
          </w:rPr>
          <w:t>вой</w:t>
        </w:r>
        <w:r w:rsidRPr="002062B2">
          <w:rPr>
            <w:rStyle w:val="af4"/>
            <w:noProof/>
            <w:spacing w:val="51"/>
          </w:rPr>
          <w:t xml:space="preserve"> </w:t>
        </w:r>
        <w:r w:rsidRPr="002062B2">
          <w:rPr>
            <w:rStyle w:val="af4"/>
            <w:noProof/>
          </w:rPr>
          <w:t>мощ</w:t>
        </w:r>
        <w:r w:rsidRPr="002062B2">
          <w:rPr>
            <w:rStyle w:val="af4"/>
            <w:noProof/>
            <w:spacing w:val="-1"/>
          </w:rPr>
          <w:t>н</w:t>
        </w:r>
        <w:r w:rsidRPr="002062B2">
          <w:rPr>
            <w:rStyle w:val="af4"/>
            <w:noProof/>
          </w:rPr>
          <w:t>ос</w:t>
        </w:r>
        <w:r w:rsidRPr="002062B2">
          <w:rPr>
            <w:rStyle w:val="af4"/>
            <w:noProof/>
            <w:spacing w:val="2"/>
          </w:rPr>
          <w:t>т</w:t>
        </w:r>
        <w:r w:rsidRPr="002062B2">
          <w:rPr>
            <w:rStyle w:val="af4"/>
            <w:noProof/>
          </w:rPr>
          <w:t>и</w:t>
        </w:r>
        <w:r w:rsidRPr="002062B2">
          <w:rPr>
            <w:rStyle w:val="af4"/>
            <w:noProof/>
            <w:spacing w:val="49"/>
          </w:rPr>
          <w:t xml:space="preserve"> </w:t>
        </w:r>
        <w:r w:rsidRPr="002062B2">
          <w:rPr>
            <w:rStyle w:val="af4"/>
            <w:noProof/>
          </w:rPr>
          <w:t>исто</w:t>
        </w:r>
        <w:r w:rsidRPr="002062B2">
          <w:rPr>
            <w:rStyle w:val="af4"/>
            <w:noProof/>
            <w:spacing w:val="1"/>
          </w:rPr>
          <w:t>ч</w:t>
        </w:r>
        <w:r w:rsidRPr="002062B2">
          <w:rPr>
            <w:rStyle w:val="af4"/>
            <w:noProof/>
          </w:rPr>
          <w:t>н</w:t>
        </w:r>
        <w:r w:rsidRPr="002062B2">
          <w:rPr>
            <w:rStyle w:val="af4"/>
            <w:noProof/>
            <w:spacing w:val="1"/>
          </w:rPr>
          <w:t>ик</w:t>
        </w:r>
        <w:r w:rsidRPr="002062B2">
          <w:rPr>
            <w:rStyle w:val="af4"/>
            <w:noProof/>
          </w:rPr>
          <w:t>ов</w:t>
        </w:r>
        <w:r w:rsidRPr="002062B2">
          <w:rPr>
            <w:rStyle w:val="af4"/>
            <w:noProof/>
            <w:w w:val="99"/>
          </w:rPr>
          <w:t xml:space="preserve"> </w:t>
        </w:r>
        <w:r w:rsidRPr="002062B2">
          <w:rPr>
            <w:rStyle w:val="af4"/>
            <w:noProof/>
          </w:rPr>
          <w:t>теплов</w:t>
        </w:r>
        <w:r w:rsidRPr="002062B2">
          <w:rPr>
            <w:rStyle w:val="af4"/>
            <w:noProof/>
            <w:spacing w:val="1"/>
          </w:rPr>
          <w:t>о</w:t>
        </w:r>
        <w:r w:rsidRPr="002062B2">
          <w:rPr>
            <w:rStyle w:val="af4"/>
            <w:noProof/>
          </w:rPr>
          <w:t>й</w:t>
        </w:r>
        <w:r w:rsidRPr="002062B2">
          <w:rPr>
            <w:rStyle w:val="af4"/>
            <w:noProof/>
            <w:spacing w:val="26"/>
          </w:rPr>
          <w:t xml:space="preserve"> </w:t>
        </w:r>
        <w:r w:rsidRPr="002062B2">
          <w:rPr>
            <w:rStyle w:val="af4"/>
            <w:noProof/>
          </w:rPr>
          <w:t>энер</w:t>
        </w:r>
        <w:r w:rsidRPr="002062B2">
          <w:rPr>
            <w:rStyle w:val="af4"/>
            <w:noProof/>
            <w:spacing w:val="1"/>
          </w:rPr>
          <w:t>г</w:t>
        </w:r>
        <w:r w:rsidRPr="002062B2">
          <w:rPr>
            <w:rStyle w:val="af4"/>
            <w:noProof/>
          </w:rPr>
          <w:t>ии</w:t>
        </w:r>
        <w:r w:rsidRPr="002062B2">
          <w:rPr>
            <w:rStyle w:val="af4"/>
            <w:noProof/>
            <w:spacing w:val="27"/>
          </w:rPr>
          <w:t xml:space="preserve"> </w:t>
        </w:r>
        <w:r w:rsidRPr="002062B2">
          <w:rPr>
            <w:rStyle w:val="af4"/>
            <w:noProof/>
          </w:rPr>
          <w:t>в</w:t>
        </w:r>
        <w:r w:rsidRPr="002062B2">
          <w:rPr>
            <w:rStyle w:val="af4"/>
            <w:noProof/>
            <w:spacing w:val="27"/>
          </w:rPr>
          <w:t xml:space="preserve"> </w:t>
        </w:r>
        <w:r w:rsidRPr="002062B2">
          <w:rPr>
            <w:rStyle w:val="af4"/>
            <w:noProof/>
            <w:spacing w:val="-2"/>
          </w:rPr>
          <w:t>з</w:t>
        </w:r>
        <w:r w:rsidRPr="002062B2">
          <w:rPr>
            <w:rStyle w:val="af4"/>
            <w:noProof/>
          </w:rPr>
          <w:t>о</w:t>
        </w:r>
        <w:r w:rsidRPr="002062B2">
          <w:rPr>
            <w:rStyle w:val="af4"/>
            <w:noProof/>
            <w:spacing w:val="1"/>
          </w:rPr>
          <w:t>н</w:t>
        </w:r>
        <w:r w:rsidRPr="002062B2">
          <w:rPr>
            <w:rStyle w:val="af4"/>
            <w:noProof/>
          </w:rPr>
          <w:t>ы</w:t>
        </w:r>
        <w:r w:rsidRPr="002062B2">
          <w:rPr>
            <w:rStyle w:val="af4"/>
            <w:noProof/>
            <w:spacing w:val="25"/>
          </w:rPr>
          <w:t xml:space="preserve"> </w:t>
        </w:r>
        <w:r w:rsidRPr="002062B2">
          <w:rPr>
            <w:rStyle w:val="af4"/>
            <w:noProof/>
          </w:rPr>
          <w:t>с</w:t>
        </w:r>
        <w:r w:rsidRPr="002062B2">
          <w:rPr>
            <w:rStyle w:val="af4"/>
            <w:noProof/>
            <w:spacing w:val="26"/>
          </w:rPr>
          <w:t xml:space="preserve"> </w:t>
        </w:r>
        <w:r w:rsidRPr="002062B2">
          <w:rPr>
            <w:rStyle w:val="af4"/>
            <w:noProof/>
          </w:rPr>
          <w:t>ре</w:t>
        </w:r>
        <w:r w:rsidRPr="002062B2">
          <w:rPr>
            <w:rStyle w:val="af4"/>
            <w:noProof/>
            <w:spacing w:val="-2"/>
          </w:rPr>
          <w:t>з</w:t>
        </w:r>
        <w:r w:rsidRPr="002062B2">
          <w:rPr>
            <w:rStyle w:val="af4"/>
            <w:noProof/>
          </w:rPr>
          <w:t>е</w:t>
        </w:r>
        <w:r w:rsidRPr="002062B2">
          <w:rPr>
            <w:rStyle w:val="af4"/>
            <w:noProof/>
            <w:spacing w:val="2"/>
          </w:rPr>
          <w:t>р</w:t>
        </w:r>
        <w:r w:rsidRPr="002062B2">
          <w:rPr>
            <w:rStyle w:val="af4"/>
            <w:noProof/>
          </w:rPr>
          <w:t>вом</w:t>
        </w:r>
        <w:r w:rsidRPr="002062B2">
          <w:rPr>
            <w:rStyle w:val="af4"/>
            <w:noProof/>
            <w:spacing w:val="30"/>
          </w:rPr>
          <w:t xml:space="preserve"> </w:t>
        </w:r>
        <w:r w:rsidRPr="002062B2">
          <w:rPr>
            <w:rStyle w:val="af4"/>
            <w:noProof/>
          </w:rPr>
          <w:t>р</w:t>
        </w:r>
        <w:r w:rsidRPr="002062B2">
          <w:rPr>
            <w:rStyle w:val="af4"/>
            <w:noProof/>
            <w:spacing w:val="2"/>
          </w:rPr>
          <w:t>а</w:t>
        </w:r>
        <w:r w:rsidRPr="002062B2">
          <w:rPr>
            <w:rStyle w:val="af4"/>
            <w:noProof/>
          </w:rPr>
          <w:t>сполагае</w:t>
        </w:r>
        <w:r w:rsidRPr="002062B2">
          <w:rPr>
            <w:rStyle w:val="af4"/>
            <w:noProof/>
            <w:spacing w:val="1"/>
          </w:rPr>
          <w:t>м</w:t>
        </w:r>
        <w:r w:rsidRPr="002062B2">
          <w:rPr>
            <w:rStyle w:val="af4"/>
            <w:noProof/>
          </w:rPr>
          <w:t>ой</w:t>
        </w:r>
        <w:r w:rsidRPr="002062B2">
          <w:rPr>
            <w:rStyle w:val="af4"/>
            <w:noProof/>
            <w:spacing w:val="27"/>
          </w:rPr>
          <w:t xml:space="preserve"> </w:t>
        </w:r>
        <w:r w:rsidRPr="002062B2">
          <w:rPr>
            <w:rStyle w:val="af4"/>
            <w:noProof/>
            <w:spacing w:val="2"/>
          </w:rPr>
          <w:t>т</w:t>
        </w:r>
        <w:r w:rsidRPr="002062B2">
          <w:rPr>
            <w:rStyle w:val="af4"/>
            <w:noProof/>
          </w:rPr>
          <w:t>епло</w:t>
        </w:r>
        <w:r w:rsidRPr="002062B2">
          <w:rPr>
            <w:rStyle w:val="af4"/>
            <w:noProof/>
            <w:spacing w:val="2"/>
          </w:rPr>
          <w:t>в</w:t>
        </w:r>
        <w:r w:rsidRPr="002062B2">
          <w:rPr>
            <w:rStyle w:val="af4"/>
            <w:noProof/>
          </w:rPr>
          <w:t>ой</w:t>
        </w:r>
        <w:r w:rsidRPr="002062B2">
          <w:rPr>
            <w:rStyle w:val="af4"/>
            <w:noProof/>
            <w:w w:val="99"/>
          </w:rPr>
          <w:t xml:space="preserve"> </w:t>
        </w:r>
        <w:r w:rsidRPr="002062B2">
          <w:rPr>
            <w:rStyle w:val="af4"/>
            <w:noProof/>
          </w:rPr>
          <w:t>мощ</w:t>
        </w:r>
        <w:r w:rsidRPr="002062B2">
          <w:rPr>
            <w:rStyle w:val="af4"/>
            <w:noProof/>
            <w:spacing w:val="-1"/>
          </w:rPr>
          <w:t>н</w:t>
        </w:r>
        <w:r w:rsidRPr="002062B2">
          <w:rPr>
            <w:rStyle w:val="af4"/>
            <w:noProof/>
          </w:rPr>
          <w:t>ос</w:t>
        </w:r>
        <w:r w:rsidRPr="002062B2">
          <w:rPr>
            <w:rStyle w:val="af4"/>
            <w:noProof/>
            <w:spacing w:val="2"/>
          </w:rPr>
          <w:t>т</w:t>
        </w:r>
        <w:r w:rsidRPr="002062B2">
          <w:rPr>
            <w:rStyle w:val="af4"/>
            <w:noProof/>
          </w:rPr>
          <w:t>и</w:t>
        </w:r>
        <w:r w:rsidRPr="002062B2">
          <w:rPr>
            <w:rStyle w:val="af4"/>
            <w:noProof/>
            <w:spacing w:val="-17"/>
          </w:rPr>
          <w:t xml:space="preserve"> </w:t>
        </w:r>
        <w:r w:rsidRPr="002062B2">
          <w:rPr>
            <w:rStyle w:val="af4"/>
            <w:noProof/>
            <w:spacing w:val="-2"/>
          </w:rPr>
          <w:t>и</w:t>
        </w:r>
        <w:r w:rsidRPr="002062B2">
          <w:rPr>
            <w:rStyle w:val="af4"/>
            <w:noProof/>
            <w:spacing w:val="2"/>
          </w:rPr>
          <w:t>с</w:t>
        </w:r>
        <w:r w:rsidRPr="002062B2">
          <w:rPr>
            <w:rStyle w:val="af4"/>
            <w:noProof/>
          </w:rPr>
          <w:t>точ</w:t>
        </w:r>
        <w:r w:rsidRPr="002062B2">
          <w:rPr>
            <w:rStyle w:val="af4"/>
            <w:noProof/>
            <w:spacing w:val="1"/>
          </w:rPr>
          <w:t>н</w:t>
        </w:r>
        <w:r w:rsidRPr="002062B2">
          <w:rPr>
            <w:rStyle w:val="af4"/>
            <w:noProof/>
          </w:rPr>
          <w:t>и</w:t>
        </w:r>
        <w:r w:rsidRPr="002062B2">
          <w:rPr>
            <w:rStyle w:val="af4"/>
            <w:noProof/>
            <w:spacing w:val="1"/>
          </w:rPr>
          <w:t>к</w:t>
        </w:r>
        <w:r w:rsidRPr="002062B2">
          <w:rPr>
            <w:rStyle w:val="af4"/>
            <w:noProof/>
          </w:rPr>
          <w:t>ов</w:t>
        </w:r>
        <w:r w:rsidRPr="002062B2">
          <w:rPr>
            <w:rStyle w:val="af4"/>
            <w:noProof/>
            <w:spacing w:val="-16"/>
          </w:rPr>
          <w:t xml:space="preserve"> </w:t>
        </w:r>
        <w:r w:rsidRPr="002062B2">
          <w:rPr>
            <w:rStyle w:val="af4"/>
            <w:noProof/>
            <w:spacing w:val="-1"/>
          </w:rPr>
          <w:t>т</w:t>
        </w:r>
        <w:r w:rsidRPr="002062B2">
          <w:rPr>
            <w:rStyle w:val="af4"/>
            <w:noProof/>
          </w:rPr>
          <w:t>епл</w:t>
        </w:r>
        <w:r w:rsidRPr="002062B2">
          <w:rPr>
            <w:rStyle w:val="af4"/>
            <w:noProof/>
            <w:spacing w:val="2"/>
          </w:rPr>
          <w:t>о</w:t>
        </w:r>
        <w:r w:rsidRPr="002062B2">
          <w:rPr>
            <w:rStyle w:val="af4"/>
            <w:noProof/>
          </w:rPr>
          <w:t>в</w:t>
        </w:r>
        <w:r w:rsidRPr="002062B2">
          <w:rPr>
            <w:rStyle w:val="af4"/>
            <w:noProof/>
            <w:spacing w:val="1"/>
          </w:rPr>
          <w:t>о</w:t>
        </w:r>
        <w:r w:rsidRPr="002062B2">
          <w:rPr>
            <w:rStyle w:val="af4"/>
            <w:noProof/>
          </w:rPr>
          <w:t>й</w:t>
        </w:r>
        <w:r w:rsidRPr="002062B2">
          <w:rPr>
            <w:rStyle w:val="af4"/>
            <w:noProof/>
            <w:spacing w:val="-17"/>
          </w:rPr>
          <w:t xml:space="preserve"> </w:t>
        </w:r>
        <w:r w:rsidRPr="002062B2">
          <w:rPr>
            <w:rStyle w:val="af4"/>
            <w:noProof/>
          </w:rPr>
          <w:t>энер</w:t>
        </w:r>
        <w:r w:rsidRPr="002062B2">
          <w:rPr>
            <w:rStyle w:val="af4"/>
            <w:noProof/>
            <w:spacing w:val="1"/>
          </w:rPr>
          <w:t>г</w:t>
        </w:r>
        <w:r w:rsidRPr="002062B2">
          <w:rPr>
            <w:rStyle w:val="af4"/>
            <w:noProof/>
          </w:rPr>
          <w:t>ии</w:t>
        </w:r>
        <w:r>
          <w:rPr>
            <w:noProof/>
            <w:webHidden/>
          </w:rPr>
          <w:tab/>
        </w:r>
        <w:r>
          <w:rPr>
            <w:noProof/>
            <w:webHidden/>
          </w:rPr>
          <w:fldChar w:fldCharType="begin"/>
        </w:r>
        <w:r>
          <w:rPr>
            <w:noProof/>
            <w:webHidden/>
          </w:rPr>
          <w:instrText xml:space="preserve"> PAGEREF _Toc131415186 \h </w:instrText>
        </w:r>
        <w:r>
          <w:rPr>
            <w:noProof/>
            <w:webHidden/>
          </w:rPr>
        </w:r>
        <w:r>
          <w:rPr>
            <w:noProof/>
            <w:webHidden/>
          </w:rPr>
          <w:fldChar w:fldCharType="separate"/>
        </w:r>
        <w:r>
          <w:rPr>
            <w:noProof/>
            <w:webHidden/>
          </w:rPr>
          <w:t>64</w:t>
        </w:r>
        <w:r>
          <w:rPr>
            <w:noProof/>
            <w:webHidden/>
          </w:rPr>
          <w:fldChar w:fldCharType="end"/>
        </w:r>
      </w:hyperlink>
    </w:p>
    <w:p w14:paraId="38BCF6C3" w14:textId="5B21262E" w:rsidR="00205603" w:rsidRDefault="00205603">
      <w:pPr>
        <w:pStyle w:val="21"/>
        <w:tabs>
          <w:tab w:val="right" w:leader="dot" w:pos="9632"/>
        </w:tabs>
        <w:rPr>
          <w:rFonts w:asciiTheme="minorHAnsi" w:eastAsiaTheme="minorEastAsia" w:hAnsiTheme="minorHAnsi"/>
          <w:noProof/>
          <w:lang w:val="ru-RU" w:eastAsia="ru-RU"/>
        </w:rPr>
      </w:pPr>
      <w:hyperlink w:anchor="_Toc131415187" w:history="1">
        <w:r w:rsidRPr="002062B2">
          <w:rPr>
            <w:rStyle w:val="af4"/>
            <w:rFonts w:eastAsiaTheme="majorEastAsia"/>
            <w:noProof/>
          </w:rPr>
          <w:t>6.2.</w:t>
        </w:r>
        <w:r>
          <w:rPr>
            <w:rFonts w:asciiTheme="minorHAnsi" w:eastAsiaTheme="minorEastAsia" w:hAnsiTheme="minorHAnsi"/>
            <w:noProof/>
            <w:lang w:val="ru-RU" w:eastAsia="ru-RU"/>
          </w:rPr>
          <w:tab/>
        </w:r>
        <w:r w:rsidRPr="002062B2">
          <w:rPr>
            <w:rStyle w:val="af4"/>
            <w:noProof/>
          </w:rPr>
          <w:t>Строительство, реконструкция и (или) модернизация</w:t>
        </w:r>
        <w:r w:rsidRPr="002062B2">
          <w:rPr>
            <w:rStyle w:val="af4"/>
            <w:rFonts w:eastAsiaTheme="majorEastAsia"/>
            <w:noProof/>
          </w:rPr>
          <w:t xml:space="preserve">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Pr>
            <w:noProof/>
            <w:webHidden/>
          </w:rPr>
          <w:tab/>
        </w:r>
        <w:r>
          <w:rPr>
            <w:noProof/>
            <w:webHidden/>
          </w:rPr>
          <w:fldChar w:fldCharType="begin"/>
        </w:r>
        <w:r>
          <w:rPr>
            <w:noProof/>
            <w:webHidden/>
          </w:rPr>
          <w:instrText xml:space="preserve"> PAGEREF _Toc131415187 \h </w:instrText>
        </w:r>
        <w:r>
          <w:rPr>
            <w:noProof/>
            <w:webHidden/>
          </w:rPr>
        </w:r>
        <w:r>
          <w:rPr>
            <w:noProof/>
            <w:webHidden/>
          </w:rPr>
          <w:fldChar w:fldCharType="separate"/>
        </w:r>
        <w:r>
          <w:rPr>
            <w:noProof/>
            <w:webHidden/>
          </w:rPr>
          <w:t>64</w:t>
        </w:r>
        <w:r>
          <w:rPr>
            <w:noProof/>
            <w:webHidden/>
          </w:rPr>
          <w:fldChar w:fldCharType="end"/>
        </w:r>
      </w:hyperlink>
    </w:p>
    <w:p w14:paraId="44536823" w14:textId="62264C68" w:rsidR="00205603" w:rsidRDefault="00205603">
      <w:pPr>
        <w:pStyle w:val="21"/>
        <w:tabs>
          <w:tab w:val="right" w:leader="dot" w:pos="9632"/>
        </w:tabs>
        <w:rPr>
          <w:rFonts w:asciiTheme="minorHAnsi" w:eastAsiaTheme="minorEastAsia" w:hAnsiTheme="minorHAnsi"/>
          <w:noProof/>
          <w:lang w:val="ru-RU" w:eastAsia="ru-RU"/>
        </w:rPr>
      </w:pPr>
      <w:hyperlink w:anchor="_Toc131415188" w:history="1">
        <w:r w:rsidRPr="002062B2">
          <w:rPr>
            <w:rStyle w:val="af4"/>
            <w:rFonts w:eastAsiaTheme="majorEastAsia"/>
            <w:noProof/>
          </w:rPr>
          <w:t>6.3.</w:t>
        </w:r>
        <w:r>
          <w:rPr>
            <w:rFonts w:asciiTheme="minorHAnsi" w:eastAsiaTheme="minorEastAsia" w:hAnsiTheme="minorHAnsi"/>
            <w:noProof/>
            <w:lang w:val="ru-RU" w:eastAsia="ru-RU"/>
          </w:rPr>
          <w:tab/>
        </w:r>
        <w:r w:rsidRPr="002062B2">
          <w:rPr>
            <w:rStyle w:val="af4"/>
            <w:noProof/>
          </w:rPr>
          <w:t>Строительство, реконструкция и (или) модернизация</w:t>
        </w:r>
        <w:r w:rsidRPr="002062B2">
          <w:rPr>
            <w:rStyle w:val="af4"/>
            <w:rFonts w:eastAsiaTheme="majorEastAsia"/>
            <w:noProof/>
          </w:rPr>
          <w:t xml:space="preserve">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noProof/>
            <w:webHidden/>
          </w:rPr>
          <w:tab/>
        </w:r>
        <w:r>
          <w:rPr>
            <w:noProof/>
            <w:webHidden/>
          </w:rPr>
          <w:fldChar w:fldCharType="begin"/>
        </w:r>
        <w:r>
          <w:rPr>
            <w:noProof/>
            <w:webHidden/>
          </w:rPr>
          <w:instrText xml:space="preserve"> PAGEREF _Toc131415188 \h </w:instrText>
        </w:r>
        <w:r>
          <w:rPr>
            <w:noProof/>
            <w:webHidden/>
          </w:rPr>
        </w:r>
        <w:r>
          <w:rPr>
            <w:noProof/>
            <w:webHidden/>
          </w:rPr>
          <w:fldChar w:fldCharType="separate"/>
        </w:r>
        <w:r>
          <w:rPr>
            <w:noProof/>
            <w:webHidden/>
          </w:rPr>
          <w:t>67</w:t>
        </w:r>
        <w:r>
          <w:rPr>
            <w:noProof/>
            <w:webHidden/>
          </w:rPr>
          <w:fldChar w:fldCharType="end"/>
        </w:r>
      </w:hyperlink>
    </w:p>
    <w:p w14:paraId="4ECEE3A0" w14:textId="7C159593" w:rsidR="00205603" w:rsidRDefault="00205603">
      <w:pPr>
        <w:pStyle w:val="21"/>
        <w:tabs>
          <w:tab w:val="right" w:leader="dot" w:pos="9632"/>
        </w:tabs>
        <w:rPr>
          <w:rFonts w:asciiTheme="minorHAnsi" w:eastAsiaTheme="minorEastAsia" w:hAnsiTheme="minorHAnsi"/>
          <w:noProof/>
          <w:lang w:val="ru-RU" w:eastAsia="ru-RU"/>
        </w:rPr>
      </w:pPr>
      <w:hyperlink w:anchor="_Toc131415189" w:history="1">
        <w:r w:rsidRPr="002062B2">
          <w:rPr>
            <w:rStyle w:val="af4"/>
            <w:rFonts w:eastAsiaTheme="majorEastAsia"/>
            <w:noProof/>
          </w:rPr>
          <w:t>6.4.</w:t>
        </w:r>
        <w:r>
          <w:rPr>
            <w:rFonts w:asciiTheme="minorHAnsi" w:eastAsiaTheme="minorEastAsia" w:hAnsiTheme="minorHAnsi"/>
            <w:noProof/>
            <w:lang w:val="ru-RU" w:eastAsia="ru-RU"/>
          </w:rPr>
          <w:tab/>
        </w:r>
        <w:r w:rsidRPr="002062B2">
          <w:rPr>
            <w:rStyle w:val="af4"/>
            <w:noProof/>
          </w:rPr>
          <w:t>Строительство, реконструкция и (или) модернизация</w:t>
        </w:r>
        <w:r w:rsidRPr="002062B2">
          <w:rPr>
            <w:rStyle w:val="af4"/>
            <w:rFonts w:eastAsiaTheme="majorEastAsia"/>
            <w:noProof/>
          </w:rPr>
          <w:t xml:space="preserve"> тепло</w:t>
        </w:r>
        <w:r w:rsidRPr="002062B2">
          <w:rPr>
            <w:rStyle w:val="af4"/>
            <w:rFonts w:eastAsiaTheme="majorEastAsia"/>
            <w:noProof/>
            <w:spacing w:val="1"/>
          </w:rPr>
          <w:t>в</w:t>
        </w:r>
        <w:r w:rsidRPr="002062B2">
          <w:rPr>
            <w:rStyle w:val="af4"/>
            <w:rFonts w:eastAsiaTheme="majorEastAsia"/>
            <w:noProof/>
            <w:spacing w:val="-1"/>
          </w:rPr>
          <w:t>ы</w:t>
        </w:r>
        <w:r w:rsidRPr="002062B2">
          <w:rPr>
            <w:rStyle w:val="af4"/>
            <w:rFonts w:eastAsiaTheme="majorEastAsia"/>
            <w:noProof/>
          </w:rPr>
          <w:t>х</w:t>
        </w:r>
        <w:r w:rsidRPr="002062B2">
          <w:rPr>
            <w:rStyle w:val="af4"/>
            <w:rFonts w:eastAsiaTheme="majorEastAsia"/>
            <w:noProof/>
            <w:spacing w:val="54"/>
          </w:rPr>
          <w:t xml:space="preserve"> </w:t>
        </w:r>
        <w:r w:rsidRPr="002062B2">
          <w:rPr>
            <w:rStyle w:val="af4"/>
            <w:rFonts w:eastAsiaTheme="majorEastAsia"/>
            <w:noProof/>
          </w:rPr>
          <w:t>сетей</w:t>
        </w:r>
        <w:r w:rsidRPr="002062B2">
          <w:rPr>
            <w:rStyle w:val="af4"/>
            <w:rFonts w:eastAsiaTheme="majorEastAsia"/>
            <w:noProof/>
            <w:spacing w:val="53"/>
          </w:rPr>
          <w:t xml:space="preserve"> </w:t>
        </w:r>
        <w:r w:rsidRPr="002062B2">
          <w:rPr>
            <w:rStyle w:val="af4"/>
            <w:rFonts w:eastAsiaTheme="majorEastAsia"/>
            <w:noProof/>
          </w:rPr>
          <w:t>для</w:t>
        </w:r>
        <w:r w:rsidRPr="002062B2">
          <w:rPr>
            <w:rStyle w:val="af4"/>
            <w:rFonts w:eastAsiaTheme="majorEastAsia"/>
            <w:noProof/>
            <w:w w:val="99"/>
          </w:rPr>
          <w:t xml:space="preserve"> </w:t>
        </w:r>
        <w:r w:rsidRPr="002062B2">
          <w:rPr>
            <w:rStyle w:val="af4"/>
            <w:rFonts w:eastAsiaTheme="majorEastAsia"/>
            <w:noProof/>
          </w:rPr>
          <w:t>пов</w:t>
        </w:r>
        <w:r w:rsidRPr="002062B2">
          <w:rPr>
            <w:rStyle w:val="af4"/>
            <w:rFonts w:eastAsiaTheme="majorEastAsia"/>
            <w:noProof/>
            <w:spacing w:val="-1"/>
          </w:rPr>
          <w:t>ы</w:t>
        </w:r>
        <w:r w:rsidRPr="002062B2">
          <w:rPr>
            <w:rStyle w:val="af4"/>
            <w:rFonts w:eastAsiaTheme="majorEastAsia"/>
            <w:noProof/>
          </w:rPr>
          <w:t>ш</w:t>
        </w:r>
        <w:r w:rsidRPr="002062B2">
          <w:rPr>
            <w:rStyle w:val="af4"/>
            <w:rFonts w:eastAsiaTheme="majorEastAsia"/>
            <w:noProof/>
            <w:spacing w:val="1"/>
          </w:rPr>
          <w:t>е</w:t>
        </w:r>
        <w:r w:rsidRPr="002062B2">
          <w:rPr>
            <w:rStyle w:val="af4"/>
            <w:rFonts w:eastAsiaTheme="majorEastAsia"/>
            <w:noProof/>
          </w:rPr>
          <w:t>н</w:t>
        </w:r>
        <w:r w:rsidRPr="002062B2">
          <w:rPr>
            <w:rStyle w:val="af4"/>
            <w:rFonts w:eastAsiaTheme="majorEastAsia"/>
            <w:noProof/>
            <w:spacing w:val="1"/>
          </w:rPr>
          <w:t>и</w:t>
        </w:r>
        <w:r w:rsidRPr="002062B2">
          <w:rPr>
            <w:rStyle w:val="af4"/>
            <w:rFonts w:eastAsiaTheme="majorEastAsia"/>
            <w:noProof/>
          </w:rPr>
          <w:t>я</w:t>
        </w:r>
        <w:r w:rsidRPr="002062B2">
          <w:rPr>
            <w:rStyle w:val="af4"/>
            <w:rFonts w:eastAsiaTheme="majorEastAsia"/>
            <w:noProof/>
            <w:spacing w:val="34"/>
          </w:rPr>
          <w:t xml:space="preserve"> </w:t>
        </w:r>
        <w:r w:rsidRPr="002062B2">
          <w:rPr>
            <w:rStyle w:val="af4"/>
            <w:rFonts w:eastAsiaTheme="majorEastAsia"/>
            <w:noProof/>
            <w:spacing w:val="2"/>
          </w:rPr>
          <w:t>э</w:t>
        </w:r>
        <w:r w:rsidRPr="002062B2">
          <w:rPr>
            <w:rStyle w:val="af4"/>
            <w:rFonts w:eastAsiaTheme="majorEastAsia"/>
            <w:noProof/>
            <w:spacing w:val="-2"/>
          </w:rPr>
          <w:t>фф</w:t>
        </w:r>
        <w:r w:rsidRPr="002062B2">
          <w:rPr>
            <w:rStyle w:val="af4"/>
            <w:rFonts w:eastAsiaTheme="majorEastAsia"/>
            <w:noProof/>
          </w:rPr>
          <w:t>е</w:t>
        </w:r>
        <w:r w:rsidRPr="002062B2">
          <w:rPr>
            <w:rStyle w:val="af4"/>
            <w:rFonts w:eastAsiaTheme="majorEastAsia"/>
            <w:noProof/>
            <w:spacing w:val="1"/>
          </w:rPr>
          <w:t>к</w:t>
        </w:r>
        <w:r w:rsidRPr="002062B2">
          <w:rPr>
            <w:rStyle w:val="af4"/>
            <w:rFonts w:eastAsiaTheme="majorEastAsia"/>
            <w:noProof/>
          </w:rPr>
          <w:t>тивности</w:t>
        </w:r>
        <w:r w:rsidRPr="002062B2">
          <w:rPr>
            <w:rStyle w:val="af4"/>
            <w:rFonts w:eastAsiaTheme="majorEastAsia"/>
            <w:noProof/>
            <w:spacing w:val="37"/>
          </w:rPr>
          <w:t xml:space="preserve"> </w:t>
        </w:r>
        <w:r w:rsidRPr="002062B2">
          <w:rPr>
            <w:rStyle w:val="af4"/>
            <w:rFonts w:eastAsiaTheme="majorEastAsia"/>
            <w:noProof/>
            <w:spacing w:val="-6"/>
          </w:rPr>
          <w:t>ф</w:t>
        </w:r>
        <w:r w:rsidRPr="002062B2">
          <w:rPr>
            <w:rStyle w:val="af4"/>
            <w:rFonts w:eastAsiaTheme="majorEastAsia"/>
            <w:noProof/>
            <w:spacing w:val="4"/>
          </w:rPr>
          <w:t>у</w:t>
        </w:r>
        <w:r w:rsidRPr="002062B2">
          <w:rPr>
            <w:rStyle w:val="af4"/>
            <w:rFonts w:eastAsiaTheme="majorEastAsia"/>
            <w:noProof/>
          </w:rPr>
          <w:t>н</w:t>
        </w:r>
        <w:r w:rsidRPr="002062B2">
          <w:rPr>
            <w:rStyle w:val="af4"/>
            <w:rFonts w:eastAsiaTheme="majorEastAsia"/>
            <w:noProof/>
            <w:spacing w:val="-2"/>
          </w:rPr>
          <w:t>к</w:t>
        </w:r>
        <w:r w:rsidRPr="002062B2">
          <w:rPr>
            <w:rStyle w:val="af4"/>
            <w:rFonts w:eastAsiaTheme="majorEastAsia"/>
            <w:noProof/>
            <w:spacing w:val="1"/>
          </w:rPr>
          <w:t>ц</w:t>
        </w:r>
        <w:r w:rsidRPr="002062B2">
          <w:rPr>
            <w:rStyle w:val="af4"/>
            <w:rFonts w:eastAsiaTheme="majorEastAsia"/>
            <w:noProof/>
          </w:rPr>
          <w:t>и</w:t>
        </w:r>
        <w:r w:rsidRPr="002062B2">
          <w:rPr>
            <w:rStyle w:val="af4"/>
            <w:rFonts w:eastAsiaTheme="majorEastAsia"/>
            <w:noProof/>
            <w:spacing w:val="1"/>
          </w:rPr>
          <w:t>о</w:t>
        </w:r>
        <w:r w:rsidRPr="002062B2">
          <w:rPr>
            <w:rStyle w:val="af4"/>
            <w:rFonts w:eastAsiaTheme="majorEastAsia"/>
            <w:noProof/>
          </w:rPr>
          <w:t>н</w:t>
        </w:r>
        <w:r w:rsidRPr="002062B2">
          <w:rPr>
            <w:rStyle w:val="af4"/>
            <w:rFonts w:eastAsiaTheme="majorEastAsia"/>
            <w:noProof/>
            <w:spacing w:val="-2"/>
          </w:rPr>
          <w:t>и</w:t>
        </w:r>
        <w:r w:rsidRPr="002062B2">
          <w:rPr>
            <w:rStyle w:val="af4"/>
            <w:rFonts w:eastAsiaTheme="majorEastAsia"/>
            <w:noProof/>
          </w:rPr>
          <w:t>р</w:t>
        </w:r>
        <w:r w:rsidRPr="002062B2">
          <w:rPr>
            <w:rStyle w:val="af4"/>
            <w:rFonts w:eastAsiaTheme="majorEastAsia"/>
            <w:noProof/>
            <w:spacing w:val="2"/>
          </w:rPr>
          <w:t>о</w:t>
        </w:r>
        <w:r w:rsidRPr="002062B2">
          <w:rPr>
            <w:rStyle w:val="af4"/>
            <w:rFonts w:eastAsiaTheme="majorEastAsia"/>
            <w:noProof/>
          </w:rPr>
          <w:t>вания</w:t>
        </w:r>
        <w:r w:rsidRPr="002062B2">
          <w:rPr>
            <w:rStyle w:val="af4"/>
            <w:rFonts w:eastAsiaTheme="majorEastAsia"/>
            <w:noProof/>
            <w:spacing w:val="34"/>
          </w:rPr>
          <w:t xml:space="preserve"> </w:t>
        </w:r>
        <w:r w:rsidRPr="002062B2">
          <w:rPr>
            <w:rStyle w:val="af4"/>
            <w:rFonts w:eastAsiaTheme="majorEastAsia"/>
            <w:noProof/>
          </w:rPr>
          <w:t>с</w:t>
        </w:r>
        <w:r w:rsidRPr="002062B2">
          <w:rPr>
            <w:rStyle w:val="af4"/>
            <w:rFonts w:eastAsiaTheme="majorEastAsia"/>
            <w:noProof/>
            <w:spacing w:val="1"/>
          </w:rPr>
          <w:t>и</w:t>
        </w:r>
        <w:r w:rsidRPr="002062B2">
          <w:rPr>
            <w:rStyle w:val="af4"/>
            <w:rFonts w:eastAsiaTheme="majorEastAsia"/>
            <w:noProof/>
          </w:rPr>
          <w:t>сте</w:t>
        </w:r>
        <w:r w:rsidRPr="002062B2">
          <w:rPr>
            <w:rStyle w:val="af4"/>
            <w:rFonts w:eastAsiaTheme="majorEastAsia"/>
            <w:noProof/>
            <w:spacing w:val="3"/>
          </w:rPr>
          <w:t>м</w:t>
        </w:r>
        <w:r w:rsidRPr="002062B2">
          <w:rPr>
            <w:rStyle w:val="af4"/>
            <w:rFonts w:eastAsiaTheme="majorEastAsia"/>
            <w:noProof/>
          </w:rPr>
          <w:t>ы</w:t>
        </w:r>
        <w:r w:rsidRPr="002062B2">
          <w:rPr>
            <w:rStyle w:val="af4"/>
            <w:rFonts w:eastAsiaTheme="majorEastAsia"/>
            <w:noProof/>
            <w:w w:val="99"/>
          </w:rPr>
          <w:t xml:space="preserve"> </w:t>
        </w:r>
        <w:r w:rsidRPr="002062B2">
          <w:rPr>
            <w:rStyle w:val="af4"/>
            <w:rFonts w:eastAsiaTheme="majorEastAsia"/>
            <w:noProof/>
          </w:rPr>
          <w:t>теплосн</w:t>
        </w:r>
        <w:r w:rsidRPr="002062B2">
          <w:rPr>
            <w:rStyle w:val="af4"/>
            <w:rFonts w:eastAsiaTheme="majorEastAsia"/>
            <w:noProof/>
            <w:spacing w:val="2"/>
          </w:rPr>
          <w:t>аб</w:t>
        </w:r>
        <w:r w:rsidRPr="002062B2">
          <w:rPr>
            <w:rStyle w:val="af4"/>
            <w:rFonts w:eastAsiaTheme="majorEastAsia"/>
            <w:noProof/>
            <w:spacing w:val="-5"/>
          </w:rPr>
          <w:t>ж</w:t>
        </w:r>
        <w:r w:rsidRPr="002062B2">
          <w:rPr>
            <w:rStyle w:val="af4"/>
            <w:rFonts w:eastAsiaTheme="majorEastAsia"/>
            <w:noProof/>
            <w:spacing w:val="2"/>
          </w:rPr>
          <w:t>е</w:t>
        </w:r>
        <w:r w:rsidRPr="002062B2">
          <w:rPr>
            <w:rStyle w:val="af4"/>
            <w:rFonts w:eastAsiaTheme="majorEastAsia"/>
            <w:noProof/>
          </w:rPr>
          <w:t>н</w:t>
        </w:r>
        <w:r w:rsidRPr="002062B2">
          <w:rPr>
            <w:rStyle w:val="af4"/>
            <w:rFonts w:eastAsiaTheme="majorEastAsia"/>
            <w:noProof/>
            <w:spacing w:val="1"/>
          </w:rPr>
          <w:t>и</w:t>
        </w:r>
        <w:r w:rsidRPr="002062B2">
          <w:rPr>
            <w:rStyle w:val="af4"/>
            <w:rFonts w:eastAsiaTheme="majorEastAsia"/>
            <w:noProof/>
          </w:rPr>
          <w:t>я, в том числе за счет перевода котельных в пиковый режим работы или ликвидации котельных</w:t>
        </w:r>
        <w:r>
          <w:rPr>
            <w:noProof/>
            <w:webHidden/>
          </w:rPr>
          <w:tab/>
        </w:r>
        <w:r>
          <w:rPr>
            <w:noProof/>
            <w:webHidden/>
          </w:rPr>
          <w:fldChar w:fldCharType="begin"/>
        </w:r>
        <w:r>
          <w:rPr>
            <w:noProof/>
            <w:webHidden/>
          </w:rPr>
          <w:instrText xml:space="preserve"> PAGEREF _Toc131415189 \h </w:instrText>
        </w:r>
        <w:r>
          <w:rPr>
            <w:noProof/>
            <w:webHidden/>
          </w:rPr>
        </w:r>
        <w:r>
          <w:rPr>
            <w:noProof/>
            <w:webHidden/>
          </w:rPr>
          <w:fldChar w:fldCharType="separate"/>
        </w:r>
        <w:r>
          <w:rPr>
            <w:noProof/>
            <w:webHidden/>
          </w:rPr>
          <w:t>67</w:t>
        </w:r>
        <w:r>
          <w:rPr>
            <w:noProof/>
            <w:webHidden/>
          </w:rPr>
          <w:fldChar w:fldCharType="end"/>
        </w:r>
      </w:hyperlink>
    </w:p>
    <w:p w14:paraId="71FF53F4" w14:textId="474FCC22" w:rsidR="00205603" w:rsidRDefault="00205603">
      <w:pPr>
        <w:pStyle w:val="21"/>
        <w:tabs>
          <w:tab w:val="right" w:leader="dot" w:pos="9632"/>
        </w:tabs>
        <w:rPr>
          <w:rFonts w:asciiTheme="minorHAnsi" w:eastAsiaTheme="minorEastAsia" w:hAnsiTheme="minorHAnsi"/>
          <w:noProof/>
          <w:lang w:val="ru-RU" w:eastAsia="ru-RU"/>
        </w:rPr>
      </w:pPr>
      <w:hyperlink w:anchor="_Toc131415190" w:history="1">
        <w:r w:rsidRPr="002062B2">
          <w:rPr>
            <w:rStyle w:val="af4"/>
            <w:rFonts w:eastAsiaTheme="majorEastAsia"/>
            <w:noProof/>
          </w:rPr>
          <w:t>6.5.</w:t>
        </w:r>
        <w:r>
          <w:rPr>
            <w:rFonts w:asciiTheme="minorHAnsi" w:eastAsiaTheme="minorEastAsia" w:hAnsiTheme="minorHAnsi"/>
            <w:noProof/>
            <w:lang w:val="ru-RU" w:eastAsia="ru-RU"/>
          </w:rPr>
          <w:tab/>
        </w:r>
        <w:r w:rsidRPr="002062B2">
          <w:rPr>
            <w:rStyle w:val="af4"/>
            <w:noProof/>
          </w:rPr>
          <w:t>Строительство, реконструкция и (или) модернизация</w:t>
        </w:r>
        <w:r w:rsidRPr="002062B2">
          <w:rPr>
            <w:rStyle w:val="af4"/>
            <w:rFonts w:eastAsiaTheme="majorEastAsia"/>
            <w:noProof/>
            <w:spacing w:val="21"/>
          </w:rPr>
          <w:t xml:space="preserve"> </w:t>
        </w:r>
        <w:r w:rsidRPr="002062B2">
          <w:rPr>
            <w:rStyle w:val="af4"/>
            <w:rFonts w:eastAsiaTheme="majorEastAsia"/>
            <w:noProof/>
          </w:rPr>
          <w:t>теп</w:t>
        </w:r>
        <w:r w:rsidRPr="002062B2">
          <w:rPr>
            <w:rStyle w:val="af4"/>
            <w:rFonts w:eastAsiaTheme="majorEastAsia"/>
            <w:noProof/>
            <w:spacing w:val="2"/>
          </w:rPr>
          <w:t>л</w:t>
        </w:r>
        <w:r w:rsidRPr="002062B2">
          <w:rPr>
            <w:rStyle w:val="af4"/>
            <w:rFonts w:eastAsiaTheme="majorEastAsia"/>
            <w:noProof/>
          </w:rPr>
          <w:t>ов</w:t>
        </w:r>
        <w:r w:rsidRPr="002062B2">
          <w:rPr>
            <w:rStyle w:val="af4"/>
            <w:rFonts w:eastAsiaTheme="majorEastAsia"/>
            <w:noProof/>
            <w:spacing w:val="-2"/>
          </w:rPr>
          <w:t>ы</w:t>
        </w:r>
        <w:r w:rsidRPr="002062B2">
          <w:rPr>
            <w:rStyle w:val="af4"/>
            <w:rFonts w:eastAsiaTheme="majorEastAsia"/>
            <w:noProof/>
          </w:rPr>
          <w:t>х</w:t>
        </w:r>
        <w:r w:rsidRPr="002062B2">
          <w:rPr>
            <w:rStyle w:val="af4"/>
            <w:rFonts w:eastAsiaTheme="majorEastAsia"/>
            <w:noProof/>
            <w:spacing w:val="24"/>
          </w:rPr>
          <w:t xml:space="preserve"> </w:t>
        </w:r>
        <w:r w:rsidRPr="002062B2">
          <w:rPr>
            <w:rStyle w:val="af4"/>
            <w:rFonts w:eastAsiaTheme="majorEastAsia"/>
            <w:noProof/>
          </w:rPr>
          <w:t>сетей</w:t>
        </w:r>
        <w:r w:rsidRPr="002062B2">
          <w:rPr>
            <w:rStyle w:val="af4"/>
            <w:rFonts w:eastAsiaTheme="majorEastAsia"/>
            <w:noProof/>
            <w:spacing w:val="26"/>
          </w:rPr>
          <w:t xml:space="preserve"> </w:t>
        </w:r>
        <w:r w:rsidRPr="002062B2">
          <w:rPr>
            <w:rStyle w:val="af4"/>
            <w:rFonts w:eastAsiaTheme="majorEastAsia"/>
            <w:noProof/>
          </w:rPr>
          <w:t>для</w:t>
        </w:r>
        <w:r w:rsidRPr="002062B2">
          <w:rPr>
            <w:rStyle w:val="af4"/>
            <w:rFonts w:eastAsiaTheme="majorEastAsia"/>
            <w:noProof/>
            <w:spacing w:val="21"/>
          </w:rPr>
          <w:t xml:space="preserve"> </w:t>
        </w:r>
        <w:r w:rsidRPr="002062B2">
          <w:rPr>
            <w:rStyle w:val="af4"/>
            <w:rFonts w:eastAsiaTheme="majorEastAsia"/>
            <w:noProof/>
          </w:rPr>
          <w:t>обе</w:t>
        </w:r>
        <w:r w:rsidRPr="002062B2">
          <w:rPr>
            <w:rStyle w:val="af4"/>
            <w:rFonts w:eastAsiaTheme="majorEastAsia"/>
            <w:noProof/>
            <w:spacing w:val="2"/>
          </w:rPr>
          <w:t>с</w:t>
        </w:r>
        <w:r w:rsidRPr="002062B2">
          <w:rPr>
            <w:rStyle w:val="af4"/>
            <w:rFonts w:eastAsiaTheme="majorEastAsia"/>
            <w:noProof/>
          </w:rPr>
          <w:t>пече</w:t>
        </w:r>
        <w:r w:rsidRPr="002062B2">
          <w:rPr>
            <w:rStyle w:val="af4"/>
            <w:rFonts w:eastAsiaTheme="majorEastAsia"/>
            <w:noProof/>
            <w:spacing w:val="1"/>
          </w:rPr>
          <w:t>н</w:t>
        </w:r>
        <w:r w:rsidRPr="002062B2">
          <w:rPr>
            <w:rStyle w:val="af4"/>
            <w:rFonts w:eastAsiaTheme="majorEastAsia"/>
            <w:noProof/>
          </w:rPr>
          <w:t>ия</w:t>
        </w:r>
        <w:r w:rsidRPr="002062B2">
          <w:rPr>
            <w:rStyle w:val="af4"/>
            <w:rFonts w:eastAsiaTheme="majorEastAsia"/>
            <w:noProof/>
            <w:spacing w:val="22"/>
          </w:rPr>
          <w:t xml:space="preserve"> </w:t>
        </w:r>
        <w:r w:rsidRPr="002062B2">
          <w:rPr>
            <w:rStyle w:val="af4"/>
            <w:rFonts w:eastAsiaTheme="majorEastAsia"/>
            <w:noProof/>
          </w:rPr>
          <w:t>н</w:t>
        </w:r>
        <w:r w:rsidRPr="002062B2">
          <w:rPr>
            <w:rStyle w:val="af4"/>
            <w:rFonts w:eastAsiaTheme="majorEastAsia"/>
            <w:noProof/>
            <w:spacing w:val="1"/>
          </w:rPr>
          <w:t>о</w:t>
        </w:r>
        <w:r w:rsidRPr="002062B2">
          <w:rPr>
            <w:rStyle w:val="af4"/>
            <w:rFonts w:eastAsiaTheme="majorEastAsia"/>
            <w:noProof/>
          </w:rPr>
          <w:t>рмат</w:t>
        </w:r>
        <w:r w:rsidRPr="002062B2">
          <w:rPr>
            <w:rStyle w:val="af4"/>
            <w:rFonts w:eastAsiaTheme="majorEastAsia"/>
            <w:noProof/>
            <w:spacing w:val="1"/>
          </w:rPr>
          <w:t>и</w:t>
        </w:r>
        <w:r w:rsidRPr="002062B2">
          <w:rPr>
            <w:rStyle w:val="af4"/>
            <w:rFonts w:eastAsiaTheme="majorEastAsia"/>
            <w:noProof/>
          </w:rPr>
          <w:t>вной</w:t>
        </w:r>
        <w:r w:rsidRPr="002062B2">
          <w:rPr>
            <w:rStyle w:val="af4"/>
            <w:rFonts w:eastAsiaTheme="majorEastAsia"/>
            <w:noProof/>
            <w:w w:val="99"/>
          </w:rPr>
          <w:t xml:space="preserve"> </w:t>
        </w:r>
        <w:r w:rsidRPr="002062B2">
          <w:rPr>
            <w:rStyle w:val="af4"/>
            <w:rFonts w:eastAsiaTheme="majorEastAsia"/>
            <w:noProof/>
          </w:rPr>
          <w:t>над</w:t>
        </w:r>
        <w:r w:rsidRPr="002062B2">
          <w:rPr>
            <w:rStyle w:val="af4"/>
            <w:rFonts w:eastAsiaTheme="majorEastAsia"/>
            <w:noProof/>
            <w:spacing w:val="2"/>
          </w:rPr>
          <w:t>е</w:t>
        </w:r>
        <w:r w:rsidRPr="002062B2">
          <w:rPr>
            <w:rStyle w:val="af4"/>
            <w:rFonts w:eastAsiaTheme="majorEastAsia"/>
            <w:noProof/>
            <w:spacing w:val="-5"/>
          </w:rPr>
          <w:t>ж</w:t>
        </w:r>
        <w:r w:rsidRPr="002062B2">
          <w:rPr>
            <w:rStyle w:val="af4"/>
            <w:rFonts w:eastAsiaTheme="majorEastAsia"/>
            <w:noProof/>
            <w:spacing w:val="1"/>
          </w:rPr>
          <w:t>н</w:t>
        </w:r>
        <w:r w:rsidRPr="002062B2">
          <w:rPr>
            <w:rStyle w:val="af4"/>
            <w:rFonts w:eastAsiaTheme="majorEastAsia"/>
            <w:noProof/>
          </w:rPr>
          <w:t>ости</w:t>
        </w:r>
        <w:r w:rsidRPr="002062B2">
          <w:rPr>
            <w:rStyle w:val="af4"/>
            <w:rFonts w:eastAsiaTheme="majorEastAsia"/>
            <w:noProof/>
            <w:spacing w:val="-16"/>
          </w:rPr>
          <w:t xml:space="preserve"> </w:t>
        </w:r>
        <w:r w:rsidRPr="002062B2">
          <w:rPr>
            <w:rStyle w:val="af4"/>
            <w:rFonts w:eastAsiaTheme="majorEastAsia"/>
            <w:noProof/>
          </w:rPr>
          <w:t>и</w:t>
        </w:r>
        <w:r w:rsidRPr="002062B2">
          <w:rPr>
            <w:rStyle w:val="af4"/>
            <w:rFonts w:eastAsiaTheme="majorEastAsia"/>
            <w:noProof/>
            <w:spacing w:val="-17"/>
          </w:rPr>
          <w:t xml:space="preserve"> </w:t>
        </w:r>
        <w:r w:rsidRPr="002062B2">
          <w:rPr>
            <w:rStyle w:val="af4"/>
            <w:rFonts w:eastAsiaTheme="majorEastAsia"/>
            <w:noProof/>
          </w:rPr>
          <w:t>б</w:t>
        </w:r>
        <w:r w:rsidRPr="002062B2">
          <w:rPr>
            <w:rStyle w:val="af4"/>
            <w:rFonts w:eastAsiaTheme="majorEastAsia"/>
            <w:noProof/>
            <w:spacing w:val="1"/>
          </w:rPr>
          <w:t>е</w:t>
        </w:r>
        <w:r w:rsidRPr="002062B2">
          <w:rPr>
            <w:rStyle w:val="af4"/>
            <w:rFonts w:eastAsiaTheme="majorEastAsia"/>
            <w:noProof/>
            <w:spacing w:val="-2"/>
          </w:rPr>
          <w:t>з</w:t>
        </w:r>
        <w:r w:rsidRPr="002062B2">
          <w:rPr>
            <w:rStyle w:val="af4"/>
            <w:rFonts w:eastAsiaTheme="majorEastAsia"/>
            <w:noProof/>
          </w:rPr>
          <w:t>о</w:t>
        </w:r>
        <w:r w:rsidRPr="002062B2">
          <w:rPr>
            <w:rStyle w:val="af4"/>
            <w:rFonts w:eastAsiaTheme="majorEastAsia"/>
            <w:noProof/>
            <w:spacing w:val="1"/>
          </w:rPr>
          <w:t>п</w:t>
        </w:r>
        <w:r w:rsidRPr="002062B2">
          <w:rPr>
            <w:rStyle w:val="af4"/>
            <w:rFonts w:eastAsiaTheme="majorEastAsia"/>
            <w:noProof/>
            <w:spacing w:val="2"/>
          </w:rPr>
          <w:t>а</w:t>
        </w:r>
        <w:r w:rsidRPr="002062B2">
          <w:rPr>
            <w:rStyle w:val="af4"/>
            <w:rFonts w:eastAsiaTheme="majorEastAsia"/>
            <w:noProof/>
          </w:rPr>
          <w:t>сности</w:t>
        </w:r>
        <w:r w:rsidRPr="002062B2">
          <w:rPr>
            <w:rStyle w:val="af4"/>
            <w:rFonts w:eastAsiaTheme="majorEastAsia"/>
            <w:noProof/>
            <w:spacing w:val="-16"/>
          </w:rPr>
          <w:t xml:space="preserve"> </w:t>
        </w:r>
        <w:r w:rsidRPr="002062B2">
          <w:rPr>
            <w:rStyle w:val="af4"/>
            <w:rFonts w:eastAsiaTheme="majorEastAsia"/>
            <w:noProof/>
          </w:rPr>
          <w:t>тепло</w:t>
        </w:r>
        <w:r w:rsidRPr="002062B2">
          <w:rPr>
            <w:rStyle w:val="af4"/>
            <w:rFonts w:eastAsiaTheme="majorEastAsia"/>
            <w:noProof/>
            <w:spacing w:val="2"/>
          </w:rPr>
          <w:t>с</w:t>
        </w:r>
        <w:r w:rsidRPr="002062B2">
          <w:rPr>
            <w:rStyle w:val="af4"/>
            <w:rFonts w:eastAsiaTheme="majorEastAsia"/>
            <w:noProof/>
          </w:rPr>
          <w:t>на</w:t>
        </w:r>
        <w:r w:rsidRPr="002062B2">
          <w:rPr>
            <w:rStyle w:val="af4"/>
            <w:rFonts w:eastAsiaTheme="majorEastAsia"/>
            <w:noProof/>
            <w:spacing w:val="1"/>
          </w:rPr>
          <w:t>б</w:t>
        </w:r>
        <w:r w:rsidRPr="002062B2">
          <w:rPr>
            <w:rStyle w:val="af4"/>
            <w:rFonts w:eastAsiaTheme="majorEastAsia"/>
            <w:noProof/>
          </w:rPr>
          <w:t>ж</w:t>
        </w:r>
        <w:r w:rsidRPr="002062B2">
          <w:rPr>
            <w:rStyle w:val="af4"/>
            <w:rFonts w:eastAsiaTheme="majorEastAsia"/>
            <w:noProof/>
            <w:spacing w:val="1"/>
          </w:rPr>
          <w:t>е</w:t>
        </w:r>
        <w:r w:rsidRPr="002062B2">
          <w:rPr>
            <w:rStyle w:val="af4"/>
            <w:rFonts w:eastAsiaTheme="majorEastAsia"/>
            <w:noProof/>
          </w:rPr>
          <w:t>н</w:t>
        </w:r>
        <w:r w:rsidRPr="002062B2">
          <w:rPr>
            <w:rStyle w:val="af4"/>
            <w:rFonts w:eastAsiaTheme="majorEastAsia"/>
            <w:noProof/>
            <w:spacing w:val="-2"/>
          </w:rPr>
          <w:t>и</w:t>
        </w:r>
        <w:r w:rsidRPr="002062B2">
          <w:rPr>
            <w:rStyle w:val="af4"/>
            <w:rFonts w:eastAsiaTheme="majorEastAsia"/>
            <w:noProof/>
          </w:rPr>
          <w:t>я</w:t>
        </w:r>
        <w:r>
          <w:rPr>
            <w:noProof/>
            <w:webHidden/>
          </w:rPr>
          <w:tab/>
        </w:r>
        <w:r>
          <w:rPr>
            <w:noProof/>
            <w:webHidden/>
          </w:rPr>
          <w:fldChar w:fldCharType="begin"/>
        </w:r>
        <w:r>
          <w:rPr>
            <w:noProof/>
            <w:webHidden/>
          </w:rPr>
          <w:instrText xml:space="preserve"> PAGEREF _Toc131415190 \h </w:instrText>
        </w:r>
        <w:r>
          <w:rPr>
            <w:noProof/>
            <w:webHidden/>
          </w:rPr>
        </w:r>
        <w:r>
          <w:rPr>
            <w:noProof/>
            <w:webHidden/>
          </w:rPr>
          <w:fldChar w:fldCharType="separate"/>
        </w:r>
        <w:r>
          <w:rPr>
            <w:noProof/>
            <w:webHidden/>
          </w:rPr>
          <w:t>67</w:t>
        </w:r>
        <w:r>
          <w:rPr>
            <w:noProof/>
            <w:webHidden/>
          </w:rPr>
          <w:fldChar w:fldCharType="end"/>
        </w:r>
      </w:hyperlink>
    </w:p>
    <w:p w14:paraId="6B44A7E2" w14:textId="08685AE5"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91" w:history="1">
        <w:r w:rsidRPr="002062B2">
          <w:rPr>
            <w:rStyle w:val="af4"/>
            <w:rFonts w:eastAsiaTheme="majorEastAsia"/>
            <w:noProof/>
          </w:rPr>
          <w:t>Глава 7.</w:t>
        </w:r>
        <w:r>
          <w:rPr>
            <w:rFonts w:asciiTheme="minorHAnsi" w:eastAsiaTheme="minorEastAsia" w:hAnsiTheme="minorHAnsi"/>
            <w:noProof/>
            <w:lang w:val="ru-RU" w:eastAsia="ru-RU"/>
          </w:rPr>
          <w:tab/>
        </w:r>
        <w:r w:rsidRPr="002062B2">
          <w:rPr>
            <w:rStyle w:val="af4"/>
            <w:rFonts w:eastAsiaTheme="majorEastAsia"/>
            <w:noProof/>
          </w:rPr>
          <w:t>Перевод открытых систем теплоснабжения (горячего водоснабжения) в закрытые системы горячего водоснабжения</w:t>
        </w:r>
        <w:r>
          <w:rPr>
            <w:noProof/>
            <w:webHidden/>
          </w:rPr>
          <w:tab/>
        </w:r>
        <w:r>
          <w:rPr>
            <w:noProof/>
            <w:webHidden/>
          </w:rPr>
          <w:fldChar w:fldCharType="begin"/>
        </w:r>
        <w:r>
          <w:rPr>
            <w:noProof/>
            <w:webHidden/>
          </w:rPr>
          <w:instrText xml:space="preserve"> PAGEREF _Toc131415191 \h </w:instrText>
        </w:r>
        <w:r>
          <w:rPr>
            <w:noProof/>
            <w:webHidden/>
          </w:rPr>
        </w:r>
        <w:r>
          <w:rPr>
            <w:noProof/>
            <w:webHidden/>
          </w:rPr>
          <w:fldChar w:fldCharType="separate"/>
        </w:r>
        <w:r>
          <w:rPr>
            <w:noProof/>
            <w:webHidden/>
          </w:rPr>
          <w:t>69</w:t>
        </w:r>
        <w:r>
          <w:rPr>
            <w:noProof/>
            <w:webHidden/>
          </w:rPr>
          <w:fldChar w:fldCharType="end"/>
        </w:r>
      </w:hyperlink>
    </w:p>
    <w:p w14:paraId="43E966D6" w14:textId="6A8DE352"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92" w:history="1">
        <w:r w:rsidRPr="002062B2">
          <w:rPr>
            <w:rStyle w:val="af4"/>
            <w:rFonts w:eastAsiaTheme="majorEastAsia"/>
            <w:noProof/>
          </w:rPr>
          <w:t>Глава 8.</w:t>
        </w:r>
        <w:r>
          <w:rPr>
            <w:rFonts w:asciiTheme="minorHAnsi" w:eastAsiaTheme="minorEastAsia" w:hAnsiTheme="minorHAnsi"/>
            <w:noProof/>
            <w:lang w:val="ru-RU" w:eastAsia="ru-RU"/>
          </w:rPr>
          <w:tab/>
        </w:r>
        <w:r w:rsidRPr="002062B2">
          <w:rPr>
            <w:rStyle w:val="af4"/>
            <w:rFonts w:eastAsiaTheme="majorEastAsia"/>
            <w:noProof/>
          </w:rPr>
          <w:t>Перспективные топливные балансы</w:t>
        </w:r>
        <w:r>
          <w:rPr>
            <w:noProof/>
            <w:webHidden/>
          </w:rPr>
          <w:tab/>
        </w:r>
        <w:r>
          <w:rPr>
            <w:noProof/>
            <w:webHidden/>
          </w:rPr>
          <w:fldChar w:fldCharType="begin"/>
        </w:r>
        <w:r>
          <w:rPr>
            <w:noProof/>
            <w:webHidden/>
          </w:rPr>
          <w:instrText xml:space="preserve"> PAGEREF _Toc131415192 \h </w:instrText>
        </w:r>
        <w:r>
          <w:rPr>
            <w:noProof/>
            <w:webHidden/>
          </w:rPr>
        </w:r>
        <w:r>
          <w:rPr>
            <w:noProof/>
            <w:webHidden/>
          </w:rPr>
          <w:fldChar w:fldCharType="separate"/>
        </w:r>
        <w:r>
          <w:rPr>
            <w:noProof/>
            <w:webHidden/>
          </w:rPr>
          <w:t>70</w:t>
        </w:r>
        <w:r>
          <w:rPr>
            <w:noProof/>
            <w:webHidden/>
          </w:rPr>
          <w:fldChar w:fldCharType="end"/>
        </w:r>
      </w:hyperlink>
    </w:p>
    <w:p w14:paraId="6C1B0292" w14:textId="36C1EB35" w:rsidR="00205603" w:rsidRDefault="00205603">
      <w:pPr>
        <w:pStyle w:val="21"/>
        <w:tabs>
          <w:tab w:val="right" w:leader="dot" w:pos="9632"/>
        </w:tabs>
        <w:rPr>
          <w:rFonts w:asciiTheme="minorHAnsi" w:eastAsiaTheme="minorEastAsia" w:hAnsiTheme="minorHAnsi"/>
          <w:noProof/>
          <w:lang w:val="ru-RU" w:eastAsia="ru-RU"/>
        </w:rPr>
      </w:pPr>
      <w:hyperlink w:anchor="_Toc131415193" w:history="1">
        <w:r w:rsidRPr="002062B2">
          <w:rPr>
            <w:rStyle w:val="af4"/>
            <w:rFonts w:eastAsiaTheme="majorEastAsia"/>
            <w:noProof/>
          </w:rPr>
          <w:t>8.1.</w:t>
        </w:r>
        <w:r>
          <w:rPr>
            <w:rFonts w:asciiTheme="minorHAnsi" w:eastAsiaTheme="minorEastAsia" w:hAnsiTheme="minorHAnsi"/>
            <w:noProof/>
            <w:lang w:val="ru-RU" w:eastAsia="ru-RU"/>
          </w:rPr>
          <w:tab/>
        </w:r>
        <w:r w:rsidRPr="002062B2">
          <w:rPr>
            <w:rStyle w:val="af4"/>
            <w:rFonts w:eastAsiaTheme="majorEastAsia"/>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Pr>
            <w:noProof/>
            <w:webHidden/>
          </w:rPr>
          <w:tab/>
        </w:r>
        <w:r>
          <w:rPr>
            <w:noProof/>
            <w:webHidden/>
          </w:rPr>
          <w:fldChar w:fldCharType="begin"/>
        </w:r>
        <w:r>
          <w:rPr>
            <w:noProof/>
            <w:webHidden/>
          </w:rPr>
          <w:instrText xml:space="preserve"> PAGEREF _Toc131415193 \h </w:instrText>
        </w:r>
        <w:r>
          <w:rPr>
            <w:noProof/>
            <w:webHidden/>
          </w:rPr>
        </w:r>
        <w:r>
          <w:rPr>
            <w:noProof/>
            <w:webHidden/>
          </w:rPr>
          <w:fldChar w:fldCharType="separate"/>
        </w:r>
        <w:r>
          <w:rPr>
            <w:noProof/>
            <w:webHidden/>
          </w:rPr>
          <w:t>70</w:t>
        </w:r>
        <w:r>
          <w:rPr>
            <w:noProof/>
            <w:webHidden/>
          </w:rPr>
          <w:fldChar w:fldCharType="end"/>
        </w:r>
      </w:hyperlink>
    </w:p>
    <w:p w14:paraId="633E8B48" w14:textId="7D9A5808" w:rsidR="00205603" w:rsidRDefault="00205603">
      <w:pPr>
        <w:pStyle w:val="21"/>
        <w:tabs>
          <w:tab w:val="right" w:leader="dot" w:pos="9632"/>
        </w:tabs>
        <w:rPr>
          <w:rFonts w:asciiTheme="minorHAnsi" w:eastAsiaTheme="minorEastAsia" w:hAnsiTheme="minorHAnsi"/>
          <w:noProof/>
          <w:lang w:val="ru-RU" w:eastAsia="ru-RU"/>
        </w:rPr>
      </w:pPr>
      <w:hyperlink w:anchor="_Toc131415194" w:history="1">
        <w:r w:rsidRPr="002062B2">
          <w:rPr>
            <w:rStyle w:val="af4"/>
            <w:rFonts w:eastAsiaTheme="majorEastAsia"/>
            <w:noProof/>
          </w:rPr>
          <w:t>8.2.</w:t>
        </w:r>
        <w:r>
          <w:rPr>
            <w:rFonts w:asciiTheme="minorHAnsi" w:eastAsiaTheme="minorEastAsia" w:hAnsiTheme="minorHAnsi"/>
            <w:noProof/>
            <w:lang w:val="ru-RU" w:eastAsia="ru-RU"/>
          </w:rPr>
          <w:tab/>
        </w:r>
        <w:r w:rsidRPr="002062B2">
          <w:rPr>
            <w:rStyle w:val="af4"/>
            <w:rFonts w:eastAsiaTheme="majorEastAsia"/>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Pr>
            <w:noProof/>
            <w:webHidden/>
          </w:rPr>
          <w:tab/>
        </w:r>
        <w:r>
          <w:rPr>
            <w:noProof/>
            <w:webHidden/>
          </w:rPr>
          <w:fldChar w:fldCharType="begin"/>
        </w:r>
        <w:r>
          <w:rPr>
            <w:noProof/>
            <w:webHidden/>
          </w:rPr>
          <w:instrText xml:space="preserve"> PAGEREF _Toc131415194 \h </w:instrText>
        </w:r>
        <w:r>
          <w:rPr>
            <w:noProof/>
            <w:webHidden/>
          </w:rPr>
        </w:r>
        <w:r>
          <w:rPr>
            <w:noProof/>
            <w:webHidden/>
          </w:rPr>
          <w:fldChar w:fldCharType="separate"/>
        </w:r>
        <w:r>
          <w:rPr>
            <w:noProof/>
            <w:webHidden/>
          </w:rPr>
          <w:t>76</w:t>
        </w:r>
        <w:r>
          <w:rPr>
            <w:noProof/>
            <w:webHidden/>
          </w:rPr>
          <w:fldChar w:fldCharType="end"/>
        </w:r>
      </w:hyperlink>
    </w:p>
    <w:p w14:paraId="717226E4" w14:textId="3716A369" w:rsidR="00205603" w:rsidRDefault="00205603">
      <w:pPr>
        <w:pStyle w:val="21"/>
        <w:tabs>
          <w:tab w:val="right" w:leader="dot" w:pos="9632"/>
        </w:tabs>
        <w:rPr>
          <w:rFonts w:asciiTheme="minorHAnsi" w:eastAsiaTheme="minorEastAsia" w:hAnsiTheme="minorHAnsi"/>
          <w:noProof/>
          <w:lang w:val="ru-RU" w:eastAsia="ru-RU"/>
        </w:rPr>
      </w:pPr>
      <w:hyperlink w:anchor="_Toc131415195" w:history="1">
        <w:r w:rsidRPr="002062B2">
          <w:rPr>
            <w:rStyle w:val="af4"/>
            <w:rFonts w:eastAsiaTheme="majorEastAsia"/>
            <w:noProof/>
          </w:rPr>
          <w:t>8.3.</w:t>
        </w:r>
        <w:r>
          <w:rPr>
            <w:rFonts w:asciiTheme="minorHAnsi" w:eastAsiaTheme="minorEastAsia" w:hAnsiTheme="minorHAnsi"/>
            <w:noProof/>
            <w:lang w:val="ru-RU" w:eastAsia="ru-RU"/>
          </w:rPr>
          <w:tab/>
        </w:r>
        <w:r w:rsidRPr="002062B2">
          <w:rPr>
            <w:rStyle w:val="af4"/>
            <w:rFonts w:eastAsiaTheme="majorEastAsia"/>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_Toc131415195 \h </w:instrText>
        </w:r>
        <w:r>
          <w:rPr>
            <w:noProof/>
            <w:webHidden/>
          </w:rPr>
        </w:r>
        <w:r>
          <w:rPr>
            <w:noProof/>
            <w:webHidden/>
          </w:rPr>
          <w:fldChar w:fldCharType="separate"/>
        </w:r>
        <w:r>
          <w:rPr>
            <w:noProof/>
            <w:webHidden/>
          </w:rPr>
          <w:t>76</w:t>
        </w:r>
        <w:r>
          <w:rPr>
            <w:noProof/>
            <w:webHidden/>
          </w:rPr>
          <w:fldChar w:fldCharType="end"/>
        </w:r>
      </w:hyperlink>
    </w:p>
    <w:p w14:paraId="434ADB95" w14:textId="6309A3A3" w:rsidR="00205603" w:rsidRDefault="00205603">
      <w:pPr>
        <w:pStyle w:val="21"/>
        <w:tabs>
          <w:tab w:val="right" w:leader="dot" w:pos="9632"/>
        </w:tabs>
        <w:rPr>
          <w:rFonts w:asciiTheme="minorHAnsi" w:eastAsiaTheme="minorEastAsia" w:hAnsiTheme="minorHAnsi"/>
          <w:noProof/>
          <w:lang w:val="ru-RU" w:eastAsia="ru-RU"/>
        </w:rPr>
      </w:pPr>
      <w:hyperlink w:anchor="_Toc131415196" w:history="1">
        <w:r w:rsidRPr="002062B2">
          <w:rPr>
            <w:rStyle w:val="af4"/>
            <w:rFonts w:eastAsiaTheme="majorEastAsia"/>
            <w:noProof/>
          </w:rPr>
          <w:t>8.4.</w:t>
        </w:r>
        <w:r>
          <w:rPr>
            <w:rFonts w:asciiTheme="minorHAnsi" w:eastAsiaTheme="minorEastAsia" w:hAnsiTheme="minorHAnsi"/>
            <w:noProof/>
            <w:lang w:val="ru-RU" w:eastAsia="ru-RU"/>
          </w:rPr>
          <w:tab/>
        </w:r>
        <w:r w:rsidRPr="002062B2">
          <w:rPr>
            <w:rStyle w:val="af4"/>
            <w:rFonts w:eastAsiaTheme="majorEastAsia"/>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Pr>
            <w:noProof/>
            <w:webHidden/>
          </w:rPr>
          <w:tab/>
        </w:r>
        <w:r>
          <w:rPr>
            <w:noProof/>
            <w:webHidden/>
          </w:rPr>
          <w:fldChar w:fldCharType="begin"/>
        </w:r>
        <w:r>
          <w:rPr>
            <w:noProof/>
            <w:webHidden/>
          </w:rPr>
          <w:instrText xml:space="preserve"> PAGEREF _Toc131415196 \h </w:instrText>
        </w:r>
        <w:r>
          <w:rPr>
            <w:noProof/>
            <w:webHidden/>
          </w:rPr>
        </w:r>
        <w:r>
          <w:rPr>
            <w:noProof/>
            <w:webHidden/>
          </w:rPr>
          <w:fldChar w:fldCharType="separate"/>
        </w:r>
        <w:r>
          <w:rPr>
            <w:noProof/>
            <w:webHidden/>
          </w:rPr>
          <w:t>76</w:t>
        </w:r>
        <w:r>
          <w:rPr>
            <w:noProof/>
            <w:webHidden/>
          </w:rPr>
          <w:fldChar w:fldCharType="end"/>
        </w:r>
      </w:hyperlink>
    </w:p>
    <w:p w14:paraId="29D6CC8E" w14:textId="476564FE" w:rsidR="00205603" w:rsidRDefault="00205603">
      <w:pPr>
        <w:pStyle w:val="21"/>
        <w:tabs>
          <w:tab w:val="right" w:leader="dot" w:pos="9632"/>
        </w:tabs>
        <w:rPr>
          <w:rFonts w:asciiTheme="minorHAnsi" w:eastAsiaTheme="minorEastAsia" w:hAnsiTheme="minorHAnsi"/>
          <w:noProof/>
          <w:lang w:val="ru-RU" w:eastAsia="ru-RU"/>
        </w:rPr>
      </w:pPr>
      <w:hyperlink w:anchor="_Toc131415197" w:history="1">
        <w:r w:rsidRPr="002062B2">
          <w:rPr>
            <w:rStyle w:val="af4"/>
            <w:rFonts w:eastAsiaTheme="majorEastAsia"/>
            <w:noProof/>
          </w:rPr>
          <w:t>8.5.</w:t>
        </w:r>
        <w:r>
          <w:rPr>
            <w:rFonts w:asciiTheme="minorHAnsi" w:eastAsiaTheme="minorEastAsia" w:hAnsiTheme="minorHAnsi"/>
            <w:noProof/>
            <w:lang w:val="ru-RU" w:eastAsia="ru-RU"/>
          </w:rPr>
          <w:tab/>
        </w:r>
        <w:r w:rsidRPr="002062B2">
          <w:rPr>
            <w:rStyle w:val="af4"/>
            <w:rFonts w:eastAsiaTheme="majorEastAsia"/>
            <w:noProof/>
          </w:rPr>
          <w:t>Приоритетное направление развития топливного баланса поселения, городского округа</w:t>
        </w:r>
        <w:r>
          <w:rPr>
            <w:noProof/>
            <w:webHidden/>
          </w:rPr>
          <w:tab/>
        </w:r>
        <w:r>
          <w:rPr>
            <w:noProof/>
            <w:webHidden/>
          </w:rPr>
          <w:fldChar w:fldCharType="begin"/>
        </w:r>
        <w:r>
          <w:rPr>
            <w:noProof/>
            <w:webHidden/>
          </w:rPr>
          <w:instrText xml:space="preserve"> PAGEREF _Toc131415197 \h </w:instrText>
        </w:r>
        <w:r>
          <w:rPr>
            <w:noProof/>
            <w:webHidden/>
          </w:rPr>
        </w:r>
        <w:r>
          <w:rPr>
            <w:noProof/>
            <w:webHidden/>
          </w:rPr>
          <w:fldChar w:fldCharType="separate"/>
        </w:r>
        <w:r>
          <w:rPr>
            <w:noProof/>
            <w:webHidden/>
          </w:rPr>
          <w:t>76</w:t>
        </w:r>
        <w:r>
          <w:rPr>
            <w:noProof/>
            <w:webHidden/>
          </w:rPr>
          <w:fldChar w:fldCharType="end"/>
        </w:r>
      </w:hyperlink>
    </w:p>
    <w:p w14:paraId="30722CDE" w14:textId="5E931494" w:rsidR="00205603" w:rsidRDefault="00205603">
      <w:pPr>
        <w:pStyle w:val="11"/>
        <w:tabs>
          <w:tab w:val="left" w:pos="982"/>
          <w:tab w:val="right" w:leader="dot" w:pos="9632"/>
        </w:tabs>
        <w:rPr>
          <w:rFonts w:asciiTheme="minorHAnsi" w:eastAsiaTheme="minorEastAsia" w:hAnsiTheme="minorHAnsi"/>
          <w:noProof/>
          <w:lang w:val="ru-RU" w:eastAsia="ru-RU"/>
        </w:rPr>
      </w:pPr>
      <w:hyperlink w:anchor="_Toc131415198" w:history="1">
        <w:r w:rsidRPr="002062B2">
          <w:rPr>
            <w:rStyle w:val="af4"/>
            <w:rFonts w:eastAsiaTheme="majorEastAsia"/>
            <w:noProof/>
          </w:rPr>
          <w:t>Глава 9.</w:t>
        </w:r>
        <w:r>
          <w:rPr>
            <w:rFonts w:asciiTheme="minorHAnsi" w:eastAsiaTheme="minorEastAsia" w:hAnsiTheme="minorHAnsi"/>
            <w:noProof/>
            <w:lang w:val="ru-RU" w:eastAsia="ru-RU"/>
          </w:rPr>
          <w:tab/>
        </w:r>
        <w:r w:rsidRPr="002062B2">
          <w:rPr>
            <w:rStyle w:val="af4"/>
            <w:rFonts w:eastAsiaTheme="majorEastAsia"/>
            <w:noProof/>
          </w:rPr>
          <w:t>Инвестиции в строительство, реконструкцию, техническое перевооружение и (или) модернизацию</w:t>
        </w:r>
        <w:r>
          <w:rPr>
            <w:noProof/>
            <w:webHidden/>
          </w:rPr>
          <w:tab/>
        </w:r>
        <w:r>
          <w:rPr>
            <w:noProof/>
            <w:webHidden/>
          </w:rPr>
          <w:fldChar w:fldCharType="begin"/>
        </w:r>
        <w:r>
          <w:rPr>
            <w:noProof/>
            <w:webHidden/>
          </w:rPr>
          <w:instrText xml:space="preserve"> PAGEREF _Toc131415198 \h </w:instrText>
        </w:r>
        <w:r>
          <w:rPr>
            <w:noProof/>
            <w:webHidden/>
          </w:rPr>
        </w:r>
        <w:r>
          <w:rPr>
            <w:noProof/>
            <w:webHidden/>
          </w:rPr>
          <w:fldChar w:fldCharType="separate"/>
        </w:r>
        <w:r>
          <w:rPr>
            <w:noProof/>
            <w:webHidden/>
          </w:rPr>
          <w:t>77</w:t>
        </w:r>
        <w:r>
          <w:rPr>
            <w:noProof/>
            <w:webHidden/>
          </w:rPr>
          <w:fldChar w:fldCharType="end"/>
        </w:r>
      </w:hyperlink>
    </w:p>
    <w:p w14:paraId="27300CDA" w14:textId="1B374698" w:rsidR="00205603" w:rsidRDefault="00205603">
      <w:pPr>
        <w:pStyle w:val="21"/>
        <w:tabs>
          <w:tab w:val="right" w:leader="dot" w:pos="9632"/>
        </w:tabs>
        <w:rPr>
          <w:rFonts w:asciiTheme="minorHAnsi" w:eastAsiaTheme="minorEastAsia" w:hAnsiTheme="minorHAnsi"/>
          <w:noProof/>
          <w:lang w:val="ru-RU" w:eastAsia="ru-RU"/>
        </w:rPr>
      </w:pPr>
      <w:hyperlink w:anchor="_Toc131415199" w:history="1">
        <w:r w:rsidRPr="002062B2">
          <w:rPr>
            <w:rStyle w:val="af4"/>
            <w:noProof/>
          </w:rPr>
          <w:t>9.1.</w:t>
        </w:r>
        <w:r>
          <w:rPr>
            <w:rFonts w:asciiTheme="minorHAnsi" w:eastAsiaTheme="minorEastAsia" w:hAnsiTheme="minorHAnsi"/>
            <w:noProof/>
            <w:lang w:val="ru-RU" w:eastAsia="ru-RU"/>
          </w:rPr>
          <w:tab/>
        </w:r>
        <w:r w:rsidRPr="002062B2">
          <w:rPr>
            <w:rStyle w:val="af4"/>
            <w:noProof/>
          </w:rPr>
          <w:t>Предл</w:t>
        </w:r>
        <w:r w:rsidRPr="002062B2">
          <w:rPr>
            <w:rStyle w:val="af4"/>
            <w:noProof/>
            <w:spacing w:val="2"/>
          </w:rPr>
          <w:t>о</w:t>
        </w:r>
        <w:r w:rsidRPr="002062B2">
          <w:rPr>
            <w:rStyle w:val="af4"/>
            <w:noProof/>
            <w:spacing w:val="-5"/>
          </w:rPr>
          <w:t>ж</w:t>
        </w:r>
        <w:r w:rsidRPr="002062B2">
          <w:rPr>
            <w:rStyle w:val="af4"/>
            <w:noProof/>
          </w:rPr>
          <w:t>е</w:t>
        </w:r>
        <w:r w:rsidRPr="002062B2">
          <w:rPr>
            <w:rStyle w:val="af4"/>
            <w:noProof/>
            <w:spacing w:val="1"/>
          </w:rPr>
          <w:t>н</w:t>
        </w:r>
        <w:r w:rsidRPr="002062B2">
          <w:rPr>
            <w:rStyle w:val="af4"/>
            <w:noProof/>
          </w:rPr>
          <w:t>ия</w:t>
        </w:r>
        <w:r w:rsidRPr="002062B2">
          <w:rPr>
            <w:rStyle w:val="af4"/>
            <w:noProof/>
            <w:spacing w:val="4"/>
          </w:rPr>
          <w:t xml:space="preserve"> </w:t>
        </w:r>
        <w:r w:rsidRPr="002062B2">
          <w:rPr>
            <w:rStyle w:val="af4"/>
            <w:noProof/>
          </w:rPr>
          <w:t>по</w:t>
        </w:r>
        <w:r w:rsidRPr="002062B2">
          <w:rPr>
            <w:rStyle w:val="af4"/>
            <w:noProof/>
            <w:spacing w:val="5"/>
          </w:rPr>
          <w:t xml:space="preserve"> </w:t>
        </w:r>
        <w:r w:rsidRPr="002062B2">
          <w:rPr>
            <w:rStyle w:val="af4"/>
            <w:noProof/>
          </w:rPr>
          <w:t>велич</w:t>
        </w:r>
        <w:r w:rsidRPr="002062B2">
          <w:rPr>
            <w:rStyle w:val="af4"/>
            <w:noProof/>
            <w:spacing w:val="1"/>
          </w:rPr>
          <w:t>и</w:t>
        </w:r>
        <w:r w:rsidRPr="002062B2">
          <w:rPr>
            <w:rStyle w:val="af4"/>
            <w:noProof/>
          </w:rPr>
          <w:t>не</w:t>
        </w:r>
        <w:r w:rsidRPr="002062B2">
          <w:rPr>
            <w:rStyle w:val="af4"/>
            <w:noProof/>
            <w:spacing w:val="4"/>
          </w:rPr>
          <w:t xml:space="preserve"> </w:t>
        </w:r>
        <w:r w:rsidRPr="002062B2">
          <w:rPr>
            <w:rStyle w:val="af4"/>
            <w:noProof/>
          </w:rPr>
          <w:t>не</w:t>
        </w:r>
        <w:r w:rsidRPr="002062B2">
          <w:rPr>
            <w:rStyle w:val="af4"/>
            <w:noProof/>
            <w:spacing w:val="1"/>
          </w:rPr>
          <w:t>о</w:t>
        </w:r>
        <w:r w:rsidRPr="002062B2">
          <w:rPr>
            <w:rStyle w:val="af4"/>
            <w:noProof/>
          </w:rPr>
          <w:t>б</w:t>
        </w:r>
        <w:r w:rsidRPr="002062B2">
          <w:rPr>
            <w:rStyle w:val="af4"/>
            <w:noProof/>
            <w:spacing w:val="2"/>
          </w:rPr>
          <w:t>х</w:t>
        </w:r>
        <w:r w:rsidRPr="002062B2">
          <w:rPr>
            <w:rStyle w:val="af4"/>
            <w:noProof/>
          </w:rPr>
          <w:t>одимых</w:t>
        </w:r>
        <w:r w:rsidRPr="002062B2">
          <w:rPr>
            <w:rStyle w:val="af4"/>
            <w:noProof/>
            <w:spacing w:val="5"/>
          </w:rPr>
          <w:t xml:space="preserve"> </w:t>
        </w:r>
        <w:r w:rsidRPr="002062B2">
          <w:rPr>
            <w:rStyle w:val="af4"/>
            <w:noProof/>
          </w:rPr>
          <w:t>и</w:t>
        </w:r>
        <w:r w:rsidRPr="002062B2">
          <w:rPr>
            <w:rStyle w:val="af4"/>
            <w:noProof/>
            <w:spacing w:val="-2"/>
          </w:rPr>
          <w:t>н</w:t>
        </w:r>
        <w:r w:rsidRPr="002062B2">
          <w:rPr>
            <w:rStyle w:val="af4"/>
            <w:noProof/>
          </w:rPr>
          <w:t>вес</w:t>
        </w:r>
        <w:r w:rsidRPr="002062B2">
          <w:rPr>
            <w:rStyle w:val="af4"/>
            <w:noProof/>
            <w:spacing w:val="1"/>
          </w:rPr>
          <w:t>т</w:t>
        </w:r>
        <w:r w:rsidRPr="002062B2">
          <w:rPr>
            <w:rStyle w:val="af4"/>
            <w:noProof/>
          </w:rPr>
          <w:t>и</w:t>
        </w:r>
        <w:r w:rsidRPr="002062B2">
          <w:rPr>
            <w:rStyle w:val="af4"/>
            <w:noProof/>
            <w:spacing w:val="1"/>
          </w:rPr>
          <w:t>ц</w:t>
        </w:r>
        <w:r w:rsidRPr="002062B2">
          <w:rPr>
            <w:rStyle w:val="af4"/>
            <w:noProof/>
          </w:rPr>
          <w:t>ий</w:t>
        </w:r>
        <w:r w:rsidRPr="002062B2">
          <w:rPr>
            <w:rStyle w:val="af4"/>
            <w:noProof/>
            <w:spacing w:val="5"/>
          </w:rPr>
          <w:t xml:space="preserve"> </w:t>
        </w:r>
        <w:r w:rsidRPr="002062B2">
          <w:rPr>
            <w:rStyle w:val="af4"/>
            <w:noProof/>
          </w:rPr>
          <w:t>в</w:t>
        </w:r>
        <w:r w:rsidRPr="002062B2">
          <w:rPr>
            <w:rStyle w:val="af4"/>
            <w:noProof/>
            <w:w w:val="99"/>
          </w:rPr>
          <w:t xml:space="preserve"> </w:t>
        </w:r>
        <w:r w:rsidRPr="002062B2">
          <w:rPr>
            <w:rStyle w:val="af4"/>
            <w:noProof/>
          </w:rPr>
          <w:t>строител</w:t>
        </w:r>
        <w:r w:rsidRPr="002062B2">
          <w:rPr>
            <w:rStyle w:val="af4"/>
            <w:noProof/>
            <w:spacing w:val="2"/>
          </w:rPr>
          <w:t>ь</w:t>
        </w:r>
        <w:r w:rsidRPr="002062B2">
          <w:rPr>
            <w:rStyle w:val="af4"/>
            <w:noProof/>
          </w:rPr>
          <w:t>ст</w:t>
        </w:r>
        <w:r w:rsidRPr="002062B2">
          <w:rPr>
            <w:rStyle w:val="af4"/>
            <w:noProof/>
            <w:spacing w:val="1"/>
          </w:rPr>
          <w:t>в</w:t>
        </w:r>
        <w:r w:rsidRPr="002062B2">
          <w:rPr>
            <w:rStyle w:val="af4"/>
            <w:noProof/>
          </w:rPr>
          <w:t>о,</w:t>
        </w:r>
        <w:r w:rsidRPr="002062B2">
          <w:rPr>
            <w:rStyle w:val="af4"/>
            <w:noProof/>
            <w:spacing w:val="-19"/>
          </w:rPr>
          <w:t xml:space="preserve"> </w:t>
        </w:r>
        <w:r w:rsidRPr="002062B2">
          <w:rPr>
            <w:rStyle w:val="af4"/>
            <w:noProof/>
          </w:rPr>
          <w:t>ре</w:t>
        </w:r>
        <w:r w:rsidRPr="002062B2">
          <w:rPr>
            <w:rStyle w:val="af4"/>
            <w:noProof/>
            <w:spacing w:val="1"/>
          </w:rPr>
          <w:t>к</w:t>
        </w:r>
        <w:r w:rsidRPr="002062B2">
          <w:rPr>
            <w:rStyle w:val="af4"/>
            <w:noProof/>
            <w:spacing w:val="2"/>
          </w:rPr>
          <w:t>о</w:t>
        </w:r>
        <w:r w:rsidRPr="002062B2">
          <w:rPr>
            <w:rStyle w:val="af4"/>
            <w:noProof/>
          </w:rPr>
          <w:t>нстр</w:t>
        </w:r>
        <w:r w:rsidRPr="002062B2">
          <w:rPr>
            <w:rStyle w:val="af4"/>
            <w:noProof/>
            <w:spacing w:val="1"/>
          </w:rPr>
          <w:t>у</w:t>
        </w:r>
        <w:r w:rsidRPr="002062B2">
          <w:rPr>
            <w:rStyle w:val="af4"/>
            <w:noProof/>
          </w:rPr>
          <w:t>к</w:t>
        </w:r>
        <w:r w:rsidRPr="002062B2">
          <w:rPr>
            <w:rStyle w:val="af4"/>
            <w:noProof/>
            <w:spacing w:val="-2"/>
          </w:rPr>
          <w:t>ц</w:t>
        </w:r>
        <w:r w:rsidRPr="002062B2">
          <w:rPr>
            <w:rStyle w:val="af4"/>
            <w:noProof/>
          </w:rPr>
          <w:t>ию</w:t>
        </w:r>
        <w:r w:rsidRPr="002062B2">
          <w:rPr>
            <w:rStyle w:val="af4"/>
            <w:noProof/>
            <w:spacing w:val="-16"/>
          </w:rPr>
          <w:t xml:space="preserve">, </w:t>
        </w:r>
        <w:r w:rsidRPr="002062B2">
          <w:rPr>
            <w:rStyle w:val="af4"/>
            <w:noProof/>
          </w:rPr>
          <w:t>те</w:t>
        </w:r>
        <w:r w:rsidRPr="002062B2">
          <w:rPr>
            <w:rStyle w:val="af4"/>
            <w:noProof/>
            <w:spacing w:val="1"/>
          </w:rPr>
          <w:t>х</w:t>
        </w:r>
        <w:r w:rsidRPr="002062B2">
          <w:rPr>
            <w:rStyle w:val="af4"/>
            <w:noProof/>
          </w:rPr>
          <w:t>н</w:t>
        </w:r>
        <w:r w:rsidRPr="002062B2">
          <w:rPr>
            <w:rStyle w:val="af4"/>
            <w:noProof/>
            <w:spacing w:val="-2"/>
          </w:rPr>
          <w:t>и</w:t>
        </w:r>
        <w:r w:rsidRPr="002062B2">
          <w:rPr>
            <w:rStyle w:val="af4"/>
            <w:noProof/>
            <w:spacing w:val="2"/>
          </w:rPr>
          <w:t>ч</w:t>
        </w:r>
        <w:r w:rsidRPr="002062B2">
          <w:rPr>
            <w:rStyle w:val="af4"/>
            <w:noProof/>
          </w:rPr>
          <w:t>еское</w:t>
        </w:r>
        <w:r w:rsidRPr="002062B2">
          <w:rPr>
            <w:rStyle w:val="af4"/>
            <w:noProof/>
            <w:spacing w:val="-19"/>
          </w:rPr>
          <w:t xml:space="preserve"> </w:t>
        </w:r>
        <w:r w:rsidRPr="002062B2">
          <w:rPr>
            <w:rStyle w:val="af4"/>
            <w:noProof/>
          </w:rPr>
          <w:t>п</w:t>
        </w:r>
        <w:r w:rsidRPr="002062B2">
          <w:rPr>
            <w:rStyle w:val="af4"/>
            <w:noProof/>
            <w:spacing w:val="1"/>
          </w:rPr>
          <w:t>е</w:t>
        </w:r>
        <w:r w:rsidRPr="002062B2">
          <w:rPr>
            <w:rStyle w:val="af4"/>
            <w:noProof/>
          </w:rPr>
          <w:t>рев</w:t>
        </w:r>
        <w:r w:rsidRPr="002062B2">
          <w:rPr>
            <w:rStyle w:val="af4"/>
            <w:noProof/>
            <w:spacing w:val="1"/>
          </w:rPr>
          <w:t>о</w:t>
        </w:r>
        <w:r w:rsidRPr="002062B2">
          <w:rPr>
            <w:rStyle w:val="af4"/>
            <w:noProof/>
          </w:rPr>
          <w:t>ор</w:t>
        </w:r>
        <w:r w:rsidRPr="002062B2">
          <w:rPr>
            <w:rStyle w:val="af4"/>
            <w:noProof/>
            <w:spacing w:val="4"/>
          </w:rPr>
          <w:t>у</w:t>
        </w:r>
        <w:r w:rsidRPr="002062B2">
          <w:rPr>
            <w:rStyle w:val="af4"/>
            <w:noProof/>
            <w:spacing w:val="-5"/>
          </w:rPr>
          <w:t>ж</w:t>
        </w:r>
        <w:r w:rsidRPr="002062B2">
          <w:rPr>
            <w:rStyle w:val="af4"/>
            <w:noProof/>
          </w:rPr>
          <w:t>е</w:t>
        </w:r>
        <w:r w:rsidRPr="002062B2">
          <w:rPr>
            <w:rStyle w:val="af4"/>
            <w:noProof/>
            <w:spacing w:val="1"/>
          </w:rPr>
          <w:t>н</w:t>
        </w:r>
        <w:r w:rsidRPr="002062B2">
          <w:rPr>
            <w:rStyle w:val="af4"/>
            <w:noProof/>
          </w:rPr>
          <w:t>ие</w:t>
        </w:r>
        <w:r w:rsidRPr="002062B2">
          <w:rPr>
            <w:rStyle w:val="af4"/>
            <w:noProof/>
            <w:spacing w:val="-16"/>
          </w:rPr>
          <w:t xml:space="preserve"> и (или) модернизацию</w:t>
        </w:r>
        <w:r w:rsidRPr="002062B2">
          <w:rPr>
            <w:rStyle w:val="af4"/>
            <w:noProof/>
          </w:rPr>
          <w:t xml:space="preserve"> источников тепловой энергии на каждом этапе</w:t>
        </w:r>
        <w:r>
          <w:rPr>
            <w:noProof/>
            <w:webHidden/>
          </w:rPr>
          <w:tab/>
        </w:r>
        <w:r>
          <w:rPr>
            <w:noProof/>
            <w:webHidden/>
          </w:rPr>
          <w:fldChar w:fldCharType="begin"/>
        </w:r>
        <w:r>
          <w:rPr>
            <w:noProof/>
            <w:webHidden/>
          </w:rPr>
          <w:instrText xml:space="preserve"> PAGEREF _Toc131415199 \h </w:instrText>
        </w:r>
        <w:r>
          <w:rPr>
            <w:noProof/>
            <w:webHidden/>
          </w:rPr>
        </w:r>
        <w:r>
          <w:rPr>
            <w:noProof/>
            <w:webHidden/>
          </w:rPr>
          <w:fldChar w:fldCharType="separate"/>
        </w:r>
        <w:r>
          <w:rPr>
            <w:noProof/>
            <w:webHidden/>
          </w:rPr>
          <w:t>77</w:t>
        </w:r>
        <w:r>
          <w:rPr>
            <w:noProof/>
            <w:webHidden/>
          </w:rPr>
          <w:fldChar w:fldCharType="end"/>
        </w:r>
      </w:hyperlink>
    </w:p>
    <w:p w14:paraId="7969D69E" w14:textId="7995F337" w:rsidR="00205603" w:rsidRDefault="00205603">
      <w:pPr>
        <w:pStyle w:val="21"/>
        <w:tabs>
          <w:tab w:val="right" w:leader="dot" w:pos="9632"/>
        </w:tabs>
        <w:rPr>
          <w:rFonts w:asciiTheme="minorHAnsi" w:eastAsiaTheme="minorEastAsia" w:hAnsiTheme="minorHAnsi"/>
          <w:noProof/>
          <w:lang w:val="ru-RU" w:eastAsia="ru-RU"/>
        </w:rPr>
      </w:pPr>
      <w:hyperlink w:anchor="_Toc131415200" w:history="1">
        <w:r w:rsidRPr="002062B2">
          <w:rPr>
            <w:rStyle w:val="af4"/>
            <w:rFonts w:eastAsiaTheme="majorEastAsia"/>
            <w:noProof/>
          </w:rPr>
          <w:t>9.2.</w:t>
        </w:r>
        <w:r>
          <w:rPr>
            <w:rFonts w:asciiTheme="minorHAnsi" w:eastAsiaTheme="minorEastAsia" w:hAnsiTheme="minorHAnsi"/>
            <w:noProof/>
            <w:lang w:val="ru-RU" w:eastAsia="ru-RU"/>
          </w:rPr>
          <w:tab/>
        </w:r>
        <w:r w:rsidRPr="002062B2">
          <w:rPr>
            <w:rStyle w:val="af4"/>
            <w:rFonts w:eastAsiaTheme="majorEastAsia"/>
            <w:noProof/>
          </w:rPr>
          <w:t>Предл</w:t>
        </w:r>
        <w:r w:rsidRPr="002062B2">
          <w:rPr>
            <w:rStyle w:val="af4"/>
            <w:rFonts w:eastAsiaTheme="majorEastAsia"/>
            <w:noProof/>
            <w:spacing w:val="2"/>
          </w:rPr>
          <w:t>о</w:t>
        </w:r>
        <w:r w:rsidRPr="002062B2">
          <w:rPr>
            <w:rStyle w:val="af4"/>
            <w:rFonts w:eastAsiaTheme="majorEastAsia"/>
            <w:noProof/>
            <w:spacing w:val="-5"/>
          </w:rPr>
          <w:t>ж</w:t>
        </w:r>
        <w:r w:rsidRPr="002062B2">
          <w:rPr>
            <w:rStyle w:val="af4"/>
            <w:rFonts w:eastAsiaTheme="majorEastAsia"/>
            <w:noProof/>
          </w:rPr>
          <w:t>е</w:t>
        </w:r>
        <w:r w:rsidRPr="002062B2">
          <w:rPr>
            <w:rStyle w:val="af4"/>
            <w:rFonts w:eastAsiaTheme="majorEastAsia"/>
            <w:noProof/>
            <w:spacing w:val="1"/>
          </w:rPr>
          <w:t>н</w:t>
        </w:r>
        <w:r w:rsidRPr="002062B2">
          <w:rPr>
            <w:rStyle w:val="af4"/>
            <w:rFonts w:eastAsiaTheme="majorEastAsia"/>
            <w:noProof/>
          </w:rPr>
          <w:t>ия</w:t>
        </w:r>
        <w:r w:rsidRPr="002062B2">
          <w:rPr>
            <w:rStyle w:val="af4"/>
            <w:rFonts w:eastAsiaTheme="majorEastAsia"/>
            <w:noProof/>
            <w:spacing w:val="4"/>
          </w:rPr>
          <w:t xml:space="preserve"> </w:t>
        </w:r>
        <w:r w:rsidRPr="002062B2">
          <w:rPr>
            <w:rStyle w:val="af4"/>
            <w:rFonts w:eastAsiaTheme="majorEastAsia"/>
            <w:noProof/>
          </w:rPr>
          <w:t>по</w:t>
        </w:r>
        <w:r w:rsidRPr="002062B2">
          <w:rPr>
            <w:rStyle w:val="af4"/>
            <w:rFonts w:eastAsiaTheme="majorEastAsia"/>
            <w:noProof/>
            <w:spacing w:val="5"/>
          </w:rPr>
          <w:t xml:space="preserve"> </w:t>
        </w:r>
        <w:r w:rsidRPr="002062B2">
          <w:rPr>
            <w:rStyle w:val="af4"/>
            <w:rFonts w:eastAsiaTheme="majorEastAsia"/>
            <w:noProof/>
          </w:rPr>
          <w:t>велич</w:t>
        </w:r>
        <w:r w:rsidRPr="002062B2">
          <w:rPr>
            <w:rStyle w:val="af4"/>
            <w:rFonts w:eastAsiaTheme="majorEastAsia"/>
            <w:noProof/>
            <w:spacing w:val="1"/>
          </w:rPr>
          <w:t>и</w:t>
        </w:r>
        <w:r w:rsidRPr="002062B2">
          <w:rPr>
            <w:rStyle w:val="af4"/>
            <w:rFonts w:eastAsiaTheme="majorEastAsia"/>
            <w:noProof/>
          </w:rPr>
          <w:t>не</w:t>
        </w:r>
        <w:r w:rsidRPr="002062B2">
          <w:rPr>
            <w:rStyle w:val="af4"/>
            <w:rFonts w:eastAsiaTheme="majorEastAsia"/>
            <w:noProof/>
            <w:spacing w:val="4"/>
          </w:rPr>
          <w:t xml:space="preserve"> </w:t>
        </w:r>
        <w:r w:rsidRPr="002062B2">
          <w:rPr>
            <w:rStyle w:val="af4"/>
            <w:rFonts w:eastAsiaTheme="majorEastAsia"/>
            <w:noProof/>
          </w:rPr>
          <w:t>не</w:t>
        </w:r>
        <w:r w:rsidRPr="002062B2">
          <w:rPr>
            <w:rStyle w:val="af4"/>
            <w:rFonts w:eastAsiaTheme="majorEastAsia"/>
            <w:noProof/>
            <w:spacing w:val="1"/>
          </w:rPr>
          <w:t>о</w:t>
        </w:r>
        <w:r w:rsidRPr="002062B2">
          <w:rPr>
            <w:rStyle w:val="af4"/>
            <w:rFonts w:eastAsiaTheme="majorEastAsia"/>
            <w:noProof/>
          </w:rPr>
          <w:t>б</w:t>
        </w:r>
        <w:r w:rsidRPr="002062B2">
          <w:rPr>
            <w:rStyle w:val="af4"/>
            <w:rFonts w:eastAsiaTheme="majorEastAsia"/>
            <w:noProof/>
            <w:spacing w:val="2"/>
          </w:rPr>
          <w:t>х</w:t>
        </w:r>
        <w:r w:rsidRPr="002062B2">
          <w:rPr>
            <w:rStyle w:val="af4"/>
            <w:rFonts w:eastAsiaTheme="majorEastAsia"/>
            <w:noProof/>
          </w:rPr>
          <w:t>одимых</w:t>
        </w:r>
        <w:r w:rsidRPr="002062B2">
          <w:rPr>
            <w:rStyle w:val="af4"/>
            <w:rFonts w:eastAsiaTheme="majorEastAsia"/>
            <w:noProof/>
            <w:spacing w:val="5"/>
          </w:rPr>
          <w:t xml:space="preserve"> </w:t>
        </w:r>
        <w:r w:rsidRPr="002062B2">
          <w:rPr>
            <w:rStyle w:val="af4"/>
            <w:rFonts w:eastAsiaTheme="majorEastAsia"/>
            <w:noProof/>
          </w:rPr>
          <w:t>и</w:t>
        </w:r>
        <w:r w:rsidRPr="002062B2">
          <w:rPr>
            <w:rStyle w:val="af4"/>
            <w:rFonts w:eastAsiaTheme="majorEastAsia"/>
            <w:noProof/>
            <w:spacing w:val="-2"/>
          </w:rPr>
          <w:t>н</w:t>
        </w:r>
        <w:r w:rsidRPr="002062B2">
          <w:rPr>
            <w:rStyle w:val="af4"/>
            <w:rFonts w:eastAsiaTheme="majorEastAsia"/>
            <w:noProof/>
          </w:rPr>
          <w:t>вес</w:t>
        </w:r>
        <w:r w:rsidRPr="002062B2">
          <w:rPr>
            <w:rStyle w:val="af4"/>
            <w:rFonts w:eastAsiaTheme="majorEastAsia"/>
            <w:noProof/>
            <w:spacing w:val="1"/>
          </w:rPr>
          <w:t>т</w:t>
        </w:r>
        <w:r w:rsidRPr="002062B2">
          <w:rPr>
            <w:rStyle w:val="af4"/>
            <w:rFonts w:eastAsiaTheme="majorEastAsia"/>
            <w:noProof/>
          </w:rPr>
          <w:t>и</w:t>
        </w:r>
        <w:r w:rsidRPr="002062B2">
          <w:rPr>
            <w:rStyle w:val="af4"/>
            <w:rFonts w:eastAsiaTheme="majorEastAsia"/>
            <w:noProof/>
            <w:spacing w:val="1"/>
          </w:rPr>
          <w:t>ц</w:t>
        </w:r>
        <w:r w:rsidRPr="002062B2">
          <w:rPr>
            <w:rStyle w:val="af4"/>
            <w:rFonts w:eastAsiaTheme="majorEastAsia"/>
            <w:noProof/>
          </w:rPr>
          <w:t>ий</w:t>
        </w:r>
        <w:r w:rsidRPr="002062B2">
          <w:rPr>
            <w:rStyle w:val="af4"/>
            <w:rFonts w:eastAsiaTheme="majorEastAsia"/>
            <w:noProof/>
            <w:spacing w:val="5"/>
          </w:rPr>
          <w:t xml:space="preserve"> </w:t>
        </w:r>
        <w:r w:rsidRPr="002062B2">
          <w:rPr>
            <w:rStyle w:val="af4"/>
            <w:rFonts w:eastAsiaTheme="majorEastAsia"/>
            <w:noProof/>
          </w:rPr>
          <w:t>в</w:t>
        </w:r>
        <w:r w:rsidRPr="002062B2">
          <w:rPr>
            <w:rStyle w:val="af4"/>
            <w:rFonts w:eastAsiaTheme="majorEastAsia"/>
            <w:noProof/>
            <w:w w:val="99"/>
          </w:rPr>
          <w:t xml:space="preserve"> </w:t>
        </w:r>
        <w:r w:rsidRPr="002062B2">
          <w:rPr>
            <w:rStyle w:val="af4"/>
            <w:rFonts w:eastAsiaTheme="majorEastAsia"/>
            <w:noProof/>
          </w:rPr>
          <w:t>строительство, реконструкцию, техническое перевооружение и (или) модернизацию</w:t>
        </w:r>
        <w:r w:rsidRPr="002062B2">
          <w:rPr>
            <w:rStyle w:val="af4"/>
            <w:rFonts w:eastAsiaTheme="majorEastAsia"/>
            <w:noProof/>
            <w:w w:val="99"/>
          </w:rPr>
          <w:t xml:space="preserve"> </w:t>
        </w:r>
        <w:r w:rsidRPr="002062B2">
          <w:rPr>
            <w:rStyle w:val="af4"/>
            <w:rFonts w:eastAsiaTheme="majorEastAsia"/>
            <w:noProof/>
          </w:rPr>
          <w:t>тепло</w:t>
        </w:r>
        <w:r w:rsidRPr="002062B2">
          <w:rPr>
            <w:rStyle w:val="af4"/>
            <w:rFonts w:eastAsiaTheme="majorEastAsia"/>
            <w:noProof/>
            <w:spacing w:val="1"/>
          </w:rPr>
          <w:t>в</w:t>
        </w:r>
        <w:r w:rsidRPr="002062B2">
          <w:rPr>
            <w:rStyle w:val="af4"/>
            <w:rFonts w:eastAsiaTheme="majorEastAsia"/>
            <w:noProof/>
            <w:spacing w:val="-1"/>
          </w:rPr>
          <w:t>ы</w:t>
        </w:r>
        <w:r w:rsidRPr="002062B2">
          <w:rPr>
            <w:rStyle w:val="af4"/>
            <w:rFonts w:eastAsiaTheme="majorEastAsia"/>
            <w:noProof/>
          </w:rPr>
          <w:t>х</w:t>
        </w:r>
        <w:r w:rsidRPr="002062B2">
          <w:rPr>
            <w:rStyle w:val="af4"/>
            <w:rFonts w:eastAsiaTheme="majorEastAsia"/>
            <w:noProof/>
            <w:spacing w:val="9"/>
          </w:rPr>
          <w:t xml:space="preserve"> </w:t>
        </w:r>
        <w:r w:rsidRPr="002062B2">
          <w:rPr>
            <w:rStyle w:val="af4"/>
            <w:rFonts w:eastAsiaTheme="majorEastAsia"/>
            <w:noProof/>
          </w:rPr>
          <w:t>сетей,</w:t>
        </w:r>
        <w:r w:rsidRPr="002062B2">
          <w:rPr>
            <w:rStyle w:val="af4"/>
            <w:rFonts w:eastAsiaTheme="majorEastAsia"/>
            <w:noProof/>
            <w:spacing w:val="6"/>
          </w:rPr>
          <w:t xml:space="preserve"> </w:t>
        </w:r>
        <w:r w:rsidRPr="002062B2">
          <w:rPr>
            <w:rStyle w:val="af4"/>
            <w:rFonts w:eastAsiaTheme="majorEastAsia"/>
            <w:noProof/>
            <w:spacing w:val="1"/>
          </w:rPr>
          <w:t>н</w:t>
        </w:r>
        <w:r w:rsidRPr="002062B2">
          <w:rPr>
            <w:rStyle w:val="af4"/>
            <w:rFonts w:eastAsiaTheme="majorEastAsia"/>
            <w:noProof/>
            <w:spacing w:val="2"/>
          </w:rPr>
          <w:t>а</w:t>
        </w:r>
        <w:r w:rsidRPr="002062B2">
          <w:rPr>
            <w:rStyle w:val="af4"/>
            <w:rFonts w:eastAsiaTheme="majorEastAsia"/>
            <w:noProof/>
          </w:rPr>
          <w:t>сосн</w:t>
        </w:r>
        <w:r w:rsidRPr="002062B2">
          <w:rPr>
            <w:rStyle w:val="af4"/>
            <w:rFonts w:eastAsiaTheme="majorEastAsia"/>
            <w:noProof/>
            <w:spacing w:val="-2"/>
          </w:rPr>
          <w:t>ы</w:t>
        </w:r>
        <w:r w:rsidRPr="002062B2">
          <w:rPr>
            <w:rStyle w:val="af4"/>
            <w:rFonts w:eastAsiaTheme="majorEastAsia"/>
            <w:noProof/>
          </w:rPr>
          <w:t>х</w:t>
        </w:r>
        <w:r w:rsidRPr="002062B2">
          <w:rPr>
            <w:rStyle w:val="af4"/>
            <w:rFonts w:eastAsiaTheme="majorEastAsia"/>
            <w:noProof/>
            <w:spacing w:val="9"/>
          </w:rPr>
          <w:t xml:space="preserve"> </w:t>
        </w:r>
        <w:r w:rsidRPr="002062B2">
          <w:rPr>
            <w:rStyle w:val="af4"/>
            <w:rFonts w:eastAsiaTheme="majorEastAsia"/>
            <w:noProof/>
          </w:rPr>
          <w:t>ста</w:t>
        </w:r>
        <w:r w:rsidRPr="002062B2">
          <w:rPr>
            <w:rStyle w:val="af4"/>
            <w:rFonts w:eastAsiaTheme="majorEastAsia"/>
            <w:noProof/>
            <w:spacing w:val="1"/>
          </w:rPr>
          <w:t>н</w:t>
        </w:r>
        <w:r w:rsidRPr="002062B2">
          <w:rPr>
            <w:rStyle w:val="af4"/>
            <w:rFonts w:eastAsiaTheme="majorEastAsia"/>
            <w:noProof/>
          </w:rPr>
          <w:t>ц</w:t>
        </w:r>
        <w:r w:rsidRPr="002062B2">
          <w:rPr>
            <w:rStyle w:val="af4"/>
            <w:rFonts w:eastAsiaTheme="majorEastAsia"/>
            <w:noProof/>
            <w:spacing w:val="1"/>
          </w:rPr>
          <w:t>и</w:t>
        </w:r>
        <w:r w:rsidRPr="002062B2">
          <w:rPr>
            <w:rStyle w:val="af4"/>
            <w:rFonts w:eastAsiaTheme="majorEastAsia"/>
            <w:noProof/>
          </w:rPr>
          <w:t>й</w:t>
        </w:r>
        <w:r w:rsidRPr="002062B2">
          <w:rPr>
            <w:rStyle w:val="af4"/>
            <w:rFonts w:eastAsiaTheme="majorEastAsia"/>
            <w:noProof/>
            <w:spacing w:val="7"/>
          </w:rPr>
          <w:t xml:space="preserve"> </w:t>
        </w:r>
        <w:r w:rsidRPr="002062B2">
          <w:rPr>
            <w:rStyle w:val="af4"/>
            <w:rFonts w:eastAsiaTheme="majorEastAsia"/>
            <w:noProof/>
          </w:rPr>
          <w:t>и</w:t>
        </w:r>
        <w:r w:rsidRPr="002062B2">
          <w:rPr>
            <w:rStyle w:val="af4"/>
            <w:rFonts w:eastAsiaTheme="majorEastAsia"/>
            <w:noProof/>
            <w:spacing w:val="9"/>
          </w:rPr>
          <w:t xml:space="preserve"> </w:t>
        </w:r>
        <w:r w:rsidRPr="002062B2">
          <w:rPr>
            <w:rStyle w:val="af4"/>
            <w:rFonts w:eastAsiaTheme="majorEastAsia"/>
            <w:noProof/>
          </w:rPr>
          <w:t>тепло</w:t>
        </w:r>
        <w:r w:rsidRPr="002062B2">
          <w:rPr>
            <w:rStyle w:val="af4"/>
            <w:rFonts w:eastAsiaTheme="majorEastAsia"/>
            <w:noProof/>
            <w:spacing w:val="1"/>
          </w:rPr>
          <w:t>в</w:t>
        </w:r>
        <w:r w:rsidRPr="002062B2">
          <w:rPr>
            <w:rStyle w:val="af4"/>
            <w:rFonts w:eastAsiaTheme="majorEastAsia"/>
            <w:noProof/>
            <w:spacing w:val="-1"/>
          </w:rPr>
          <w:t>ы</w:t>
        </w:r>
        <w:r w:rsidRPr="002062B2">
          <w:rPr>
            <w:rStyle w:val="af4"/>
            <w:rFonts w:eastAsiaTheme="majorEastAsia"/>
            <w:noProof/>
          </w:rPr>
          <w:t>х</w:t>
        </w:r>
        <w:r w:rsidRPr="002062B2">
          <w:rPr>
            <w:rStyle w:val="af4"/>
            <w:rFonts w:eastAsiaTheme="majorEastAsia"/>
            <w:noProof/>
            <w:spacing w:val="9"/>
          </w:rPr>
          <w:t xml:space="preserve"> </w:t>
        </w:r>
        <w:r w:rsidRPr="002062B2">
          <w:rPr>
            <w:rStyle w:val="af4"/>
            <w:rFonts w:eastAsiaTheme="majorEastAsia"/>
            <w:noProof/>
          </w:rPr>
          <w:t>п</w:t>
        </w:r>
        <w:r w:rsidRPr="002062B2">
          <w:rPr>
            <w:rStyle w:val="af4"/>
            <w:rFonts w:eastAsiaTheme="majorEastAsia"/>
            <w:noProof/>
            <w:spacing w:val="1"/>
          </w:rPr>
          <w:t>у</w:t>
        </w:r>
        <w:r w:rsidRPr="002062B2">
          <w:rPr>
            <w:rStyle w:val="af4"/>
            <w:rFonts w:eastAsiaTheme="majorEastAsia"/>
            <w:noProof/>
          </w:rPr>
          <w:t>н</w:t>
        </w:r>
        <w:r w:rsidRPr="002062B2">
          <w:rPr>
            <w:rStyle w:val="af4"/>
            <w:rFonts w:eastAsiaTheme="majorEastAsia"/>
            <w:noProof/>
            <w:spacing w:val="-2"/>
          </w:rPr>
          <w:t>к</w:t>
        </w:r>
        <w:r w:rsidRPr="002062B2">
          <w:rPr>
            <w:rStyle w:val="af4"/>
            <w:rFonts w:eastAsiaTheme="majorEastAsia"/>
            <w:noProof/>
          </w:rPr>
          <w:t>тов</w:t>
        </w:r>
        <w:r w:rsidRPr="002062B2">
          <w:rPr>
            <w:rStyle w:val="af4"/>
            <w:rFonts w:eastAsiaTheme="majorEastAsia"/>
            <w:noProof/>
            <w:spacing w:val="8"/>
          </w:rPr>
          <w:t xml:space="preserve"> </w:t>
        </w:r>
        <w:r w:rsidRPr="002062B2">
          <w:rPr>
            <w:rStyle w:val="af4"/>
            <w:rFonts w:eastAsiaTheme="majorEastAsia"/>
            <w:noProof/>
          </w:rPr>
          <w:t>на</w:t>
        </w:r>
        <w:r w:rsidRPr="002062B2">
          <w:rPr>
            <w:rStyle w:val="af4"/>
            <w:rFonts w:eastAsiaTheme="majorEastAsia"/>
            <w:noProof/>
            <w:w w:val="99"/>
          </w:rPr>
          <w:t xml:space="preserve"> </w:t>
        </w:r>
        <w:r w:rsidRPr="002062B2">
          <w:rPr>
            <w:rStyle w:val="af4"/>
            <w:rFonts w:eastAsiaTheme="majorEastAsia"/>
            <w:noProof/>
          </w:rPr>
          <w:t>к</w:t>
        </w:r>
        <w:r w:rsidRPr="002062B2">
          <w:rPr>
            <w:rStyle w:val="af4"/>
            <w:rFonts w:eastAsiaTheme="majorEastAsia"/>
            <w:noProof/>
            <w:spacing w:val="1"/>
          </w:rPr>
          <w:t>а</w:t>
        </w:r>
        <w:r w:rsidRPr="002062B2">
          <w:rPr>
            <w:rStyle w:val="af4"/>
            <w:rFonts w:eastAsiaTheme="majorEastAsia"/>
            <w:noProof/>
            <w:spacing w:val="-5"/>
          </w:rPr>
          <w:t>ж</w:t>
        </w:r>
        <w:r w:rsidRPr="002062B2">
          <w:rPr>
            <w:rStyle w:val="af4"/>
            <w:rFonts w:eastAsiaTheme="majorEastAsia"/>
            <w:noProof/>
          </w:rPr>
          <w:t>дом</w:t>
        </w:r>
        <w:r w:rsidRPr="002062B2">
          <w:rPr>
            <w:rStyle w:val="af4"/>
            <w:rFonts w:eastAsiaTheme="majorEastAsia"/>
            <w:noProof/>
            <w:spacing w:val="-15"/>
          </w:rPr>
          <w:t xml:space="preserve"> </w:t>
        </w:r>
        <w:r w:rsidRPr="002062B2">
          <w:rPr>
            <w:rStyle w:val="af4"/>
            <w:rFonts w:eastAsiaTheme="majorEastAsia"/>
            <w:noProof/>
          </w:rPr>
          <w:t>эт</w:t>
        </w:r>
        <w:r w:rsidRPr="002062B2">
          <w:rPr>
            <w:rStyle w:val="af4"/>
            <w:rFonts w:eastAsiaTheme="majorEastAsia"/>
            <w:noProof/>
            <w:spacing w:val="2"/>
          </w:rPr>
          <w:t>а</w:t>
        </w:r>
        <w:r w:rsidRPr="002062B2">
          <w:rPr>
            <w:rStyle w:val="af4"/>
            <w:rFonts w:eastAsiaTheme="majorEastAsia"/>
            <w:noProof/>
          </w:rPr>
          <w:t>пе</w:t>
        </w:r>
        <w:r>
          <w:rPr>
            <w:noProof/>
            <w:webHidden/>
          </w:rPr>
          <w:tab/>
        </w:r>
        <w:r>
          <w:rPr>
            <w:noProof/>
            <w:webHidden/>
          </w:rPr>
          <w:fldChar w:fldCharType="begin"/>
        </w:r>
        <w:r>
          <w:rPr>
            <w:noProof/>
            <w:webHidden/>
          </w:rPr>
          <w:instrText xml:space="preserve"> PAGEREF _Toc131415200 \h </w:instrText>
        </w:r>
        <w:r>
          <w:rPr>
            <w:noProof/>
            <w:webHidden/>
          </w:rPr>
        </w:r>
        <w:r>
          <w:rPr>
            <w:noProof/>
            <w:webHidden/>
          </w:rPr>
          <w:fldChar w:fldCharType="separate"/>
        </w:r>
        <w:r>
          <w:rPr>
            <w:noProof/>
            <w:webHidden/>
          </w:rPr>
          <w:t>80</w:t>
        </w:r>
        <w:r>
          <w:rPr>
            <w:noProof/>
            <w:webHidden/>
          </w:rPr>
          <w:fldChar w:fldCharType="end"/>
        </w:r>
      </w:hyperlink>
    </w:p>
    <w:p w14:paraId="6C5B59EA" w14:textId="4112B63F" w:rsidR="00205603" w:rsidRDefault="00205603">
      <w:pPr>
        <w:pStyle w:val="21"/>
        <w:tabs>
          <w:tab w:val="right" w:leader="dot" w:pos="9632"/>
        </w:tabs>
        <w:rPr>
          <w:rFonts w:asciiTheme="minorHAnsi" w:eastAsiaTheme="minorEastAsia" w:hAnsiTheme="minorHAnsi"/>
          <w:noProof/>
          <w:lang w:val="ru-RU" w:eastAsia="ru-RU"/>
        </w:rPr>
      </w:pPr>
      <w:hyperlink w:anchor="_Toc131415201" w:history="1">
        <w:r w:rsidRPr="002062B2">
          <w:rPr>
            <w:rStyle w:val="af4"/>
            <w:rFonts w:eastAsiaTheme="majorEastAsia"/>
            <w:noProof/>
          </w:rPr>
          <w:t>9.3.</w:t>
        </w:r>
        <w:r>
          <w:rPr>
            <w:rFonts w:asciiTheme="minorHAnsi" w:eastAsiaTheme="minorEastAsia" w:hAnsiTheme="minorHAnsi"/>
            <w:noProof/>
            <w:lang w:val="ru-RU" w:eastAsia="ru-RU"/>
          </w:rPr>
          <w:tab/>
        </w:r>
        <w:r w:rsidRPr="002062B2">
          <w:rPr>
            <w:rStyle w:val="af4"/>
            <w:rFonts w:eastAsiaTheme="majorEastAsia"/>
            <w:noProof/>
          </w:rPr>
          <w:t>Предл</w:t>
        </w:r>
        <w:r w:rsidRPr="002062B2">
          <w:rPr>
            <w:rStyle w:val="af4"/>
            <w:rFonts w:eastAsiaTheme="majorEastAsia"/>
            <w:noProof/>
            <w:spacing w:val="2"/>
          </w:rPr>
          <w:t>о</w:t>
        </w:r>
        <w:r w:rsidRPr="002062B2">
          <w:rPr>
            <w:rStyle w:val="af4"/>
            <w:rFonts w:eastAsiaTheme="majorEastAsia"/>
            <w:noProof/>
            <w:spacing w:val="-5"/>
          </w:rPr>
          <w:t>ж</w:t>
        </w:r>
        <w:r w:rsidRPr="002062B2">
          <w:rPr>
            <w:rStyle w:val="af4"/>
            <w:rFonts w:eastAsiaTheme="majorEastAsia"/>
            <w:noProof/>
          </w:rPr>
          <w:t>е</w:t>
        </w:r>
        <w:r w:rsidRPr="002062B2">
          <w:rPr>
            <w:rStyle w:val="af4"/>
            <w:rFonts w:eastAsiaTheme="majorEastAsia"/>
            <w:noProof/>
            <w:spacing w:val="1"/>
          </w:rPr>
          <w:t>н</w:t>
        </w:r>
        <w:r w:rsidRPr="002062B2">
          <w:rPr>
            <w:rStyle w:val="af4"/>
            <w:rFonts w:eastAsiaTheme="majorEastAsia"/>
            <w:noProof/>
          </w:rPr>
          <w:t>ия</w:t>
        </w:r>
        <w:r w:rsidRPr="002062B2">
          <w:rPr>
            <w:rStyle w:val="af4"/>
            <w:rFonts w:eastAsiaTheme="majorEastAsia"/>
            <w:noProof/>
            <w:spacing w:val="31"/>
          </w:rPr>
          <w:t xml:space="preserve"> </w:t>
        </w:r>
        <w:r w:rsidRPr="002062B2">
          <w:rPr>
            <w:rStyle w:val="af4"/>
            <w:rFonts w:eastAsiaTheme="majorEastAsia"/>
            <w:noProof/>
          </w:rPr>
          <w:t>по</w:t>
        </w:r>
        <w:r w:rsidRPr="002062B2">
          <w:rPr>
            <w:rStyle w:val="af4"/>
            <w:rFonts w:eastAsiaTheme="majorEastAsia"/>
            <w:noProof/>
            <w:spacing w:val="29"/>
          </w:rPr>
          <w:t xml:space="preserve"> </w:t>
        </w:r>
        <w:r w:rsidRPr="002062B2">
          <w:rPr>
            <w:rStyle w:val="af4"/>
            <w:rFonts w:eastAsiaTheme="majorEastAsia"/>
            <w:noProof/>
          </w:rPr>
          <w:t>велич</w:t>
        </w:r>
        <w:r w:rsidRPr="002062B2">
          <w:rPr>
            <w:rStyle w:val="af4"/>
            <w:rFonts w:eastAsiaTheme="majorEastAsia"/>
            <w:noProof/>
            <w:spacing w:val="1"/>
          </w:rPr>
          <w:t>и</w:t>
        </w:r>
        <w:r w:rsidRPr="002062B2">
          <w:rPr>
            <w:rStyle w:val="af4"/>
            <w:rFonts w:eastAsiaTheme="majorEastAsia"/>
            <w:noProof/>
          </w:rPr>
          <w:t>не</w:t>
        </w:r>
        <w:r w:rsidRPr="002062B2">
          <w:rPr>
            <w:rStyle w:val="af4"/>
            <w:rFonts w:eastAsiaTheme="majorEastAsia"/>
            <w:noProof/>
            <w:spacing w:val="29"/>
          </w:rPr>
          <w:t xml:space="preserve"> </w:t>
        </w:r>
        <w:r w:rsidRPr="002062B2">
          <w:rPr>
            <w:rStyle w:val="af4"/>
            <w:rFonts w:eastAsiaTheme="majorEastAsia"/>
            <w:noProof/>
          </w:rPr>
          <w:t>и</w:t>
        </w:r>
        <w:r w:rsidRPr="002062B2">
          <w:rPr>
            <w:rStyle w:val="af4"/>
            <w:rFonts w:eastAsiaTheme="majorEastAsia"/>
            <w:noProof/>
            <w:spacing w:val="1"/>
          </w:rPr>
          <w:t>н</w:t>
        </w:r>
        <w:r w:rsidRPr="002062B2">
          <w:rPr>
            <w:rStyle w:val="af4"/>
            <w:rFonts w:eastAsiaTheme="majorEastAsia"/>
            <w:noProof/>
          </w:rPr>
          <w:t>вес</w:t>
        </w:r>
        <w:r w:rsidRPr="002062B2">
          <w:rPr>
            <w:rStyle w:val="af4"/>
            <w:rFonts w:eastAsiaTheme="majorEastAsia"/>
            <w:noProof/>
            <w:spacing w:val="1"/>
          </w:rPr>
          <w:t>т</w:t>
        </w:r>
        <w:r w:rsidRPr="002062B2">
          <w:rPr>
            <w:rStyle w:val="af4"/>
            <w:rFonts w:eastAsiaTheme="majorEastAsia"/>
            <w:noProof/>
          </w:rPr>
          <w:t>и</w:t>
        </w:r>
        <w:r w:rsidRPr="002062B2">
          <w:rPr>
            <w:rStyle w:val="af4"/>
            <w:rFonts w:eastAsiaTheme="majorEastAsia"/>
            <w:noProof/>
            <w:spacing w:val="1"/>
          </w:rPr>
          <w:t>ц</w:t>
        </w:r>
        <w:r w:rsidRPr="002062B2">
          <w:rPr>
            <w:rStyle w:val="af4"/>
            <w:rFonts w:eastAsiaTheme="majorEastAsia"/>
            <w:noProof/>
          </w:rPr>
          <w:t>ий</w:t>
        </w:r>
        <w:r w:rsidRPr="002062B2">
          <w:rPr>
            <w:rStyle w:val="af4"/>
            <w:rFonts w:eastAsiaTheme="majorEastAsia"/>
            <w:noProof/>
            <w:spacing w:val="29"/>
          </w:rPr>
          <w:t xml:space="preserve"> </w:t>
        </w:r>
        <w:r w:rsidRPr="002062B2">
          <w:rPr>
            <w:rStyle w:val="af4"/>
            <w:rFonts w:eastAsiaTheme="majorEastAsia"/>
            <w:noProof/>
          </w:rPr>
          <w:t>в</w:t>
        </w:r>
        <w:r w:rsidRPr="002062B2">
          <w:rPr>
            <w:rStyle w:val="af4"/>
            <w:rFonts w:eastAsiaTheme="majorEastAsia"/>
            <w:noProof/>
            <w:spacing w:val="29"/>
          </w:rPr>
          <w:t xml:space="preserve"> </w:t>
        </w:r>
        <w:r w:rsidRPr="002062B2">
          <w:rPr>
            <w:rStyle w:val="af4"/>
            <w:rFonts w:eastAsiaTheme="majorEastAsia"/>
            <w:noProof/>
          </w:rPr>
          <w:t>строительство, реконструкцию, техническое перевооружение и (или) модернизацию в</w:t>
        </w:r>
        <w:r w:rsidRPr="002062B2">
          <w:rPr>
            <w:rStyle w:val="af4"/>
            <w:rFonts w:eastAsiaTheme="majorEastAsia"/>
            <w:noProof/>
            <w:spacing w:val="62"/>
          </w:rPr>
          <w:t xml:space="preserve"> </w:t>
        </w:r>
        <w:r w:rsidRPr="002062B2">
          <w:rPr>
            <w:rStyle w:val="af4"/>
            <w:rFonts w:eastAsiaTheme="majorEastAsia"/>
            <w:noProof/>
          </w:rPr>
          <w:t>с</w:t>
        </w:r>
        <w:r w:rsidRPr="002062B2">
          <w:rPr>
            <w:rStyle w:val="af4"/>
            <w:rFonts w:eastAsiaTheme="majorEastAsia"/>
            <w:noProof/>
            <w:spacing w:val="1"/>
          </w:rPr>
          <w:t>вя</w:t>
        </w:r>
        <w:r w:rsidRPr="002062B2">
          <w:rPr>
            <w:rStyle w:val="af4"/>
            <w:rFonts w:eastAsiaTheme="majorEastAsia"/>
            <w:noProof/>
            <w:spacing w:val="-2"/>
          </w:rPr>
          <w:t>з</w:t>
        </w:r>
        <w:r w:rsidRPr="002062B2">
          <w:rPr>
            <w:rStyle w:val="af4"/>
            <w:rFonts w:eastAsiaTheme="majorEastAsia"/>
            <w:noProof/>
          </w:rPr>
          <w:t>и</w:t>
        </w:r>
        <w:r w:rsidRPr="002062B2">
          <w:rPr>
            <w:rStyle w:val="af4"/>
            <w:rFonts w:eastAsiaTheme="majorEastAsia"/>
            <w:noProof/>
            <w:spacing w:val="1"/>
          </w:rPr>
          <w:t xml:space="preserve"> </w:t>
        </w:r>
        <w:r w:rsidRPr="002062B2">
          <w:rPr>
            <w:rStyle w:val="af4"/>
            <w:rFonts w:eastAsiaTheme="majorEastAsia"/>
            <w:noProof/>
          </w:rPr>
          <w:t>с</w:t>
        </w:r>
        <w:r w:rsidRPr="002062B2">
          <w:rPr>
            <w:rStyle w:val="af4"/>
            <w:rFonts w:eastAsiaTheme="majorEastAsia"/>
            <w:noProof/>
            <w:w w:val="99"/>
          </w:rPr>
          <w:t xml:space="preserve"> </w:t>
        </w:r>
        <w:r w:rsidRPr="002062B2">
          <w:rPr>
            <w:rStyle w:val="af4"/>
            <w:rFonts w:eastAsiaTheme="majorEastAsia"/>
            <w:noProof/>
          </w:rPr>
          <w:t>и</w:t>
        </w:r>
        <w:r w:rsidRPr="002062B2">
          <w:rPr>
            <w:rStyle w:val="af4"/>
            <w:rFonts w:eastAsiaTheme="majorEastAsia"/>
            <w:noProof/>
            <w:spacing w:val="-2"/>
          </w:rPr>
          <w:t>з</w:t>
        </w:r>
        <w:r w:rsidRPr="002062B2">
          <w:rPr>
            <w:rStyle w:val="af4"/>
            <w:rFonts w:eastAsiaTheme="majorEastAsia"/>
            <w:noProof/>
          </w:rPr>
          <w:t>мен</w:t>
        </w:r>
        <w:r w:rsidRPr="002062B2">
          <w:rPr>
            <w:rStyle w:val="af4"/>
            <w:rFonts w:eastAsiaTheme="majorEastAsia"/>
            <w:noProof/>
            <w:spacing w:val="1"/>
          </w:rPr>
          <w:t>е</w:t>
        </w:r>
        <w:r w:rsidRPr="002062B2">
          <w:rPr>
            <w:rStyle w:val="af4"/>
            <w:rFonts w:eastAsiaTheme="majorEastAsia"/>
            <w:noProof/>
          </w:rPr>
          <w:t>н</w:t>
        </w:r>
        <w:r w:rsidRPr="002062B2">
          <w:rPr>
            <w:rStyle w:val="af4"/>
            <w:rFonts w:eastAsiaTheme="majorEastAsia"/>
            <w:noProof/>
            <w:spacing w:val="1"/>
          </w:rPr>
          <w:t>и</w:t>
        </w:r>
        <w:r w:rsidRPr="002062B2">
          <w:rPr>
            <w:rStyle w:val="af4"/>
            <w:rFonts w:eastAsiaTheme="majorEastAsia"/>
            <w:noProof/>
            <w:spacing w:val="-2"/>
          </w:rPr>
          <w:t>я</w:t>
        </w:r>
        <w:r w:rsidRPr="002062B2">
          <w:rPr>
            <w:rStyle w:val="af4"/>
            <w:rFonts w:eastAsiaTheme="majorEastAsia"/>
            <w:noProof/>
          </w:rPr>
          <w:t>ми</w:t>
        </w:r>
        <w:r w:rsidRPr="002062B2">
          <w:rPr>
            <w:rStyle w:val="af4"/>
            <w:rFonts w:eastAsiaTheme="majorEastAsia"/>
            <w:noProof/>
            <w:spacing w:val="4"/>
          </w:rPr>
          <w:t xml:space="preserve"> </w:t>
        </w:r>
        <w:r w:rsidRPr="002062B2">
          <w:rPr>
            <w:rStyle w:val="af4"/>
            <w:rFonts w:eastAsiaTheme="majorEastAsia"/>
            <w:noProof/>
          </w:rPr>
          <w:t>те</w:t>
        </w:r>
        <w:r w:rsidRPr="002062B2">
          <w:rPr>
            <w:rStyle w:val="af4"/>
            <w:rFonts w:eastAsiaTheme="majorEastAsia"/>
            <w:noProof/>
            <w:spacing w:val="3"/>
          </w:rPr>
          <w:t>м</w:t>
        </w:r>
        <w:r w:rsidRPr="002062B2">
          <w:rPr>
            <w:rStyle w:val="af4"/>
            <w:rFonts w:eastAsiaTheme="majorEastAsia"/>
            <w:noProof/>
            <w:spacing w:val="1"/>
          </w:rPr>
          <w:t>п</w:t>
        </w:r>
        <w:r w:rsidRPr="002062B2">
          <w:rPr>
            <w:rStyle w:val="af4"/>
            <w:rFonts w:eastAsiaTheme="majorEastAsia"/>
            <w:noProof/>
          </w:rPr>
          <w:t>ерат</w:t>
        </w:r>
        <w:r w:rsidRPr="002062B2">
          <w:rPr>
            <w:rStyle w:val="af4"/>
            <w:rFonts w:eastAsiaTheme="majorEastAsia"/>
            <w:noProof/>
            <w:spacing w:val="2"/>
          </w:rPr>
          <w:t>у</w:t>
        </w:r>
        <w:r w:rsidRPr="002062B2">
          <w:rPr>
            <w:rStyle w:val="af4"/>
            <w:rFonts w:eastAsiaTheme="majorEastAsia"/>
            <w:noProof/>
          </w:rPr>
          <w:t>рного</w:t>
        </w:r>
        <w:r w:rsidRPr="002062B2">
          <w:rPr>
            <w:rStyle w:val="af4"/>
            <w:rFonts w:eastAsiaTheme="majorEastAsia"/>
            <w:noProof/>
            <w:spacing w:val="5"/>
          </w:rPr>
          <w:t xml:space="preserve"> </w:t>
        </w:r>
        <w:r w:rsidRPr="002062B2">
          <w:rPr>
            <w:rStyle w:val="af4"/>
            <w:rFonts w:eastAsiaTheme="majorEastAsia"/>
            <w:noProof/>
            <w:spacing w:val="2"/>
          </w:rPr>
          <w:t>г</w:t>
        </w:r>
        <w:r w:rsidRPr="002062B2">
          <w:rPr>
            <w:rStyle w:val="af4"/>
            <w:rFonts w:eastAsiaTheme="majorEastAsia"/>
            <w:noProof/>
          </w:rPr>
          <w:t>р</w:t>
        </w:r>
        <w:r w:rsidRPr="002062B2">
          <w:rPr>
            <w:rStyle w:val="af4"/>
            <w:rFonts w:eastAsiaTheme="majorEastAsia"/>
            <w:noProof/>
            <w:spacing w:val="2"/>
          </w:rPr>
          <w:t>а</w:t>
        </w:r>
        <w:r w:rsidRPr="002062B2">
          <w:rPr>
            <w:rStyle w:val="af4"/>
            <w:rFonts w:eastAsiaTheme="majorEastAsia"/>
            <w:noProof/>
            <w:spacing w:val="-2"/>
          </w:rPr>
          <w:t>ф</w:t>
        </w:r>
        <w:r w:rsidRPr="002062B2">
          <w:rPr>
            <w:rStyle w:val="af4"/>
            <w:rFonts w:eastAsiaTheme="majorEastAsia"/>
            <w:noProof/>
            <w:spacing w:val="1"/>
          </w:rPr>
          <w:t>ик</w:t>
        </w:r>
        <w:r w:rsidRPr="002062B2">
          <w:rPr>
            <w:rStyle w:val="af4"/>
            <w:rFonts w:eastAsiaTheme="majorEastAsia"/>
            <w:noProof/>
          </w:rPr>
          <w:t>а</w:t>
        </w:r>
        <w:r w:rsidRPr="002062B2">
          <w:rPr>
            <w:rStyle w:val="af4"/>
            <w:rFonts w:eastAsiaTheme="majorEastAsia"/>
            <w:noProof/>
            <w:spacing w:val="4"/>
          </w:rPr>
          <w:t xml:space="preserve"> </w:t>
        </w:r>
        <w:r w:rsidRPr="002062B2">
          <w:rPr>
            <w:rStyle w:val="af4"/>
            <w:rFonts w:eastAsiaTheme="majorEastAsia"/>
            <w:noProof/>
          </w:rPr>
          <w:t>и</w:t>
        </w:r>
        <w:r w:rsidRPr="002062B2">
          <w:rPr>
            <w:rStyle w:val="af4"/>
            <w:rFonts w:eastAsiaTheme="majorEastAsia"/>
            <w:noProof/>
            <w:spacing w:val="10"/>
          </w:rPr>
          <w:t xml:space="preserve"> </w:t>
        </w:r>
        <w:r w:rsidRPr="002062B2">
          <w:rPr>
            <w:rStyle w:val="af4"/>
            <w:rFonts w:eastAsiaTheme="majorEastAsia"/>
            <w:noProof/>
          </w:rPr>
          <w:t>гид</w:t>
        </w:r>
        <w:r w:rsidRPr="002062B2">
          <w:rPr>
            <w:rStyle w:val="af4"/>
            <w:rFonts w:eastAsiaTheme="majorEastAsia"/>
            <w:noProof/>
            <w:spacing w:val="2"/>
          </w:rPr>
          <w:t>р</w:t>
        </w:r>
        <w:r w:rsidRPr="002062B2">
          <w:rPr>
            <w:rStyle w:val="af4"/>
            <w:rFonts w:eastAsiaTheme="majorEastAsia"/>
            <w:noProof/>
          </w:rPr>
          <w:t>авлич</w:t>
        </w:r>
        <w:r w:rsidRPr="002062B2">
          <w:rPr>
            <w:rStyle w:val="af4"/>
            <w:rFonts w:eastAsiaTheme="majorEastAsia"/>
            <w:noProof/>
            <w:spacing w:val="2"/>
          </w:rPr>
          <w:t>е</w:t>
        </w:r>
        <w:r w:rsidRPr="002062B2">
          <w:rPr>
            <w:rStyle w:val="af4"/>
            <w:rFonts w:eastAsiaTheme="majorEastAsia"/>
            <w:noProof/>
          </w:rPr>
          <w:t>с</w:t>
        </w:r>
        <w:r w:rsidRPr="002062B2">
          <w:rPr>
            <w:rStyle w:val="af4"/>
            <w:rFonts w:eastAsiaTheme="majorEastAsia"/>
            <w:noProof/>
            <w:spacing w:val="1"/>
          </w:rPr>
          <w:t>к</w:t>
        </w:r>
        <w:r w:rsidRPr="002062B2">
          <w:rPr>
            <w:rStyle w:val="af4"/>
            <w:rFonts w:eastAsiaTheme="majorEastAsia"/>
            <w:noProof/>
          </w:rPr>
          <w:t>ого</w:t>
        </w:r>
        <w:r w:rsidRPr="002062B2">
          <w:rPr>
            <w:rStyle w:val="af4"/>
            <w:rFonts w:eastAsiaTheme="majorEastAsia"/>
            <w:noProof/>
            <w:w w:val="99"/>
          </w:rPr>
          <w:t xml:space="preserve"> </w:t>
        </w:r>
        <w:r w:rsidRPr="002062B2">
          <w:rPr>
            <w:rStyle w:val="af4"/>
            <w:rFonts w:eastAsiaTheme="majorEastAsia"/>
            <w:noProof/>
          </w:rPr>
          <w:t>р</w:t>
        </w:r>
        <w:r w:rsidRPr="002062B2">
          <w:rPr>
            <w:rStyle w:val="af4"/>
            <w:rFonts w:eastAsiaTheme="majorEastAsia"/>
            <w:noProof/>
            <w:spacing w:val="2"/>
          </w:rPr>
          <w:t>е</w:t>
        </w:r>
        <w:r w:rsidRPr="002062B2">
          <w:rPr>
            <w:rStyle w:val="af4"/>
            <w:rFonts w:eastAsiaTheme="majorEastAsia"/>
            <w:noProof/>
            <w:spacing w:val="-5"/>
          </w:rPr>
          <w:t>ж</w:t>
        </w:r>
        <w:r w:rsidRPr="002062B2">
          <w:rPr>
            <w:rStyle w:val="af4"/>
            <w:rFonts w:eastAsiaTheme="majorEastAsia"/>
            <w:noProof/>
          </w:rPr>
          <w:t>има</w:t>
        </w:r>
        <w:r w:rsidRPr="002062B2">
          <w:rPr>
            <w:rStyle w:val="af4"/>
            <w:rFonts w:eastAsiaTheme="majorEastAsia"/>
            <w:noProof/>
            <w:spacing w:val="-14"/>
          </w:rPr>
          <w:t xml:space="preserve"> </w:t>
        </w:r>
        <w:r w:rsidRPr="002062B2">
          <w:rPr>
            <w:rStyle w:val="af4"/>
            <w:rFonts w:eastAsiaTheme="majorEastAsia"/>
            <w:noProof/>
          </w:rPr>
          <w:t>рабо</w:t>
        </w:r>
        <w:r w:rsidRPr="002062B2">
          <w:rPr>
            <w:rStyle w:val="af4"/>
            <w:rFonts w:eastAsiaTheme="majorEastAsia"/>
            <w:noProof/>
            <w:spacing w:val="2"/>
          </w:rPr>
          <w:t>т</w:t>
        </w:r>
        <w:r w:rsidRPr="002062B2">
          <w:rPr>
            <w:rStyle w:val="af4"/>
            <w:rFonts w:eastAsiaTheme="majorEastAsia"/>
            <w:noProof/>
          </w:rPr>
          <w:t>ы</w:t>
        </w:r>
        <w:r w:rsidRPr="002062B2">
          <w:rPr>
            <w:rStyle w:val="af4"/>
            <w:rFonts w:eastAsiaTheme="majorEastAsia"/>
            <w:noProof/>
            <w:spacing w:val="-16"/>
          </w:rPr>
          <w:t xml:space="preserve"> </w:t>
        </w:r>
        <w:r w:rsidRPr="002062B2">
          <w:rPr>
            <w:rStyle w:val="af4"/>
            <w:rFonts w:eastAsiaTheme="majorEastAsia"/>
            <w:noProof/>
            <w:spacing w:val="2"/>
          </w:rPr>
          <w:t>с</w:t>
        </w:r>
        <w:r w:rsidRPr="002062B2">
          <w:rPr>
            <w:rStyle w:val="af4"/>
            <w:rFonts w:eastAsiaTheme="majorEastAsia"/>
            <w:noProof/>
          </w:rPr>
          <w:t>ис</w:t>
        </w:r>
        <w:r w:rsidRPr="002062B2">
          <w:rPr>
            <w:rStyle w:val="af4"/>
            <w:rFonts w:eastAsiaTheme="majorEastAsia"/>
            <w:noProof/>
            <w:spacing w:val="1"/>
          </w:rPr>
          <w:t>т</w:t>
        </w:r>
        <w:r w:rsidRPr="002062B2">
          <w:rPr>
            <w:rStyle w:val="af4"/>
            <w:rFonts w:eastAsiaTheme="majorEastAsia"/>
            <w:noProof/>
          </w:rPr>
          <w:t>е</w:t>
        </w:r>
        <w:r w:rsidRPr="002062B2">
          <w:rPr>
            <w:rStyle w:val="af4"/>
            <w:rFonts w:eastAsiaTheme="majorEastAsia"/>
            <w:noProof/>
            <w:spacing w:val="1"/>
          </w:rPr>
          <w:t>м</w:t>
        </w:r>
        <w:r w:rsidRPr="002062B2">
          <w:rPr>
            <w:rStyle w:val="af4"/>
            <w:rFonts w:eastAsiaTheme="majorEastAsia"/>
            <w:noProof/>
          </w:rPr>
          <w:t>ы</w:t>
        </w:r>
        <w:r w:rsidRPr="002062B2">
          <w:rPr>
            <w:rStyle w:val="af4"/>
            <w:rFonts w:eastAsiaTheme="majorEastAsia"/>
            <w:noProof/>
            <w:spacing w:val="-17"/>
          </w:rPr>
          <w:t xml:space="preserve"> </w:t>
        </w:r>
        <w:r w:rsidRPr="002062B2">
          <w:rPr>
            <w:rStyle w:val="af4"/>
            <w:rFonts w:eastAsiaTheme="majorEastAsia"/>
            <w:noProof/>
          </w:rPr>
          <w:t>тепло</w:t>
        </w:r>
        <w:r w:rsidRPr="002062B2">
          <w:rPr>
            <w:rStyle w:val="af4"/>
            <w:rFonts w:eastAsiaTheme="majorEastAsia"/>
            <w:noProof/>
            <w:spacing w:val="2"/>
          </w:rPr>
          <w:t>с</w:t>
        </w:r>
        <w:r w:rsidRPr="002062B2">
          <w:rPr>
            <w:rStyle w:val="af4"/>
            <w:rFonts w:eastAsiaTheme="majorEastAsia"/>
            <w:noProof/>
          </w:rPr>
          <w:t>на</w:t>
        </w:r>
        <w:r w:rsidRPr="002062B2">
          <w:rPr>
            <w:rStyle w:val="af4"/>
            <w:rFonts w:eastAsiaTheme="majorEastAsia"/>
            <w:noProof/>
            <w:spacing w:val="1"/>
          </w:rPr>
          <w:t>б</w:t>
        </w:r>
        <w:r w:rsidRPr="002062B2">
          <w:rPr>
            <w:rStyle w:val="af4"/>
            <w:rFonts w:eastAsiaTheme="majorEastAsia"/>
            <w:noProof/>
          </w:rPr>
          <w:t>же</w:t>
        </w:r>
        <w:r w:rsidRPr="002062B2">
          <w:rPr>
            <w:rStyle w:val="af4"/>
            <w:rFonts w:eastAsiaTheme="majorEastAsia"/>
            <w:noProof/>
            <w:spacing w:val="1"/>
          </w:rPr>
          <w:t>ни</w:t>
        </w:r>
        <w:r w:rsidRPr="002062B2">
          <w:rPr>
            <w:rStyle w:val="af4"/>
            <w:rFonts w:eastAsiaTheme="majorEastAsia"/>
            <w:noProof/>
          </w:rPr>
          <w:t>я на каждом этапе</w:t>
        </w:r>
        <w:r>
          <w:rPr>
            <w:noProof/>
            <w:webHidden/>
          </w:rPr>
          <w:tab/>
        </w:r>
        <w:r>
          <w:rPr>
            <w:noProof/>
            <w:webHidden/>
          </w:rPr>
          <w:fldChar w:fldCharType="begin"/>
        </w:r>
        <w:r>
          <w:rPr>
            <w:noProof/>
            <w:webHidden/>
          </w:rPr>
          <w:instrText xml:space="preserve"> PAGEREF _Toc131415201 \h </w:instrText>
        </w:r>
        <w:r>
          <w:rPr>
            <w:noProof/>
            <w:webHidden/>
          </w:rPr>
        </w:r>
        <w:r>
          <w:rPr>
            <w:noProof/>
            <w:webHidden/>
          </w:rPr>
          <w:fldChar w:fldCharType="separate"/>
        </w:r>
        <w:r>
          <w:rPr>
            <w:noProof/>
            <w:webHidden/>
          </w:rPr>
          <w:t>87</w:t>
        </w:r>
        <w:r>
          <w:rPr>
            <w:noProof/>
            <w:webHidden/>
          </w:rPr>
          <w:fldChar w:fldCharType="end"/>
        </w:r>
      </w:hyperlink>
    </w:p>
    <w:p w14:paraId="07956337" w14:textId="6630802F" w:rsidR="00205603" w:rsidRDefault="00205603">
      <w:pPr>
        <w:pStyle w:val="21"/>
        <w:tabs>
          <w:tab w:val="right" w:leader="dot" w:pos="9632"/>
        </w:tabs>
        <w:rPr>
          <w:rFonts w:asciiTheme="minorHAnsi" w:eastAsiaTheme="minorEastAsia" w:hAnsiTheme="minorHAnsi"/>
          <w:noProof/>
          <w:lang w:val="ru-RU" w:eastAsia="ru-RU"/>
        </w:rPr>
      </w:pPr>
      <w:hyperlink w:anchor="_Toc131415202" w:history="1">
        <w:r w:rsidRPr="002062B2">
          <w:rPr>
            <w:rStyle w:val="af4"/>
            <w:rFonts w:eastAsiaTheme="majorEastAsia"/>
            <w:noProof/>
          </w:rPr>
          <w:t>9.4.</w:t>
        </w:r>
        <w:r>
          <w:rPr>
            <w:rFonts w:asciiTheme="minorHAnsi" w:eastAsiaTheme="minorEastAsia" w:hAnsiTheme="minorHAnsi"/>
            <w:noProof/>
            <w:lang w:val="ru-RU" w:eastAsia="ru-RU"/>
          </w:rPr>
          <w:tab/>
        </w:r>
        <w:r w:rsidRPr="002062B2">
          <w:rPr>
            <w:rStyle w:val="af4"/>
            <w:rFonts w:eastAsiaTheme="majorEastAsia"/>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Pr>
            <w:noProof/>
            <w:webHidden/>
          </w:rPr>
          <w:tab/>
        </w:r>
        <w:r>
          <w:rPr>
            <w:noProof/>
            <w:webHidden/>
          </w:rPr>
          <w:fldChar w:fldCharType="begin"/>
        </w:r>
        <w:r>
          <w:rPr>
            <w:noProof/>
            <w:webHidden/>
          </w:rPr>
          <w:instrText xml:space="preserve"> PAGEREF _Toc131415202 \h </w:instrText>
        </w:r>
        <w:r>
          <w:rPr>
            <w:noProof/>
            <w:webHidden/>
          </w:rPr>
        </w:r>
        <w:r>
          <w:rPr>
            <w:noProof/>
            <w:webHidden/>
          </w:rPr>
          <w:fldChar w:fldCharType="separate"/>
        </w:r>
        <w:r>
          <w:rPr>
            <w:noProof/>
            <w:webHidden/>
          </w:rPr>
          <w:t>87</w:t>
        </w:r>
        <w:r>
          <w:rPr>
            <w:noProof/>
            <w:webHidden/>
          </w:rPr>
          <w:fldChar w:fldCharType="end"/>
        </w:r>
      </w:hyperlink>
    </w:p>
    <w:p w14:paraId="090BFC8A" w14:textId="01293664" w:rsidR="00205603" w:rsidRDefault="00205603">
      <w:pPr>
        <w:pStyle w:val="21"/>
        <w:tabs>
          <w:tab w:val="right" w:leader="dot" w:pos="9632"/>
        </w:tabs>
        <w:rPr>
          <w:rFonts w:asciiTheme="minorHAnsi" w:eastAsiaTheme="minorEastAsia" w:hAnsiTheme="minorHAnsi"/>
          <w:noProof/>
          <w:lang w:val="ru-RU" w:eastAsia="ru-RU"/>
        </w:rPr>
      </w:pPr>
      <w:hyperlink w:anchor="_Toc131415203" w:history="1">
        <w:r w:rsidRPr="002062B2">
          <w:rPr>
            <w:rStyle w:val="af4"/>
            <w:rFonts w:eastAsiaTheme="majorEastAsia"/>
            <w:noProof/>
          </w:rPr>
          <w:t>9.5.</w:t>
        </w:r>
        <w:r>
          <w:rPr>
            <w:rFonts w:asciiTheme="minorHAnsi" w:eastAsiaTheme="minorEastAsia" w:hAnsiTheme="minorHAnsi"/>
            <w:noProof/>
            <w:lang w:val="ru-RU" w:eastAsia="ru-RU"/>
          </w:rPr>
          <w:tab/>
        </w:r>
        <w:r w:rsidRPr="002062B2">
          <w:rPr>
            <w:rStyle w:val="af4"/>
            <w:rFonts w:eastAsiaTheme="majorEastAsia"/>
            <w:noProof/>
          </w:rPr>
          <w:t>Оценка эффективности инвестиций по отдельным предложениям</w:t>
        </w:r>
        <w:r>
          <w:rPr>
            <w:noProof/>
            <w:webHidden/>
          </w:rPr>
          <w:tab/>
        </w:r>
        <w:r>
          <w:rPr>
            <w:noProof/>
            <w:webHidden/>
          </w:rPr>
          <w:fldChar w:fldCharType="begin"/>
        </w:r>
        <w:r>
          <w:rPr>
            <w:noProof/>
            <w:webHidden/>
          </w:rPr>
          <w:instrText xml:space="preserve"> PAGEREF _Toc131415203 \h </w:instrText>
        </w:r>
        <w:r>
          <w:rPr>
            <w:noProof/>
            <w:webHidden/>
          </w:rPr>
        </w:r>
        <w:r>
          <w:rPr>
            <w:noProof/>
            <w:webHidden/>
          </w:rPr>
          <w:fldChar w:fldCharType="separate"/>
        </w:r>
        <w:r>
          <w:rPr>
            <w:noProof/>
            <w:webHidden/>
          </w:rPr>
          <w:t>87</w:t>
        </w:r>
        <w:r>
          <w:rPr>
            <w:noProof/>
            <w:webHidden/>
          </w:rPr>
          <w:fldChar w:fldCharType="end"/>
        </w:r>
      </w:hyperlink>
    </w:p>
    <w:p w14:paraId="2BE3FF85" w14:textId="3E3E3B16" w:rsidR="00205603" w:rsidRDefault="00205603">
      <w:pPr>
        <w:pStyle w:val="21"/>
        <w:tabs>
          <w:tab w:val="right" w:leader="dot" w:pos="9632"/>
        </w:tabs>
        <w:rPr>
          <w:rFonts w:asciiTheme="minorHAnsi" w:eastAsiaTheme="minorEastAsia" w:hAnsiTheme="minorHAnsi"/>
          <w:noProof/>
          <w:lang w:val="ru-RU" w:eastAsia="ru-RU"/>
        </w:rPr>
      </w:pPr>
      <w:hyperlink w:anchor="_Toc131415204" w:history="1">
        <w:r w:rsidRPr="002062B2">
          <w:rPr>
            <w:rStyle w:val="af4"/>
            <w:rFonts w:eastAsiaTheme="majorEastAsia"/>
            <w:noProof/>
          </w:rPr>
          <w:t>9.6.</w:t>
        </w:r>
        <w:r>
          <w:rPr>
            <w:rFonts w:asciiTheme="minorHAnsi" w:eastAsiaTheme="minorEastAsia" w:hAnsiTheme="minorHAnsi"/>
            <w:noProof/>
            <w:lang w:val="ru-RU" w:eastAsia="ru-RU"/>
          </w:rPr>
          <w:tab/>
        </w:r>
        <w:r w:rsidRPr="002062B2">
          <w:rPr>
            <w:rStyle w:val="af4"/>
            <w:rFonts w:eastAsiaTheme="majorEastAsia"/>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Pr>
            <w:noProof/>
            <w:webHidden/>
          </w:rPr>
          <w:tab/>
        </w:r>
        <w:r>
          <w:rPr>
            <w:noProof/>
            <w:webHidden/>
          </w:rPr>
          <w:fldChar w:fldCharType="begin"/>
        </w:r>
        <w:r>
          <w:rPr>
            <w:noProof/>
            <w:webHidden/>
          </w:rPr>
          <w:instrText xml:space="preserve"> PAGEREF _Toc131415204 \h </w:instrText>
        </w:r>
        <w:r>
          <w:rPr>
            <w:noProof/>
            <w:webHidden/>
          </w:rPr>
        </w:r>
        <w:r>
          <w:rPr>
            <w:noProof/>
            <w:webHidden/>
          </w:rPr>
          <w:fldChar w:fldCharType="separate"/>
        </w:r>
        <w:r>
          <w:rPr>
            <w:noProof/>
            <w:webHidden/>
          </w:rPr>
          <w:t>89</w:t>
        </w:r>
        <w:r>
          <w:rPr>
            <w:noProof/>
            <w:webHidden/>
          </w:rPr>
          <w:fldChar w:fldCharType="end"/>
        </w:r>
      </w:hyperlink>
    </w:p>
    <w:p w14:paraId="64CE4C6F" w14:textId="2ACB07FD" w:rsidR="00205603" w:rsidRDefault="00205603">
      <w:pPr>
        <w:pStyle w:val="11"/>
        <w:tabs>
          <w:tab w:val="left" w:pos="1100"/>
          <w:tab w:val="right" w:leader="dot" w:pos="9632"/>
        </w:tabs>
        <w:rPr>
          <w:rFonts w:asciiTheme="minorHAnsi" w:eastAsiaTheme="minorEastAsia" w:hAnsiTheme="minorHAnsi"/>
          <w:noProof/>
          <w:lang w:val="ru-RU" w:eastAsia="ru-RU"/>
        </w:rPr>
      </w:pPr>
      <w:hyperlink w:anchor="_Toc131415205" w:history="1">
        <w:r w:rsidRPr="002062B2">
          <w:rPr>
            <w:rStyle w:val="af4"/>
            <w:rFonts w:eastAsiaTheme="majorEastAsia"/>
            <w:noProof/>
          </w:rPr>
          <w:t>Глава 10.</w:t>
        </w:r>
        <w:r>
          <w:rPr>
            <w:rFonts w:asciiTheme="minorHAnsi" w:eastAsiaTheme="minorEastAsia" w:hAnsiTheme="minorHAnsi"/>
            <w:noProof/>
            <w:lang w:val="ru-RU" w:eastAsia="ru-RU"/>
          </w:rPr>
          <w:tab/>
        </w:r>
        <w:r w:rsidRPr="002062B2">
          <w:rPr>
            <w:rStyle w:val="af4"/>
            <w:rFonts w:eastAsiaTheme="majorEastAsia"/>
            <w:noProof/>
          </w:rPr>
          <w:t>Решение о присвоении статуса единой теплоснабжающей организации (организациям)</w:t>
        </w:r>
        <w:r>
          <w:rPr>
            <w:noProof/>
            <w:webHidden/>
          </w:rPr>
          <w:tab/>
        </w:r>
        <w:r>
          <w:rPr>
            <w:noProof/>
            <w:webHidden/>
          </w:rPr>
          <w:fldChar w:fldCharType="begin"/>
        </w:r>
        <w:r>
          <w:rPr>
            <w:noProof/>
            <w:webHidden/>
          </w:rPr>
          <w:instrText xml:space="preserve"> PAGEREF _Toc131415205 \h </w:instrText>
        </w:r>
        <w:r>
          <w:rPr>
            <w:noProof/>
            <w:webHidden/>
          </w:rPr>
        </w:r>
        <w:r>
          <w:rPr>
            <w:noProof/>
            <w:webHidden/>
          </w:rPr>
          <w:fldChar w:fldCharType="separate"/>
        </w:r>
        <w:r>
          <w:rPr>
            <w:noProof/>
            <w:webHidden/>
          </w:rPr>
          <w:t>90</w:t>
        </w:r>
        <w:r>
          <w:rPr>
            <w:noProof/>
            <w:webHidden/>
          </w:rPr>
          <w:fldChar w:fldCharType="end"/>
        </w:r>
      </w:hyperlink>
    </w:p>
    <w:p w14:paraId="5957243A" w14:textId="06FF634D"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06" w:history="1">
        <w:r w:rsidRPr="002062B2">
          <w:rPr>
            <w:rStyle w:val="af4"/>
            <w:rFonts w:eastAsiaTheme="majorEastAsia"/>
            <w:noProof/>
          </w:rPr>
          <w:t>10.1.</w:t>
        </w:r>
        <w:r>
          <w:rPr>
            <w:rFonts w:asciiTheme="minorHAnsi" w:eastAsiaTheme="minorEastAsia" w:hAnsiTheme="minorHAnsi"/>
            <w:noProof/>
            <w:lang w:val="ru-RU" w:eastAsia="ru-RU"/>
          </w:rPr>
          <w:tab/>
        </w:r>
        <w:r w:rsidRPr="002062B2">
          <w:rPr>
            <w:rStyle w:val="af4"/>
            <w:rFonts w:eastAsiaTheme="majorEastAsia"/>
            <w:noProof/>
          </w:rPr>
          <w:t>Решение о присвоении статуса единой теплоснабжающей организации (организациям)</w:t>
        </w:r>
        <w:r>
          <w:rPr>
            <w:noProof/>
            <w:webHidden/>
          </w:rPr>
          <w:tab/>
        </w:r>
        <w:r>
          <w:rPr>
            <w:noProof/>
            <w:webHidden/>
          </w:rPr>
          <w:fldChar w:fldCharType="begin"/>
        </w:r>
        <w:r>
          <w:rPr>
            <w:noProof/>
            <w:webHidden/>
          </w:rPr>
          <w:instrText xml:space="preserve"> PAGEREF _Toc131415206 \h </w:instrText>
        </w:r>
        <w:r>
          <w:rPr>
            <w:noProof/>
            <w:webHidden/>
          </w:rPr>
        </w:r>
        <w:r>
          <w:rPr>
            <w:noProof/>
            <w:webHidden/>
          </w:rPr>
          <w:fldChar w:fldCharType="separate"/>
        </w:r>
        <w:r>
          <w:rPr>
            <w:noProof/>
            <w:webHidden/>
          </w:rPr>
          <w:t>90</w:t>
        </w:r>
        <w:r>
          <w:rPr>
            <w:noProof/>
            <w:webHidden/>
          </w:rPr>
          <w:fldChar w:fldCharType="end"/>
        </w:r>
      </w:hyperlink>
    </w:p>
    <w:p w14:paraId="7F15A01B" w14:textId="6F7B8EBD"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07" w:history="1">
        <w:r w:rsidRPr="002062B2">
          <w:rPr>
            <w:rStyle w:val="af4"/>
            <w:rFonts w:eastAsiaTheme="majorEastAsia"/>
            <w:noProof/>
          </w:rPr>
          <w:t>10.2.</w:t>
        </w:r>
        <w:r>
          <w:rPr>
            <w:rFonts w:asciiTheme="minorHAnsi" w:eastAsiaTheme="minorEastAsia" w:hAnsiTheme="minorHAnsi"/>
            <w:noProof/>
            <w:lang w:val="ru-RU" w:eastAsia="ru-RU"/>
          </w:rPr>
          <w:tab/>
        </w:r>
        <w:r w:rsidRPr="002062B2">
          <w:rPr>
            <w:rStyle w:val="af4"/>
            <w:rFonts w:eastAsiaTheme="majorEastAsia"/>
            <w:noProof/>
          </w:rPr>
          <w:t>Реестр зон деятельности единой теплоснабжающей организации (организаций)</w:t>
        </w:r>
        <w:r>
          <w:rPr>
            <w:noProof/>
            <w:webHidden/>
          </w:rPr>
          <w:tab/>
        </w:r>
        <w:r>
          <w:rPr>
            <w:noProof/>
            <w:webHidden/>
          </w:rPr>
          <w:fldChar w:fldCharType="begin"/>
        </w:r>
        <w:r>
          <w:rPr>
            <w:noProof/>
            <w:webHidden/>
          </w:rPr>
          <w:instrText xml:space="preserve"> PAGEREF _Toc131415207 \h </w:instrText>
        </w:r>
        <w:r>
          <w:rPr>
            <w:noProof/>
            <w:webHidden/>
          </w:rPr>
        </w:r>
        <w:r>
          <w:rPr>
            <w:noProof/>
            <w:webHidden/>
          </w:rPr>
          <w:fldChar w:fldCharType="separate"/>
        </w:r>
        <w:r>
          <w:rPr>
            <w:noProof/>
            <w:webHidden/>
          </w:rPr>
          <w:t>90</w:t>
        </w:r>
        <w:r>
          <w:rPr>
            <w:noProof/>
            <w:webHidden/>
          </w:rPr>
          <w:fldChar w:fldCharType="end"/>
        </w:r>
      </w:hyperlink>
    </w:p>
    <w:p w14:paraId="7BAC203E" w14:textId="2BEA7431"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08" w:history="1">
        <w:r w:rsidRPr="002062B2">
          <w:rPr>
            <w:rStyle w:val="af4"/>
            <w:rFonts w:eastAsiaTheme="majorEastAsia"/>
            <w:noProof/>
          </w:rPr>
          <w:t>10.3.</w:t>
        </w:r>
        <w:r>
          <w:rPr>
            <w:rFonts w:asciiTheme="minorHAnsi" w:eastAsiaTheme="minorEastAsia" w:hAnsiTheme="minorHAnsi"/>
            <w:noProof/>
            <w:lang w:val="ru-RU" w:eastAsia="ru-RU"/>
          </w:rPr>
          <w:tab/>
        </w:r>
        <w:r w:rsidRPr="002062B2">
          <w:rPr>
            <w:rStyle w:val="af4"/>
            <w:rFonts w:eastAsiaTheme="majorEastAsia"/>
            <w:noProof/>
          </w:rPr>
          <w:t>Основания, в том числе критерии, в соответствии с которыми теплоснабжающей организации присвоен статус единой теплоснабжающей организации</w:t>
        </w:r>
        <w:r>
          <w:rPr>
            <w:noProof/>
            <w:webHidden/>
          </w:rPr>
          <w:tab/>
        </w:r>
        <w:r>
          <w:rPr>
            <w:noProof/>
            <w:webHidden/>
          </w:rPr>
          <w:fldChar w:fldCharType="begin"/>
        </w:r>
        <w:r>
          <w:rPr>
            <w:noProof/>
            <w:webHidden/>
          </w:rPr>
          <w:instrText xml:space="preserve"> PAGEREF _Toc131415208 \h </w:instrText>
        </w:r>
        <w:r>
          <w:rPr>
            <w:noProof/>
            <w:webHidden/>
          </w:rPr>
        </w:r>
        <w:r>
          <w:rPr>
            <w:noProof/>
            <w:webHidden/>
          </w:rPr>
          <w:fldChar w:fldCharType="separate"/>
        </w:r>
        <w:r>
          <w:rPr>
            <w:noProof/>
            <w:webHidden/>
          </w:rPr>
          <w:t>90</w:t>
        </w:r>
        <w:r>
          <w:rPr>
            <w:noProof/>
            <w:webHidden/>
          </w:rPr>
          <w:fldChar w:fldCharType="end"/>
        </w:r>
      </w:hyperlink>
    </w:p>
    <w:p w14:paraId="155DF538" w14:textId="63E4BF70"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09" w:history="1">
        <w:r w:rsidRPr="002062B2">
          <w:rPr>
            <w:rStyle w:val="af4"/>
            <w:rFonts w:eastAsiaTheme="majorEastAsia"/>
            <w:noProof/>
          </w:rPr>
          <w:t>10.4.</w:t>
        </w:r>
        <w:r>
          <w:rPr>
            <w:rFonts w:asciiTheme="minorHAnsi" w:eastAsiaTheme="minorEastAsia" w:hAnsiTheme="minorHAnsi"/>
            <w:noProof/>
            <w:lang w:val="ru-RU" w:eastAsia="ru-RU"/>
          </w:rPr>
          <w:tab/>
        </w:r>
        <w:r w:rsidRPr="002062B2">
          <w:rPr>
            <w:rStyle w:val="af4"/>
            <w:rFonts w:eastAsiaTheme="majorEastAsia"/>
            <w:noProof/>
          </w:rPr>
          <w:t>Информация о поданных теплоснабжающими организациями заявках на присвоение статуса единой теплоснабжающей организации</w:t>
        </w:r>
        <w:r>
          <w:rPr>
            <w:noProof/>
            <w:webHidden/>
          </w:rPr>
          <w:tab/>
        </w:r>
        <w:r>
          <w:rPr>
            <w:noProof/>
            <w:webHidden/>
          </w:rPr>
          <w:fldChar w:fldCharType="begin"/>
        </w:r>
        <w:r>
          <w:rPr>
            <w:noProof/>
            <w:webHidden/>
          </w:rPr>
          <w:instrText xml:space="preserve"> PAGEREF _Toc131415209 \h </w:instrText>
        </w:r>
        <w:r>
          <w:rPr>
            <w:noProof/>
            <w:webHidden/>
          </w:rPr>
        </w:r>
        <w:r>
          <w:rPr>
            <w:noProof/>
            <w:webHidden/>
          </w:rPr>
          <w:fldChar w:fldCharType="separate"/>
        </w:r>
        <w:r>
          <w:rPr>
            <w:noProof/>
            <w:webHidden/>
          </w:rPr>
          <w:t>95</w:t>
        </w:r>
        <w:r>
          <w:rPr>
            <w:noProof/>
            <w:webHidden/>
          </w:rPr>
          <w:fldChar w:fldCharType="end"/>
        </w:r>
      </w:hyperlink>
    </w:p>
    <w:p w14:paraId="50952136" w14:textId="23F16C33"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10" w:history="1">
        <w:r w:rsidRPr="002062B2">
          <w:rPr>
            <w:rStyle w:val="af4"/>
            <w:rFonts w:eastAsiaTheme="majorEastAsia"/>
            <w:noProof/>
          </w:rPr>
          <w:t>10.5.</w:t>
        </w:r>
        <w:r>
          <w:rPr>
            <w:rFonts w:asciiTheme="minorHAnsi" w:eastAsiaTheme="minorEastAsia" w:hAnsiTheme="minorHAnsi"/>
            <w:noProof/>
            <w:lang w:val="ru-RU" w:eastAsia="ru-RU"/>
          </w:rPr>
          <w:tab/>
        </w:r>
        <w:r w:rsidRPr="002062B2">
          <w:rPr>
            <w:rStyle w:val="af4"/>
            <w:rFonts w:eastAsiaTheme="majorEastAsia"/>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_Toc131415210 \h </w:instrText>
        </w:r>
        <w:r>
          <w:rPr>
            <w:noProof/>
            <w:webHidden/>
          </w:rPr>
        </w:r>
        <w:r>
          <w:rPr>
            <w:noProof/>
            <w:webHidden/>
          </w:rPr>
          <w:fldChar w:fldCharType="separate"/>
        </w:r>
        <w:r>
          <w:rPr>
            <w:noProof/>
            <w:webHidden/>
          </w:rPr>
          <w:t>95</w:t>
        </w:r>
        <w:r>
          <w:rPr>
            <w:noProof/>
            <w:webHidden/>
          </w:rPr>
          <w:fldChar w:fldCharType="end"/>
        </w:r>
      </w:hyperlink>
    </w:p>
    <w:p w14:paraId="0427F37B" w14:textId="6F726610" w:rsidR="00205603" w:rsidRDefault="00205603">
      <w:pPr>
        <w:pStyle w:val="11"/>
        <w:tabs>
          <w:tab w:val="left" w:pos="1100"/>
          <w:tab w:val="right" w:leader="dot" w:pos="9632"/>
        </w:tabs>
        <w:rPr>
          <w:rFonts w:asciiTheme="minorHAnsi" w:eastAsiaTheme="minorEastAsia" w:hAnsiTheme="minorHAnsi"/>
          <w:noProof/>
          <w:lang w:val="ru-RU" w:eastAsia="ru-RU"/>
        </w:rPr>
      </w:pPr>
      <w:hyperlink w:anchor="_Toc131415211" w:history="1">
        <w:r w:rsidRPr="002062B2">
          <w:rPr>
            <w:rStyle w:val="af4"/>
            <w:rFonts w:eastAsiaTheme="majorEastAsia"/>
            <w:noProof/>
          </w:rPr>
          <w:t>Глава 11.</w:t>
        </w:r>
        <w:r>
          <w:rPr>
            <w:rFonts w:asciiTheme="minorHAnsi" w:eastAsiaTheme="minorEastAsia" w:hAnsiTheme="minorHAnsi"/>
            <w:noProof/>
            <w:lang w:val="ru-RU" w:eastAsia="ru-RU"/>
          </w:rPr>
          <w:tab/>
        </w:r>
        <w:r w:rsidRPr="002062B2">
          <w:rPr>
            <w:rStyle w:val="af4"/>
            <w:rFonts w:eastAsiaTheme="majorEastAsia"/>
            <w:noProof/>
          </w:rPr>
          <w:t>Решения о распределении тепловой нагрузки между источниками тепловой энергии</w:t>
        </w:r>
        <w:r>
          <w:rPr>
            <w:noProof/>
            <w:webHidden/>
          </w:rPr>
          <w:tab/>
        </w:r>
        <w:r>
          <w:rPr>
            <w:noProof/>
            <w:webHidden/>
          </w:rPr>
          <w:fldChar w:fldCharType="begin"/>
        </w:r>
        <w:r>
          <w:rPr>
            <w:noProof/>
            <w:webHidden/>
          </w:rPr>
          <w:instrText xml:space="preserve"> PAGEREF _Toc131415211 \h </w:instrText>
        </w:r>
        <w:r>
          <w:rPr>
            <w:noProof/>
            <w:webHidden/>
          </w:rPr>
        </w:r>
        <w:r>
          <w:rPr>
            <w:noProof/>
            <w:webHidden/>
          </w:rPr>
          <w:fldChar w:fldCharType="separate"/>
        </w:r>
        <w:r>
          <w:rPr>
            <w:noProof/>
            <w:webHidden/>
          </w:rPr>
          <w:t>96</w:t>
        </w:r>
        <w:r>
          <w:rPr>
            <w:noProof/>
            <w:webHidden/>
          </w:rPr>
          <w:fldChar w:fldCharType="end"/>
        </w:r>
      </w:hyperlink>
    </w:p>
    <w:p w14:paraId="0BB46784" w14:textId="4E30F8AA" w:rsidR="00205603" w:rsidRDefault="00205603">
      <w:pPr>
        <w:pStyle w:val="11"/>
        <w:tabs>
          <w:tab w:val="left" w:pos="1100"/>
          <w:tab w:val="right" w:leader="dot" w:pos="9632"/>
        </w:tabs>
        <w:rPr>
          <w:rFonts w:asciiTheme="minorHAnsi" w:eastAsiaTheme="minorEastAsia" w:hAnsiTheme="minorHAnsi"/>
          <w:noProof/>
          <w:lang w:val="ru-RU" w:eastAsia="ru-RU"/>
        </w:rPr>
      </w:pPr>
      <w:hyperlink w:anchor="_Toc131415212" w:history="1">
        <w:r w:rsidRPr="002062B2">
          <w:rPr>
            <w:rStyle w:val="af4"/>
            <w:rFonts w:eastAsiaTheme="majorEastAsia"/>
            <w:noProof/>
          </w:rPr>
          <w:t>Глава 12.</w:t>
        </w:r>
        <w:r>
          <w:rPr>
            <w:rFonts w:asciiTheme="minorHAnsi" w:eastAsiaTheme="minorEastAsia" w:hAnsiTheme="minorHAnsi"/>
            <w:noProof/>
            <w:lang w:val="ru-RU" w:eastAsia="ru-RU"/>
          </w:rPr>
          <w:tab/>
        </w:r>
        <w:r w:rsidRPr="002062B2">
          <w:rPr>
            <w:rStyle w:val="af4"/>
            <w:rFonts w:eastAsiaTheme="majorEastAsia"/>
            <w:noProof/>
          </w:rPr>
          <w:t>Решения по бесхозяйным тепловым сетям</w:t>
        </w:r>
        <w:r>
          <w:rPr>
            <w:noProof/>
            <w:webHidden/>
          </w:rPr>
          <w:tab/>
        </w:r>
        <w:r>
          <w:rPr>
            <w:noProof/>
            <w:webHidden/>
          </w:rPr>
          <w:fldChar w:fldCharType="begin"/>
        </w:r>
        <w:r>
          <w:rPr>
            <w:noProof/>
            <w:webHidden/>
          </w:rPr>
          <w:instrText xml:space="preserve"> PAGEREF _Toc131415212 \h </w:instrText>
        </w:r>
        <w:r>
          <w:rPr>
            <w:noProof/>
            <w:webHidden/>
          </w:rPr>
        </w:r>
        <w:r>
          <w:rPr>
            <w:noProof/>
            <w:webHidden/>
          </w:rPr>
          <w:fldChar w:fldCharType="separate"/>
        </w:r>
        <w:r>
          <w:rPr>
            <w:noProof/>
            <w:webHidden/>
          </w:rPr>
          <w:t>97</w:t>
        </w:r>
        <w:r>
          <w:rPr>
            <w:noProof/>
            <w:webHidden/>
          </w:rPr>
          <w:fldChar w:fldCharType="end"/>
        </w:r>
      </w:hyperlink>
    </w:p>
    <w:p w14:paraId="22F3DE6A" w14:textId="7B8C2195" w:rsidR="00205603" w:rsidRDefault="00205603">
      <w:pPr>
        <w:pStyle w:val="11"/>
        <w:tabs>
          <w:tab w:val="left" w:pos="1100"/>
          <w:tab w:val="right" w:leader="dot" w:pos="9632"/>
        </w:tabs>
        <w:rPr>
          <w:rFonts w:asciiTheme="minorHAnsi" w:eastAsiaTheme="minorEastAsia" w:hAnsiTheme="minorHAnsi"/>
          <w:noProof/>
          <w:lang w:val="ru-RU" w:eastAsia="ru-RU"/>
        </w:rPr>
      </w:pPr>
      <w:hyperlink w:anchor="_Toc131415213" w:history="1">
        <w:r w:rsidRPr="002062B2">
          <w:rPr>
            <w:rStyle w:val="af4"/>
            <w:rFonts w:eastAsiaTheme="majorEastAsia"/>
            <w:noProof/>
          </w:rPr>
          <w:t>Глава 13.</w:t>
        </w:r>
        <w:r>
          <w:rPr>
            <w:rFonts w:asciiTheme="minorHAnsi" w:eastAsiaTheme="minorEastAsia" w:hAnsiTheme="minorHAnsi"/>
            <w:noProof/>
            <w:lang w:val="ru-RU" w:eastAsia="ru-RU"/>
          </w:rPr>
          <w:tab/>
        </w:r>
        <w:r w:rsidRPr="002062B2">
          <w:rPr>
            <w:rStyle w:val="af4"/>
            <w:rFonts w:eastAsiaTheme="majorEastAsia"/>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_Toc131415213 \h </w:instrText>
        </w:r>
        <w:r>
          <w:rPr>
            <w:noProof/>
            <w:webHidden/>
          </w:rPr>
        </w:r>
        <w:r>
          <w:rPr>
            <w:noProof/>
            <w:webHidden/>
          </w:rPr>
          <w:fldChar w:fldCharType="separate"/>
        </w:r>
        <w:r>
          <w:rPr>
            <w:noProof/>
            <w:webHidden/>
          </w:rPr>
          <w:t>98</w:t>
        </w:r>
        <w:r>
          <w:rPr>
            <w:noProof/>
            <w:webHidden/>
          </w:rPr>
          <w:fldChar w:fldCharType="end"/>
        </w:r>
      </w:hyperlink>
    </w:p>
    <w:p w14:paraId="00A8497A" w14:textId="07AF4C2C"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14" w:history="1">
        <w:r w:rsidRPr="002062B2">
          <w:rPr>
            <w:rStyle w:val="af4"/>
            <w:rFonts w:eastAsiaTheme="majorEastAsia"/>
            <w:noProof/>
          </w:rPr>
          <w:t>13.1.</w:t>
        </w:r>
        <w:r>
          <w:rPr>
            <w:rFonts w:asciiTheme="minorHAnsi" w:eastAsiaTheme="minorEastAsia" w:hAnsiTheme="minorHAnsi"/>
            <w:noProof/>
            <w:lang w:val="ru-RU" w:eastAsia="ru-RU"/>
          </w:rPr>
          <w:tab/>
        </w:r>
        <w:r w:rsidRPr="002062B2">
          <w:rPr>
            <w:rStyle w:val="af4"/>
            <w:rFonts w:eastAsiaTheme="majorEastAsia"/>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Pr>
            <w:noProof/>
            <w:webHidden/>
          </w:rPr>
          <w:tab/>
        </w:r>
        <w:r>
          <w:rPr>
            <w:noProof/>
            <w:webHidden/>
          </w:rPr>
          <w:fldChar w:fldCharType="begin"/>
        </w:r>
        <w:r>
          <w:rPr>
            <w:noProof/>
            <w:webHidden/>
          </w:rPr>
          <w:instrText xml:space="preserve"> PAGEREF _Toc131415214 \h </w:instrText>
        </w:r>
        <w:r>
          <w:rPr>
            <w:noProof/>
            <w:webHidden/>
          </w:rPr>
        </w:r>
        <w:r>
          <w:rPr>
            <w:noProof/>
            <w:webHidden/>
          </w:rPr>
          <w:fldChar w:fldCharType="separate"/>
        </w:r>
        <w:r>
          <w:rPr>
            <w:noProof/>
            <w:webHidden/>
          </w:rPr>
          <w:t>98</w:t>
        </w:r>
        <w:r>
          <w:rPr>
            <w:noProof/>
            <w:webHidden/>
          </w:rPr>
          <w:fldChar w:fldCharType="end"/>
        </w:r>
      </w:hyperlink>
    </w:p>
    <w:p w14:paraId="53176CF0" w14:textId="4F720204"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15" w:history="1">
        <w:r w:rsidRPr="002062B2">
          <w:rPr>
            <w:rStyle w:val="af4"/>
            <w:rFonts w:eastAsiaTheme="majorEastAsia"/>
            <w:noProof/>
          </w:rPr>
          <w:t>13.2.</w:t>
        </w:r>
        <w:r>
          <w:rPr>
            <w:rFonts w:asciiTheme="minorHAnsi" w:eastAsiaTheme="minorEastAsia" w:hAnsiTheme="minorHAnsi"/>
            <w:noProof/>
            <w:lang w:val="ru-RU" w:eastAsia="ru-RU"/>
          </w:rPr>
          <w:tab/>
        </w:r>
        <w:r w:rsidRPr="002062B2">
          <w:rPr>
            <w:rStyle w:val="af4"/>
            <w:rFonts w:eastAsiaTheme="majorEastAsia"/>
            <w:noProof/>
          </w:rPr>
          <w:t>Описание проблем организации газоснабжения источников тепловой энергии</w:t>
        </w:r>
        <w:r>
          <w:rPr>
            <w:noProof/>
            <w:webHidden/>
          </w:rPr>
          <w:tab/>
        </w:r>
        <w:r>
          <w:rPr>
            <w:noProof/>
            <w:webHidden/>
          </w:rPr>
          <w:fldChar w:fldCharType="begin"/>
        </w:r>
        <w:r>
          <w:rPr>
            <w:noProof/>
            <w:webHidden/>
          </w:rPr>
          <w:instrText xml:space="preserve"> PAGEREF _Toc131415215 \h </w:instrText>
        </w:r>
        <w:r>
          <w:rPr>
            <w:noProof/>
            <w:webHidden/>
          </w:rPr>
        </w:r>
        <w:r>
          <w:rPr>
            <w:noProof/>
            <w:webHidden/>
          </w:rPr>
          <w:fldChar w:fldCharType="separate"/>
        </w:r>
        <w:r>
          <w:rPr>
            <w:noProof/>
            <w:webHidden/>
          </w:rPr>
          <w:t>98</w:t>
        </w:r>
        <w:r>
          <w:rPr>
            <w:noProof/>
            <w:webHidden/>
          </w:rPr>
          <w:fldChar w:fldCharType="end"/>
        </w:r>
      </w:hyperlink>
    </w:p>
    <w:p w14:paraId="44BB260E" w14:textId="2135C07A"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16" w:history="1">
        <w:r w:rsidRPr="002062B2">
          <w:rPr>
            <w:rStyle w:val="af4"/>
            <w:rFonts w:eastAsiaTheme="majorEastAsia"/>
            <w:noProof/>
          </w:rPr>
          <w:t>13.3.</w:t>
        </w:r>
        <w:r>
          <w:rPr>
            <w:rFonts w:asciiTheme="minorHAnsi" w:eastAsiaTheme="minorEastAsia" w:hAnsiTheme="minorHAnsi"/>
            <w:noProof/>
            <w:lang w:val="ru-RU" w:eastAsia="ru-RU"/>
          </w:rPr>
          <w:tab/>
        </w:r>
        <w:r w:rsidRPr="002062B2">
          <w:rPr>
            <w:rStyle w:val="af4"/>
            <w:rFonts w:eastAsiaTheme="majorEastAsia"/>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Pr>
            <w:noProof/>
            <w:webHidden/>
          </w:rPr>
          <w:tab/>
        </w:r>
        <w:r>
          <w:rPr>
            <w:noProof/>
            <w:webHidden/>
          </w:rPr>
          <w:fldChar w:fldCharType="begin"/>
        </w:r>
        <w:r>
          <w:rPr>
            <w:noProof/>
            <w:webHidden/>
          </w:rPr>
          <w:instrText xml:space="preserve"> PAGEREF _Toc131415216 \h </w:instrText>
        </w:r>
        <w:r>
          <w:rPr>
            <w:noProof/>
            <w:webHidden/>
          </w:rPr>
        </w:r>
        <w:r>
          <w:rPr>
            <w:noProof/>
            <w:webHidden/>
          </w:rPr>
          <w:fldChar w:fldCharType="separate"/>
        </w:r>
        <w:r>
          <w:rPr>
            <w:noProof/>
            <w:webHidden/>
          </w:rPr>
          <w:t>98</w:t>
        </w:r>
        <w:r>
          <w:rPr>
            <w:noProof/>
            <w:webHidden/>
          </w:rPr>
          <w:fldChar w:fldCharType="end"/>
        </w:r>
      </w:hyperlink>
    </w:p>
    <w:p w14:paraId="5AAFB77C" w14:textId="2B4DFF03"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17" w:history="1">
        <w:r w:rsidRPr="002062B2">
          <w:rPr>
            <w:rStyle w:val="af4"/>
            <w:rFonts w:eastAsiaTheme="majorEastAsia"/>
            <w:noProof/>
          </w:rPr>
          <w:t>13.4.</w:t>
        </w:r>
        <w:r>
          <w:rPr>
            <w:rFonts w:asciiTheme="minorHAnsi" w:eastAsiaTheme="minorEastAsia" w:hAnsiTheme="minorHAnsi"/>
            <w:noProof/>
            <w:lang w:val="ru-RU" w:eastAsia="ru-RU"/>
          </w:rPr>
          <w:tab/>
        </w:r>
        <w:r w:rsidRPr="002062B2">
          <w:rPr>
            <w:rStyle w:val="af4"/>
            <w:rFonts w:eastAsiaTheme="majorEastAsia"/>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Pr>
            <w:noProof/>
            <w:webHidden/>
          </w:rPr>
          <w:tab/>
        </w:r>
        <w:r>
          <w:rPr>
            <w:noProof/>
            <w:webHidden/>
          </w:rPr>
          <w:fldChar w:fldCharType="begin"/>
        </w:r>
        <w:r>
          <w:rPr>
            <w:noProof/>
            <w:webHidden/>
          </w:rPr>
          <w:instrText xml:space="preserve"> PAGEREF _Toc131415217 \h </w:instrText>
        </w:r>
        <w:r>
          <w:rPr>
            <w:noProof/>
            <w:webHidden/>
          </w:rPr>
        </w:r>
        <w:r>
          <w:rPr>
            <w:noProof/>
            <w:webHidden/>
          </w:rPr>
          <w:fldChar w:fldCharType="separate"/>
        </w:r>
        <w:r>
          <w:rPr>
            <w:noProof/>
            <w:webHidden/>
          </w:rPr>
          <w:t>98</w:t>
        </w:r>
        <w:r>
          <w:rPr>
            <w:noProof/>
            <w:webHidden/>
          </w:rPr>
          <w:fldChar w:fldCharType="end"/>
        </w:r>
      </w:hyperlink>
    </w:p>
    <w:p w14:paraId="221EE611" w14:textId="0A44D41C"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18" w:history="1">
        <w:r w:rsidRPr="002062B2">
          <w:rPr>
            <w:rStyle w:val="af4"/>
            <w:rFonts w:eastAsiaTheme="majorEastAsia"/>
            <w:noProof/>
          </w:rPr>
          <w:t>13.5.</w:t>
        </w:r>
        <w:r>
          <w:rPr>
            <w:rFonts w:asciiTheme="minorHAnsi" w:eastAsiaTheme="minorEastAsia" w:hAnsiTheme="minorHAnsi"/>
            <w:noProof/>
            <w:lang w:val="ru-RU" w:eastAsia="ru-RU"/>
          </w:rPr>
          <w:tab/>
        </w:r>
        <w:r w:rsidRPr="002062B2">
          <w:rPr>
            <w:rStyle w:val="af4"/>
            <w:rFonts w:eastAsiaTheme="majorEastAsia"/>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Pr>
            <w:noProof/>
            <w:webHidden/>
          </w:rPr>
          <w:tab/>
        </w:r>
        <w:r>
          <w:rPr>
            <w:noProof/>
            <w:webHidden/>
          </w:rPr>
          <w:fldChar w:fldCharType="begin"/>
        </w:r>
        <w:r>
          <w:rPr>
            <w:noProof/>
            <w:webHidden/>
          </w:rPr>
          <w:instrText xml:space="preserve"> PAGEREF _Toc131415218 \h </w:instrText>
        </w:r>
        <w:r>
          <w:rPr>
            <w:noProof/>
            <w:webHidden/>
          </w:rPr>
        </w:r>
        <w:r>
          <w:rPr>
            <w:noProof/>
            <w:webHidden/>
          </w:rPr>
          <w:fldChar w:fldCharType="separate"/>
        </w:r>
        <w:r>
          <w:rPr>
            <w:noProof/>
            <w:webHidden/>
          </w:rPr>
          <w:t>99</w:t>
        </w:r>
        <w:r>
          <w:rPr>
            <w:noProof/>
            <w:webHidden/>
          </w:rPr>
          <w:fldChar w:fldCharType="end"/>
        </w:r>
      </w:hyperlink>
    </w:p>
    <w:p w14:paraId="166CE1BC" w14:textId="04885762"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19" w:history="1">
        <w:r w:rsidRPr="002062B2">
          <w:rPr>
            <w:rStyle w:val="af4"/>
            <w:rFonts w:eastAsiaTheme="majorEastAsia"/>
            <w:noProof/>
          </w:rPr>
          <w:t>13.6.</w:t>
        </w:r>
        <w:r>
          <w:rPr>
            <w:rFonts w:asciiTheme="minorHAnsi" w:eastAsiaTheme="minorEastAsia" w:hAnsiTheme="minorHAnsi"/>
            <w:noProof/>
            <w:lang w:val="ru-RU" w:eastAsia="ru-RU"/>
          </w:rPr>
          <w:tab/>
        </w:r>
        <w:r w:rsidRPr="002062B2">
          <w:rPr>
            <w:rStyle w:val="af4"/>
            <w:rFonts w:eastAsiaTheme="majorEastAsia"/>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Pr>
            <w:noProof/>
            <w:webHidden/>
          </w:rPr>
          <w:tab/>
        </w:r>
        <w:r>
          <w:rPr>
            <w:noProof/>
            <w:webHidden/>
          </w:rPr>
          <w:fldChar w:fldCharType="begin"/>
        </w:r>
        <w:r>
          <w:rPr>
            <w:noProof/>
            <w:webHidden/>
          </w:rPr>
          <w:instrText xml:space="preserve"> PAGEREF _Toc131415219 \h </w:instrText>
        </w:r>
        <w:r>
          <w:rPr>
            <w:noProof/>
            <w:webHidden/>
          </w:rPr>
        </w:r>
        <w:r>
          <w:rPr>
            <w:noProof/>
            <w:webHidden/>
          </w:rPr>
          <w:fldChar w:fldCharType="separate"/>
        </w:r>
        <w:r>
          <w:rPr>
            <w:noProof/>
            <w:webHidden/>
          </w:rPr>
          <w:t>99</w:t>
        </w:r>
        <w:r>
          <w:rPr>
            <w:noProof/>
            <w:webHidden/>
          </w:rPr>
          <w:fldChar w:fldCharType="end"/>
        </w:r>
      </w:hyperlink>
    </w:p>
    <w:p w14:paraId="6A1CAEAE" w14:textId="083D37DA" w:rsidR="00205603" w:rsidRDefault="00205603">
      <w:pPr>
        <w:pStyle w:val="21"/>
        <w:tabs>
          <w:tab w:val="left" w:pos="982"/>
          <w:tab w:val="right" w:leader="dot" w:pos="9632"/>
        </w:tabs>
        <w:rPr>
          <w:rFonts w:asciiTheme="minorHAnsi" w:eastAsiaTheme="minorEastAsia" w:hAnsiTheme="minorHAnsi"/>
          <w:noProof/>
          <w:lang w:val="ru-RU" w:eastAsia="ru-RU"/>
        </w:rPr>
      </w:pPr>
      <w:hyperlink w:anchor="_Toc131415220" w:history="1">
        <w:r w:rsidRPr="002062B2">
          <w:rPr>
            <w:rStyle w:val="af4"/>
            <w:rFonts w:eastAsiaTheme="majorEastAsia"/>
            <w:noProof/>
          </w:rPr>
          <w:t>13.7.</w:t>
        </w:r>
        <w:r>
          <w:rPr>
            <w:rFonts w:asciiTheme="minorHAnsi" w:eastAsiaTheme="minorEastAsia" w:hAnsiTheme="minorHAnsi"/>
            <w:noProof/>
            <w:lang w:val="ru-RU" w:eastAsia="ru-RU"/>
          </w:rPr>
          <w:tab/>
        </w:r>
        <w:r w:rsidRPr="002062B2">
          <w:rPr>
            <w:rStyle w:val="af4"/>
            <w:rFonts w:eastAsiaTheme="majorEastAsia"/>
            <w:noProof/>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схме теплоснабжения решений о развитии источников тепловой энергии и систем теплоснабжения</w:t>
        </w:r>
        <w:r>
          <w:rPr>
            <w:noProof/>
            <w:webHidden/>
          </w:rPr>
          <w:tab/>
        </w:r>
        <w:r>
          <w:rPr>
            <w:noProof/>
            <w:webHidden/>
          </w:rPr>
          <w:fldChar w:fldCharType="begin"/>
        </w:r>
        <w:r>
          <w:rPr>
            <w:noProof/>
            <w:webHidden/>
          </w:rPr>
          <w:instrText xml:space="preserve"> PAGEREF _Toc131415220 \h </w:instrText>
        </w:r>
        <w:r>
          <w:rPr>
            <w:noProof/>
            <w:webHidden/>
          </w:rPr>
        </w:r>
        <w:r>
          <w:rPr>
            <w:noProof/>
            <w:webHidden/>
          </w:rPr>
          <w:fldChar w:fldCharType="separate"/>
        </w:r>
        <w:r>
          <w:rPr>
            <w:noProof/>
            <w:webHidden/>
          </w:rPr>
          <w:t>100</w:t>
        </w:r>
        <w:r>
          <w:rPr>
            <w:noProof/>
            <w:webHidden/>
          </w:rPr>
          <w:fldChar w:fldCharType="end"/>
        </w:r>
      </w:hyperlink>
    </w:p>
    <w:p w14:paraId="69662AB1" w14:textId="202D6A5B" w:rsidR="00205603" w:rsidRDefault="00205603">
      <w:pPr>
        <w:pStyle w:val="11"/>
        <w:tabs>
          <w:tab w:val="left" w:pos="1100"/>
          <w:tab w:val="right" w:leader="dot" w:pos="9632"/>
        </w:tabs>
        <w:rPr>
          <w:rFonts w:asciiTheme="minorHAnsi" w:eastAsiaTheme="minorEastAsia" w:hAnsiTheme="minorHAnsi"/>
          <w:noProof/>
          <w:lang w:val="ru-RU" w:eastAsia="ru-RU"/>
        </w:rPr>
      </w:pPr>
      <w:hyperlink w:anchor="_Toc131415221" w:history="1">
        <w:r w:rsidRPr="002062B2">
          <w:rPr>
            <w:rStyle w:val="af4"/>
            <w:rFonts w:eastAsiaTheme="majorEastAsia"/>
            <w:noProof/>
          </w:rPr>
          <w:t>Глава 14.</w:t>
        </w:r>
        <w:r>
          <w:rPr>
            <w:rFonts w:asciiTheme="minorHAnsi" w:eastAsiaTheme="minorEastAsia" w:hAnsiTheme="minorHAnsi"/>
            <w:noProof/>
            <w:lang w:val="ru-RU" w:eastAsia="ru-RU"/>
          </w:rPr>
          <w:tab/>
        </w:r>
        <w:r w:rsidRPr="002062B2">
          <w:rPr>
            <w:rStyle w:val="af4"/>
            <w:rFonts w:eastAsiaTheme="majorEastAsia"/>
            <w:noProof/>
          </w:rPr>
          <w:t>Индикаторы развития систем теплоснабжения</w:t>
        </w:r>
        <w:r>
          <w:rPr>
            <w:noProof/>
            <w:webHidden/>
          </w:rPr>
          <w:tab/>
        </w:r>
        <w:r>
          <w:rPr>
            <w:noProof/>
            <w:webHidden/>
          </w:rPr>
          <w:fldChar w:fldCharType="begin"/>
        </w:r>
        <w:r>
          <w:rPr>
            <w:noProof/>
            <w:webHidden/>
          </w:rPr>
          <w:instrText xml:space="preserve"> PAGEREF _Toc131415221 \h </w:instrText>
        </w:r>
        <w:r>
          <w:rPr>
            <w:noProof/>
            <w:webHidden/>
          </w:rPr>
        </w:r>
        <w:r>
          <w:rPr>
            <w:noProof/>
            <w:webHidden/>
          </w:rPr>
          <w:fldChar w:fldCharType="separate"/>
        </w:r>
        <w:r>
          <w:rPr>
            <w:noProof/>
            <w:webHidden/>
          </w:rPr>
          <w:t>101</w:t>
        </w:r>
        <w:r>
          <w:rPr>
            <w:noProof/>
            <w:webHidden/>
          </w:rPr>
          <w:fldChar w:fldCharType="end"/>
        </w:r>
      </w:hyperlink>
    </w:p>
    <w:p w14:paraId="0F80AE35" w14:textId="5E6905AD" w:rsidR="00205603" w:rsidRDefault="00205603">
      <w:pPr>
        <w:pStyle w:val="11"/>
        <w:tabs>
          <w:tab w:val="left" w:pos="1100"/>
          <w:tab w:val="right" w:leader="dot" w:pos="9632"/>
        </w:tabs>
        <w:rPr>
          <w:rFonts w:asciiTheme="minorHAnsi" w:eastAsiaTheme="minorEastAsia" w:hAnsiTheme="minorHAnsi"/>
          <w:noProof/>
          <w:lang w:val="ru-RU" w:eastAsia="ru-RU"/>
        </w:rPr>
      </w:pPr>
      <w:hyperlink w:anchor="_Toc131415222" w:history="1">
        <w:r w:rsidRPr="002062B2">
          <w:rPr>
            <w:rStyle w:val="af4"/>
            <w:rFonts w:eastAsiaTheme="majorEastAsia"/>
            <w:noProof/>
          </w:rPr>
          <w:t>Глава 15.</w:t>
        </w:r>
        <w:r>
          <w:rPr>
            <w:rFonts w:asciiTheme="minorHAnsi" w:eastAsiaTheme="minorEastAsia" w:hAnsiTheme="minorHAnsi"/>
            <w:noProof/>
            <w:lang w:val="ru-RU" w:eastAsia="ru-RU"/>
          </w:rPr>
          <w:tab/>
        </w:r>
        <w:r w:rsidRPr="002062B2">
          <w:rPr>
            <w:rStyle w:val="af4"/>
            <w:rFonts w:eastAsiaTheme="majorEastAsia"/>
            <w:noProof/>
          </w:rPr>
          <w:t>Ценовые (тарифные) последствия</w:t>
        </w:r>
        <w:r>
          <w:rPr>
            <w:noProof/>
            <w:webHidden/>
          </w:rPr>
          <w:tab/>
        </w:r>
        <w:r>
          <w:rPr>
            <w:noProof/>
            <w:webHidden/>
          </w:rPr>
          <w:fldChar w:fldCharType="begin"/>
        </w:r>
        <w:r>
          <w:rPr>
            <w:noProof/>
            <w:webHidden/>
          </w:rPr>
          <w:instrText xml:space="preserve"> PAGEREF _Toc131415222 \h </w:instrText>
        </w:r>
        <w:r>
          <w:rPr>
            <w:noProof/>
            <w:webHidden/>
          </w:rPr>
        </w:r>
        <w:r>
          <w:rPr>
            <w:noProof/>
            <w:webHidden/>
          </w:rPr>
          <w:fldChar w:fldCharType="separate"/>
        </w:r>
        <w:r>
          <w:rPr>
            <w:noProof/>
            <w:webHidden/>
          </w:rPr>
          <w:t>103</w:t>
        </w:r>
        <w:r>
          <w:rPr>
            <w:noProof/>
            <w:webHidden/>
          </w:rPr>
          <w:fldChar w:fldCharType="end"/>
        </w:r>
      </w:hyperlink>
    </w:p>
    <w:p w14:paraId="470A183C" w14:textId="64A8A3B0" w:rsidR="001E75C5" w:rsidRPr="00D754A1" w:rsidRDefault="001E75C5" w:rsidP="001E75C5">
      <w:pPr>
        <w:pStyle w:val="a4"/>
      </w:pPr>
      <w:r w:rsidRPr="00D754A1">
        <w:fldChar w:fldCharType="end"/>
      </w:r>
    </w:p>
    <w:p w14:paraId="303AC3EC" w14:textId="77777777" w:rsidR="000C0616" w:rsidRPr="00D754A1" w:rsidRDefault="000C0616" w:rsidP="000C0616">
      <w:pPr>
        <w:pStyle w:val="1"/>
        <w:numPr>
          <w:ilvl w:val="0"/>
          <w:numId w:val="0"/>
        </w:numPr>
        <w:tabs>
          <w:tab w:val="left" w:pos="708"/>
        </w:tabs>
        <w:rPr>
          <w:noProof/>
        </w:rPr>
      </w:pPr>
      <w:bookmarkStart w:id="4" w:name="_Toc13574387"/>
      <w:bookmarkStart w:id="5" w:name="_Toc13581232"/>
      <w:bookmarkStart w:id="6" w:name="_Toc74306926"/>
      <w:bookmarkStart w:id="7" w:name="_Toc74315094"/>
      <w:bookmarkStart w:id="8" w:name="_Hlk9518537"/>
      <w:bookmarkStart w:id="9" w:name="_Toc131415154"/>
      <w:r w:rsidRPr="00D754A1">
        <w:rPr>
          <w:noProof/>
        </w:rPr>
        <w:t>Определения</w:t>
      </w:r>
      <w:bookmarkEnd w:id="4"/>
      <w:bookmarkEnd w:id="5"/>
      <w:bookmarkEnd w:id="6"/>
      <w:bookmarkEnd w:id="7"/>
      <w:bookmarkEnd w:id="9"/>
    </w:p>
    <w:p w14:paraId="597AF4B9" w14:textId="77777777" w:rsidR="000C0616" w:rsidRPr="00D754A1" w:rsidRDefault="000C0616" w:rsidP="000C0616">
      <w:pPr>
        <w:pStyle w:val="a4"/>
        <w:rPr>
          <w:noProof/>
        </w:rPr>
      </w:pPr>
      <w:r w:rsidRPr="00D754A1">
        <w:rPr>
          <w:noProof/>
        </w:rPr>
        <w:t>В настоящей работе применяются следующие термины с соответствующими определениями: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9"/>
        <w:gridCol w:w="7329"/>
      </w:tblGrid>
      <w:tr w:rsidR="000C0616" w:rsidRPr="00D754A1" w14:paraId="2E484685" w14:textId="77777777" w:rsidTr="000C0616">
        <w:trPr>
          <w:cantSplit/>
          <w:trHeight w:val="283"/>
          <w:tblHeader/>
          <w:jc w:val="center"/>
        </w:trPr>
        <w:tc>
          <w:tcPr>
            <w:tcW w:w="1205" w:type="pct"/>
            <w:tcBorders>
              <w:top w:val="single" w:sz="4" w:space="0" w:color="auto"/>
              <w:left w:val="single" w:sz="4" w:space="0" w:color="auto"/>
              <w:bottom w:val="single" w:sz="4" w:space="0" w:color="auto"/>
              <w:right w:val="single" w:sz="4" w:space="0" w:color="auto"/>
            </w:tcBorders>
            <w:vAlign w:val="center"/>
            <w:hideMark/>
          </w:tcPr>
          <w:p w14:paraId="5D0B3BB1" w14:textId="77777777" w:rsidR="000C0616" w:rsidRPr="00D754A1" w:rsidRDefault="000C0616" w:rsidP="000C0616">
            <w:pPr>
              <w:pStyle w:val="a4"/>
              <w:autoSpaceDE w:val="0"/>
              <w:autoSpaceDN w:val="0"/>
              <w:ind w:firstLine="0"/>
              <w:jc w:val="center"/>
              <w:rPr>
                <w:rFonts w:eastAsia="Calibri"/>
                <w:b/>
                <w:bCs/>
                <w:noProof/>
              </w:rPr>
            </w:pPr>
            <w:r w:rsidRPr="00D754A1">
              <w:rPr>
                <w:rFonts w:eastAsia="Calibri"/>
                <w:b/>
                <w:bCs/>
                <w:noProof/>
              </w:rPr>
              <w:t>Термины</w:t>
            </w:r>
          </w:p>
        </w:tc>
        <w:tc>
          <w:tcPr>
            <w:tcW w:w="3795" w:type="pct"/>
            <w:tcBorders>
              <w:top w:val="single" w:sz="4" w:space="0" w:color="auto"/>
              <w:left w:val="single" w:sz="4" w:space="0" w:color="auto"/>
              <w:bottom w:val="single" w:sz="4" w:space="0" w:color="auto"/>
              <w:right w:val="single" w:sz="4" w:space="0" w:color="auto"/>
            </w:tcBorders>
            <w:vAlign w:val="center"/>
            <w:hideMark/>
          </w:tcPr>
          <w:p w14:paraId="12FDD104" w14:textId="77777777" w:rsidR="000C0616" w:rsidRPr="00D754A1" w:rsidRDefault="000C0616" w:rsidP="000C0616">
            <w:pPr>
              <w:pStyle w:val="a4"/>
              <w:autoSpaceDE w:val="0"/>
              <w:autoSpaceDN w:val="0"/>
              <w:ind w:firstLine="0"/>
              <w:jc w:val="center"/>
              <w:rPr>
                <w:rFonts w:eastAsia="Calibri"/>
                <w:b/>
                <w:bCs/>
                <w:noProof/>
              </w:rPr>
            </w:pPr>
            <w:r w:rsidRPr="00D754A1">
              <w:rPr>
                <w:rFonts w:eastAsia="Calibri"/>
                <w:b/>
                <w:bCs/>
                <w:noProof/>
              </w:rPr>
              <w:t>Определения</w:t>
            </w:r>
          </w:p>
        </w:tc>
      </w:tr>
      <w:tr w:rsidR="000C0616" w:rsidRPr="002142F7" w14:paraId="3C16EF50"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5C61B68" w14:textId="77777777" w:rsidR="000C0616" w:rsidRPr="00D754A1" w:rsidRDefault="000C0616" w:rsidP="000C0616">
            <w:pPr>
              <w:pStyle w:val="a4"/>
              <w:autoSpaceDE w:val="0"/>
              <w:autoSpaceDN w:val="0"/>
              <w:ind w:firstLine="0"/>
              <w:rPr>
                <w:rFonts w:eastAsia="Calibri"/>
                <w:noProof/>
              </w:rPr>
            </w:pPr>
            <w:r w:rsidRPr="00D754A1">
              <w:rPr>
                <w:rFonts w:eastAsia="Calibri"/>
                <w:noProof/>
              </w:rPr>
              <w:t xml:space="preserve">Теплоснабжение </w:t>
            </w:r>
          </w:p>
        </w:tc>
        <w:tc>
          <w:tcPr>
            <w:tcW w:w="3795" w:type="pct"/>
            <w:tcBorders>
              <w:top w:val="single" w:sz="4" w:space="0" w:color="auto"/>
              <w:left w:val="single" w:sz="4" w:space="0" w:color="auto"/>
              <w:bottom w:val="single" w:sz="4" w:space="0" w:color="auto"/>
              <w:right w:val="single" w:sz="4" w:space="0" w:color="auto"/>
            </w:tcBorders>
            <w:hideMark/>
          </w:tcPr>
          <w:p w14:paraId="3C163C5F" w14:textId="77777777" w:rsidR="000C0616" w:rsidRPr="00D754A1" w:rsidRDefault="000C0616" w:rsidP="000C0616">
            <w:pPr>
              <w:pStyle w:val="a4"/>
              <w:autoSpaceDE w:val="0"/>
              <w:autoSpaceDN w:val="0"/>
              <w:ind w:firstLine="0"/>
              <w:rPr>
                <w:rFonts w:eastAsia="Calibri"/>
                <w:noProof/>
              </w:rPr>
            </w:pPr>
            <w:r w:rsidRPr="00D754A1">
              <w:rPr>
                <w:rFonts w:eastAsia="Calibri"/>
                <w:noProof/>
              </w:rPr>
              <w:t>Обеспечение потребителей тепловой энергии тепловой энергией, теплоносителем, в том числе поддержание мощности</w:t>
            </w:r>
          </w:p>
        </w:tc>
      </w:tr>
      <w:tr w:rsidR="000C0616" w:rsidRPr="002142F7" w14:paraId="66362A6F"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56E7B1FE" w14:textId="77777777" w:rsidR="000C0616" w:rsidRPr="00D754A1" w:rsidRDefault="000C0616" w:rsidP="000C0616">
            <w:pPr>
              <w:pStyle w:val="a4"/>
              <w:autoSpaceDE w:val="0"/>
              <w:autoSpaceDN w:val="0"/>
              <w:ind w:firstLine="0"/>
              <w:rPr>
                <w:rFonts w:eastAsia="Calibri"/>
                <w:noProof/>
              </w:rPr>
            </w:pPr>
            <w:r w:rsidRPr="00D754A1">
              <w:rPr>
                <w:rFonts w:eastAsia="Calibri"/>
                <w:noProof/>
              </w:rPr>
              <w:t>Система теплоснабжения</w:t>
            </w:r>
          </w:p>
        </w:tc>
        <w:tc>
          <w:tcPr>
            <w:tcW w:w="3795" w:type="pct"/>
            <w:tcBorders>
              <w:top w:val="single" w:sz="4" w:space="0" w:color="auto"/>
              <w:left w:val="single" w:sz="4" w:space="0" w:color="auto"/>
              <w:bottom w:val="single" w:sz="4" w:space="0" w:color="auto"/>
              <w:right w:val="single" w:sz="4" w:space="0" w:color="auto"/>
            </w:tcBorders>
            <w:hideMark/>
          </w:tcPr>
          <w:p w14:paraId="11A446A0" w14:textId="77777777" w:rsidR="000C0616" w:rsidRPr="00D754A1" w:rsidRDefault="000C0616" w:rsidP="000C0616">
            <w:pPr>
              <w:pStyle w:val="a4"/>
              <w:autoSpaceDE w:val="0"/>
              <w:autoSpaceDN w:val="0"/>
              <w:ind w:firstLine="0"/>
              <w:rPr>
                <w:rFonts w:eastAsia="Calibri"/>
                <w:noProof/>
              </w:rPr>
            </w:pPr>
            <w:r w:rsidRPr="00D754A1">
              <w:rPr>
                <w:rFonts w:eastAsia="Calibri"/>
                <w:noProof/>
              </w:rPr>
              <w:t>Совокупность источников тепловой энергии и теплопотребляющих установок, технологически соединенных тепловыми сетями</w:t>
            </w:r>
          </w:p>
        </w:tc>
      </w:tr>
      <w:tr w:rsidR="000C0616" w:rsidRPr="002142F7" w14:paraId="1FC01DC2"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4706DB03" w14:textId="77777777" w:rsidR="000C0616" w:rsidRPr="00D754A1" w:rsidRDefault="000C0616" w:rsidP="000C0616">
            <w:pPr>
              <w:pStyle w:val="a4"/>
              <w:autoSpaceDE w:val="0"/>
              <w:autoSpaceDN w:val="0"/>
              <w:ind w:firstLine="0"/>
              <w:rPr>
                <w:rFonts w:eastAsia="Calibri"/>
                <w:noProof/>
              </w:rPr>
            </w:pPr>
            <w:r w:rsidRPr="00D754A1">
              <w:rPr>
                <w:rFonts w:eastAsia="Calibri"/>
                <w:noProof/>
              </w:rPr>
              <w:t xml:space="preserve">Источник тепловой энергии </w:t>
            </w:r>
          </w:p>
        </w:tc>
        <w:tc>
          <w:tcPr>
            <w:tcW w:w="3795" w:type="pct"/>
            <w:tcBorders>
              <w:top w:val="single" w:sz="4" w:space="0" w:color="auto"/>
              <w:left w:val="single" w:sz="4" w:space="0" w:color="auto"/>
              <w:bottom w:val="single" w:sz="4" w:space="0" w:color="auto"/>
              <w:right w:val="single" w:sz="4" w:space="0" w:color="auto"/>
            </w:tcBorders>
            <w:hideMark/>
          </w:tcPr>
          <w:p w14:paraId="6D0CD123" w14:textId="77777777" w:rsidR="000C0616" w:rsidRPr="00D754A1" w:rsidRDefault="000C0616" w:rsidP="000C0616">
            <w:pPr>
              <w:pStyle w:val="a4"/>
              <w:autoSpaceDE w:val="0"/>
              <w:autoSpaceDN w:val="0"/>
              <w:ind w:firstLine="0"/>
              <w:rPr>
                <w:rFonts w:eastAsia="Calibri"/>
                <w:noProof/>
              </w:rPr>
            </w:pPr>
            <w:r w:rsidRPr="00D754A1">
              <w:rPr>
                <w:rFonts w:eastAsia="Calibri"/>
                <w:noProof/>
              </w:rPr>
              <w:t>Устройство, предназначенное для производства тепловой энергии</w:t>
            </w:r>
          </w:p>
        </w:tc>
      </w:tr>
      <w:tr w:rsidR="000C0616" w:rsidRPr="002142F7" w14:paraId="3B244CA6"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84260A3" w14:textId="77777777" w:rsidR="000C0616" w:rsidRPr="00D754A1" w:rsidRDefault="000C0616" w:rsidP="000C0616">
            <w:pPr>
              <w:pStyle w:val="a4"/>
              <w:autoSpaceDE w:val="0"/>
              <w:autoSpaceDN w:val="0"/>
              <w:ind w:firstLine="0"/>
              <w:rPr>
                <w:rFonts w:eastAsia="Calibri"/>
                <w:noProof/>
              </w:rPr>
            </w:pPr>
            <w:r w:rsidRPr="00D754A1">
              <w:rPr>
                <w:rFonts w:eastAsia="Calibri"/>
                <w:noProof/>
              </w:rPr>
              <w:t>Тепловая сеть</w:t>
            </w:r>
          </w:p>
        </w:tc>
        <w:tc>
          <w:tcPr>
            <w:tcW w:w="3795" w:type="pct"/>
            <w:tcBorders>
              <w:top w:val="single" w:sz="4" w:space="0" w:color="auto"/>
              <w:left w:val="single" w:sz="4" w:space="0" w:color="auto"/>
              <w:bottom w:val="single" w:sz="4" w:space="0" w:color="auto"/>
              <w:right w:val="single" w:sz="4" w:space="0" w:color="auto"/>
            </w:tcBorders>
            <w:hideMark/>
          </w:tcPr>
          <w:p w14:paraId="158219CB" w14:textId="77777777" w:rsidR="000C0616" w:rsidRPr="00D754A1" w:rsidRDefault="000C0616" w:rsidP="000C0616">
            <w:pPr>
              <w:pStyle w:val="a4"/>
              <w:autoSpaceDE w:val="0"/>
              <w:autoSpaceDN w:val="0"/>
              <w:ind w:firstLine="0"/>
              <w:rPr>
                <w:rFonts w:eastAsia="Calibri"/>
                <w:noProof/>
              </w:rPr>
            </w:pPr>
            <w:r w:rsidRPr="00D754A1">
              <w:rPr>
                <w:rFonts w:eastAsia="Calibri"/>
                <w:noProof/>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0C0616" w:rsidRPr="002142F7" w14:paraId="30D7EAE4"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A9D5637" w14:textId="77777777" w:rsidR="000C0616" w:rsidRPr="00D754A1" w:rsidRDefault="000C0616" w:rsidP="000C0616">
            <w:pPr>
              <w:pStyle w:val="a4"/>
              <w:autoSpaceDE w:val="0"/>
              <w:autoSpaceDN w:val="0"/>
              <w:ind w:firstLine="0"/>
              <w:rPr>
                <w:rFonts w:eastAsia="Calibri"/>
                <w:noProof/>
              </w:rPr>
            </w:pPr>
            <w:r w:rsidRPr="00D754A1">
              <w:rPr>
                <w:rFonts w:eastAsia="Calibri"/>
                <w:noProof/>
              </w:rPr>
              <w:t>Тепловая мощность (далее - мощность)</w:t>
            </w:r>
          </w:p>
        </w:tc>
        <w:tc>
          <w:tcPr>
            <w:tcW w:w="3795" w:type="pct"/>
            <w:tcBorders>
              <w:top w:val="single" w:sz="4" w:space="0" w:color="auto"/>
              <w:left w:val="single" w:sz="4" w:space="0" w:color="auto"/>
              <w:bottom w:val="single" w:sz="4" w:space="0" w:color="auto"/>
              <w:right w:val="single" w:sz="4" w:space="0" w:color="auto"/>
            </w:tcBorders>
            <w:hideMark/>
          </w:tcPr>
          <w:p w14:paraId="01017AFD" w14:textId="77777777" w:rsidR="000C0616" w:rsidRPr="00D754A1" w:rsidRDefault="000C0616" w:rsidP="000C0616">
            <w:pPr>
              <w:pStyle w:val="a4"/>
              <w:autoSpaceDE w:val="0"/>
              <w:autoSpaceDN w:val="0"/>
              <w:ind w:firstLine="0"/>
              <w:rPr>
                <w:rFonts w:eastAsia="Calibri"/>
                <w:noProof/>
              </w:rPr>
            </w:pPr>
            <w:r w:rsidRPr="00D754A1">
              <w:rPr>
                <w:rFonts w:eastAsia="Calibri"/>
                <w:noProof/>
              </w:rPr>
              <w:t>Количество тепловой энергии, которое может быть произведено и (или) передано по тепловым сетям за единицу времени</w:t>
            </w:r>
          </w:p>
        </w:tc>
      </w:tr>
      <w:tr w:rsidR="000C0616" w:rsidRPr="002142F7" w14:paraId="2BD9B08E"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665B0265" w14:textId="77777777" w:rsidR="000C0616" w:rsidRPr="00D754A1" w:rsidRDefault="000C0616" w:rsidP="000C0616">
            <w:pPr>
              <w:pStyle w:val="a4"/>
              <w:autoSpaceDE w:val="0"/>
              <w:autoSpaceDN w:val="0"/>
              <w:ind w:firstLine="0"/>
              <w:rPr>
                <w:rFonts w:eastAsia="Calibri"/>
                <w:noProof/>
              </w:rPr>
            </w:pPr>
            <w:r w:rsidRPr="00D754A1">
              <w:rPr>
                <w:rFonts w:eastAsia="Calibri"/>
                <w:noProof/>
              </w:rPr>
              <w:t xml:space="preserve">Тепловая нагрузка </w:t>
            </w:r>
          </w:p>
        </w:tc>
        <w:tc>
          <w:tcPr>
            <w:tcW w:w="3795" w:type="pct"/>
            <w:tcBorders>
              <w:top w:val="single" w:sz="4" w:space="0" w:color="auto"/>
              <w:left w:val="single" w:sz="4" w:space="0" w:color="auto"/>
              <w:bottom w:val="single" w:sz="4" w:space="0" w:color="auto"/>
              <w:right w:val="single" w:sz="4" w:space="0" w:color="auto"/>
            </w:tcBorders>
            <w:hideMark/>
          </w:tcPr>
          <w:p w14:paraId="4C77D2AA" w14:textId="77777777" w:rsidR="000C0616" w:rsidRPr="00D754A1" w:rsidRDefault="000C0616" w:rsidP="000C0616">
            <w:pPr>
              <w:pStyle w:val="a4"/>
              <w:autoSpaceDE w:val="0"/>
              <w:autoSpaceDN w:val="0"/>
              <w:ind w:firstLine="0"/>
              <w:rPr>
                <w:rFonts w:eastAsia="Calibri"/>
                <w:noProof/>
              </w:rPr>
            </w:pPr>
            <w:r w:rsidRPr="00D754A1">
              <w:rPr>
                <w:rFonts w:eastAsia="Calibri"/>
                <w:noProof/>
              </w:rPr>
              <w:t>Количество тепловой энергии, которое может быть принято потребителем тепловой энергии за единицу времени</w:t>
            </w:r>
          </w:p>
        </w:tc>
      </w:tr>
      <w:tr w:rsidR="000C0616" w:rsidRPr="002142F7" w14:paraId="08131AE4"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59570789" w14:textId="77777777" w:rsidR="000C0616" w:rsidRPr="00D754A1" w:rsidRDefault="000C0616" w:rsidP="000C0616">
            <w:pPr>
              <w:pStyle w:val="a4"/>
              <w:autoSpaceDE w:val="0"/>
              <w:autoSpaceDN w:val="0"/>
              <w:ind w:firstLine="0"/>
              <w:rPr>
                <w:rFonts w:eastAsia="Calibri"/>
                <w:noProof/>
              </w:rPr>
            </w:pPr>
            <w:r w:rsidRPr="00D754A1">
              <w:rPr>
                <w:rFonts w:eastAsia="Calibri"/>
                <w:noProof/>
              </w:rPr>
              <w:t>Потребитель тепловой энергии (далее потребитель)</w:t>
            </w:r>
          </w:p>
        </w:tc>
        <w:tc>
          <w:tcPr>
            <w:tcW w:w="3795" w:type="pct"/>
            <w:tcBorders>
              <w:top w:val="single" w:sz="4" w:space="0" w:color="auto"/>
              <w:left w:val="single" w:sz="4" w:space="0" w:color="auto"/>
              <w:bottom w:val="single" w:sz="4" w:space="0" w:color="auto"/>
              <w:right w:val="single" w:sz="4" w:space="0" w:color="auto"/>
            </w:tcBorders>
            <w:hideMark/>
          </w:tcPr>
          <w:p w14:paraId="7AC8E556" w14:textId="77777777" w:rsidR="000C0616" w:rsidRPr="00D754A1" w:rsidRDefault="000C0616" w:rsidP="000C0616">
            <w:pPr>
              <w:pStyle w:val="a4"/>
              <w:autoSpaceDE w:val="0"/>
              <w:autoSpaceDN w:val="0"/>
              <w:ind w:firstLine="0"/>
              <w:rPr>
                <w:rFonts w:eastAsia="Calibri"/>
                <w:noProof/>
              </w:rPr>
            </w:pPr>
            <w:r w:rsidRPr="00D754A1">
              <w:rPr>
                <w:rFonts w:eastAsia="Calibri"/>
                <w:noProof/>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0C0616" w:rsidRPr="002142F7" w14:paraId="22650D28"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5FFB600A" w14:textId="77777777" w:rsidR="000C0616" w:rsidRPr="00D754A1" w:rsidRDefault="000C0616" w:rsidP="000C0616">
            <w:pPr>
              <w:pStyle w:val="a4"/>
              <w:autoSpaceDE w:val="0"/>
              <w:autoSpaceDN w:val="0"/>
              <w:ind w:firstLine="0"/>
              <w:rPr>
                <w:rFonts w:eastAsia="Calibri"/>
                <w:noProof/>
              </w:rPr>
            </w:pPr>
            <w:r w:rsidRPr="00D754A1">
              <w:rPr>
                <w:rFonts w:eastAsia="Calibri"/>
                <w:noProof/>
              </w:rPr>
              <w:t xml:space="preserve">Теплопотребляющая установка </w:t>
            </w:r>
          </w:p>
        </w:tc>
        <w:tc>
          <w:tcPr>
            <w:tcW w:w="3795" w:type="pct"/>
            <w:tcBorders>
              <w:top w:val="single" w:sz="4" w:space="0" w:color="auto"/>
              <w:left w:val="single" w:sz="4" w:space="0" w:color="auto"/>
              <w:bottom w:val="single" w:sz="4" w:space="0" w:color="auto"/>
              <w:right w:val="single" w:sz="4" w:space="0" w:color="auto"/>
            </w:tcBorders>
            <w:hideMark/>
          </w:tcPr>
          <w:p w14:paraId="49A036D9" w14:textId="77777777" w:rsidR="000C0616" w:rsidRPr="00D754A1" w:rsidRDefault="000C0616" w:rsidP="000C0616">
            <w:pPr>
              <w:pStyle w:val="a4"/>
              <w:autoSpaceDE w:val="0"/>
              <w:autoSpaceDN w:val="0"/>
              <w:ind w:firstLine="0"/>
              <w:rPr>
                <w:rFonts w:eastAsia="Calibri"/>
                <w:noProof/>
              </w:rPr>
            </w:pPr>
            <w:r w:rsidRPr="00D754A1">
              <w:rPr>
                <w:rFonts w:eastAsia="Calibri"/>
                <w:noProof/>
              </w:rPr>
              <w:t>Устройство, предназначенное для использования тепловой энергии, теплоносителя для нужд потребителя тепловой энергии</w:t>
            </w:r>
          </w:p>
        </w:tc>
      </w:tr>
      <w:tr w:rsidR="000C0616" w:rsidRPr="002142F7" w14:paraId="0EE57792"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19B687B5" w14:textId="77777777" w:rsidR="000C0616" w:rsidRPr="00D754A1" w:rsidRDefault="000C0616" w:rsidP="000C0616">
            <w:pPr>
              <w:pStyle w:val="a4"/>
              <w:autoSpaceDE w:val="0"/>
              <w:autoSpaceDN w:val="0"/>
              <w:ind w:firstLine="0"/>
              <w:rPr>
                <w:rFonts w:eastAsia="Calibri"/>
                <w:noProof/>
              </w:rPr>
            </w:pPr>
            <w:r w:rsidRPr="00D754A1">
              <w:rPr>
                <w:rFonts w:eastAsia="Calibri"/>
                <w:noProof/>
              </w:rPr>
              <w:t>Теплоснабжающая организация</w:t>
            </w:r>
          </w:p>
        </w:tc>
        <w:tc>
          <w:tcPr>
            <w:tcW w:w="3795" w:type="pct"/>
            <w:tcBorders>
              <w:top w:val="single" w:sz="4" w:space="0" w:color="auto"/>
              <w:left w:val="single" w:sz="4" w:space="0" w:color="auto"/>
              <w:bottom w:val="single" w:sz="4" w:space="0" w:color="auto"/>
              <w:right w:val="single" w:sz="4" w:space="0" w:color="auto"/>
            </w:tcBorders>
            <w:hideMark/>
          </w:tcPr>
          <w:p w14:paraId="0A80EBDF" w14:textId="77777777" w:rsidR="000C0616" w:rsidRPr="00D754A1" w:rsidRDefault="000C0616" w:rsidP="000C0616">
            <w:pPr>
              <w:pStyle w:val="a4"/>
              <w:autoSpaceDE w:val="0"/>
              <w:autoSpaceDN w:val="0"/>
              <w:ind w:firstLine="0"/>
              <w:rPr>
                <w:rFonts w:eastAsia="Calibri"/>
                <w:noProof/>
              </w:rPr>
            </w:pPr>
            <w:r w:rsidRPr="00D754A1">
              <w:rPr>
                <w:rFonts w:eastAsia="Calibri"/>
                <w:noProof/>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0C0616" w:rsidRPr="002142F7" w14:paraId="302C9706"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1428E04D" w14:textId="77777777" w:rsidR="000C0616" w:rsidRPr="00D754A1" w:rsidRDefault="000C0616" w:rsidP="000C0616">
            <w:pPr>
              <w:pStyle w:val="a4"/>
              <w:autoSpaceDE w:val="0"/>
              <w:autoSpaceDN w:val="0"/>
              <w:ind w:firstLine="0"/>
              <w:rPr>
                <w:rFonts w:eastAsia="Calibri"/>
                <w:noProof/>
              </w:rPr>
            </w:pPr>
            <w:r w:rsidRPr="00D754A1">
              <w:rPr>
                <w:rFonts w:eastAsia="Calibri"/>
                <w:noProof/>
              </w:rPr>
              <w:t xml:space="preserve">Теплосетевая организация </w:t>
            </w:r>
          </w:p>
        </w:tc>
        <w:tc>
          <w:tcPr>
            <w:tcW w:w="3795" w:type="pct"/>
            <w:tcBorders>
              <w:top w:val="single" w:sz="4" w:space="0" w:color="auto"/>
              <w:left w:val="single" w:sz="4" w:space="0" w:color="auto"/>
              <w:bottom w:val="single" w:sz="4" w:space="0" w:color="auto"/>
              <w:right w:val="single" w:sz="4" w:space="0" w:color="auto"/>
            </w:tcBorders>
            <w:hideMark/>
          </w:tcPr>
          <w:p w14:paraId="7F31AFA7" w14:textId="77777777" w:rsidR="000C0616" w:rsidRPr="00D754A1" w:rsidRDefault="000C0616" w:rsidP="000C0616">
            <w:pPr>
              <w:pStyle w:val="a4"/>
              <w:autoSpaceDE w:val="0"/>
              <w:autoSpaceDN w:val="0"/>
              <w:ind w:firstLine="0"/>
              <w:rPr>
                <w:rFonts w:eastAsia="Calibri"/>
                <w:noProof/>
              </w:rPr>
            </w:pPr>
            <w:r w:rsidRPr="00D754A1">
              <w:rPr>
                <w:rFonts w:eastAsia="Calibri"/>
                <w:noProof/>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0C0616" w:rsidRPr="002142F7" w14:paraId="5701F724"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39AA96AC" w14:textId="77777777" w:rsidR="000C0616" w:rsidRPr="00D754A1" w:rsidRDefault="000C0616" w:rsidP="000C0616">
            <w:pPr>
              <w:pStyle w:val="a4"/>
              <w:autoSpaceDE w:val="0"/>
              <w:autoSpaceDN w:val="0"/>
              <w:ind w:firstLine="0"/>
              <w:rPr>
                <w:rFonts w:eastAsia="Calibri"/>
                <w:noProof/>
              </w:rPr>
            </w:pPr>
            <w:r w:rsidRPr="00D754A1">
              <w:rPr>
                <w:rFonts w:eastAsia="Calibri"/>
                <w:noProof/>
              </w:rPr>
              <w:t>Зона действия системы теплоснабжения</w:t>
            </w:r>
          </w:p>
        </w:tc>
        <w:tc>
          <w:tcPr>
            <w:tcW w:w="3795" w:type="pct"/>
            <w:tcBorders>
              <w:top w:val="single" w:sz="4" w:space="0" w:color="auto"/>
              <w:left w:val="single" w:sz="4" w:space="0" w:color="auto"/>
              <w:bottom w:val="single" w:sz="4" w:space="0" w:color="auto"/>
              <w:right w:val="single" w:sz="4" w:space="0" w:color="auto"/>
            </w:tcBorders>
            <w:hideMark/>
          </w:tcPr>
          <w:p w14:paraId="606327FD" w14:textId="77777777" w:rsidR="000C0616" w:rsidRPr="00D754A1" w:rsidRDefault="000C0616" w:rsidP="000C0616">
            <w:pPr>
              <w:pStyle w:val="a4"/>
              <w:autoSpaceDE w:val="0"/>
              <w:autoSpaceDN w:val="0"/>
              <w:ind w:firstLine="0"/>
              <w:rPr>
                <w:rFonts w:eastAsia="Arial"/>
                <w:noProof/>
              </w:rPr>
            </w:pPr>
            <w:r w:rsidRPr="00D754A1">
              <w:rPr>
                <w:rFonts w:eastAsia="Arial"/>
                <w:noProof/>
              </w:rPr>
              <w:t>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0C0616" w:rsidRPr="002142F7" w14:paraId="455FFC10"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0172FEF1" w14:textId="77777777" w:rsidR="000C0616" w:rsidRPr="00D754A1" w:rsidRDefault="000C0616" w:rsidP="000C0616">
            <w:pPr>
              <w:pStyle w:val="a4"/>
              <w:autoSpaceDE w:val="0"/>
              <w:autoSpaceDN w:val="0"/>
              <w:ind w:firstLine="0"/>
              <w:rPr>
                <w:rFonts w:eastAsia="Calibri"/>
                <w:noProof/>
              </w:rPr>
            </w:pPr>
            <w:r w:rsidRPr="00D754A1">
              <w:rPr>
                <w:rFonts w:eastAsia="Calibri"/>
                <w:noProof/>
              </w:rPr>
              <w:t>Зона действия источника тепловой энергии</w:t>
            </w:r>
          </w:p>
        </w:tc>
        <w:tc>
          <w:tcPr>
            <w:tcW w:w="3795" w:type="pct"/>
            <w:tcBorders>
              <w:top w:val="single" w:sz="4" w:space="0" w:color="auto"/>
              <w:left w:val="single" w:sz="4" w:space="0" w:color="auto"/>
              <w:bottom w:val="single" w:sz="4" w:space="0" w:color="auto"/>
              <w:right w:val="single" w:sz="4" w:space="0" w:color="auto"/>
            </w:tcBorders>
            <w:hideMark/>
          </w:tcPr>
          <w:p w14:paraId="33AB1561" w14:textId="77777777" w:rsidR="000C0616" w:rsidRPr="00D754A1" w:rsidRDefault="000C0616" w:rsidP="000C0616">
            <w:pPr>
              <w:pStyle w:val="a4"/>
              <w:autoSpaceDE w:val="0"/>
              <w:autoSpaceDN w:val="0"/>
              <w:ind w:firstLine="0"/>
              <w:rPr>
                <w:rFonts w:eastAsia="Arial"/>
                <w:noProof/>
              </w:rPr>
            </w:pPr>
            <w:r w:rsidRPr="00D754A1">
              <w:rPr>
                <w:rFonts w:eastAsia="Arial"/>
                <w:noProof/>
              </w:rPr>
              <w:t>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tc>
      </w:tr>
      <w:tr w:rsidR="000C0616" w:rsidRPr="002142F7" w14:paraId="3F0D5873"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0E55BE48" w14:textId="77777777" w:rsidR="000C0616" w:rsidRPr="00D754A1" w:rsidRDefault="000C0616" w:rsidP="000C0616">
            <w:pPr>
              <w:pStyle w:val="a4"/>
              <w:autoSpaceDE w:val="0"/>
              <w:autoSpaceDN w:val="0"/>
              <w:ind w:firstLine="0"/>
              <w:rPr>
                <w:rFonts w:eastAsia="Calibri"/>
                <w:noProof/>
              </w:rPr>
            </w:pPr>
            <w:r w:rsidRPr="00D754A1">
              <w:rPr>
                <w:rFonts w:eastAsia="Calibri"/>
                <w:noProof/>
              </w:rPr>
              <w:t>Установленная мощность источника тепловой энергии</w:t>
            </w:r>
          </w:p>
        </w:tc>
        <w:tc>
          <w:tcPr>
            <w:tcW w:w="3795" w:type="pct"/>
            <w:tcBorders>
              <w:top w:val="single" w:sz="4" w:space="0" w:color="auto"/>
              <w:left w:val="single" w:sz="4" w:space="0" w:color="auto"/>
              <w:bottom w:val="single" w:sz="4" w:space="0" w:color="auto"/>
              <w:right w:val="single" w:sz="4" w:space="0" w:color="auto"/>
            </w:tcBorders>
            <w:hideMark/>
          </w:tcPr>
          <w:p w14:paraId="0A717E77" w14:textId="77777777" w:rsidR="000C0616" w:rsidRPr="00D754A1" w:rsidRDefault="000C0616" w:rsidP="000C0616">
            <w:pPr>
              <w:pStyle w:val="a4"/>
              <w:autoSpaceDE w:val="0"/>
              <w:autoSpaceDN w:val="0"/>
              <w:ind w:firstLine="0"/>
              <w:rPr>
                <w:rFonts w:eastAsia="Arial"/>
                <w:noProof/>
              </w:rPr>
            </w:pPr>
            <w:r w:rsidRPr="00D754A1">
              <w:rPr>
                <w:rFonts w:eastAsia="Arial"/>
                <w:noProof/>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tc>
      </w:tr>
      <w:tr w:rsidR="000C0616" w:rsidRPr="002142F7" w14:paraId="7EDCE791"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E06F69C" w14:textId="77777777" w:rsidR="000C0616" w:rsidRPr="00D754A1" w:rsidRDefault="000C0616" w:rsidP="000C0616">
            <w:pPr>
              <w:pStyle w:val="a4"/>
              <w:autoSpaceDE w:val="0"/>
              <w:autoSpaceDN w:val="0"/>
              <w:ind w:firstLine="0"/>
              <w:rPr>
                <w:rFonts w:eastAsia="Calibri"/>
                <w:noProof/>
              </w:rPr>
            </w:pPr>
            <w:r w:rsidRPr="00D754A1">
              <w:rPr>
                <w:rFonts w:eastAsia="Calibri"/>
                <w:noProof/>
              </w:rPr>
              <w:t>Располагаемая мощность источника тепловой энергии</w:t>
            </w:r>
          </w:p>
        </w:tc>
        <w:tc>
          <w:tcPr>
            <w:tcW w:w="3795" w:type="pct"/>
            <w:tcBorders>
              <w:top w:val="single" w:sz="4" w:space="0" w:color="auto"/>
              <w:left w:val="single" w:sz="4" w:space="0" w:color="auto"/>
              <w:bottom w:val="single" w:sz="4" w:space="0" w:color="auto"/>
              <w:right w:val="single" w:sz="4" w:space="0" w:color="auto"/>
            </w:tcBorders>
            <w:hideMark/>
          </w:tcPr>
          <w:p w14:paraId="6C2FBFC5" w14:textId="77777777" w:rsidR="000C0616" w:rsidRPr="00D754A1" w:rsidRDefault="000C0616" w:rsidP="000C0616">
            <w:pPr>
              <w:pStyle w:val="a4"/>
              <w:autoSpaceDE w:val="0"/>
              <w:autoSpaceDN w:val="0"/>
              <w:ind w:firstLine="0"/>
              <w:rPr>
                <w:rFonts w:eastAsia="Arial"/>
                <w:noProof/>
              </w:rPr>
            </w:pPr>
            <w:r w:rsidRPr="00D754A1">
              <w:rPr>
                <w:rFonts w:eastAsia="Arial"/>
                <w:noProof/>
              </w:rPr>
              <w:t>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0C0616" w:rsidRPr="002142F7" w14:paraId="363AF60A"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BACA161" w14:textId="77777777" w:rsidR="000C0616" w:rsidRPr="00D754A1" w:rsidRDefault="000C0616" w:rsidP="000C0616">
            <w:pPr>
              <w:pStyle w:val="a4"/>
              <w:autoSpaceDE w:val="0"/>
              <w:autoSpaceDN w:val="0"/>
              <w:ind w:firstLine="0"/>
              <w:rPr>
                <w:rFonts w:eastAsia="Calibri"/>
                <w:noProof/>
              </w:rPr>
            </w:pPr>
            <w:r w:rsidRPr="00D754A1">
              <w:rPr>
                <w:rFonts w:eastAsia="Calibri"/>
                <w:noProof/>
              </w:rPr>
              <w:t>Мощность источника тепловой энергии нетто</w:t>
            </w:r>
          </w:p>
        </w:tc>
        <w:tc>
          <w:tcPr>
            <w:tcW w:w="3795" w:type="pct"/>
            <w:tcBorders>
              <w:top w:val="single" w:sz="4" w:space="0" w:color="auto"/>
              <w:left w:val="single" w:sz="4" w:space="0" w:color="auto"/>
              <w:bottom w:val="single" w:sz="4" w:space="0" w:color="auto"/>
              <w:right w:val="single" w:sz="4" w:space="0" w:color="auto"/>
            </w:tcBorders>
            <w:hideMark/>
          </w:tcPr>
          <w:p w14:paraId="28B8023F" w14:textId="77777777" w:rsidR="000C0616" w:rsidRPr="00D754A1" w:rsidRDefault="000C0616" w:rsidP="000C0616">
            <w:pPr>
              <w:pStyle w:val="a4"/>
              <w:autoSpaceDE w:val="0"/>
              <w:autoSpaceDN w:val="0"/>
              <w:ind w:firstLine="0"/>
              <w:rPr>
                <w:rFonts w:eastAsia="Arial"/>
                <w:noProof/>
              </w:rPr>
            </w:pPr>
            <w:r w:rsidRPr="00D754A1">
              <w:rPr>
                <w:rFonts w:eastAsia="Arial"/>
                <w:noProof/>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tc>
      </w:tr>
      <w:tr w:rsidR="000C0616" w:rsidRPr="002142F7" w14:paraId="17E63B7E"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0EFDBE98" w14:textId="77777777" w:rsidR="000C0616" w:rsidRPr="00D754A1" w:rsidRDefault="000C0616" w:rsidP="000C0616">
            <w:pPr>
              <w:pStyle w:val="a4"/>
              <w:autoSpaceDE w:val="0"/>
              <w:autoSpaceDN w:val="0"/>
              <w:ind w:firstLine="0"/>
              <w:rPr>
                <w:rFonts w:eastAsia="Calibri"/>
                <w:noProof/>
              </w:rPr>
            </w:pPr>
            <w:r w:rsidRPr="00D754A1">
              <w:rPr>
                <w:rFonts w:eastAsia="Calibri"/>
                <w:noProof/>
              </w:rPr>
              <w:t>Теплосетевые объекты</w:t>
            </w:r>
          </w:p>
        </w:tc>
        <w:tc>
          <w:tcPr>
            <w:tcW w:w="3795" w:type="pct"/>
            <w:tcBorders>
              <w:top w:val="single" w:sz="4" w:space="0" w:color="auto"/>
              <w:left w:val="single" w:sz="4" w:space="0" w:color="auto"/>
              <w:bottom w:val="single" w:sz="4" w:space="0" w:color="auto"/>
              <w:right w:val="single" w:sz="4" w:space="0" w:color="auto"/>
            </w:tcBorders>
            <w:hideMark/>
          </w:tcPr>
          <w:p w14:paraId="37858258" w14:textId="77777777" w:rsidR="000C0616" w:rsidRPr="00D754A1" w:rsidRDefault="000C0616" w:rsidP="000C0616">
            <w:pPr>
              <w:pStyle w:val="a4"/>
              <w:autoSpaceDE w:val="0"/>
              <w:autoSpaceDN w:val="0"/>
              <w:ind w:firstLine="0"/>
              <w:rPr>
                <w:rFonts w:eastAsia="Arial"/>
                <w:noProof/>
              </w:rPr>
            </w:pPr>
            <w:r w:rsidRPr="00D754A1">
              <w:rPr>
                <w:rFonts w:eastAsia="Arial"/>
                <w:noProof/>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0C0616" w:rsidRPr="002142F7" w14:paraId="5C2C8049"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6851C39" w14:textId="77777777" w:rsidR="000C0616" w:rsidRPr="00D754A1" w:rsidRDefault="000C0616" w:rsidP="000C0616">
            <w:pPr>
              <w:pStyle w:val="a4"/>
              <w:autoSpaceDE w:val="0"/>
              <w:autoSpaceDN w:val="0"/>
              <w:ind w:firstLine="0"/>
              <w:rPr>
                <w:rFonts w:eastAsia="Calibri"/>
                <w:noProof/>
              </w:rPr>
            </w:pPr>
            <w:r w:rsidRPr="00D754A1">
              <w:rPr>
                <w:rFonts w:eastAsia="Calibri"/>
                <w:noProof/>
              </w:rPr>
              <w:t>Элемент территориального деления</w:t>
            </w:r>
          </w:p>
        </w:tc>
        <w:tc>
          <w:tcPr>
            <w:tcW w:w="3795" w:type="pct"/>
            <w:tcBorders>
              <w:top w:val="single" w:sz="4" w:space="0" w:color="auto"/>
              <w:left w:val="single" w:sz="4" w:space="0" w:color="auto"/>
              <w:bottom w:val="single" w:sz="4" w:space="0" w:color="auto"/>
              <w:right w:val="single" w:sz="4" w:space="0" w:color="auto"/>
            </w:tcBorders>
            <w:hideMark/>
          </w:tcPr>
          <w:p w14:paraId="6B98B389" w14:textId="77777777" w:rsidR="000C0616" w:rsidRPr="00D754A1" w:rsidRDefault="000C0616" w:rsidP="000C0616">
            <w:pPr>
              <w:pStyle w:val="a4"/>
              <w:autoSpaceDE w:val="0"/>
              <w:autoSpaceDN w:val="0"/>
              <w:ind w:firstLine="0"/>
              <w:rPr>
                <w:rFonts w:eastAsia="Arial"/>
                <w:noProof/>
              </w:rPr>
            </w:pPr>
            <w:r w:rsidRPr="00D754A1">
              <w:rPr>
                <w:rFonts w:eastAsia="Arial"/>
                <w:noProof/>
              </w:rPr>
              <w:t>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tc>
      </w:tr>
      <w:tr w:rsidR="000C0616" w:rsidRPr="002142F7" w14:paraId="5DD2909C"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3242518E" w14:textId="77777777" w:rsidR="000C0616" w:rsidRPr="00D754A1" w:rsidRDefault="000C0616" w:rsidP="000C0616">
            <w:pPr>
              <w:pStyle w:val="a4"/>
              <w:autoSpaceDE w:val="0"/>
              <w:autoSpaceDN w:val="0"/>
              <w:ind w:firstLine="0"/>
              <w:rPr>
                <w:rFonts w:eastAsia="Calibri"/>
                <w:noProof/>
              </w:rPr>
            </w:pPr>
            <w:r w:rsidRPr="00D754A1">
              <w:rPr>
                <w:rFonts w:eastAsia="Calibri"/>
                <w:noProof/>
              </w:rPr>
              <w:t>Расчетный элемент территориального деления</w:t>
            </w:r>
          </w:p>
        </w:tc>
        <w:tc>
          <w:tcPr>
            <w:tcW w:w="3795" w:type="pct"/>
            <w:tcBorders>
              <w:top w:val="single" w:sz="4" w:space="0" w:color="auto"/>
              <w:left w:val="single" w:sz="4" w:space="0" w:color="auto"/>
              <w:bottom w:val="single" w:sz="4" w:space="0" w:color="auto"/>
              <w:right w:val="single" w:sz="4" w:space="0" w:color="auto"/>
            </w:tcBorders>
            <w:hideMark/>
          </w:tcPr>
          <w:p w14:paraId="353F70AE" w14:textId="77777777" w:rsidR="000C0616" w:rsidRPr="00D754A1" w:rsidRDefault="000C0616" w:rsidP="000C0616">
            <w:pPr>
              <w:pStyle w:val="a4"/>
              <w:autoSpaceDE w:val="0"/>
              <w:autoSpaceDN w:val="0"/>
              <w:ind w:firstLine="0"/>
              <w:rPr>
                <w:rFonts w:eastAsia="Arial"/>
                <w:noProof/>
              </w:rPr>
            </w:pPr>
            <w:r w:rsidRPr="00D754A1">
              <w:rPr>
                <w:rFonts w:eastAsia="Arial"/>
                <w:noProof/>
              </w:rPr>
              <w:t>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tc>
      </w:tr>
      <w:tr w:rsidR="000C0616" w:rsidRPr="002142F7" w14:paraId="20377346"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202A2DC" w14:textId="77777777" w:rsidR="000C0616" w:rsidRPr="00D754A1" w:rsidRDefault="000C0616" w:rsidP="000C0616">
            <w:pPr>
              <w:pStyle w:val="a4"/>
              <w:autoSpaceDE w:val="0"/>
              <w:autoSpaceDN w:val="0"/>
              <w:ind w:firstLine="0"/>
              <w:rPr>
                <w:rFonts w:eastAsia="Calibri"/>
                <w:noProof/>
              </w:rPr>
            </w:pPr>
            <w:r w:rsidRPr="00D754A1">
              <w:rPr>
                <w:rFonts w:eastAsia="Calibri"/>
                <w:noProof/>
              </w:rPr>
              <w:t>Местные виды топлива</w:t>
            </w:r>
          </w:p>
        </w:tc>
        <w:tc>
          <w:tcPr>
            <w:tcW w:w="3795" w:type="pct"/>
            <w:tcBorders>
              <w:top w:val="single" w:sz="4" w:space="0" w:color="auto"/>
              <w:left w:val="single" w:sz="4" w:space="0" w:color="auto"/>
              <w:bottom w:val="single" w:sz="4" w:space="0" w:color="auto"/>
              <w:right w:val="single" w:sz="4" w:space="0" w:color="auto"/>
            </w:tcBorders>
            <w:hideMark/>
          </w:tcPr>
          <w:p w14:paraId="6A2ECB3B" w14:textId="77777777" w:rsidR="000C0616" w:rsidRPr="00D754A1" w:rsidRDefault="000C0616" w:rsidP="000C0616">
            <w:pPr>
              <w:pStyle w:val="a4"/>
              <w:autoSpaceDE w:val="0"/>
              <w:autoSpaceDN w:val="0"/>
              <w:ind w:firstLine="0"/>
              <w:rPr>
                <w:rFonts w:eastAsia="Arial"/>
                <w:noProof/>
              </w:rPr>
            </w:pPr>
            <w:r w:rsidRPr="00D754A1">
              <w:rPr>
                <w:rFonts w:eastAsia="Arial"/>
                <w:noProof/>
              </w:rPr>
              <w:t>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tc>
      </w:tr>
      <w:tr w:rsidR="000C0616" w:rsidRPr="002142F7" w14:paraId="1C97A515"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0A4DF9EF" w14:textId="77777777" w:rsidR="000C0616" w:rsidRPr="00D754A1" w:rsidRDefault="000C0616" w:rsidP="000C0616">
            <w:pPr>
              <w:pStyle w:val="a4"/>
              <w:autoSpaceDE w:val="0"/>
              <w:autoSpaceDN w:val="0"/>
              <w:ind w:firstLine="0"/>
              <w:rPr>
                <w:rFonts w:eastAsia="Calibri"/>
                <w:noProof/>
              </w:rPr>
            </w:pPr>
            <w:r w:rsidRPr="00D754A1">
              <w:rPr>
                <w:rFonts w:eastAsia="Calibri"/>
                <w:noProof/>
              </w:rPr>
              <w:t>Расчетная тепловая нагрузка</w:t>
            </w:r>
          </w:p>
        </w:tc>
        <w:tc>
          <w:tcPr>
            <w:tcW w:w="3795" w:type="pct"/>
            <w:tcBorders>
              <w:top w:val="single" w:sz="4" w:space="0" w:color="auto"/>
              <w:left w:val="single" w:sz="4" w:space="0" w:color="auto"/>
              <w:bottom w:val="single" w:sz="4" w:space="0" w:color="auto"/>
              <w:right w:val="single" w:sz="4" w:space="0" w:color="auto"/>
            </w:tcBorders>
            <w:hideMark/>
          </w:tcPr>
          <w:p w14:paraId="6C79ED75" w14:textId="77777777" w:rsidR="000C0616" w:rsidRPr="00D754A1" w:rsidRDefault="000C0616" w:rsidP="000C0616">
            <w:pPr>
              <w:pStyle w:val="a4"/>
              <w:autoSpaceDE w:val="0"/>
              <w:autoSpaceDN w:val="0"/>
              <w:ind w:firstLine="0"/>
              <w:rPr>
                <w:rFonts w:eastAsia="Arial"/>
                <w:noProof/>
              </w:rPr>
            </w:pPr>
            <w:r w:rsidRPr="00D754A1">
              <w:rPr>
                <w:rFonts w:eastAsia="Arial"/>
                <w:noProof/>
              </w:rPr>
              <w:t>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tc>
      </w:tr>
      <w:tr w:rsidR="000C0616" w:rsidRPr="002142F7" w14:paraId="3411E543"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00A4C89C" w14:textId="77777777" w:rsidR="000C0616" w:rsidRPr="00D754A1" w:rsidRDefault="000C0616" w:rsidP="000C0616">
            <w:pPr>
              <w:pStyle w:val="a4"/>
              <w:autoSpaceDE w:val="0"/>
              <w:autoSpaceDN w:val="0"/>
              <w:ind w:firstLine="0"/>
              <w:rPr>
                <w:rFonts w:eastAsia="Calibri"/>
                <w:noProof/>
              </w:rPr>
            </w:pPr>
            <w:r w:rsidRPr="00D754A1">
              <w:rPr>
                <w:rFonts w:eastAsia="Calibri"/>
                <w:noProof/>
              </w:rPr>
              <w:t>Базовый период актуализации</w:t>
            </w:r>
          </w:p>
        </w:tc>
        <w:tc>
          <w:tcPr>
            <w:tcW w:w="3795" w:type="pct"/>
            <w:tcBorders>
              <w:top w:val="single" w:sz="4" w:space="0" w:color="auto"/>
              <w:left w:val="single" w:sz="4" w:space="0" w:color="auto"/>
              <w:bottom w:val="single" w:sz="4" w:space="0" w:color="auto"/>
              <w:right w:val="single" w:sz="4" w:space="0" w:color="auto"/>
            </w:tcBorders>
            <w:hideMark/>
          </w:tcPr>
          <w:p w14:paraId="4CB0C211" w14:textId="77777777" w:rsidR="000C0616" w:rsidRPr="00D754A1" w:rsidRDefault="000C0616" w:rsidP="000C0616">
            <w:pPr>
              <w:pStyle w:val="a4"/>
              <w:autoSpaceDE w:val="0"/>
              <w:autoSpaceDN w:val="0"/>
              <w:ind w:firstLine="0"/>
              <w:rPr>
                <w:rFonts w:eastAsia="Arial"/>
                <w:noProof/>
              </w:rPr>
            </w:pPr>
            <w:r w:rsidRPr="00D754A1">
              <w:rPr>
                <w:rFonts w:eastAsia="Arial"/>
                <w:noProof/>
              </w:rPr>
              <w:t>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tc>
      </w:tr>
      <w:tr w:rsidR="000C0616" w:rsidRPr="002142F7" w14:paraId="73C8F324"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D950D8A" w14:textId="77777777" w:rsidR="000C0616" w:rsidRPr="00D754A1" w:rsidRDefault="000C0616" w:rsidP="000C0616">
            <w:pPr>
              <w:pStyle w:val="a4"/>
              <w:autoSpaceDE w:val="0"/>
              <w:autoSpaceDN w:val="0"/>
              <w:ind w:firstLine="0"/>
              <w:rPr>
                <w:rFonts w:eastAsia="Calibri"/>
                <w:noProof/>
              </w:rPr>
            </w:pPr>
            <w:r w:rsidRPr="00D754A1">
              <w:rPr>
                <w:rFonts w:eastAsia="Calibri"/>
                <w:noProof/>
              </w:rPr>
              <w:t>Энергетические характеристики тепловых сетей</w:t>
            </w:r>
          </w:p>
        </w:tc>
        <w:tc>
          <w:tcPr>
            <w:tcW w:w="3795" w:type="pct"/>
            <w:tcBorders>
              <w:top w:val="single" w:sz="4" w:space="0" w:color="auto"/>
              <w:left w:val="single" w:sz="4" w:space="0" w:color="auto"/>
              <w:bottom w:val="single" w:sz="4" w:space="0" w:color="auto"/>
              <w:right w:val="single" w:sz="4" w:space="0" w:color="auto"/>
            </w:tcBorders>
            <w:hideMark/>
          </w:tcPr>
          <w:p w14:paraId="4A352493" w14:textId="77777777" w:rsidR="000C0616" w:rsidRPr="00D754A1" w:rsidRDefault="000C0616" w:rsidP="000C0616">
            <w:pPr>
              <w:pStyle w:val="a4"/>
              <w:autoSpaceDE w:val="0"/>
              <w:autoSpaceDN w:val="0"/>
              <w:ind w:firstLine="0"/>
              <w:rPr>
                <w:rFonts w:eastAsia="Arial"/>
                <w:noProof/>
              </w:rPr>
            </w:pPr>
            <w:r w:rsidRPr="00D754A1">
              <w:rPr>
                <w:rFonts w:eastAsia="Arial"/>
                <w:noProof/>
              </w:rPr>
              <w:t>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tc>
      </w:tr>
      <w:tr w:rsidR="000C0616" w:rsidRPr="002142F7" w14:paraId="46796FF3"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F24A0D0" w14:textId="77777777" w:rsidR="000C0616" w:rsidRPr="00D754A1" w:rsidRDefault="000C0616" w:rsidP="000C0616">
            <w:pPr>
              <w:pStyle w:val="a4"/>
              <w:autoSpaceDE w:val="0"/>
              <w:autoSpaceDN w:val="0"/>
              <w:ind w:firstLine="0"/>
              <w:rPr>
                <w:rFonts w:eastAsia="Calibri"/>
                <w:noProof/>
              </w:rPr>
            </w:pPr>
            <w:r w:rsidRPr="00D754A1">
              <w:rPr>
                <w:rFonts w:eastAsia="Calibri"/>
                <w:noProof/>
              </w:rPr>
              <w:t>Топливный баланс</w:t>
            </w:r>
          </w:p>
        </w:tc>
        <w:tc>
          <w:tcPr>
            <w:tcW w:w="3795" w:type="pct"/>
            <w:tcBorders>
              <w:top w:val="single" w:sz="4" w:space="0" w:color="auto"/>
              <w:left w:val="single" w:sz="4" w:space="0" w:color="auto"/>
              <w:bottom w:val="single" w:sz="4" w:space="0" w:color="auto"/>
              <w:right w:val="single" w:sz="4" w:space="0" w:color="auto"/>
            </w:tcBorders>
            <w:hideMark/>
          </w:tcPr>
          <w:p w14:paraId="3B3A4BC4" w14:textId="77777777" w:rsidR="000C0616" w:rsidRPr="00D754A1" w:rsidRDefault="000C0616" w:rsidP="000C0616">
            <w:pPr>
              <w:pStyle w:val="a4"/>
              <w:autoSpaceDE w:val="0"/>
              <w:autoSpaceDN w:val="0"/>
              <w:ind w:firstLine="0"/>
              <w:rPr>
                <w:rFonts w:eastAsia="Arial"/>
                <w:noProof/>
              </w:rPr>
            </w:pPr>
            <w:r w:rsidRPr="00D754A1">
              <w:rPr>
                <w:rFonts w:eastAsia="Arial"/>
                <w:noProof/>
              </w:rPr>
              <w:t>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tc>
      </w:tr>
      <w:tr w:rsidR="000C0616" w:rsidRPr="002142F7" w14:paraId="2D3455EB"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3BC89DA3" w14:textId="77777777" w:rsidR="000C0616" w:rsidRPr="00D754A1" w:rsidRDefault="000C0616" w:rsidP="000C0616">
            <w:pPr>
              <w:pStyle w:val="a4"/>
              <w:autoSpaceDE w:val="0"/>
              <w:autoSpaceDN w:val="0"/>
              <w:ind w:firstLine="0"/>
              <w:rPr>
                <w:rFonts w:eastAsia="Calibri"/>
                <w:noProof/>
              </w:rPr>
            </w:pPr>
            <w:r w:rsidRPr="00D754A1">
              <w:rPr>
                <w:rFonts w:eastAsia="Calibri"/>
                <w:noProof/>
              </w:rPr>
              <w:t>Материальная характеристика тепловой сети</w:t>
            </w:r>
          </w:p>
        </w:tc>
        <w:tc>
          <w:tcPr>
            <w:tcW w:w="3795" w:type="pct"/>
            <w:tcBorders>
              <w:top w:val="single" w:sz="4" w:space="0" w:color="auto"/>
              <w:left w:val="single" w:sz="4" w:space="0" w:color="auto"/>
              <w:bottom w:val="single" w:sz="4" w:space="0" w:color="auto"/>
              <w:right w:val="single" w:sz="4" w:space="0" w:color="auto"/>
            </w:tcBorders>
            <w:hideMark/>
          </w:tcPr>
          <w:p w14:paraId="1A544052" w14:textId="77777777" w:rsidR="000C0616" w:rsidRPr="00D754A1" w:rsidRDefault="000C0616" w:rsidP="000C0616">
            <w:pPr>
              <w:pStyle w:val="a4"/>
              <w:autoSpaceDE w:val="0"/>
              <w:autoSpaceDN w:val="0"/>
              <w:ind w:firstLine="0"/>
              <w:rPr>
                <w:rFonts w:eastAsia="Arial"/>
                <w:noProof/>
              </w:rPr>
            </w:pPr>
            <w:r w:rsidRPr="00D754A1">
              <w:rPr>
                <w:rFonts w:eastAsia="Arial"/>
                <w:noProof/>
              </w:rPr>
              <w:t>Сумма произведений значений наружных диаметров трубопроводов отдельных участков тепловой сети и длины этих участков</w:t>
            </w:r>
          </w:p>
        </w:tc>
      </w:tr>
      <w:tr w:rsidR="000C0616" w:rsidRPr="002142F7" w14:paraId="742EA0A3"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4BD0E0D4" w14:textId="77777777" w:rsidR="000C0616" w:rsidRPr="00D754A1" w:rsidRDefault="000C0616" w:rsidP="000C0616">
            <w:pPr>
              <w:pStyle w:val="a4"/>
              <w:autoSpaceDE w:val="0"/>
              <w:autoSpaceDN w:val="0"/>
              <w:ind w:firstLine="0"/>
              <w:rPr>
                <w:rFonts w:eastAsia="Calibri"/>
                <w:noProof/>
              </w:rPr>
            </w:pPr>
            <w:r w:rsidRPr="00D754A1">
              <w:rPr>
                <w:rFonts w:eastAsia="Calibri"/>
                <w:noProof/>
              </w:rPr>
              <w:t>Удельная материальная характеристика тепловой сети</w:t>
            </w:r>
          </w:p>
        </w:tc>
        <w:tc>
          <w:tcPr>
            <w:tcW w:w="3795" w:type="pct"/>
            <w:tcBorders>
              <w:top w:val="single" w:sz="4" w:space="0" w:color="auto"/>
              <w:left w:val="single" w:sz="4" w:space="0" w:color="auto"/>
              <w:bottom w:val="single" w:sz="4" w:space="0" w:color="auto"/>
              <w:right w:val="single" w:sz="4" w:space="0" w:color="auto"/>
            </w:tcBorders>
            <w:hideMark/>
          </w:tcPr>
          <w:p w14:paraId="274DF14B" w14:textId="77777777" w:rsidR="000C0616" w:rsidRPr="00D754A1" w:rsidRDefault="000C0616" w:rsidP="000C0616">
            <w:pPr>
              <w:pStyle w:val="a4"/>
              <w:autoSpaceDE w:val="0"/>
              <w:autoSpaceDN w:val="0"/>
              <w:ind w:firstLine="0"/>
              <w:rPr>
                <w:rFonts w:eastAsia="Arial"/>
                <w:noProof/>
              </w:rPr>
            </w:pPr>
            <w:r w:rsidRPr="00D754A1">
              <w:rPr>
                <w:rFonts w:eastAsia="Arial"/>
                <w:noProof/>
              </w:rPr>
              <w:t>Отношение материальной характеристики тепловой сети к тепловой нагрузке потребителей, присоединенных к этой тепловой сети</w:t>
            </w:r>
          </w:p>
        </w:tc>
      </w:tr>
      <w:tr w:rsidR="000C0616" w:rsidRPr="002142F7" w14:paraId="39B336B4" w14:textId="77777777" w:rsidTr="000C0616">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3BD5779D" w14:textId="77777777" w:rsidR="000C0616" w:rsidRPr="00D754A1" w:rsidRDefault="000C0616" w:rsidP="000C0616">
            <w:pPr>
              <w:pStyle w:val="a4"/>
              <w:autoSpaceDE w:val="0"/>
              <w:autoSpaceDN w:val="0"/>
              <w:ind w:firstLine="0"/>
              <w:rPr>
                <w:rFonts w:eastAsia="Calibri"/>
                <w:noProof/>
              </w:rPr>
            </w:pPr>
            <w:r w:rsidRPr="00D754A1">
              <w:rPr>
                <w:rFonts w:eastAsia="Calibri"/>
                <w:noProof/>
              </w:rPr>
              <w:t>Средневзвешенная плотность тепловой нагрузки</w:t>
            </w:r>
          </w:p>
        </w:tc>
        <w:tc>
          <w:tcPr>
            <w:tcW w:w="3795" w:type="pct"/>
            <w:tcBorders>
              <w:top w:val="single" w:sz="4" w:space="0" w:color="auto"/>
              <w:left w:val="single" w:sz="4" w:space="0" w:color="auto"/>
              <w:bottom w:val="single" w:sz="4" w:space="0" w:color="auto"/>
              <w:right w:val="single" w:sz="4" w:space="0" w:color="auto"/>
            </w:tcBorders>
            <w:hideMark/>
          </w:tcPr>
          <w:p w14:paraId="075A992E" w14:textId="77777777" w:rsidR="000C0616" w:rsidRPr="00D754A1" w:rsidRDefault="000C0616" w:rsidP="000C0616">
            <w:pPr>
              <w:pStyle w:val="a4"/>
              <w:autoSpaceDE w:val="0"/>
              <w:autoSpaceDN w:val="0"/>
              <w:ind w:firstLine="0"/>
              <w:rPr>
                <w:rFonts w:eastAsia="Arial"/>
                <w:noProof/>
              </w:rPr>
            </w:pPr>
            <w:r w:rsidRPr="00D754A1">
              <w:rPr>
                <w:rFonts w:eastAsia="Arial"/>
                <w:noProof/>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bookmarkEnd w:id="8"/>
    </w:tbl>
    <w:p w14:paraId="2B466BB0" w14:textId="77777777" w:rsidR="000C0616" w:rsidRPr="00D754A1" w:rsidRDefault="000C0616" w:rsidP="000C0616">
      <w:pPr>
        <w:pStyle w:val="a4"/>
        <w:rPr>
          <w:noProof/>
        </w:rPr>
      </w:pPr>
    </w:p>
    <w:p w14:paraId="479DFFAD" w14:textId="031F4781" w:rsidR="000C0616" w:rsidRPr="00D754A1" w:rsidRDefault="000C0616" w:rsidP="000C0616">
      <w:pPr>
        <w:pStyle w:val="1"/>
        <w:numPr>
          <w:ilvl w:val="0"/>
          <w:numId w:val="0"/>
        </w:numPr>
        <w:tabs>
          <w:tab w:val="left" w:pos="708"/>
        </w:tabs>
        <w:rPr>
          <w:noProof/>
        </w:rPr>
      </w:pPr>
      <w:bookmarkStart w:id="10" w:name="_Toc13574388"/>
      <w:bookmarkStart w:id="11" w:name="_Toc13581233"/>
      <w:bookmarkStart w:id="12" w:name="_Toc74306927"/>
      <w:bookmarkStart w:id="13" w:name="_Toc74315095"/>
      <w:bookmarkStart w:id="14" w:name="_Toc131415155"/>
      <w:r w:rsidRPr="00D754A1">
        <w:rPr>
          <w:noProof/>
        </w:rPr>
        <w:t>Перечень принятых обозначений</w:t>
      </w:r>
      <w:bookmarkEnd w:id="10"/>
      <w:bookmarkEnd w:id="11"/>
      <w:bookmarkEnd w:id="12"/>
      <w:bookmarkEnd w:id="13"/>
      <w:bookmarkEnd w:id="14"/>
    </w:p>
    <w:p w14:paraId="6206E22C" w14:textId="77777777" w:rsidR="000C0616" w:rsidRPr="00D754A1" w:rsidRDefault="000C0616" w:rsidP="000C0616">
      <w:pPr>
        <w:pStyle w:val="a4"/>
        <w:rPr>
          <w:noProof/>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879"/>
        <w:gridCol w:w="1559"/>
        <w:gridCol w:w="7260"/>
      </w:tblGrid>
      <w:tr w:rsidR="000C0616" w:rsidRPr="00D754A1" w14:paraId="1C75C34B" w14:textId="77777777" w:rsidTr="000C0616">
        <w:trPr>
          <w:cantSplit/>
          <w:trHeight w:val="283"/>
          <w:tblHeader/>
        </w:trPr>
        <w:tc>
          <w:tcPr>
            <w:tcW w:w="453" w:type="pct"/>
            <w:tcBorders>
              <w:top w:val="single" w:sz="4" w:space="0" w:color="auto"/>
              <w:left w:val="single" w:sz="4" w:space="0" w:color="auto"/>
              <w:bottom w:val="single" w:sz="4" w:space="0" w:color="auto"/>
              <w:right w:val="single" w:sz="4" w:space="0" w:color="auto"/>
            </w:tcBorders>
            <w:vAlign w:val="center"/>
            <w:hideMark/>
          </w:tcPr>
          <w:p w14:paraId="11420E59" w14:textId="77777777" w:rsidR="000C0616" w:rsidRPr="00D754A1" w:rsidRDefault="000C0616" w:rsidP="000C0616">
            <w:pPr>
              <w:pStyle w:val="a4"/>
              <w:autoSpaceDE w:val="0"/>
              <w:autoSpaceDN w:val="0"/>
              <w:ind w:firstLine="0"/>
              <w:jc w:val="center"/>
              <w:rPr>
                <w:rFonts w:eastAsia="Calibri"/>
                <w:b/>
                <w:bCs/>
              </w:rPr>
            </w:pPr>
            <w:r w:rsidRPr="00D754A1">
              <w:rPr>
                <w:rFonts w:eastAsia="Calibri"/>
                <w:b/>
                <w:bCs/>
              </w:rPr>
              <w:t>№ п/п</w:t>
            </w:r>
          </w:p>
        </w:tc>
        <w:tc>
          <w:tcPr>
            <w:tcW w:w="804" w:type="pct"/>
            <w:tcBorders>
              <w:top w:val="single" w:sz="4" w:space="0" w:color="auto"/>
              <w:left w:val="single" w:sz="4" w:space="0" w:color="auto"/>
              <w:bottom w:val="single" w:sz="4" w:space="0" w:color="auto"/>
              <w:right w:val="single" w:sz="4" w:space="0" w:color="auto"/>
            </w:tcBorders>
            <w:vAlign w:val="center"/>
            <w:hideMark/>
          </w:tcPr>
          <w:p w14:paraId="2E2D1FE2" w14:textId="77777777" w:rsidR="000C0616" w:rsidRPr="00D754A1" w:rsidRDefault="000C0616" w:rsidP="000C0616">
            <w:pPr>
              <w:pStyle w:val="a4"/>
              <w:autoSpaceDE w:val="0"/>
              <w:autoSpaceDN w:val="0"/>
              <w:ind w:firstLine="0"/>
              <w:jc w:val="center"/>
              <w:rPr>
                <w:rFonts w:eastAsia="Calibri"/>
                <w:b/>
                <w:bCs/>
              </w:rPr>
            </w:pPr>
            <w:r w:rsidRPr="00D754A1">
              <w:rPr>
                <w:rFonts w:eastAsia="Calibri"/>
                <w:b/>
                <w:bCs/>
              </w:rPr>
              <w:t>Сокращение</w:t>
            </w:r>
          </w:p>
        </w:tc>
        <w:tc>
          <w:tcPr>
            <w:tcW w:w="3743" w:type="pct"/>
            <w:tcBorders>
              <w:top w:val="single" w:sz="4" w:space="0" w:color="auto"/>
              <w:left w:val="single" w:sz="4" w:space="0" w:color="auto"/>
              <w:bottom w:val="single" w:sz="4" w:space="0" w:color="auto"/>
              <w:right w:val="single" w:sz="4" w:space="0" w:color="auto"/>
            </w:tcBorders>
            <w:vAlign w:val="center"/>
            <w:hideMark/>
          </w:tcPr>
          <w:p w14:paraId="142CF9BF" w14:textId="77777777" w:rsidR="000C0616" w:rsidRPr="00D754A1" w:rsidRDefault="000C0616" w:rsidP="000C0616">
            <w:pPr>
              <w:pStyle w:val="a4"/>
              <w:autoSpaceDE w:val="0"/>
              <w:autoSpaceDN w:val="0"/>
              <w:ind w:firstLine="0"/>
              <w:jc w:val="center"/>
              <w:rPr>
                <w:rFonts w:eastAsia="Calibri"/>
                <w:b/>
                <w:bCs/>
              </w:rPr>
            </w:pPr>
            <w:r w:rsidRPr="00D754A1">
              <w:rPr>
                <w:rFonts w:eastAsia="Calibri"/>
                <w:b/>
                <w:bCs/>
              </w:rPr>
              <w:t>Пояснение</w:t>
            </w:r>
          </w:p>
        </w:tc>
      </w:tr>
      <w:tr w:rsidR="000C0616" w:rsidRPr="00D754A1" w14:paraId="4DB3139D"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6CD1E2D8" w14:textId="77777777" w:rsidR="000C0616" w:rsidRPr="00D754A1" w:rsidRDefault="000C0616" w:rsidP="00127132">
            <w:pPr>
              <w:pStyle w:val="a4"/>
              <w:autoSpaceDE w:val="0"/>
              <w:autoSpaceDN w:val="0"/>
              <w:ind w:firstLine="0"/>
              <w:jc w:val="center"/>
              <w:rPr>
                <w:rFonts w:eastAsia="Calibri"/>
              </w:rPr>
            </w:pPr>
            <w:r w:rsidRPr="00D754A1">
              <w:rPr>
                <w:rFonts w:eastAsia="Calibri"/>
              </w:rPr>
              <w:t>1</w:t>
            </w:r>
          </w:p>
        </w:tc>
        <w:tc>
          <w:tcPr>
            <w:tcW w:w="804" w:type="pct"/>
            <w:tcBorders>
              <w:top w:val="single" w:sz="4" w:space="0" w:color="auto"/>
              <w:left w:val="single" w:sz="4" w:space="0" w:color="auto"/>
              <w:bottom w:val="single" w:sz="4" w:space="0" w:color="auto"/>
              <w:right w:val="single" w:sz="4" w:space="0" w:color="auto"/>
            </w:tcBorders>
            <w:hideMark/>
          </w:tcPr>
          <w:p w14:paraId="4AF86710" w14:textId="77777777" w:rsidR="000C0616" w:rsidRPr="00D754A1" w:rsidRDefault="000C0616" w:rsidP="000C0616">
            <w:pPr>
              <w:pStyle w:val="a4"/>
              <w:autoSpaceDE w:val="0"/>
              <w:autoSpaceDN w:val="0"/>
              <w:ind w:firstLine="0"/>
              <w:jc w:val="center"/>
              <w:rPr>
                <w:rFonts w:eastAsia="Calibri"/>
              </w:rPr>
            </w:pPr>
            <w:r w:rsidRPr="00D754A1">
              <w:rPr>
                <w:rFonts w:eastAsia="Calibri"/>
              </w:rPr>
              <w:t>БМК</w:t>
            </w:r>
          </w:p>
        </w:tc>
        <w:tc>
          <w:tcPr>
            <w:tcW w:w="3743" w:type="pct"/>
            <w:tcBorders>
              <w:top w:val="single" w:sz="4" w:space="0" w:color="auto"/>
              <w:left w:val="single" w:sz="4" w:space="0" w:color="auto"/>
              <w:bottom w:val="single" w:sz="4" w:space="0" w:color="auto"/>
              <w:right w:val="single" w:sz="4" w:space="0" w:color="auto"/>
            </w:tcBorders>
            <w:hideMark/>
          </w:tcPr>
          <w:p w14:paraId="3696AE8C" w14:textId="77777777" w:rsidR="000C0616" w:rsidRPr="00D754A1" w:rsidRDefault="000C0616" w:rsidP="000C0616">
            <w:pPr>
              <w:pStyle w:val="a4"/>
              <w:autoSpaceDE w:val="0"/>
              <w:autoSpaceDN w:val="0"/>
              <w:ind w:firstLine="0"/>
              <w:jc w:val="left"/>
              <w:rPr>
                <w:rFonts w:eastAsia="Calibri"/>
              </w:rPr>
            </w:pPr>
            <w:r w:rsidRPr="00D754A1">
              <w:rPr>
                <w:rFonts w:eastAsia="Calibri"/>
              </w:rPr>
              <w:t>Блочно-модульная котельная</w:t>
            </w:r>
          </w:p>
        </w:tc>
      </w:tr>
      <w:tr w:rsidR="000C0616" w:rsidRPr="00D754A1" w14:paraId="25722CBF"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6A04574F" w14:textId="77777777" w:rsidR="000C0616" w:rsidRPr="00D754A1" w:rsidRDefault="000C0616" w:rsidP="00127132">
            <w:pPr>
              <w:pStyle w:val="a4"/>
              <w:autoSpaceDE w:val="0"/>
              <w:autoSpaceDN w:val="0"/>
              <w:ind w:firstLine="0"/>
              <w:jc w:val="center"/>
              <w:rPr>
                <w:rFonts w:eastAsia="Calibri"/>
              </w:rPr>
            </w:pPr>
            <w:r w:rsidRPr="00D754A1">
              <w:rPr>
                <w:rFonts w:eastAsia="Calibri"/>
              </w:rPr>
              <w:t>2</w:t>
            </w:r>
          </w:p>
        </w:tc>
        <w:tc>
          <w:tcPr>
            <w:tcW w:w="804" w:type="pct"/>
            <w:tcBorders>
              <w:top w:val="single" w:sz="4" w:space="0" w:color="auto"/>
              <w:left w:val="single" w:sz="4" w:space="0" w:color="auto"/>
              <w:bottom w:val="single" w:sz="4" w:space="0" w:color="auto"/>
              <w:right w:val="single" w:sz="4" w:space="0" w:color="auto"/>
            </w:tcBorders>
            <w:hideMark/>
          </w:tcPr>
          <w:p w14:paraId="43965368" w14:textId="77777777" w:rsidR="000C0616" w:rsidRPr="00D754A1" w:rsidRDefault="000C0616" w:rsidP="000C0616">
            <w:pPr>
              <w:pStyle w:val="a4"/>
              <w:autoSpaceDE w:val="0"/>
              <w:autoSpaceDN w:val="0"/>
              <w:ind w:firstLine="0"/>
              <w:jc w:val="center"/>
              <w:rPr>
                <w:rFonts w:eastAsia="Calibri"/>
              </w:rPr>
            </w:pPr>
            <w:r w:rsidRPr="00D754A1">
              <w:rPr>
                <w:rFonts w:eastAsia="Calibri"/>
              </w:rPr>
              <w:t>ВПУ</w:t>
            </w:r>
          </w:p>
        </w:tc>
        <w:tc>
          <w:tcPr>
            <w:tcW w:w="3743" w:type="pct"/>
            <w:tcBorders>
              <w:top w:val="single" w:sz="4" w:space="0" w:color="auto"/>
              <w:left w:val="single" w:sz="4" w:space="0" w:color="auto"/>
              <w:bottom w:val="single" w:sz="4" w:space="0" w:color="auto"/>
              <w:right w:val="single" w:sz="4" w:space="0" w:color="auto"/>
            </w:tcBorders>
            <w:hideMark/>
          </w:tcPr>
          <w:p w14:paraId="790A9139" w14:textId="77777777" w:rsidR="000C0616" w:rsidRPr="00D754A1" w:rsidRDefault="000C0616" w:rsidP="000C0616">
            <w:pPr>
              <w:pStyle w:val="a4"/>
              <w:autoSpaceDE w:val="0"/>
              <w:autoSpaceDN w:val="0"/>
              <w:ind w:firstLine="0"/>
              <w:jc w:val="left"/>
              <w:rPr>
                <w:rFonts w:eastAsia="Calibri"/>
              </w:rPr>
            </w:pPr>
            <w:r w:rsidRPr="00D754A1">
              <w:rPr>
                <w:rFonts w:eastAsia="Calibri"/>
              </w:rPr>
              <w:t>Водоподготовительная установка</w:t>
            </w:r>
          </w:p>
        </w:tc>
      </w:tr>
      <w:tr w:rsidR="000C0616" w:rsidRPr="00D754A1" w14:paraId="1BADF959"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282B6ABD" w14:textId="77777777" w:rsidR="000C0616" w:rsidRPr="00D754A1" w:rsidRDefault="000C0616" w:rsidP="00127132">
            <w:pPr>
              <w:pStyle w:val="a4"/>
              <w:autoSpaceDE w:val="0"/>
              <w:autoSpaceDN w:val="0"/>
              <w:ind w:firstLine="0"/>
              <w:jc w:val="center"/>
              <w:rPr>
                <w:rFonts w:eastAsia="Calibri"/>
              </w:rPr>
            </w:pPr>
            <w:r w:rsidRPr="00D754A1">
              <w:rPr>
                <w:rFonts w:eastAsia="Calibri"/>
              </w:rPr>
              <w:t>3</w:t>
            </w:r>
          </w:p>
        </w:tc>
        <w:tc>
          <w:tcPr>
            <w:tcW w:w="804" w:type="pct"/>
            <w:tcBorders>
              <w:top w:val="single" w:sz="4" w:space="0" w:color="auto"/>
              <w:left w:val="single" w:sz="4" w:space="0" w:color="auto"/>
              <w:bottom w:val="single" w:sz="4" w:space="0" w:color="auto"/>
              <w:right w:val="single" w:sz="4" w:space="0" w:color="auto"/>
            </w:tcBorders>
            <w:hideMark/>
          </w:tcPr>
          <w:p w14:paraId="24AA95DA" w14:textId="77777777" w:rsidR="000C0616" w:rsidRPr="00D754A1" w:rsidRDefault="000C0616" w:rsidP="000C0616">
            <w:pPr>
              <w:pStyle w:val="a4"/>
              <w:autoSpaceDE w:val="0"/>
              <w:autoSpaceDN w:val="0"/>
              <w:ind w:firstLine="0"/>
              <w:jc w:val="center"/>
              <w:rPr>
                <w:rFonts w:eastAsia="Calibri"/>
              </w:rPr>
            </w:pPr>
            <w:r w:rsidRPr="00D754A1">
              <w:rPr>
                <w:rFonts w:eastAsia="Calibri"/>
              </w:rPr>
              <w:t>ГВС</w:t>
            </w:r>
          </w:p>
        </w:tc>
        <w:tc>
          <w:tcPr>
            <w:tcW w:w="3743" w:type="pct"/>
            <w:tcBorders>
              <w:top w:val="single" w:sz="4" w:space="0" w:color="auto"/>
              <w:left w:val="single" w:sz="4" w:space="0" w:color="auto"/>
              <w:bottom w:val="single" w:sz="4" w:space="0" w:color="auto"/>
              <w:right w:val="single" w:sz="4" w:space="0" w:color="auto"/>
            </w:tcBorders>
            <w:hideMark/>
          </w:tcPr>
          <w:p w14:paraId="3F4380B8" w14:textId="77777777" w:rsidR="000C0616" w:rsidRPr="00D754A1" w:rsidRDefault="000C0616" w:rsidP="000C0616">
            <w:pPr>
              <w:pStyle w:val="a4"/>
              <w:autoSpaceDE w:val="0"/>
              <w:autoSpaceDN w:val="0"/>
              <w:ind w:firstLine="0"/>
              <w:jc w:val="left"/>
              <w:rPr>
                <w:rFonts w:eastAsia="Calibri"/>
              </w:rPr>
            </w:pPr>
            <w:r w:rsidRPr="00D754A1">
              <w:rPr>
                <w:rFonts w:eastAsia="Calibri"/>
              </w:rPr>
              <w:t>Горячее водоснабжение</w:t>
            </w:r>
          </w:p>
        </w:tc>
      </w:tr>
      <w:tr w:rsidR="000C0616" w:rsidRPr="00D754A1" w14:paraId="6920DFAB"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7C439163" w14:textId="77777777" w:rsidR="000C0616" w:rsidRPr="00D754A1" w:rsidRDefault="000C0616" w:rsidP="00127132">
            <w:pPr>
              <w:pStyle w:val="a4"/>
              <w:autoSpaceDE w:val="0"/>
              <w:autoSpaceDN w:val="0"/>
              <w:ind w:firstLine="0"/>
              <w:jc w:val="center"/>
              <w:rPr>
                <w:rFonts w:eastAsia="Calibri"/>
              </w:rPr>
            </w:pPr>
            <w:r w:rsidRPr="00D754A1">
              <w:rPr>
                <w:rFonts w:eastAsia="Calibri"/>
              </w:rPr>
              <w:t>4</w:t>
            </w:r>
          </w:p>
        </w:tc>
        <w:tc>
          <w:tcPr>
            <w:tcW w:w="804" w:type="pct"/>
            <w:tcBorders>
              <w:top w:val="single" w:sz="4" w:space="0" w:color="auto"/>
              <w:left w:val="single" w:sz="4" w:space="0" w:color="auto"/>
              <w:bottom w:val="single" w:sz="4" w:space="0" w:color="auto"/>
              <w:right w:val="single" w:sz="4" w:space="0" w:color="auto"/>
            </w:tcBorders>
            <w:hideMark/>
          </w:tcPr>
          <w:p w14:paraId="472D7CCC" w14:textId="77777777" w:rsidR="000C0616" w:rsidRPr="00D754A1" w:rsidRDefault="000C0616" w:rsidP="000C0616">
            <w:pPr>
              <w:pStyle w:val="a4"/>
              <w:autoSpaceDE w:val="0"/>
              <w:autoSpaceDN w:val="0"/>
              <w:ind w:firstLine="0"/>
              <w:jc w:val="center"/>
              <w:rPr>
                <w:rFonts w:eastAsia="Calibri"/>
              </w:rPr>
            </w:pPr>
            <w:r w:rsidRPr="00D754A1">
              <w:rPr>
                <w:rFonts w:eastAsia="Calibri"/>
              </w:rPr>
              <w:t>ЕТО</w:t>
            </w:r>
          </w:p>
        </w:tc>
        <w:tc>
          <w:tcPr>
            <w:tcW w:w="3743" w:type="pct"/>
            <w:tcBorders>
              <w:top w:val="single" w:sz="4" w:space="0" w:color="auto"/>
              <w:left w:val="single" w:sz="4" w:space="0" w:color="auto"/>
              <w:bottom w:val="single" w:sz="4" w:space="0" w:color="auto"/>
              <w:right w:val="single" w:sz="4" w:space="0" w:color="auto"/>
            </w:tcBorders>
            <w:hideMark/>
          </w:tcPr>
          <w:p w14:paraId="37198570" w14:textId="77777777" w:rsidR="000C0616" w:rsidRPr="00D754A1" w:rsidRDefault="000C0616" w:rsidP="000C0616">
            <w:pPr>
              <w:pStyle w:val="a4"/>
              <w:autoSpaceDE w:val="0"/>
              <w:autoSpaceDN w:val="0"/>
              <w:ind w:firstLine="0"/>
              <w:jc w:val="left"/>
              <w:rPr>
                <w:rFonts w:eastAsia="Calibri"/>
              </w:rPr>
            </w:pPr>
            <w:r w:rsidRPr="00D754A1">
              <w:rPr>
                <w:rFonts w:eastAsia="Calibri"/>
              </w:rPr>
              <w:t>Единая теплоснабжающая организация</w:t>
            </w:r>
          </w:p>
        </w:tc>
      </w:tr>
      <w:tr w:rsidR="000C0616" w:rsidRPr="00D754A1" w14:paraId="36178021"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2D3195FD" w14:textId="77777777" w:rsidR="000C0616" w:rsidRPr="00D754A1" w:rsidRDefault="000C0616" w:rsidP="00127132">
            <w:pPr>
              <w:pStyle w:val="a4"/>
              <w:autoSpaceDE w:val="0"/>
              <w:autoSpaceDN w:val="0"/>
              <w:ind w:firstLine="0"/>
              <w:jc w:val="center"/>
              <w:rPr>
                <w:rFonts w:eastAsia="Calibri"/>
              </w:rPr>
            </w:pPr>
            <w:r w:rsidRPr="00D754A1">
              <w:rPr>
                <w:rFonts w:eastAsia="Calibri"/>
              </w:rPr>
              <w:t>5</w:t>
            </w:r>
          </w:p>
        </w:tc>
        <w:tc>
          <w:tcPr>
            <w:tcW w:w="804" w:type="pct"/>
            <w:tcBorders>
              <w:top w:val="single" w:sz="4" w:space="0" w:color="auto"/>
              <w:left w:val="single" w:sz="4" w:space="0" w:color="auto"/>
              <w:bottom w:val="single" w:sz="4" w:space="0" w:color="auto"/>
              <w:right w:val="single" w:sz="4" w:space="0" w:color="auto"/>
            </w:tcBorders>
            <w:hideMark/>
          </w:tcPr>
          <w:p w14:paraId="6253CFD8" w14:textId="77777777" w:rsidR="000C0616" w:rsidRPr="00D754A1" w:rsidRDefault="000C0616" w:rsidP="000C0616">
            <w:pPr>
              <w:pStyle w:val="a4"/>
              <w:autoSpaceDE w:val="0"/>
              <w:autoSpaceDN w:val="0"/>
              <w:ind w:firstLine="0"/>
              <w:jc w:val="center"/>
              <w:rPr>
                <w:rFonts w:eastAsia="Calibri"/>
              </w:rPr>
            </w:pPr>
            <w:r w:rsidRPr="00D754A1">
              <w:rPr>
                <w:rFonts w:eastAsia="Calibri"/>
              </w:rPr>
              <w:t>ЗАТО</w:t>
            </w:r>
          </w:p>
        </w:tc>
        <w:tc>
          <w:tcPr>
            <w:tcW w:w="3743" w:type="pct"/>
            <w:tcBorders>
              <w:top w:val="single" w:sz="4" w:space="0" w:color="auto"/>
              <w:left w:val="single" w:sz="4" w:space="0" w:color="auto"/>
              <w:bottom w:val="single" w:sz="4" w:space="0" w:color="auto"/>
              <w:right w:val="single" w:sz="4" w:space="0" w:color="auto"/>
            </w:tcBorders>
            <w:hideMark/>
          </w:tcPr>
          <w:p w14:paraId="44596F81" w14:textId="77777777" w:rsidR="000C0616" w:rsidRPr="00D754A1" w:rsidRDefault="000C0616" w:rsidP="000C0616">
            <w:pPr>
              <w:pStyle w:val="a4"/>
              <w:autoSpaceDE w:val="0"/>
              <w:autoSpaceDN w:val="0"/>
              <w:ind w:firstLine="0"/>
              <w:jc w:val="left"/>
              <w:rPr>
                <w:rFonts w:eastAsia="Calibri"/>
              </w:rPr>
            </w:pPr>
            <w:r w:rsidRPr="00D754A1">
              <w:rPr>
                <w:rFonts w:eastAsia="Calibri"/>
              </w:rPr>
              <w:t>Закрытое территориальное образование</w:t>
            </w:r>
          </w:p>
        </w:tc>
      </w:tr>
      <w:tr w:rsidR="000C0616" w:rsidRPr="00D754A1" w14:paraId="2402F3E7"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3E9B4AC7" w14:textId="77777777" w:rsidR="000C0616" w:rsidRPr="00D754A1" w:rsidRDefault="000C0616" w:rsidP="00127132">
            <w:pPr>
              <w:pStyle w:val="a4"/>
              <w:autoSpaceDE w:val="0"/>
              <w:autoSpaceDN w:val="0"/>
              <w:ind w:firstLine="0"/>
              <w:jc w:val="center"/>
              <w:rPr>
                <w:rFonts w:eastAsia="Calibri"/>
              </w:rPr>
            </w:pPr>
            <w:r w:rsidRPr="00D754A1">
              <w:rPr>
                <w:rFonts w:eastAsia="Calibri"/>
              </w:rPr>
              <w:t>6</w:t>
            </w:r>
          </w:p>
        </w:tc>
        <w:tc>
          <w:tcPr>
            <w:tcW w:w="804" w:type="pct"/>
            <w:tcBorders>
              <w:top w:val="single" w:sz="4" w:space="0" w:color="auto"/>
              <w:left w:val="single" w:sz="4" w:space="0" w:color="auto"/>
              <w:bottom w:val="single" w:sz="4" w:space="0" w:color="auto"/>
              <w:right w:val="single" w:sz="4" w:space="0" w:color="auto"/>
            </w:tcBorders>
            <w:hideMark/>
          </w:tcPr>
          <w:p w14:paraId="6690977F" w14:textId="77777777" w:rsidR="000C0616" w:rsidRPr="00D754A1" w:rsidRDefault="000C0616" w:rsidP="000C0616">
            <w:pPr>
              <w:pStyle w:val="a4"/>
              <w:autoSpaceDE w:val="0"/>
              <w:autoSpaceDN w:val="0"/>
              <w:ind w:firstLine="0"/>
              <w:jc w:val="center"/>
              <w:rPr>
                <w:rFonts w:eastAsia="Calibri"/>
              </w:rPr>
            </w:pPr>
            <w:r w:rsidRPr="00D754A1">
              <w:rPr>
                <w:rFonts w:eastAsia="Calibri"/>
              </w:rPr>
              <w:t>ИП</w:t>
            </w:r>
          </w:p>
        </w:tc>
        <w:tc>
          <w:tcPr>
            <w:tcW w:w="3743" w:type="pct"/>
            <w:tcBorders>
              <w:top w:val="single" w:sz="4" w:space="0" w:color="auto"/>
              <w:left w:val="single" w:sz="4" w:space="0" w:color="auto"/>
              <w:bottom w:val="single" w:sz="4" w:space="0" w:color="auto"/>
              <w:right w:val="single" w:sz="4" w:space="0" w:color="auto"/>
            </w:tcBorders>
            <w:hideMark/>
          </w:tcPr>
          <w:p w14:paraId="5410CFDB" w14:textId="77777777" w:rsidR="000C0616" w:rsidRPr="00D754A1" w:rsidRDefault="000C0616" w:rsidP="000C0616">
            <w:pPr>
              <w:pStyle w:val="a4"/>
              <w:autoSpaceDE w:val="0"/>
              <w:autoSpaceDN w:val="0"/>
              <w:ind w:firstLine="0"/>
              <w:jc w:val="left"/>
              <w:rPr>
                <w:rFonts w:eastAsia="Calibri"/>
              </w:rPr>
            </w:pPr>
            <w:r w:rsidRPr="00D754A1">
              <w:rPr>
                <w:rFonts w:eastAsia="Calibri"/>
              </w:rPr>
              <w:t>Инвестиционная программа</w:t>
            </w:r>
          </w:p>
        </w:tc>
      </w:tr>
      <w:tr w:rsidR="000C0616" w:rsidRPr="00D754A1" w14:paraId="2C385CE0"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2053BB9D" w14:textId="77777777" w:rsidR="000C0616" w:rsidRPr="00D754A1" w:rsidRDefault="000C0616" w:rsidP="00127132">
            <w:pPr>
              <w:pStyle w:val="a4"/>
              <w:autoSpaceDE w:val="0"/>
              <w:autoSpaceDN w:val="0"/>
              <w:ind w:firstLine="0"/>
              <w:jc w:val="center"/>
              <w:rPr>
                <w:rFonts w:eastAsia="Calibri"/>
              </w:rPr>
            </w:pPr>
            <w:r w:rsidRPr="00D754A1">
              <w:rPr>
                <w:rFonts w:eastAsia="Calibri"/>
              </w:rPr>
              <w:t>7</w:t>
            </w:r>
          </w:p>
        </w:tc>
        <w:tc>
          <w:tcPr>
            <w:tcW w:w="804" w:type="pct"/>
            <w:tcBorders>
              <w:top w:val="single" w:sz="4" w:space="0" w:color="auto"/>
              <w:left w:val="single" w:sz="4" w:space="0" w:color="auto"/>
              <w:bottom w:val="single" w:sz="4" w:space="0" w:color="auto"/>
              <w:right w:val="single" w:sz="4" w:space="0" w:color="auto"/>
            </w:tcBorders>
            <w:hideMark/>
          </w:tcPr>
          <w:p w14:paraId="47512F94" w14:textId="77777777" w:rsidR="000C0616" w:rsidRPr="00D754A1" w:rsidRDefault="000C0616" w:rsidP="000C0616">
            <w:pPr>
              <w:pStyle w:val="a4"/>
              <w:autoSpaceDE w:val="0"/>
              <w:autoSpaceDN w:val="0"/>
              <w:ind w:firstLine="0"/>
              <w:jc w:val="center"/>
              <w:rPr>
                <w:rFonts w:eastAsia="Calibri"/>
              </w:rPr>
            </w:pPr>
            <w:r w:rsidRPr="00D754A1">
              <w:rPr>
                <w:rFonts w:eastAsia="Calibri"/>
              </w:rPr>
              <w:t>ИТП</w:t>
            </w:r>
          </w:p>
        </w:tc>
        <w:tc>
          <w:tcPr>
            <w:tcW w:w="3743" w:type="pct"/>
            <w:tcBorders>
              <w:top w:val="single" w:sz="4" w:space="0" w:color="auto"/>
              <w:left w:val="single" w:sz="4" w:space="0" w:color="auto"/>
              <w:bottom w:val="single" w:sz="4" w:space="0" w:color="auto"/>
              <w:right w:val="single" w:sz="4" w:space="0" w:color="auto"/>
            </w:tcBorders>
            <w:hideMark/>
          </w:tcPr>
          <w:p w14:paraId="109B2DCA" w14:textId="77777777" w:rsidR="000C0616" w:rsidRPr="00D754A1" w:rsidRDefault="000C0616" w:rsidP="000C0616">
            <w:pPr>
              <w:pStyle w:val="a4"/>
              <w:autoSpaceDE w:val="0"/>
              <w:autoSpaceDN w:val="0"/>
              <w:ind w:firstLine="0"/>
              <w:jc w:val="left"/>
              <w:rPr>
                <w:rFonts w:eastAsia="Calibri"/>
              </w:rPr>
            </w:pPr>
            <w:r w:rsidRPr="00D754A1">
              <w:rPr>
                <w:rFonts w:eastAsia="Calibri"/>
              </w:rPr>
              <w:t>Индивидуальный тепловой пункт</w:t>
            </w:r>
          </w:p>
        </w:tc>
      </w:tr>
      <w:tr w:rsidR="000C0616" w:rsidRPr="00D754A1" w14:paraId="7B1A528C"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094FC396" w14:textId="77777777" w:rsidR="000C0616" w:rsidRPr="00D754A1" w:rsidRDefault="000C0616" w:rsidP="00127132">
            <w:pPr>
              <w:pStyle w:val="a4"/>
              <w:autoSpaceDE w:val="0"/>
              <w:autoSpaceDN w:val="0"/>
              <w:ind w:firstLine="0"/>
              <w:jc w:val="center"/>
              <w:rPr>
                <w:rFonts w:eastAsia="Calibri"/>
              </w:rPr>
            </w:pPr>
            <w:r w:rsidRPr="00D754A1">
              <w:rPr>
                <w:rFonts w:eastAsia="Calibri"/>
              </w:rPr>
              <w:t>8</w:t>
            </w:r>
          </w:p>
        </w:tc>
        <w:tc>
          <w:tcPr>
            <w:tcW w:w="804" w:type="pct"/>
            <w:tcBorders>
              <w:top w:val="single" w:sz="4" w:space="0" w:color="auto"/>
              <w:left w:val="single" w:sz="4" w:space="0" w:color="auto"/>
              <w:bottom w:val="single" w:sz="4" w:space="0" w:color="auto"/>
              <w:right w:val="single" w:sz="4" w:space="0" w:color="auto"/>
            </w:tcBorders>
            <w:hideMark/>
          </w:tcPr>
          <w:p w14:paraId="540F0C89" w14:textId="77777777" w:rsidR="000C0616" w:rsidRPr="00D754A1" w:rsidRDefault="000C0616" w:rsidP="000C0616">
            <w:pPr>
              <w:pStyle w:val="a4"/>
              <w:autoSpaceDE w:val="0"/>
              <w:autoSpaceDN w:val="0"/>
              <w:ind w:firstLine="0"/>
              <w:jc w:val="center"/>
              <w:rPr>
                <w:rFonts w:eastAsia="Calibri"/>
              </w:rPr>
            </w:pPr>
            <w:r w:rsidRPr="00D754A1">
              <w:rPr>
                <w:rFonts w:eastAsia="Calibri"/>
              </w:rPr>
              <w:t>МК, КМ</w:t>
            </w:r>
          </w:p>
        </w:tc>
        <w:tc>
          <w:tcPr>
            <w:tcW w:w="3743" w:type="pct"/>
            <w:tcBorders>
              <w:top w:val="single" w:sz="4" w:space="0" w:color="auto"/>
              <w:left w:val="single" w:sz="4" w:space="0" w:color="auto"/>
              <w:bottom w:val="single" w:sz="4" w:space="0" w:color="auto"/>
              <w:right w:val="single" w:sz="4" w:space="0" w:color="auto"/>
            </w:tcBorders>
            <w:hideMark/>
          </w:tcPr>
          <w:p w14:paraId="6060C2B4" w14:textId="77777777" w:rsidR="000C0616" w:rsidRPr="00D754A1" w:rsidRDefault="000C0616" w:rsidP="000C0616">
            <w:pPr>
              <w:pStyle w:val="a4"/>
              <w:autoSpaceDE w:val="0"/>
              <w:autoSpaceDN w:val="0"/>
              <w:ind w:firstLine="0"/>
              <w:jc w:val="left"/>
              <w:rPr>
                <w:rFonts w:eastAsia="Calibri"/>
              </w:rPr>
            </w:pPr>
            <w:r w:rsidRPr="00D754A1">
              <w:rPr>
                <w:rFonts w:eastAsia="Calibri"/>
              </w:rPr>
              <w:t>Муниципальная котельная</w:t>
            </w:r>
          </w:p>
        </w:tc>
      </w:tr>
      <w:tr w:rsidR="000C0616" w:rsidRPr="00D754A1" w14:paraId="47A23DF4"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3BDDB8ED" w14:textId="77777777" w:rsidR="000C0616" w:rsidRPr="00D754A1" w:rsidRDefault="000C0616" w:rsidP="00127132">
            <w:pPr>
              <w:pStyle w:val="a4"/>
              <w:autoSpaceDE w:val="0"/>
              <w:autoSpaceDN w:val="0"/>
              <w:ind w:firstLine="0"/>
              <w:jc w:val="center"/>
              <w:rPr>
                <w:rFonts w:eastAsia="Calibri"/>
              </w:rPr>
            </w:pPr>
            <w:r w:rsidRPr="00D754A1">
              <w:rPr>
                <w:rFonts w:eastAsia="Calibri"/>
              </w:rPr>
              <w:t>9</w:t>
            </w:r>
          </w:p>
        </w:tc>
        <w:tc>
          <w:tcPr>
            <w:tcW w:w="804" w:type="pct"/>
            <w:tcBorders>
              <w:top w:val="single" w:sz="4" w:space="0" w:color="auto"/>
              <w:left w:val="single" w:sz="4" w:space="0" w:color="auto"/>
              <w:bottom w:val="single" w:sz="4" w:space="0" w:color="auto"/>
              <w:right w:val="single" w:sz="4" w:space="0" w:color="auto"/>
            </w:tcBorders>
            <w:hideMark/>
          </w:tcPr>
          <w:p w14:paraId="440C1D83" w14:textId="77777777" w:rsidR="000C0616" w:rsidRPr="00D754A1" w:rsidRDefault="000C0616" w:rsidP="000C0616">
            <w:pPr>
              <w:pStyle w:val="a4"/>
              <w:autoSpaceDE w:val="0"/>
              <w:autoSpaceDN w:val="0"/>
              <w:ind w:firstLine="0"/>
              <w:jc w:val="center"/>
              <w:rPr>
                <w:rFonts w:eastAsia="Calibri"/>
              </w:rPr>
            </w:pPr>
            <w:r w:rsidRPr="00D754A1">
              <w:rPr>
                <w:rFonts w:eastAsia="Calibri"/>
              </w:rPr>
              <w:t>МУП</w:t>
            </w:r>
          </w:p>
        </w:tc>
        <w:tc>
          <w:tcPr>
            <w:tcW w:w="3743" w:type="pct"/>
            <w:tcBorders>
              <w:top w:val="single" w:sz="4" w:space="0" w:color="auto"/>
              <w:left w:val="single" w:sz="4" w:space="0" w:color="auto"/>
              <w:bottom w:val="single" w:sz="4" w:space="0" w:color="auto"/>
              <w:right w:val="single" w:sz="4" w:space="0" w:color="auto"/>
            </w:tcBorders>
            <w:hideMark/>
          </w:tcPr>
          <w:p w14:paraId="1FD4F406" w14:textId="77777777" w:rsidR="000C0616" w:rsidRPr="00D754A1" w:rsidRDefault="000C0616" w:rsidP="000C0616">
            <w:pPr>
              <w:pStyle w:val="a4"/>
              <w:autoSpaceDE w:val="0"/>
              <w:autoSpaceDN w:val="0"/>
              <w:ind w:firstLine="0"/>
              <w:jc w:val="left"/>
              <w:rPr>
                <w:rFonts w:eastAsia="Calibri"/>
              </w:rPr>
            </w:pPr>
            <w:r w:rsidRPr="00D754A1">
              <w:rPr>
                <w:rFonts w:eastAsia="Calibri"/>
              </w:rPr>
              <w:t>Муниципальное унитарное предприятие</w:t>
            </w:r>
          </w:p>
        </w:tc>
      </w:tr>
      <w:tr w:rsidR="000C0616" w:rsidRPr="00D754A1" w14:paraId="461A9A54"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362FA730" w14:textId="77777777" w:rsidR="000C0616" w:rsidRPr="00D754A1" w:rsidRDefault="000C0616" w:rsidP="00127132">
            <w:pPr>
              <w:pStyle w:val="a4"/>
              <w:autoSpaceDE w:val="0"/>
              <w:autoSpaceDN w:val="0"/>
              <w:ind w:firstLine="0"/>
              <w:jc w:val="center"/>
              <w:rPr>
                <w:rFonts w:eastAsia="Calibri"/>
              </w:rPr>
            </w:pPr>
            <w:r w:rsidRPr="00D754A1">
              <w:rPr>
                <w:rFonts w:eastAsia="Calibri"/>
              </w:rPr>
              <w:t>10</w:t>
            </w:r>
          </w:p>
        </w:tc>
        <w:tc>
          <w:tcPr>
            <w:tcW w:w="804" w:type="pct"/>
            <w:tcBorders>
              <w:top w:val="single" w:sz="4" w:space="0" w:color="auto"/>
              <w:left w:val="single" w:sz="4" w:space="0" w:color="auto"/>
              <w:bottom w:val="single" w:sz="4" w:space="0" w:color="auto"/>
              <w:right w:val="single" w:sz="4" w:space="0" w:color="auto"/>
            </w:tcBorders>
            <w:hideMark/>
          </w:tcPr>
          <w:p w14:paraId="5D2DA557" w14:textId="77777777" w:rsidR="000C0616" w:rsidRPr="00D754A1" w:rsidRDefault="000C0616" w:rsidP="000C0616">
            <w:pPr>
              <w:pStyle w:val="a4"/>
              <w:autoSpaceDE w:val="0"/>
              <w:autoSpaceDN w:val="0"/>
              <w:ind w:firstLine="0"/>
              <w:jc w:val="center"/>
              <w:rPr>
                <w:rFonts w:eastAsia="Calibri"/>
              </w:rPr>
            </w:pPr>
            <w:r w:rsidRPr="00D754A1">
              <w:rPr>
                <w:rFonts w:eastAsia="Calibri"/>
              </w:rPr>
              <w:t>НВВ</w:t>
            </w:r>
          </w:p>
        </w:tc>
        <w:tc>
          <w:tcPr>
            <w:tcW w:w="3743" w:type="pct"/>
            <w:tcBorders>
              <w:top w:val="single" w:sz="4" w:space="0" w:color="auto"/>
              <w:left w:val="single" w:sz="4" w:space="0" w:color="auto"/>
              <w:bottom w:val="single" w:sz="4" w:space="0" w:color="auto"/>
              <w:right w:val="single" w:sz="4" w:space="0" w:color="auto"/>
            </w:tcBorders>
            <w:hideMark/>
          </w:tcPr>
          <w:p w14:paraId="3B2CF0B1" w14:textId="77777777" w:rsidR="000C0616" w:rsidRPr="00D754A1" w:rsidRDefault="000C0616" w:rsidP="000C0616">
            <w:pPr>
              <w:pStyle w:val="a4"/>
              <w:autoSpaceDE w:val="0"/>
              <w:autoSpaceDN w:val="0"/>
              <w:ind w:firstLine="0"/>
              <w:jc w:val="left"/>
              <w:rPr>
                <w:rFonts w:eastAsia="Calibri"/>
              </w:rPr>
            </w:pPr>
            <w:r w:rsidRPr="00D754A1">
              <w:rPr>
                <w:rFonts w:eastAsia="Calibri"/>
              </w:rPr>
              <w:t>Необходимая валовая выручка</w:t>
            </w:r>
          </w:p>
        </w:tc>
      </w:tr>
      <w:tr w:rsidR="000C0616" w:rsidRPr="00D754A1" w14:paraId="07F4E247"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059F752A" w14:textId="77777777" w:rsidR="000C0616" w:rsidRPr="00D754A1" w:rsidRDefault="000C0616" w:rsidP="00127132">
            <w:pPr>
              <w:pStyle w:val="a4"/>
              <w:autoSpaceDE w:val="0"/>
              <w:autoSpaceDN w:val="0"/>
              <w:ind w:firstLine="0"/>
              <w:jc w:val="center"/>
              <w:rPr>
                <w:rFonts w:eastAsia="Calibri"/>
              </w:rPr>
            </w:pPr>
            <w:r w:rsidRPr="00D754A1">
              <w:rPr>
                <w:rFonts w:eastAsia="Calibri"/>
              </w:rPr>
              <w:t>11</w:t>
            </w:r>
          </w:p>
        </w:tc>
        <w:tc>
          <w:tcPr>
            <w:tcW w:w="804" w:type="pct"/>
            <w:tcBorders>
              <w:top w:val="single" w:sz="4" w:space="0" w:color="auto"/>
              <w:left w:val="single" w:sz="4" w:space="0" w:color="auto"/>
              <w:bottom w:val="single" w:sz="4" w:space="0" w:color="auto"/>
              <w:right w:val="single" w:sz="4" w:space="0" w:color="auto"/>
            </w:tcBorders>
            <w:hideMark/>
          </w:tcPr>
          <w:p w14:paraId="515E8E45" w14:textId="77777777" w:rsidR="000C0616" w:rsidRPr="00D754A1" w:rsidRDefault="000C0616" w:rsidP="000C0616">
            <w:pPr>
              <w:pStyle w:val="a4"/>
              <w:autoSpaceDE w:val="0"/>
              <w:autoSpaceDN w:val="0"/>
              <w:ind w:firstLine="0"/>
              <w:jc w:val="center"/>
              <w:rPr>
                <w:rFonts w:eastAsia="Calibri"/>
              </w:rPr>
            </w:pPr>
            <w:r w:rsidRPr="00D754A1">
              <w:rPr>
                <w:rFonts w:eastAsia="Calibri"/>
              </w:rPr>
              <w:t>НДС</w:t>
            </w:r>
          </w:p>
        </w:tc>
        <w:tc>
          <w:tcPr>
            <w:tcW w:w="3743" w:type="pct"/>
            <w:tcBorders>
              <w:top w:val="single" w:sz="4" w:space="0" w:color="auto"/>
              <w:left w:val="single" w:sz="4" w:space="0" w:color="auto"/>
              <w:bottom w:val="single" w:sz="4" w:space="0" w:color="auto"/>
              <w:right w:val="single" w:sz="4" w:space="0" w:color="auto"/>
            </w:tcBorders>
            <w:hideMark/>
          </w:tcPr>
          <w:p w14:paraId="3384C7E1" w14:textId="77777777" w:rsidR="000C0616" w:rsidRPr="00D754A1" w:rsidRDefault="000C0616" w:rsidP="000C0616">
            <w:pPr>
              <w:pStyle w:val="a4"/>
              <w:autoSpaceDE w:val="0"/>
              <w:autoSpaceDN w:val="0"/>
              <w:ind w:firstLine="0"/>
              <w:jc w:val="left"/>
              <w:rPr>
                <w:rFonts w:eastAsia="Calibri"/>
              </w:rPr>
            </w:pPr>
            <w:r w:rsidRPr="00D754A1">
              <w:rPr>
                <w:rFonts w:eastAsia="Calibri"/>
              </w:rPr>
              <w:t>Налог на добавленную стоимость</w:t>
            </w:r>
          </w:p>
        </w:tc>
      </w:tr>
      <w:tr w:rsidR="000C0616" w:rsidRPr="00D754A1" w14:paraId="583BDF92"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5899619C" w14:textId="77777777" w:rsidR="000C0616" w:rsidRPr="00D754A1" w:rsidRDefault="000C0616" w:rsidP="00127132">
            <w:pPr>
              <w:pStyle w:val="a4"/>
              <w:autoSpaceDE w:val="0"/>
              <w:autoSpaceDN w:val="0"/>
              <w:ind w:firstLine="0"/>
              <w:jc w:val="center"/>
              <w:rPr>
                <w:rFonts w:eastAsia="Calibri"/>
              </w:rPr>
            </w:pPr>
            <w:r w:rsidRPr="00D754A1">
              <w:rPr>
                <w:rFonts w:eastAsia="Calibri"/>
              </w:rPr>
              <w:t>12</w:t>
            </w:r>
          </w:p>
        </w:tc>
        <w:tc>
          <w:tcPr>
            <w:tcW w:w="804" w:type="pct"/>
            <w:tcBorders>
              <w:top w:val="single" w:sz="4" w:space="0" w:color="auto"/>
              <w:left w:val="single" w:sz="4" w:space="0" w:color="auto"/>
              <w:bottom w:val="single" w:sz="4" w:space="0" w:color="auto"/>
              <w:right w:val="single" w:sz="4" w:space="0" w:color="auto"/>
            </w:tcBorders>
            <w:hideMark/>
          </w:tcPr>
          <w:p w14:paraId="0F4270C5" w14:textId="77777777" w:rsidR="000C0616" w:rsidRPr="00D754A1" w:rsidRDefault="000C0616" w:rsidP="000C0616">
            <w:pPr>
              <w:pStyle w:val="a4"/>
              <w:autoSpaceDE w:val="0"/>
              <w:autoSpaceDN w:val="0"/>
              <w:ind w:firstLine="0"/>
              <w:jc w:val="center"/>
              <w:rPr>
                <w:rFonts w:eastAsia="Calibri"/>
              </w:rPr>
            </w:pPr>
            <w:r w:rsidRPr="00D754A1">
              <w:rPr>
                <w:rFonts w:eastAsia="Calibri"/>
              </w:rPr>
              <w:t>ННЗТ</w:t>
            </w:r>
          </w:p>
        </w:tc>
        <w:tc>
          <w:tcPr>
            <w:tcW w:w="3743" w:type="pct"/>
            <w:tcBorders>
              <w:top w:val="single" w:sz="4" w:space="0" w:color="auto"/>
              <w:left w:val="single" w:sz="4" w:space="0" w:color="auto"/>
              <w:bottom w:val="single" w:sz="4" w:space="0" w:color="auto"/>
              <w:right w:val="single" w:sz="4" w:space="0" w:color="auto"/>
            </w:tcBorders>
            <w:hideMark/>
          </w:tcPr>
          <w:p w14:paraId="02ECF9E8" w14:textId="77777777" w:rsidR="000C0616" w:rsidRPr="00D754A1" w:rsidRDefault="000C0616" w:rsidP="000C0616">
            <w:pPr>
              <w:pStyle w:val="a4"/>
              <w:autoSpaceDE w:val="0"/>
              <w:autoSpaceDN w:val="0"/>
              <w:ind w:firstLine="0"/>
              <w:jc w:val="left"/>
              <w:rPr>
                <w:rFonts w:eastAsia="Calibri"/>
              </w:rPr>
            </w:pPr>
            <w:r w:rsidRPr="00D754A1">
              <w:rPr>
                <w:rFonts w:eastAsia="Calibri"/>
              </w:rPr>
              <w:t>Неснижаемый нормативный запас топлива</w:t>
            </w:r>
          </w:p>
        </w:tc>
      </w:tr>
      <w:tr w:rsidR="000C0616" w:rsidRPr="00D754A1" w14:paraId="1E9F92A6"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0BFCB6EA" w14:textId="77777777" w:rsidR="000C0616" w:rsidRPr="00D754A1" w:rsidRDefault="000C0616" w:rsidP="00127132">
            <w:pPr>
              <w:pStyle w:val="a4"/>
              <w:autoSpaceDE w:val="0"/>
              <w:autoSpaceDN w:val="0"/>
              <w:ind w:firstLine="0"/>
              <w:jc w:val="center"/>
              <w:rPr>
                <w:rFonts w:eastAsia="Calibri"/>
              </w:rPr>
            </w:pPr>
            <w:r w:rsidRPr="00D754A1">
              <w:rPr>
                <w:rFonts w:eastAsia="Calibri"/>
              </w:rPr>
              <w:t>13</w:t>
            </w:r>
          </w:p>
        </w:tc>
        <w:tc>
          <w:tcPr>
            <w:tcW w:w="804" w:type="pct"/>
            <w:tcBorders>
              <w:top w:val="single" w:sz="4" w:space="0" w:color="auto"/>
              <w:left w:val="single" w:sz="4" w:space="0" w:color="auto"/>
              <w:bottom w:val="single" w:sz="4" w:space="0" w:color="auto"/>
              <w:right w:val="single" w:sz="4" w:space="0" w:color="auto"/>
            </w:tcBorders>
            <w:hideMark/>
          </w:tcPr>
          <w:p w14:paraId="7901F570" w14:textId="77777777" w:rsidR="000C0616" w:rsidRPr="00D754A1" w:rsidRDefault="000C0616" w:rsidP="000C0616">
            <w:pPr>
              <w:pStyle w:val="a4"/>
              <w:autoSpaceDE w:val="0"/>
              <w:autoSpaceDN w:val="0"/>
              <w:ind w:firstLine="0"/>
              <w:jc w:val="center"/>
              <w:rPr>
                <w:rFonts w:eastAsia="Calibri"/>
              </w:rPr>
            </w:pPr>
            <w:r w:rsidRPr="00D754A1">
              <w:rPr>
                <w:rFonts w:eastAsia="Calibri"/>
              </w:rPr>
              <w:t>НС</w:t>
            </w:r>
          </w:p>
        </w:tc>
        <w:tc>
          <w:tcPr>
            <w:tcW w:w="3743" w:type="pct"/>
            <w:tcBorders>
              <w:top w:val="single" w:sz="4" w:space="0" w:color="auto"/>
              <w:left w:val="single" w:sz="4" w:space="0" w:color="auto"/>
              <w:bottom w:val="single" w:sz="4" w:space="0" w:color="auto"/>
              <w:right w:val="single" w:sz="4" w:space="0" w:color="auto"/>
            </w:tcBorders>
            <w:hideMark/>
          </w:tcPr>
          <w:p w14:paraId="5B31BFFF" w14:textId="77777777" w:rsidR="000C0616" w:rsidRPr="00D754A1" w:rsidRDefault="000C0616" w:rsidP="000C0616">
            <w:pPr>
              <w:pStyle w:val="a4"/>
              <w:autoSpaceDE w:val="0"/>
              <w:autoSpaceDN w:val="0"/>
              <w:ind w:firstLine="0"/>
              <w:jc w:val="left"/>
              <w:rPr>
                <w:rFonts w:eastAsia="Calibri"/>
              </w:rPr>
            </w:pPr>
            <w:r w:rsidRPr="00D754A1">
              <w:rPr>
                <w:rFonts w:eastAsia="Calibri"/>
              </w:rPr>
              <w:t>Насосная станция</w:t>
            </w:r>
          </w:p>
        </w:tc>
      </w:tr>
      <w:tr w:rsidR="000C0616" w:rsidRPr="00D754A1" w14:paraId="299884AD"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6AC9AB31" w14:textId="77777777" w:rsidR="000C0616" w:rsidRPr="00D754A1" w:rsidRDefault="000C0616" w:rsidP="00127132">
            <w:pPr>
              <w:pStyle w:val="a4"/>
              <w:autoSpaceDE w:val="0"/>
              <w:autoSpaceDN w:val="0"/>
              <w:ind w:firstLine="0"/>
              <w:jc w:val="center"/>
              <w:rPr>
                <w:rFonts w:eastAsia="Calibri"/>
              </w:rPr>
            </w:pPr>
            <w:r w:rsidRPr="00D754A1">
              <w:rPr>
                <w:rFonts w:eastAsia="Calibri"/>
              </w:rPr>
              <w:t>14</w:t>
            </w:r>
          </w:p>
        </w:tc>
        <w:tc>
          <w:tcPr>
            <w:tcW w:w="804" w:type="pct"/>
            <w:tcBorders>
              <w:top w:val="single" w:sz="4" w:space="0" w:color="auto"/>
              <w:left w:val="single" w:sz="4" w:space="0" w:color="auto"/>
              <w:bottom w:val="single" w:sz="4" w:space="0" w:color="auto"/>
              <w:right w:val="single" w:sz="4" w:space="0" w:color="auto"/>
            </w:tcBorders>
            <w:hideMark/>
          </w:tcPr>
          <w:p w14:paraId="55B95C2E" w14:textId="77777777" w:rsidR="000C0616" w:rsidRPr="00D754A1" w:rsidRDefault="000C0616" w:rsidP="000C0616">
            <w:pPr>
              <w:pStyle w:val="a4"/>
              <w:autoSpaceDE w:val="0"/>
              <w:autoSpaceDN w:val="0"/>
              <w:ind w:firstLine="0"/>
              <w:jc w:val="center"/>
              <w:rPr>
                <w:rFonts w:eastAsia="Calibri"/>
              </w:rPr>
            </w:pPr>
            <w:r w:rsidRPr="00D754A1">
              <w:rPr>
                <w:rFonts w:eastAsia="Calibri"/>
              </w:rPr>
              <w:t>НТД</w:t>
            </w:r>
          </w:p>
        </w:tc>
        <w:tc>
          <w:tcPr>
            <w:tcW w:w="3743" w:type="pct"/>
            <w:tcBorders>
              <w:top w:val="single" w:sz="4" w:space="0" w:color="auto"/>
              <w:left w:val="single" w:sz="4" w:space="0" w:color="auto"/>
              <w:bottom w:val="single" w:sz="4" w:space="0" w:color="auto"/>
              <w:right w:val="single" w:sz="4" w:space="0" w:color="auto"/>
            </w:tcBorders>
            <w:hideMark/>
          </w:tcPr>
          <w:p w14:paraId="43122169" w14:textId="77777777" w:rsidR="000C0616" w:rsidRPr="00D754A1" w:rsidRDefault="000C0616" w:rsidP="000C0616">
            <w:pPr>
              <w:pStyle w:val="a4"/>
              <w:autoSpaceDE w:val="0"/>
              <w:autoSpaceDN w:val="0"/>
              <w:ind w:firstLine="0"/>
              <w:jc w:val="left"/>
              <w:rPr>
                <w:rFonts w:eastAsia="Calibri"/>
              </w:rPr>
            </w:pPr>
            <w:r w:rsidRPr="00D754A1">
              <w:rPr>
                <w:rFonts w:eastAsia="Calibri"/>
              </w:rPr>
              <w:t>Нормативная техническая документация</w:t>
            </w:r>
          </w:p>
        </w:tc>
      </w:tr>
      <w:tr w:rsidR="000C0616" w:rsidRPr="002142F7" w14:paraId="04870308"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5B2697EB" w14:textId="77777777" w:rsidR="000C0616" w:rsidRPr="00D754A1" w:rsidRDefault="000C0616" w:rsidP="00127132">
            <w:pPr>
              <w:pStyle w:val="a4"/>
              <w:autoSpaceDE w:val="0"/>
              <w:autoSpaceDN w:val="0"/>
              <w:ind w:firstLine="0"/>
              <w:jc w:val="center"/>
              <w:rPr>
                <w:rFonts w:eastAsia="Calibri"/>
              </w:rPr>
            </w:pPr>
            <w:r w:rsidRPr="00D754A1">
              <w:rPr>
                <w:rFonts w:eastAsia="Calibri"/>
              </w:rPr>
              <w:t>15</w:t>
            </w:r>
          </w:p>
        </w:tc>
        <w:tc>
          <w:tcPr>
            <w:tcW w:w="804" w:type="pct"/>
            <w:tcBorders>
              <w:top w:val="single" w:sz="4" w:space="0" w:color="auto"/>
              <w:left w:val="single" w:sz="4" w:space="0" w:color="auto"/>
              <w:bottom w:val="single" w:sz="4" w:space="0" w:color="auto"/>
              <w:right w:val="single" w:sz="4" w:space="0" w:color="auto"/>
            </w:tcBorders>
            <w:hideMark/>
          </w:tcPr>
          <w:p w14:paraId="729EFF9D" w14:textId="77777777" w:rsidR="000C0616" w:rsidRPr="00D754A1" w:rsidRDefault="000C0616" w:rsidP="000C0616">
            <w:pPr>
              <w:pStyle w:val="a4"/>
              <w:autoSpaceDE w:val="0"/>
              <w:autoSpaceDN w:val="0"/>
              <w:ind w:firstLine="0"/>
              <w:jc w:val="center"/>
              <w:rPr>
                <w:rFonts w:eastAsia="Calibri"/>
              </w:rPr>
            </w:pPr>
            <w:r w:rsidRPr="00D754A1">
              <w:rPr>
                <w:rFonts w:eastAsia="Calibri"/>
              </w:rPr>
              <w:t>НЭЗТ</w:t>
            </w:r>
          </w:p>
        </w:tc>
        <w:tc>
          <w:tcPr>
            <w:tcW w:w="3743" w:type="pct"/>
            <w:tcBorders>
              <w:top w:val="single" w:sz="4" w:space="0" w:color="auto"/>
              <w:left w:val="single" w:sz="4" w:space="0" w:color="auto"/>
              <w:bottom w:val="single" w:sz="4" w:space="0" w:color="auto"/>
              <w:right w:val="single" w:sz="4" w:space="0" w:color="auto"/>
            </w:tcBorders>
            <w:hideMark/>
          </w:tcPr>
          <w:p w14:paraId="58C123CB" w14:textId="77777777" w:rsidR="000C0616" w:rsidRPr="00D754A1" w:rsidRDefault="000C0616" w:rsidP="000C0616">
            <w:pPr>
              <w:pStyle w:val="a4"/>
              <w:autoSpaceDE w:val="0"/>
              <w:autoSpaceDN w:val="0"/>
              <w:ind w:firstLine="0"/>
              <w:jc w:val="left"/>
              <w:rPr>
                <w:rFonts w:eastAsia="Calibri"/>
              </w:rPr>
            </w:pPr>
            <w:r w:rsidRPr="00D754A1">
              <w:rPr>
                <w:rFonts w:eastAsia="Calibri"/>
              </w:rPr>
              <w:t>Нормативный эксплуатационный запас основного или резервного видов топлива</w:t>
            </w:r>
          </w:p>
        </w:tc>
      </w:tr>
      <w:tr w:rsidR="000C0616" w:rsidRPr="00D754A1" w14:paraId="49F1390B"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4A8C0D0B" w14:textId="77777777" w:rsidR="000C0616" w:rsidRPr="00D754A1" w:rsidRDefault="000C0616" w:rsidP="00127132">
            <w:pPr>
              <w:pStyle w:val="a4"/>
              <w:autoSpaceDE w:val="0"/>
              <w:autoSpaceDN w:val="0"/>
              <w:ind w:firstLine="0"/>
              <w:jc w:val="center"/>
              <w:rPr>
                <w:rFonts w:eastAsia="Calibri"/>
              </w:rPr>
            </w:pPr>
            <w:r w:rsidRPr="00D754A1">
              <w:rPr>
                <w:rFonts w:eastAsia="Calibri"/>
              </w:rPr>
              <w:t>16</w:t>
            </w:r>
          </w:p>
        </w:tc>
        <w:tc>
          <w:tcPr>
            <w:tcW w:w="804" w:type="pct"/>
            <w:tcBorders>
              <w:top w:val="single" w:sz="4" w:space="0" w:color="auto"/>
              <w:left w:val="single" w:sz="4" w:space="0" w:color="auto"/>
              <w:bottom w:val="single" w:sz="4" w:space="0" w:color="auto"/>
              <w:right w:val="single" w:sz="4" w:space="0" w:color="auto"/>
            </w:tcBorders>
            <w:hideMark/>
          </w:tcPr>
          <w:p w14:paraId="79DD2F3E" w14:textId="77777777" w:rsidR="000C0616" w:rsidRPr="00D754A1" w:rsidRDefault="000C0616" w:rsidP="000C0616">
            <w:pPr>
              <w:pStyle w:val="a4"/>
              <w:autoSpaceDE w:val="0"/>
              <w:autoSpaceDN w:val="0"/>
              <w:ind w:firstLine="0"/>
              <w:jc w:val="center"/>
              <w:rPr>
                <w:rFonts w:eastAsia="Calibri"/>
              </w:rPr>
            </w:pPr>
            <w:r w:rsidRPr="00D754A1">
              <w:rPr>
                <w:rFonts w:eastAsia="Calibri"/>
              </w:rPr>
              <w:t>ОВ</w:t>
            </w:r>
          </w:p>
        </w:tc>
        <w:tc>
          <w:tcPr>
            <w:tcW w:w="3743" w:type="pct"/>
            <w:tcBorders>
              <w:top w:val="single" w:sz="4" w:space="0" w:color="auto"/>
              <w:left w:val="single" w:sz="4" w:space="0" w:color="auto"/>
              <w:bottom w:val="single" w:sz="4" w:space="0" w:color="auto"/>
              <w:right w:val="single" w:sz="4" w:space="0" w:color="auto"/>
            </w:tcBorders>
            <w:hideMark/>
          </w:tcPr>
          <w:p w14:paraId="356A4BF8" w14:textId="77777777" w:rsidR="000C0616" w:rsidRPr="00D754A1" w:rsidRDefault="000C0616" w:rsidP="000C0616">
            <w:pPr>
              <w:pStyle w:val="a4"/>
              <w:autoSpaceDE w:val="0"/>
              <w:autoSpaceDN w:val="0"/>
              <w:ind w:firstLine="0"/>
              <w:jc w:val="left"/>
              <w:rPr>
                <w:rFonts w:eastAsia="Calibri"/>
              </w:rPr>
            </w:pPr>
            <w:r w:rsidRPr="00D754A1">
              <w:rPr>
                <w:rFonts w:eastAsia="Calibri"/>
              </w:rPr>
              <w:t>Отопление и вентиляция</w:t>
            </w:r>
          </w:p>
        </w:tc>
      </w:tr>
      <w:tr w:rsidR="000C0616" w:rsidRPr="00D754A1" w14:paraId="62AB101C"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46262D91" w14:textId="77777777" w:rsidR="000C0616" w:rsidRPr="00D754A1" w:rsidRDefault="000C0616" w:rsidP="00127132">
            <w:pPr>
              <w:pStyle w:val="a4"/>
              <w:autoSpaceDE w:val="0"/>
              <w:autoSpaceDN w:val="0"/>
              <w:ind w:firstLine="0"/>
              <w:jc w:val="center"/>
              <w:rPr>
                <w:rFonts w:eastAsia="Calibri"/>
              </w:rPr>
            </w:pPr>
            <w:r w:rsidRPr="00D754A1">
              <w:rPr>
                <w:rFonts w:eastAsia="Calibri"/>
              </w:rPr>
              <w:t>17</w:t>
            </w:r>
          </w:p>
        </w:tc>
        <w:tc>
          <w:tcPr>
            <w:tcW w:w="804" w:type="pct"/>
            <w:tcBorders>
              <w:top w:val="single" w:sz="4" w:space="0" w:color="auto"/>
              <w:left w:val="single" w:sz="4" w:space="0" w:color="auto"/>
              <w:bottom w:val="single" w:sz="4" w:space="0" w:color="auto"/>
              <w:right w:val="single" w:sz="4" w:space="0" w:color="auto"/>
            </w:tcBorders>
            <w:hideMark/>
          </w:tcPr>
          <w:p w14:paraId="41AEF3F5" w14:textId="77777777" w:rsidR="000C0616" w:rsidRPr="00D754A1" w:rsidRDefault="000C0616" w:rsidP="000C0616">
            <w:pPr>
              <w:pStyle w:val="a4"/>
              <w:autoSpaceDE w:val="0"/>
              <w:autoSpaceDN w:val="0"/>
              <w:ind w:firstLine="0"/>
              <w:jc w:val="center"/>
              <w:rPr>
                <w:rFonts w:eastAsia="Calibri"/>
              </w:rPr>
            </w:pPr>
            <w:r w:rsidRPr="00D754A1">
              <w:rPr>
                <w:rFonts w:eastAsia="Calibri"/>
              </w:rPr>
              <w:t>ОНЗТ</w:t>
            </w:r>
          </w:p>
        </w:tc>
        <w:tc>
          <w:tcPr>
            <w:tcW w:w="3743" w:type="pct"/>
            <w:tcBorders>
              <w:top w:val="single" w:sz="4" w:space="0" w:color="auto"/>
              <w:left w:val="single" w:sz="4" w:space="0" w:color="auto"/>
              <w:bottom w:val="single" w:sz="4" w:space="0" w:color="auto"/>
              <w:right w:val="single" w:sz="4" w:space="0" w:color="auto"/>
            </w:tcBorders>
            <w:hideMark/>
          </w:tcPr>
          <w:p w14:paraId="6FD1E780" w14:textId="77777777" w:rsidR="000C0616" w:rsidRPr="00D754A1" w:rsidRDefault="000C0616" w:rsidP="000C0616">
            <w:pPr>
              <w:pStyle w:val="a4"/>
              <w:autoSpaceDE w:val="0"/>
              <w:autoSpaceDN w:val="0"/>
              <w:ind w:firstLine="0"/>
              <w:jc w:val="left"/>
              <w:rPr>
                <w:rFonts w:eastAsia="Calibri"/>
              </w:rPr>
            </w:pPr>
            <w:r w:rsidRPr="00D754A1">
              <w:rPr>
                <w:rFonts w:eastAsia="Calibri"/>
              </w:rPr>
              <w:t>Общий нормативный запас топлива</w:t>
            </w:r>
          </w:p>
        </w:tc>
      </w:tr>
      <w:tr w:rsidR="000C0616" w:rsidRPr="00D754A1" w14:paraId="28BC57A0"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5795F0B1" w14:textId="77777777" w:rsidR="000C0616" w:rsidRPr="00D754A1" w:rsidRDefault="000C0616" w:rsidP="00127132">
            <w:pPr>
              <w:pStyle w:val="a4"/>
              <w:autoSpaceDE w:val="0"/>
              <w:autoSpaceDN w:val="0"/>
              <w:ind w:firstLine="0"/>
              <w:jc w:val="center"/>
              <w:rPr>
                <w:rFonts w:eastAsia="Calibri"/>
              </w:rPr>
            </w:pPr>
            <w:r w:rsidRPr="00D754A1">
              <w:rPr>
                <w:rFonts w:eastAsia="Calibri"/>
              </w:rPr>
              <w:t>18</w:t>
            </w:r>
          </w:p>
        </w:tc>
        <w:tc>
          <w:tcPr>
            <w:tcW w:w="804" w:type="pct"/>
            <w:tcBorders>
              <w:top w:val="single" w:sz="4" w:space="0" w:color="auto"/>
              <w:left w:val="single" w:sz="4" w:space="0" w:color="auto"/>
              <w:bottom w:val="single" w:sz="4" w:space="0" w:color="auto"/>
              <w:right w:val="single" w:sz="4" w:space="0" w:color="auto"/>
            </w:tcBorders>
            <w:hideMark/>
          </w:tcPr>
          <w:p w14:paraId="2E3F8D12" w14:textId="77777777" w:rsidR="000C0616" w:rsidRPr="00D754A1" w:rsidRDefault="000C0616" w:rsidP="000C0616">
            <w:pPr>
              <w:pStyle w:val="a4"/>
              <w:autoSpaceDE w:val="0"/>
              <w:autoSpaceDN w:val="0"/>
              <w:ind w:firstLine="0"/>
              <w:jc w:val="center"/>
              <w:rPr>
                <w:rFonts w:eastAsia="Calibri"/>
              </w:rPr>
            </w:pPr>
            <w:r w:rsidRPr="00D754A1">
              <w:rPr>
                <w:rFonts w:eastAsia="Calibri"/>
              </w:rPr>
              <w:t>ПИР</w:t>
            </w:r>
          </w:p>
        </w:tc>
        <w:tc>
          <w:tcPr>
            <w:tcW w:w="3743" w:type="pct"/>
            <w:tcBorders>
              <w:top w:val="single" w:sz="4" w:space="0" w:color="auto"/>
              <w:left w:val="single" w:sz="4" w:space="0" w:color="auto"/>
              <w:bottom w:val="single" w:sz="4" w:space="0" w:color="auto"/>
              <w:right w:val="single" w:sz="4" w:space="0" w:color="auto"/>
            </w:tcBorders>
            <w:hideMark/>
          </w:tcPr>
          <w:p w14:paraId="5713AC0D" w14:textId="77777777" w:rsidR="000C0616" w:rsidRPr="00D754A1" w:rsidRDefault="000C0616" w:rsidP="000C0616">
            <w:pPr>
              <w:pStyle w:val="a4"/>
              <w:autoSpaceDE w:val="0"/>
              <w:autoSpaceDN w:val="0"/>
              <w:ind w:firstLine="0"/>
              <w:jc w:val="left"/>
              <w:rPr>
                <w:rFonts w:eastAsia="Calibri"/>
              </w:rPr>
            </w:pPr>
            <w:r w:rsidRPr="00D754A1">
              <w:rPr>
                <w:rFonts w:eastAsia="Calibri"/>
              </w:rPr>
              <w:t>Проектные и изыскательские работы</w:t>
            </w:r>
          </w:p>
        </w:tc>
      </w:tr>
      <w:tr w:rsidR="000C0616" w:rsidRPr="00D754A1" w14:paraId="3186956E"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5C7A53FD" w14:textId="77777777" w:rsidR="000C0616" w:rsidRPr="00D754A1" w:rsidRDefault="000C0616" w:rsidP="00127132">
            <w:pPr>
              <w:pStyle w:val="a4"/>
              <w:autoSpaceDE w:val="0"/>
              <w:autoSpaceDN w:val="0"/>
              <w:ind w:firstLine="0"/>
              <w:jc w:val="center"/>
              <w:rPr>
                <w:rFonts w:eastAsia="Calibri"/>
              </w:rPr>
            </w:pPr>
            <w:r w:rsidRPr="00D754A1">
              <w:rPr>
                <w:rFonts w:eastAsia="Calibri"/>
              </w:rPr>
              <w:t>19</w:t>
            </w:r>
          </w:p>
        </w:tc>
        <w:tc>
          <w:tcPr>
            <w:tcW w:w="804" w:type="pct"/>
            <w:tcBorders>
              <w:top w:val="single" w:sz="4" w:space="0" w:color="auto"/>
              <w:left w:val="single" w:sz="4" w:space="0" w:color="auto"/>
              <w:bottom w:val="single" w:sz="4" w:space="0" w:color="auto"/>
              <w:right w:val="single" w:sz="4" w:space="0" w:color="auto"/>
            </w:tcBorders>
            <w:hideMark/>
          </w:tcPr>
          <w:p w14:paraId="5BF4F9F5" w14:textId="77777777" w:rsidR="000C0616" w:rsidRPr="00D754A1" w:rsidRDefault="000C0616" w:rsidP="000C0616">
            <w:pPr>
              <w:pStyle w:val="a4"/>
              <w:autoSpaceDE w:val="0"/>
              <w:autoSpaceDN w:val="0"/>
              <w:ind w:firstLine="0"/>
              <w:jc w:val="center"/>
              <w:rPr>
                <w:rFonts w:eastAsia="Calibri"/>
              </w:rPr>
            </w:pPr>
            <w:r w:rsidRPr="00D754A1">
              <w:rPr>
                <w:rFonts w:eastAsia="Calibri"/>
              </w:rPr>
              <w:t>ПНС</w:t>
            </w:r>
          </w:p>
        </w:tc>
        <w:tc>
          <w:tcPr>
            <w:tcW w:w="3743" w:type="pct"/>
            <w:tcBorders>
              <w:top w:val="single" w:sz="4" w:space="0" w:color="auto"/>
              <w:left w:val="single" w:sz="4" w:space="0" w:color="auto"/>
              <w:bottom w:val="single" w:sz="4" w:space="0" w:color="auto"/>
              <w:right w:val="single" w:sz="4" w:space="0" w:color="auto"/>
            </w:tcBorders>
            <w:hideMark/>
          </w:tcPr>
          <w:p w14:paraId="60261F2B" w14:textId="77777777" w:rsidR="000C0616" w:rsidRPr="00D754A1" w:rsidRDefault="000C0616" w:rsidP="000C0616">
            <w:pPr>
              <w:pStyle w:val="a4"/>
              <w:autoSpaceDE w:val="0"/>
              <w:autoSpaceDN w:val="0"/>
              <w:ind w:firstLine="0"/>
              <w:jc w:val="left"/>
              <w:rPr>
                <w:rFonts w:eastAsia="Calibri"/>
              </w:rPr>
            </w:pPr>
            <w:r w:rsidRPr="00D754A1">
              <w:rPr>
                <w:rFonts w:eastAsia="Calibri"/>
              </w:rPr>
              <w:t>Повысительная насосная станция</w:t>
            </w:r>
          </w:p>
        </w:tc>
      </w:tr>
      <w:tr w:rsidR="000C0616" w:rsidRPr="00D754A1" w14:paraId="34AE545A"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131F6A84" w14:textId="77777777" w:rsidR="000C0616" w:rsidRPr="00D754A1" w:rsidRDefault="000C0616" w:rsidP="00127132">
            <w:pPr>
              <w:pStyle w:val="a4"/>
              <w:autoSpaceDE w:val="0"/>
              <w:autoSpaceDN w:val="0"/>
              <w:ind w:firstLine="0"/>
              <w:jc w:val="center"/>
              <w:rPr>
                <w:rFonts w:eastAsia="Calibri"/>
              </w:rPr>
            </w:pPr>
            <w:r w:rsidRPr="00D754A1">
              <w:rPr>
                <w:rFonts w:eastAsia="Calibri"/>
              </w:rPr>
              <w:t>20</w:t>
            </w:r>
          </w:p>
        </w:tc>
        <w:tc>
          <w:tcPr>
            <w:tcW w:w="804" w:type="pct"/>
            <w:tcBorders>
              <w:top w:val="single" w:sz="4" w:space="0" w:color="auto"/>
              <w:left w:val="single" w:sz="4" w:space="0" w:color="auto"/>
              <w:bottom w:val="single" w:sz="4" w:space="0" w:color="auto"/>
              <w:right w:val="single" w:sz="4" w:space="0" w:color="auto"/>
            </w:tcBorders>
            <w:hideMark/>
          </w:tcPr>
          <w:p w14:paraId="3745FD5B" w14:textId="77777777" w:rsidR="000C0616" w:rsidRPr="00D754A1" w:rsidRDefault="000C0616" w:rsidP="000C0616">
            <w:pPr>
              <w:pStyle w:val="a4"/>
              <w:autoSpaceDE w:val="0"/>
              <w:autoSpaceDN w:val="0"/>
              <w:ind w:firstLine="0"/>
              <w:jc w:val="center"/>
              <w:rPr>
                <w:rFonts w:eastAsia="Calibri"/>
              </w:rPr>
            </w:pPr>
            <w:r w:rsidRPr="00D754A1">
              <w:rPr>
                <w:rFonts w:eastAsia="Calibri"/>
              </w:rPr>
              <w:t>ПП РФ</w:t>
            </w:r>
          </w:p>
        </w:tc>
        <w:tc>
          <w:tcPr>
            <w:tcW w:w="3743" w:type="pct"/>
            <w:tcBorders>
              <w:top w:val="single" w:sz="4" w:space="0" w:color="auto"/>
              <w:left w:val="single" w:sz="4" w:space="0" w:color="auto"/>
              <w:bottom w:val="single" w:sz="4" w:space="0" w:color="auto"/>
              <w:right w:val="single" w:sz="4" w:space="0" w:color="auto"/>
            </w:tcBorders>
            <w:hideMark/>
          </w:tcPr>
          <w:p w14:paraId="131556C4" w14:textId="77777777" w:rsidR="000C0616" w:rsidRPr="00D754A1" w:rsidRDefault="000C0616" w:rsidP="000C0616">
            <w:pPr>
              <w:pStyle w:val="a4"/>
              <w:autoSpaceDE w:val="0"/>
              <w:autoSpaceDN w:val="0"/>
              <w:ind w:firstLine="0"/>
              <w:jc w:val="left"/>
              <w:rPr>
                <w:rFonts w:eastAsia="Calibri"/>
              </w:rPr>
            </w:pPr>
            <w:r w:rsidRPr="00D754A1">
              <w:rPr>
                <w:rFonts w:eastAsia="Calibri"/>
              </w:rPr>
              <w:t>Постановление Правительства Российской Федерации</w:t>
            </w:r>
          </w:p>
        </w:tc>
      </w:tr>
      <w:tr w:rsidR="000C0616" w:rsidRPr="00D754A1" w14:paraId="46A367D5"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1EE6CE8C" w14:textId="77777777" w:rsidR="000C0616" w:rsidRPr="00D754A1" w:rsidRDefault="000C0616" w:rsidP="00127132">
            <w:pPr>
              <w:pStyle w:val="a4"/>
              <w:autoSpaceDE w:val="0"/>
              <w:autoSpaceDN w:val="0"/>
              <w:ind w:firstLine="0"/>
              <w:jc w:val="center"/>
              <w:rPr>
                <w:rFonts w:eastAsia="Calibri"/>
              </w:rPr>
            </w:pPr>
            <w:r w:rsidRPr="00D754A1">
              <w:rPr>
                <w:rFonts w:eastAsia="Calibri"/>
              </w:rPr>
              <w:t>21</w:t>
            </w:r>
          </w:p>
        </w:tc>
        <w:tc>
          <w:tcPr>
            <w:tcW w:w="804" w:type="pct"/>
            <w:tcBorders>
              <w:top w:val="single" w:sz="4" w:space="0" w:color="auto"/>
              <w:left w:val="single" w:sz="4" w:space="0" w:color="auto"/>
              <w:bottom w:val="single" w:sz="4" w:space="0" w:color="auto"/>
              <w:right w:val="single" w:sz="4" w:space="0" w:color="auto"/>
            </w:tcBorders>
            <w:hideMark/>
          </w:tcPr>
          <w:p w14:paraId="178EA023" w14:textId="77777777" w:rsidR="000C0616" w:rsidRPr="00D754A1" w:rsidRDefault="000C0616" w:rsidP="000C0616">
            <w:pPr>
              <w:pStyle w:val="a4"/>
              <w:autoSpaceDE w:val="0"/>
              <w:autoSpaceDN w:val="0"/>
              <w:ind w:firstLine="0"/>
              <w:jc w:val="center"/>
              <w:rPr>
                <w:rFonts w:eastAsia="Calibri"/>
              </w:rPr>
            </w:pPr>
            <w:r w:rsidRPr="00D754A1">
              <w:rPr>
                <w:rFonts w:eastAsia="Calibri"/>
              </w:rPr>
              <w:t>ППУ</w:t>
            </w:r>
          </w:p>
        </w:tc>
        <w:tc>
          <w:tcPr>
            <w:tcW w:w="3743" w:type="pct"/>
            <w:tcBorders>
              <w:top w:val="single" w:sz="4" w:space="0" w:color="auto"/>
              <w:left w:val="single" w:sz="4" w:space="0" w:color="auto"/>
              <w:bottom w:val="single" w:sz="4" w:space="0" w:color="auto"/>
              <w:right w:val="single" w:sz="4" w:space="0" w:color="auto"/>
            </w:tcBorders>
            <w:hideMark/>
          </w:tcPr>
          <w:p w14:paraId="55A218EF" w14:textId="77777777" w:rsidR="000C0616" w:rsidRPr="00D754A1" w:rsidRDefault="000C0616" w:rsidP="000C0616">
            <w:pPr>
              <w:pStyle w:val="a4"/>
              <w:autoSpaceDE w:val="0"/>
              <w:autoSpaceDN w:val="0"/>
              <w:ind w:firstLine="0"/>
              <w:jc w:val="left"/>
              <w:rPr>
                <w:rFonts w:eastAsia="Calibri"/>
              </w:rPr>
            </w:pPr>
            <w:r w:rsidRPr="00D754A1">
              <w:rPr>
                <w:rFonts w:eastAsia="Calibri"/>
              </w:rPr>
              <w:t>Пенополиуретан</w:t>
            </w:r>
          </w:p>
        </w:tc>
      </w:tr>
      <w:tr w:rsidR="000C0616" w:rsidRPr="00D754A1" w14:paraId="6C044DF2"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05D33C83" w14:textId="77777777" w:rsidR="000C0616" w:rsidRPr="00D754A1" w:rsidRDefault="000C0616" w:rsidP="00127132">
            <w:pPr>
              <w:pStyle w:val="a4"/>
              <w:autoSpaceDE w:val="0"/>
              <w:autoSpaceDN w:val="0"/>
              <w:ind w:firstLine="0"/>
              <w:jc w:val="center"/>
              <w:rPr>
                <w:rFonts w:eastAsia="Calibri"/>
              </w:rPr>
            </w:pPr>
            <w:r w:rsidRPr="00D754A1">
              <w:rPr>
                <w:rFonts w:eastAsia="Calibri"/>
              </w:rPr>
              <w:t>22</w:t>
            </w:r>
          </w:p>
        </w:tc>
        <w:tc>
          <w:tcPr>
            <w:tcW w:w="804" w:type="pct"/>
            <w:tcBorders>
              <w:top w:val="single" w:sz="4" w:space="0" w:color="auto"/>
              <w:left w:val="single" w:sz="4" w:space="0" w:color="auto"/>
              <w:bottom w:val="single" w:sz="4" w:space="0" w:color="auto"/>
              <w:right w:val="single" w:sz="4" w:space="0" w:color="auto"/>
            </w:tcBorders>
            <w:hideMark/>
          </w:tcPr>
          <w:p w14:paraId="13C510CF" w14:textId="77777777" w:rsidR="000C0616" w:rsidRPr="00D754A1" w:rsidRDefault="000C0616" w:rsidP="000C0616">
            <w:pPr>
              <w:pStyle w:val="a4"/>
              <w:autoSpaceDE w:val="0"/>
              <w:autoSpaceDN w:val="0"/>
              <w:ind w:firstLine="0"/>
              <w:jc w:val="center"/>
              <w:rPr>
                <w:rFonts w:eastAsia="Calibri"/>
              </w:rPr>
            </w:pPr>
            <w:r w:rsidRPr="00D754A1">
              <w:rPr>
                <w:rFonts w:eastAsia="Calibri"/>
              </w:rPr>
              <w:t>СМР</w:t>
            </w:r>
          </w:p>
        </w:tc>
        <w:tc>
          <w:tcPr>
            <w:tcW w:w="3743" w:type="pct"/>
            <w:tcBorders>
              <w:top w:val="single" w:sz="4" w:space="0" w:color="auto"/>
              <w:left w:val="single" w:sz="4" w:space="0" w:color="auto"/>
              <w:bottom w:val="single" w:sz="4" w:space="0" w:color="auto"/>
              <w:right w:val="single" w:sz="4" w:space="0" w:color="auto"/>
            </w:tcBorders>
            <w:hideMark/>
          </w:tcPr>
          <w:p w14:paraId="0A2296EA" w14:textId="77777777" w:rsidR="000C0616" w:rsidRPr="00D754A1" w:rsidRDefault="000C0616" w:rsidP="000C0616">
            <w:pPr>
              <w:pStyle w:val="a4"/>
              <w:autoSpaceDE w:val="0"/>
              <w:autoSpaceDN w:val="0"/>
              <w:ind w:firstLine="0"/>
              <w:jc w:val="left"/>
              <w:rPr>
                <w:rFonts w:eastAsia="Calibri"/>
              </w:rPr>
            </w:pPr>
            <w:r w:rsidRPr="00D754A1">
              <w:rPr>
                <w:rFonts w:eastAsia="Calibri"/>
              </w:rPr>
              <w:t>Строительно-монтажные работы</w:t>
            </w:r>
          </w:p>
        </w:tc>
      </w:tr>
      <w:tr w:rsidR="000C0616" w:rsidRPr="00D754A1" w14:paraId="18787B27"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7C2F2CEE" w14:textId="77777777" w:rsidR="000C0616" w:rsidRPr="00D754A1" w:rsidRDefault="000C0616" w:rsidP="00127132">
            <w:pPr>
              <w:pStyle w:val="a4"/>
              <w:autoSpaceDE w:val="0"/>
              <w:autoSpaceDN w:val="0"/>
              <w:ind w:firstLine="0"/>
              <w:jc w:val="center"/>
              <w:rPr>
                <w:rFonts w:eastAsia="Calibri"/>
              </w:rPr>
            </w:pPr>
            <w:r w:rsidRPr="00D754A1">
              <w:rPr>
                <w:rFonts w:eastAsia="Calibri"/>
              </w:rPr>
              <w:t>23</w:t>
            </w:r>
          </w:p>
        </w:tc>
        <w:tc>
          <w:tcPr>
            <w:tcW w:w="804" w:type="pct"/>
            <w:tcBorders>
              <w:top w:val="single" w:sz="4" w:space="0" w:color="auto"/>
              <w:left w:val="single" w:sz="4" w:space="0" w:color="auto"/>
              <w:bottom w:val="single" w:sz="4" w:space="0" w:color="auto"/>
              <w:right w:val="single" w:sz="4" w:space="0" w:color="auto"/>
            </w:tcBorders>
            <w:hideMark/>
          </w:tcPr>
          <w:p w14:paraId="38DB9595" w14:textId="77777777" w:rsidR="000C0616" w:rsidRPr="00D754A1" w:rsidRDefault="000C0616" w:rsidP="000C0616">
            <w:pPr>
              <w:pStyle w:val="a4"/>
              <w:autoSpaceDE w:val="0"/>
              <w:autoSpaceDN w:val="0"/>
              <w:ind w:firstLine="0"/>
              <w:jc w:val="center"/>
              <w:rPr>
                <w:rFonts w:eastAsia="Calibri"/>
              </w:rPr>
            </w:pPr>
            <w:r w:rsidRPr="00D754A1">
              <w:rPr>
                <w:rFonts w:eastAsia="Calibri"/>
              </w:rPr>
              <w:t>СЦТ</w:t>
            </w:r>
          </w:p>
        </w:tc>
        <w:tc>
          <w:tcPr>
            <w:tcW w:w="3743" w:type="pct"/>
            <w:tcBorders>
              <w:top w:val="single" w:sz="4" w:space="0" w:color="auto"/>
              <w:left w:val="single" w:sz="4" w:space="0" w:color="auto"/>
              <w:bottom w:val="single" w:sz="4" w:space="0" w:color="auto"/>
              <w:right w:val="single" w:sz="4" w:space="0" w:color="auto"/>
            </w:tcBorders>
            <w:hideMark/>
          </w:tcPr>
          <w:p w14:paraId="5B0636FD" w14:textId="77777777" w:rsidR="000C0616" w:rsidRPr="00D754A1" w:rsidRDefault="000C0616" w:rsidP="000C0616">
            <w:pPr>
              <w:pStyle w:val="a4"/>
              <w:autoSpaceDE w:val="0"/>
              <w:autoSpaceDN w:val="0"/>
              <w:ind w:firstLine="0"/>
              <w:jc w:val="left"/>
              <w:rPr>
                <w:rFonts w:eastAsia="Calibri"/>
              </w:rPr>
            </w:pPr>
            <w:r w:rsidRPr="00D754A1">
              <w:rPr>
                <w:rFonts w:eastAsia="Calibri"/>
              </w:rPr>
              <w:t>Система централизованного теплоснабжения</w:t>
            </w:r>
          </w:p>
        </w:tc>
      </w:tr>
      <w:tr w:rsidR="000C0616" w:rsidRPr="00D754A1" w14:paraId="68ED8E89"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61194894" w14:textId="77777777" w:rsidR="000C0616" w:rsidRPr="00D754A1" w:rsidRDefault="000C0616" w:rsidP="00127132">
            <w:pPr>
              <w:pStyle w:val="a4"/>
              <w:autoSpaceDE w:val="0"/>
              <w:autoSpaceDN w:val="0"/>
              <w:ind w:firstLine="0"/>
              <w:jc w:val="center"/>
              <w:rPr>
                <w:rFonts w:eastAsia="Calibri"/>
              </w:rPr>
            </w:pPr>
            <w:r w:rsidRPr="00D754A1">
              <w:rPr>
                <w:rFonts w:eastAsia="Calibri"/>
              </w:rPr>
              <w:t>24</w:t>
            </w:r>
          </w:p>
        </w:tc>
        <w:tc>
          <w:tcPr>
            <w:tcW w:w="804" w:type="pct"/>
            <w:tcBorders>
              <w:top w:val="single" w:sz="4" w:space="0" w:color="auto"/>
              <w:left w:val="single" w:sz="4" w:space="0" w:color="auto"/>
              <w:bottom w:val="single" w:sz="4" w:space="0" w:color="auto"/>
              <w:right w:val="single" w:sz="4" w:space="0" w:color="auto"/>
            </w:tcBorders>
            <w:hideMark/>
          </w:tcPr>
          <w:p w14:paraId="22024590" w14:textId="77777777" w:rsidR="000C0616" w:rsidRPr="00D754A1" w:rsidRDefault="000C0616" w:rsidP="000C0616">
            <w:pPr>
              <w:pStyle w:val="a4"/>
              <w:autoSpaceDE w:val="0"/>
              <w:autoSpaceDN w:val="0"/>
              <w:ind w:firstLine="0"/>
              <w:jc w:val="center"/>
              <w:rPr>
                <w:rFonts w:eastAsia="Calibri"/>
              </w:rPr>
            </w:pPr>
            <w:r w:rsidRPr="00D754A1">
              <w:rPr>
                <w:rFonts w:eastAsia="Calibri"/>
              </w:rPr>
              <w:t>ТЭ</w:t>
            </w:r>
          </w:p>
        </w:tc>
        <w:tc>
          <w:tcPr>
            <w:tcW w:w="3743" w:type="pct"/>
            <w:tcBorders>
              <w:top w:val="single" w:sz="4" w:space="0" w:color="auto"/>
              <w:left w:val="single" w:sz="4" w:space="0" w:color="auto"/>
              <w:bottom w:val="single" w:sz="4" w:space="0" w:color="auto"/>
              <w:right w:val="single" w:sz="4" w:space="0" w:color="auto"/>
            </w:tcBorders>
            <w:hideMark/>
          </w:tcPr>
          <w:p w14:paraId="4C335916" w14:textId="77777777" w:rsidR="000C0616" w:rsidRPr="00D754A1" w:rsidRDefault="000C0616" w:rsidP="000C0616">
            <w:pPr>
              <w:pStyle w:val="a4"/>
              <w:autoSpaceDE w:val="0"/>
              <w:autoSpaceDN w:val="0"/>
              <w:ind w:firstLine="0"/>
              <w:jc w:val="left"/>
              <w:rPr>
                <w:rFonts w:eastAsia="Calibri"/>
              </w:rPr>
            </w:pPr>
            <w:r w:rsidRPr="00D754A1">
              <w:rPr>
                <w:rFonts w:eastAsia="Calibri"/>
              </w:rPr>
              <w:t>Тепловая энергия</w:t>
            </w:r>
          </w:p>
        </w:tc>
      </w:tr>
      <w:tr w:rsidR="000C0616" w:rsidRPr="00D754A1" w14:paraId="62FE8BA3"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7C820D09" w14:textId="77777777" w:rsidR="000C0616" w:rsidRPr="00D754A1" w:rsidRDefault="000C0616" w:rsidP="00127132">
            <w:pPr>
              <w:pStyle w:val="a4"/>
              <w:autoSpaceDE w:val="0"/>
              <w:autoSpaceDN w:val="0"/>
              <w:ind w:firstLine="0"/>
              <w:jc w:val="center"/>
              <w:rPr>
                <w:rFonts w:eastAsia="Calibri"/>
              </w:rPr>
            </w:pPr>
            <w:r w:rsidRPr="00D754A1">
              <w:rPr>
                <w:rFonts w:eastAsia="Calibri"/>
              </w:rPr>
              <w:t>25</w:t>
            </w:r>
          </w:p>
        </w:tc>
        <w:tc>
          <w:tcPr>
            <w:tcW w:w="804" w:type="pct"/>
            <w:tcBorders>
              <w:top w:val="single" w:sz="4" w:space="0" w:color="auto"/>
              <w:left w:val="single" w:sz="4" w:space="0" w:color="auto"/>
              <w:bottom w:val="single" w:sz="4" w:space="0" w:color="auto"/>
              <w:right w:val="single" w:sz="4" w:space="0" w:color="auto"/>
            </w:tcBorders>
            <w:hideMark/>
          </w:tcPr>
          <w:p w14:paraId="243B085C" w14:textId="77777777" w:rsidR="000C0616" w:rsidRPr="00D754A1" w:rsidRDefault="000C0616" w:rsidP="000C0616">
            <w:pPr>
              <w:pStyle w:val="a4"/>
              <w:autoSpaceDE w:val="0"/>
              <w:autoSpaceDN w:val="0"/>
              <w:ind w:firstLine="0"/>
              <w:jc w:val="center"/>
              <w:rPr>
                <w:rFonts w:eastAsia="Calibri"/>
              </w:rPr>
            </w:pPr>
            <w:r w:rsidRPr="00D754A1">
              <w:rPr>
                <w:rFonts w:eastAsia="Calibri"/>
              </w:rPr>
              <w:t>ХВО</w:t>
            </w:r>
          </w:p>
        </w:tc>
        <w:tc>
          <w:tcPr>
            <w:tcW w:w="3743" w:type="pct"/>
            <w:tcBorders>
              <w:top w:val="single" w:sz="4" w:space="0" w:color="auto"/>
              <w:left w:val="single" w:sz="4" w:space="0" w:color="auto"/>
              <w:bottom w:val="single" w:sz="4" w:space="0" w:color="auto"/>
              <w:right w:val="single" w:sz="4" w:space="0" w:color="auto"/>
            </w:tcBorders>
            <w:hideMark/>
          </w:tcPr>
          <w:p w14:paraId="07BC6F17" w14:textId="77777777" w:rsidR="000C0616" w:rsidRPr="00D754A1" w:rsidRDefault="000C0616" w:rsidP="000C0616">
            <w:pPr>
              <w:pStyle w:val="a4"/>
              <w:autoSpaceDE w:val="0"/>
              <w:autoSpaceDN w:val="0"/>
              <w:ind w:firstLine="0"/>
              <w:jc w:val="left"/>
              <w:rPr>
                <w:rFonts w:eastAsia="Calibri"/>
              </w:rPr>
            </w:pPr>
            <w:r w:rsidRPr="00D754A1">
              <w:rPr>
                <w:rFonts w:eastAsia="Calibri"/>
              </w:rPr>
              <w:t>Химводоочистка</w:t>
            </w:r>
          </w:p>
        </w:tc>
      </w:tr>
      <w:tr w:rsidR="000C0616" w:rsidRPr="00D754A1" w14:paraId="5185D136"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5A3FD497" w14:textId="77777777" w:rsidR="000C0616" w:rsidRPr="00D754A1" w:rsidRDefault="000C0616" w:rsidP="00127132">
            <w:pPr>
              <w:pStyle w:val="a4"/>
              <w:autoSpaceDE w:val="0"/>
              <w:autoSpaceDN w:val="0"/>
              <w:ind w:firstLine="0"/>
              <w:jc w:val="center"/>
              <w:rPr>
                <w:rFonts w:eastAsia="Calibri"/>
              </w:rPr>
            </w:pPr>
            <w:r w:rsidRPr="00D754A1">
              <w:rPr>
                <w:rFonts w:eastAsia="Calibri"/>
              </w:rPr>
              <w:t>26</w:t>
            </w:r>
          </w:p>
        </w:tc>
        <w:tc>
          <w:tcPr>
            <w:tcW w:w="804" w:type="pct"/>
            <w:tcBorders>
              <w:top w:val="single" w:sz="4" w:space="0" w:color="auto"/>
              <w:left w:val="single" w:sz="4" w:space="0" w:color="auto"/>
              <w:bottom w:val="single" w:sz="4" w:space="0" w:color="auto"/>
              <w:right w:val="single" w:sz="4" w:space="0" w:color="auto"/>
            </w:tcBorders>
            <w:hideMark/>
          </w:tcPr>
          <w:p w14:paraId="5DCB7FAB" w14:textId="77777777" w:rsidR="000C0616" w:rsidRPr="00D754A1" w:rsidRDefault="000C0616" w:rsidP="000C0616">
            <w:pPr>
              <w:pStyle w:val="a4"/>
              <w:autoSpaceDE w:val="0"/>
              <w:autoSpaceDN w:val="0"/>
              <w:ind w:firstLine="0"/>
              <w:jc w:val="center"/>
              <w:rPr>
                <w:rFonts w:eastAsia="Calibri"/>
              </w:rPr>
            </w:pPr>
            <w:r w:rsidRPr="00D754A1">
              <w:rPr>
                <w:rFonts w:eastAsia="Calibri"/>
              </w:rPr>
              <w:t>ХВП</w:t>
            </w:r>
          </w:p>
        </w:tc>
        <w:tc>
          <w:tcPr>
            <w:tcW w:w="3743" w:type="pct"/>
            <w:tcBorders>
              <w:top w:val="single" w:sz="4" w:space="0" w:color="auto"/>
              <w:left w:val="single" w:sz="4" w:space="0" w:color="auto"/>
              <w:bottom w:val="single" w:sz="4" w:space="0" w:color="auto"/>
              <w:right w:val="single" w:sz="4" w:space="0" w:color="auto"/>
            </w:tcBorders>
            <w:hideMark/>
          </w:tcPr>
          <w:p w14:paraId="62EDA2A7" w14:textId="77777777" w:rsidR="000C0616" w:rsidRPr="00D754A1" w:rsidRDefault="000C0616" w:rsidP="000C0616">
            <w:pPr>
              <w:pStyle w:val="a4"/>
              <w:autoSpaceDE w:val="0"/>
              <w:autoSpaceDN w:val="0"/>
              <w:ind w:firstLine="0"/>
              <w:jc w:val="left"/>
              <w:rPr>
                <w:rFonts w:eastAsia="Calibri"/>
              </w:rPr>
            </w:pPr>
            <w:r w:rsidRPr="00D754A1">
              <w:rPr>
                <w:rFonts w:eastAsia="Calibri"/>
              </w:rPr>
              <w:t>Химводоподготовка</w:t>
            </w:r>
          </w:p>
        </w:tc>
      </w:tr>
      <w:tr w:rsidR="000C0616" w:rsidRPr="00D754A1" w14:paraId="162AC9A4"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15B7D7B7" w14:textId="77777777" w:rsidR="000C0616" w:rsidRPr="00D754A1" w:rsidRDefault="000C0616" w:rsidP="00127132">
            <w:pPr>
              <w:pStyle w:val="a4"/>
              <w:autoSpaceDE w:val="0"/>
              <w:autoSpaceDN w:val="0"/>
              <w:ind w:firstLine="0"/>
              <w:jc w:val="center"/>
              <w:rPr>
                <w:rFonts w:eastAsia="Calibri"/>
              </w:rPr>
            </w:pPr>
            <w:r w:rsidRPr="00D754A1">
              <w:rPr>
                <w:rFonts w:eastAsia="Calibri"/>
              </w:rPr>
              <w:t>27</w:t>
            </w:r>
          </w:p>
        </w:tc>
        <w:tc>
          <w:tcPr>
            <w:tcW w:w="804" w:type="pct"/>
            <w:tcBorders>
              <w:top w:val="single" w:sz="4" w:space="0" w:color="auto"/>
              <w:left w:val="single" w:sz="4" w:space="0" w:color="auto"/>
              <w:bottom w:val="single" w:sz="4" w:space="0" w:color="auto"/>
              <w:right w:val="single" w:sz="4" w:space="0" w:color="auto"/>
            </w:tcBorders>
            <w:hideMark/>
          </w:tcPr>
          <w:p w14:paraId="48DB4BD1" w14:textId="77777777" w:rsidR="000C0616" w:rsidRPr="00D754A1" w:rsidRDefault="000C0616" w:rsidP="000C0616">
            <w:pPr>
              <w:pStyle w:val="a4"/>
              <w:autoSpaceDE w:val="0"/>
              <w:autoSpaceDN w:val="0"/>
              <w:ind w:firstLine="0"/>
              <w:jc w:val="center"/>
              <w:rPr>
                <w:rFonts w:eastAsia="Calibri"/>
              </w:rPr>
            </w:pPr>
            <w:r w:rsidRPr="00D754A1">
              <w:rPr>
                <w:rFonts w:eastAsia="Calibri"/>
              </w:rPr>
              <w:t>ЦТП</w:t>
            </w:r>
          </w:p>
        </w:tc>
        <w:tc>
          <w:tcPr>
            <w:tcW w:w="3743" w:type="pct"/>
            <w:tcBorders>
              <w:top w:val="single" w:sz="4" w:space="0" w:color="auto"/>
              <w:left w:val="single" w:sz="4" w:space="0" w:color="auto"/>
              <w:bottom w:val="single" w:sz="4" w:space="0" w:color="auto"/>
              <w:right w:val="single" w:sz="4" w:space="0" w:color="auto"/>
            </w:tcBorders>
            <w:hideMark/>
          </w:tcPr>
          <w:p w14:paraId="1FF85D94" w14:textId="77777777" w:rsidR="000C0616" w:rsidRPr="00D754A1" w:rsidRDefault="000C0616" w:rsidP="000C0616">
            <w:pPr>
              <w:pStyle w:val="a4"/>
              <w:autoSpaceDE w:val="0"/>
              <w:autoSpaceDN w:val="0"/>
              <w:ind w:firstLine="0"/>
              <w:jc w:val="left"/>
              <w:rPr>
                <w:rFonts w:eastAsia="Calibri"/>
              </w:rPr>
            </w:pPr>
            <w:r w:rsidRPr="00D754A1">
              <w:rPr>
                <w:rFonts w:eastAsia="Calibri"/>
              </w:rPr>
              <w:t>Центральный тепловой пункт</w:t>
            </w:r>
          </w:p>
        </w:tc>
      </w:tr>
      <w:tr w:rsidR="000C0616" w:rsidRPr="00D754A1" w14:paraId="73A8D3ED" w14:textId="77777777" w:rsidTr="000C0616">
        <w:trPr>
          <w:cantSplit/>
          <w:trHeight w:val="283"/>
        </w:trPr>
        <w:tc>
          <w:tcPr>
            <w:tcW w:w="453" w:type="pct"/>
            <w:tcBorders>
              <w:top w:val="single" w:sz="4" w:space="0" w:color="auto"/>
              <w:left w:val="single" w:sz="4" w:space="0" w:color="auto"/>
              <w:bottom w:val="single" w:sz="4" w:space="0" w:color="auto"/>
              <w:right w:val="single" w:sz="4" w:space="0" w:color="auto"/>
            </w:tcBorders>
            <w:hideMark/>
          </w:tcPr>
          <w:p w14:paraId="02864803" w14:textId="77777777" w:rsidR="000C0616" w:rsidRPr="00D754A1" w:rsidRDefault="000C0616" w:rsidP="00127132">
            <w:pPr>
              <w:pStyle w:val="a4"/>
              <w:autoSpaceDE w:val="0"/>
              <w:autoSpaceDN w:val="0"/>
              <w:ind w:firstLine="0"/>
              <w:jc w:val="center"/>
              <w:rPr>
                <w:rFonts w:eastAsia="Calibri"/>
              </w:rPr>
            </w:pPr>
            <w:r w:rsidRPr="00D754A1">
              <w:rPr>
                <w:rFonts w:eastAsia="Calibri"/>
              </w:rPr>
              <w:t>28</w:t>
            </w:r>
          </w:p>
        </w:tc>
        <w:tc>
          <w:tcPr>
            <w:tcW w:w="804" w:type="pct"/>
            <w:tcBorders>
              <w:top w:val="single" w:sz="4" w:space="0" w:color="auto"/>
              <w:left w:val="single" w:sz="4" w:space="0" w:color="auto"/>
              <w:bottom w:val="single" w:sz="4" w:space="0" w:color="auto"/>
              <w:right w:val="single" w:sz="4" w:space="0" w:color="auto"/>
            </w:tcBorders>
            <w:hideMark/>
          </w:tcPr>
          <w:p w14:paraId="74854DBD" w14:textId="77777777" w:rsidR="000C0616" w:rsidRPr="00D754A1" w:rsidRDefault="000C0616" w:rsidP="000C0616">
            <w:pPr>
              <w:pStyle w:val="a4"/>
              <w:autoSpaceDE w:val="0"/>
              <w:autoSpaceDN w:val="0"/>
              <w:ind w:firstLine="0"/>
              <w:jc w:val="center"/>
              <w:rPr>
                <w:rFonts w:eastAsia="Calibri"/>
              </w:rPr>
            </w:pPr>
            <w:r w:rsidRPr="00D754A1">
              <w:rPr>
                <w:rFonts w:eastAsia="Calibri"/>
              </w:rPr>
              <w:t>ЭМ</w:t>
            </w:r>
          </w:p>
        </w:tc>
        <w:tc>
          <w:tcPr>
            <w:tcW w:w="3743" w:type="pct"/>
            <w:tcBorders>
              <w:top w:val="single" w:sz="4" w:space="0" w:color="auto"/>
              <w:left w:val="single" w:sz="4" w:space="0" w:color="auto"/>
              <w:bottom w:val="single" w:sz="4" w:space="0" w:color="auto"/>
              <w:right w:val="single" w:sz="4" w:space="0" w:color="auto"/>
            </w:tcBorders>
            <w:hideMark/>
          </w:tcPr>
          <w:p w14:paraId="390443C6" w14:textId="77777777" w:rsidR="000C0616" w:rsidRPr="00D754A1" w:rsidRDefault="000C0616" w:rsidP="000C0616">
            <w:pPr>
              <w:pStyle w:val="a4"/>
              <w:autoSpaceDE w:val="0"/>
              <w:autoSpaceDN w:val="0"/>
              <w:ind w:firstLine="0"/>
              <w:jc w:val="left"/>
              <w:rPr>
                <w:rFonts w:eastAsia="Calibri"/>
              </w:rPr>
            </w:pPr>
            <w:r w:rsidRPr="00D754A1">
              <w:rPr>
                <w:rFonts w:eastAsia="Calibri"/>
              </w:rPr>
              <w:t>Электронная модель системы теплоснабжения</w:t>
            </w:r>
          </w:p>
        </w:tc>
      </w:tr>
    </w:tbl>
    <w:p w14:paraId="5688D0D6" w14:textId="77777777" w:rsidR="001E75C5" w:rsidRPr="00D754A1" w:rsidRDefault="001E75C5" w:rsidP="001E75C5">
      <w:pPr>
        <w:pStyle w:val="a4"/>
      </w:pPr>
    </w:p>
    <w:p w14:paraId="59C096EE" w14:textId="35C1B8E5" w:rsidR="001E75C5" w:rsidRPr="00D754A1" w:rsidRDefault="001E75C5" w:rsidP="001E75C5">
      <w:pPr>
        <w:pStyle w:val="1"/>
        <w:numPr>
          <w:ilvl w:val="0"/>
          <w:numId w:val="0"/>
        </w:numPr>
      </w:pPr>
      <w:bookmarkStart w:id="15" w:name="_Toc74315096"/>
      <w:bookmarkStart w:id="16" w:name="_Toc131415156"/>
      <w:bookmarkEnd w:id="3"/>
      <w:r w:rsidRPr="00D754A1">
        <w:t>В</w:t>
      </w:r>
      <w:r w:rsidR="000A64B4" w:rsidRPr="00D754A1">
        <w:t>ведение</w:t>
      </w:r>
      <w:bookmarkEnd w:id="15"/>
      <w:bookmarkEnd w:id="16"/>
    </w:p>
    <w:p w14:paraId="4C6B0599" w14:textId="0C399697" w:rsidR="001E75C5" w:rsidRPr="00D754A1" w:rsidRDefault="001E75C5" w:rsidP="001E75C5">
      <w:pPr>
        <w:pStyle w:val="a4"/>
      </w:pPr>
      <w:r w:rsidRPr="00D754A1">
        <w:t xml:space="preserve">Актуализация схемы теплоснабжения Новосветского сельского поселения выполнена на основании Технического задания к договору </w:t>
      </w:r>
      <w:r w:rsidR="002D7B5F" w:rsidRPr="00D754A1">
        <w:t>№ 42/21 от 02.04.2021 г.</w:t>
      </w:r>
    </w:p>
    <w:p w14:paraId="40C28FF4" w14:textId="7BDF30EB" w:rsidR="001E75C5" w:rsidRPr="00D754A1" w:rsidRDefault="001E75C5" w:rsidP="001E75C5">
      <w:pPr>
        <w:pStyle w:val="a4"/>
      </w:pPr>
      <w:r w:rsidRPr="00D754A1">
        <w:t>Проект схемы теплоснабжения Новосветского сельского поселения на перспективу до 203</w:t>
      </w:r>
      <w:r w:rsidR="002D7B5F" w:rsidRPr="00D754A1">
        <w:t>5</w:t>
      </w:r>
      <w:r w:rsidRPr="00D754A1">
        <w:t xml:space="preserve"> г. разработан в соответствии с требованиями действующих нормативно-правовых актов.</w:t>
      </w:r>
    </w:p>
    <w:p w14:paraId="03196786" w14:textId="77777777" w:rsidR="001E75C5" w:rsidRPr="00D754A1" w:rsidRDefault="001E75C5" w:rsidP="001E75C5">
      <w:pPr>
        <w:pStyle w:val="a4"/>
      </w:pPr>
      <w:r w:rsidRPr="00D754A1">
        <w:t>Состав и структура схемы теплоснабжения удовлетворяют требованиям Федерального закона Российской Федерации от 27 июля 2010г. № 190-ФЗ «О теплоснабжении» (с изменениями и дополнениями) и требованиям, утвержденным постановлением Правительства Российской Федерации от 22 февраля 2012г. № 154 «О требованиях к схемам теплоснабжения, порядку их разработки и утверждения» (в редакции Постановления Правительства Российской Федерации от 16.03.2019 № 276).</w:t>
      </w:r>
    </w:p>
    <w:p w14:paraId="00A53808" w14:textId="77777777" w:rsidR="001E75C5" w:rsidRPr="00D754A1" w:rsidRDefault="001E75C5" w:rsidP="001E75C5">
      <w:pPr>
        <w:pStyle w:val="a4"/>
      </w:pPr>
      <w:r w:rsidRPr="00D754A1">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5D632ECC" w14:textId="77777777" w:rsidR="001E75C5" w:rsidRPr="00D754A1" w:rsidRDefault="001E75C5" w:rsidP="001E75C5">
      <w:pPr>
        <w:pStyle w:val="a4"/>
      </w:pPr>
      <w:r w:rsidRPr="00D754A1">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 поселения.</w:t>
      </w:r>
    </w:p>
    <w:p w14:paraId="4107392C" w14:textId="77777777" w:rsidR="001E75C5" w:rsidRPr="00D754A1" w:rsidRDefault="001E75C5" w:rsidP="001E75C5">
      <w:pPr>
        <w:pStyle w:val="a4"/>
      </w:pPr>
      <w:r w:rsidRPr="00D754A1">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4D291763" w14:textId="77777777" w:rsidR="001E75C5" w:rsidRPr="00D754A1" w:rsidRDefault="001E75C5" w:rsidP="001E75C5">
      <w:pPr>
        <w:pStyle w:val="a4"/>
      </w:pPr>
      <w:r w:rsidRPr="00D754A1">
        <w:t>Схема теплоснабжения подлежит ежегодной актуализации в отношении следующих данных:</w:t>
      </w:r>
    </w:p>
    <w:p w14:paraId="3C7318F7" w14:textId="77777777" w:rsidR="001E75C5" w:rsidRPr="00D754A1" w:rsidRDefault="001E75C5" w:rsidP="001E75C5">
      <w:pPr>
        <w:pStyle w:val="a0"/>
        <w:numPr>
          <w:ilvl w:val="0"/>
          <w:numId w:val="2"/>
        </w:numPr>
        <w:tabs>
          <w:tab w:val="clear" w:pos="360"/>
          <w:tab w:val="left" w:pos="851"/>
        </w:tabs>
        <w:ind w:left="0" w:firstLine="567"/>
      </w:pPr>
      <w:r w:rsidRPr="00D754A1">
        <w:t>распределение тепловой нагрузки между источниками тепловой энергии в период, на который распределяются нагрузки;</w:t>
      </w:r>
    </w:p>
    <w:p w14:paraId="26919A11" w14:textId="77777777" w:rsidR="001E75C5" w:rsidRPr="00D754A1" w:rsidRDefault="001E75C5" w:rsidP="001E75C5">
      <w:pPr>
        <w:pStyle w:val="a0"/>
        <w:numPr>
          <w:ilvl w:val="0"/>
          <w:numId w:val="2"/>
        </w:numPr>
        <w:tabs>
          <w:tab w:val="clear" w:pos="360"/>
          <w:tab w:val="left" w:pos="851"/>
        </w:tabs>
        <w:ind w:left="0" w:firstLine="567"/>
      </w:pPr>
      <w:r w:rsidRPr="00D754A1">
        <w:t>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14:paraId="3AD04BF4" w14:textId="77777777" w:rsidR="001E75C5" w:rsidRPr="00D754A1" w:rsidRDefault="001E75C5" w:rsidP="001E75C5">
      <w:pPr>
        <w:pStyle w:val="a0"/>
        <w:numPr>
          <w:ilvl w:val="0"/>
          <w:numId w:val="2"/>
        </w:numPr>
        <w:tabs>
          <w:tab w:val="clear" w:pos="360"/>
          <w:tab w:val="left" w:pos="851"/>
        </w:tabs>
        <w:ind w:left="0" w:firstLine="567"/>
      </w:pPr>
      <w:r w:rsidRPr="00D754A1">
        <w:t>внесение изменений в схему теплоснабжения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14:paraId="63FE97F2" w14:textId="77777777" w:rsidR="001E75C5" w:rsidRPr="00D754A1" w:rsidRDefault="001E75C5" w:rsidP="001E75C5">
      <w:pPr>
        <w:pStyle w:val="a0"/>
        <w:numPr>
          <w:ilvl w:val="0"/>
          <w:numId w:val="2"/>
        </w:numPr>
        <w:tabs>
          <w:tab w:val="clear" w:pos="360"/>
          <w:tab w:val="left" w:pos="851"/>
        </w:tabs>
        <w:ind w:left="0" w:firstLine="567"/>
      </w:pPr>
      <w:r w:rsidRPr="00D754A1">
        <w:t>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14:paraId="3918039E" w14:textId="77777777" w:rsidR="001E75C5" w:rsidRPr="00D754A1" w:rsidRDefault="001E75C5" w:rsidP="001E75C5">
      <w:pPr>
        <w:pStyle w:val="a0"/>
        <w:numPr>
          <w:ilvl w:val="0"/>
          <w:numId w:val="2"/>
        </w:numPr>
        <w:tabs>
          <w:tab w:val="clear" w:pos="360"/>
          <w:tab w:val="left" w:pos="851"/>
        </w:tabs>
        <w:ind w:left="0" w:firstLine="567"/>
      </w:pPr>
      <w:r w:rsidRPr="00D754A1">
        <w:t>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14:paraId="694FA308" w14:textId="77777777" w:rsidR="001E75C5" w:rsidRPr="00D754A1" w:rsidRDefault="001E75C5" w:rsidP="001E75C5">
      <w:pPr>
        <w:pStyle w:val="a0"/>
        <w:numPr>
          <w:ilvl w:val="0"/>
          <w:numId w:val="2"/>
        </w:numPr>
        <w:tabs>
          <w:tab w:val="clear" w:pos="360"/>
          <w:tab w:val="left" w:pos="851"/>
        </w:tabs>
        <w:ind w:left="0" w:firstLine="567"/>
      </w:pPr>
      <w:r w:rsidRPr="00D754A1">
        <w:t>мероприятия по переоборудованию котельных в источники комбинированной выработки электрической и тепловой энергии;</w:t>
      </w:r>
    </w:p>
    <w:p w14:paraId="2F2E538E" w14:textId="77777777" w:rsidR="001E75C5" w:rsidRPr="00D754A1" w:rsidRDefault="001E75C5" w:rsidP="001E75C5">
      <w:pPr>
        <w:pStyle w:val="a0"/>
        <w:numPr>
          <w:ilvl w:val="0"/>
          <w:numId w:val="2"/>
        </w:numPr>
        <w:tabs>
          <w:tab w:val="clear" w:pos="360"/>
          <w:tab w:val="left" w:pos="851"/>
        </w:tabs>
        <w:ind w:left="0" w:firstLine="567"/>
      </w:pPr>
      <w:r w:rsidRPr="00D754A1">
        <w:t>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14:paraId="1F484CC6" w14:textId="77777777" w:rsidR="001E75C5" w:rsidRPr="00D754A1" w:rsidRDefault="001E75C5" w:rsidP="001E75C5">
      <w:pPr>
        <w:pStyle w:val="a0"/>
        <w:numPr>
          <w:ilvl w:val="0"/>
          <w:numId w:val="2"/>
        </w:numPr>
        <w:tabs>
          <w:tab w:val="clear" w:pos="360"/>
          <w:tab w:val="left" w:pos="851"/>
        </w:tabs>
        <w:ind w:left="0" w:firstLine="567"/>
      </w:pPr>
      <w:r w:rsidRPr="00D754A1">
        <w:t>строительство и реконструкция тепловых сетей, включая их реконструкцию в связи с исчерпанием установленного и продленного ресурсов;</w:t>
      </w:r>
    </w:p>
    <w:p w14:paraId="33B607C5" w14:textId="77777777" w:rsidR="001E75C5" w:rsidRPr="00D754A1" w:rsidRDefault="001E75C5" w:rsidP="001E75C5">
      <w:pPr>
        <w:pStyle w:val="a0"/>
        <w:numPr>
          <w:ilvl w:val="0"/>
          <w:numId w:val="2"/>
        </w:numPr>
        <w:tabs>
          <w:tab w:val="clear" w:pos="360"/>
          <w:tab w:val="left" w:pos="851"/>
        </w:tabs>
        <w:ind w:left="0" w:firstLine="567"/>
      </w:pPr>
      <w:r w:rsidRPr="00D754A1">
        <w:t>баланс топливно-энергетических ресурсов для обеспечения теплоснабжения, в том числе расходов аварийных запасов топлива;</w:t>
      </w:r>
    </w:p>
    <w:p w14:paraId="6954E11D" w14:textId="77777777" w:rsidR="001E75C5" w:rsidRPr="00D754A1" w:rsidRDefault="001E75C5" w:rsidP="001E75C5">
      <w:pPr>
        <w:pStyle w:val="a0"/>
        <w:numPr>
          <w:ilvl w:val="0"/>
          <w:numId w:val="2"/>
        </w:numPr>
        <w:tabs>
          <w:tab w:val="clear" w:pos="360"/>
          <w:tab w:val="left" w:pos="851"/>
        </w:tabs>
        <w:ind w:left="0" w:firstLine="567"/>
      </w:pPr>
      <w:r w:rsidRPr="00D754A1">
        <w:t>финансовые потребности при изменении схемы теплоснабжения и источники их покрытия.</w:t>
      </w:r>
    </w:p>
    <w:p w14:paraId="784CF97D" w14:textId="77777777" w:rsidR="001E75C5" w:rsidRPr="00D754A1" w:rsidRDefault="001E75C5" w:rsidP="001E75C5">
      <w:pPr>
        <w:spacing w:line="360" w:lineRule="auto"/>
        <w:jc w:val="both"/>
        <w:rPr>
          <w:sz w:val="26"/>
          <w:lang w:val="ru-RU"/>
        </w:rPr>
        <w:sectPr w:rsidR="001E75C5" w:rsidRPr="00D754A1" w:rsidSect="001E75C5">
          <w:pgSz w:w="11910" w:h="16840"/>
          <w:pgMar w:top="1134" w:right="567" w:bottom="567" w:left="1701" w:header="709" w:footer="709" w:gutter="0"/>
          <w:cols w:space="720"/>
        </w:sectPr>
      </w:pPr>
    </w:p>
    <w:p w14:paraId="72077928" w14:textId="77777777" w:rsidR="0062641F" w:rsidRPr="00D754A1" w:rsidRDefault="00343127" w:rsidP="00343127">
      <w:pPr>
        <w:pStyle w:val="1"/>
      </w:pPr>
      <w:bookmarkStart w:id="17" w:name="_Toc74315097"/>
      <w:bookmarkStart w:id="18" w:name="_Toc131415157"/>
      <w:r w:rsidRPr="00D754A1">
        <w:t>Показатели существующего и перспективного спроса на тепловую энергию (мощность) и теплоноситель</w:t>
      </w:r>
      <w:bookmarkEnd w:id="17"/>
      <w:bookmarkEnd w:id="18"/>
    </w:p>
    <w:p w14:paraId="23BFF948" w14:textId="77777777" w:rsidR="004D4D05" w:rsidRPr="00D754A1" w:rsidRDefault="004D4D05" w:rsidP="00A462FF">
      <w:pPr>
        <w:pStyle w:val="2"/>
      </w:pPr>
      <w:bookmarkStart w:id="19" w:name="_Toc74315098"/>
      <w:bookmarkStart w:id="20" w:name="_Toc131415158"/>
      <w:r w:rsidRPr="00D754A1">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9"/>
      <w:bookmarkEnd w:id="20"/>
    </w:p>
    <w:p w14:paraId="16CAFB7A" w14:textId="09613619" w:rsidR="0062641F" w:rsidRPr="00D754A1" w:rsidRDefault="003F6273" w:rsidP="00FE5761">
      <w:pPr>
        <w:pStyle w:val="a4"/>
      </w:pPr>
      <w:r w:rsidRPr="00D754A1">
        <w:t xml:space="preserve">Новосветское сельское поселение - муниципальное образование на юго- востоке Гатчинского района Ленинградской области. Административный центр — посёлок Новый Свет. Общая численность населения </w:t>
      </w:r>
      <w:r w:rsidR="007C169E" w:rsidRPr="00D754A1">
        <w:t>7912</w:t>
      </w:r>
      <w:r w:rsidRPr="00D754A1">
        <w:t xml:space="preserve"> человек. На территории поселения находятся 7 населённых пунктов — 3 посёлка и 4 деревни.</w:t>
      </w:r>
    </w:p>
    <w:p w14:paraId="041E3344" w14:textId="77777777" w:rsidR="00D66676" w:rsidRPr="00D754A1" w:rsidRDefault="00D66676" w:rsidP="00D66676">
      <w:pPr>
        <w:pStyle w:val="a4"/>
      </w:pPr>
      <w:r w:rsidRPr="00D754A1">
        <w:t>На территории Новосветского сельского поселения расположено шесть систем централизованного теплоснабжения.</w:t>
      </w:r>
    </w:p>
    <w:p w14:paraId="15A1772C" w14:textId="77777777" w:rsidR="00D66676" w:rsidRPr="00D754A1" w:rsidRDefault="00D66676" w:rsidP="00D66676">
      <w:pPr>
        <w:pStyle w:val="a4"/>
      </w:pPr>
      <w:r w:rsidRPr="00D754A1">
        <w:t>Централизованное теплоснабжение осуществляется от источников:</w:t>
      </w:r>
    </w:p>
    <w:p w14:paraId="6E6580B0" w14:textId="6DC7B48C" w:rsidR="00D66676" w:rsidRPr="00D754A1" w:rsidRDefault="00D66676" w:rsidP="0031473B">
      <w:pPr>
        <w:pStyle w:val="a0"/>
        <w:numPr>
          <w:ilvl w:val="0"/>
          <w:numId w:val="7"/>
        </w:numPr>
      </w:pPr>
      <w:r w:rsidRPr="00D754A1">
        <w:t>в по</w:t>
      </w:r>
      <w:r w:rsidR="002D7B5F" w:rsidRPr="00D754A1">
        <w:t>с. Новый Свет – от котельных №2</w:t>
      </w:r>
      <w:r w:rsidRPr="00D754A1">
        <w:t>;</w:t>
      </w:r>
    </w:p>
    <w:p w14:paraId="4706D87F" w14:textId="77777777" w:rsidR="00D66676" w:rsidRPr="00D754A1" w:rsidRDefault="00D66676" w:rsidP="0031473B">
      <w:pPr>
        <w:pStyle w:val="a0"/>
        <w:numPr>
          <w:ilvl w:val="0"/>
          <w:numId w:val="7"/>
        </w:numPr>
      </w:pPr>
      <w:r w:rsidRPr="00D754A1">
        <w:t>в пос. Торфяное – от котельной №3;</w:t>
      </w:r>
    </w:p>
    <w:p w14:paraId="6CAC6404" w14:textId="77777777" w:rsidR="00D66676" w:rsidRPr="00D754A1" w:rsidRDefault="00D66676" w:rsidP="0031473B">
      <w:pPr>
        <w:pStyle w:val="a0"/>
        <w:numPr>
          <w:ilvl w:val="0"/>
          <w:numId w:val="7"/>
        </w:numPr>
      </w:pPr>
      <w:r w:rsidRPr="00D754A1">
        <w:t>в пос. Пригородный – от котельных №29, №49 и №54.</w:t>
      </w:r>
    </w:p>
    <w:p w14:paraId="2C85CC2A" w14:textId="1ECF80B7" w:rsidR="0062641F" w:rsidRPr="00D754A1" w:rsidRDefault="003F6273" w:rsidP="00FE5761">
      <w:pPr>
        <w:pStyle w:val="a4"/>
      </w:pPr>
      <w:bookmarkStart w:id="21" w:name="_Hlk525913635"/>
      <w:r w:rsidRPr="00D754A1">
        <w:t xml:space="preserve">Значения потребления тепловой энергии </w:t>
      </w:r>
      <w:r w:rsidR="00D66676" w:rsidRPr="00D754A1">
        <w:t xml:space="preserve">от каждого </w:t>
      </w:r>
      <w:r w:rsidRPr="00D754A1">
        <w:t>источник</w:t>
      </w:r>
      <w:r w:rsidR="00D66676" w:rsidRPr="00D754A1">
        <w:t>а</w:t>
      </w:r>
      <w:r w:rsidRPr="00D754A1">
        <w:t xml:space="preserve"> представлены в таблице</w:t>
      </w:r>
      <w:r w:rsidR="00D66676" w:rsidRPr="00D754A1">
        <w:t> </w:t>
      </w:r>
      <w:r w:rsidR="00D66676" w:rsidRPr="00D754A1">
        <w:fldChar w:fldCharType="begin"/>
      </w:r>
      <w:r w:rsidR="00D66676" w:rsidRPr="00D754A1">
        <w:instrText xml:space="preserve"> REF  _Ref525110646 \r \t </w:instrText>
      </w:r>
      <w:r w:rsidR="007C169E" w:rsidRPr="00D754A1">
        <w:instrText xml:space="preserve"> \* MERGEFORMAT </w:instrText>
      </w:r>
      <w:r w:rsidR="00D66676" w:rsidRPr="00D754A1">
        <w:fldChar w:fldCharType="separate"/>
      </w:r>
      <w:r w:rsidR="00205603">
        <w:t>1.1</w:t>
      </w:r>
      <w:r w:rsidR="00D66676" w:rsidRPr="00D754A1">
        <w:fldChar w:fldCharType="end"/>
      </w:r>
      <w:r w:rsidRPr="00D754A1">
        <w:t>.</w:t>
      </w:r>
    </w:p>
    <w:p w14:paraId="23F63184" w14:textId="77777777" w:rsidR="0062641F" w:rsidRPr="00D754A1" w:rsidRDefault="00D66676" w:rsidP="00D66676">
      <w:pPr>
        <w:pStyle w:val="a2"/>
        <w:rPr>
          <w:rFonts w:eastAsia="Times New Roman"/>
        </w:rPr>
      </w:pPr>
      <w:bookmarkStart w:id="22" w:name="_Ref525110646"/>
      <w:r w:rsidRPr="00D754A1">
        <w:t>Значения базового уровня потребления тепловой энергии</w:t>
      </w:r>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231"/>
        <w:gridCol w:w="3232"/>
        <w:gridCol w:w="3232"/>
      </w:tblGrid>
      <w:tr w:rsidR="007C169E" w:rsidRPr="00D754A1" w14:paraId="434326EF" w14:textId="77777777" w:rsidTr="007C169E">
        <w:trPr>
          <w:cantSplit/>
          <w:trHeight w:val="255"/>
          <w:tblHeader/>
        </w:trPr>
        <w:tc>
          <w:tcPr>
            <w:tcW w:w="1666" w:type="pct"/>
            <w:shd w:val="clear" w:color="auto" w:fill="auto"/>
            <w:vAlign w:val="center"/>
            <w:hideMark/>
          </w:tcPr>
          <w:bookmarkEnd w:id="21"/>
          <w:p w14:paraId="13DF593E" w14:textId="77777777" w:rsidR="007C169E" w:rsidRPr="00D754A1" w:rsidRDefault="007C169E" w:rsidP="007C169E">
            <w:pPr>
              <w:jc w:val="center"/>
              <w:rPr>
                <w:b/>
                <w:sz w:val="20"/>
                <w:szCs w:val="20"/>
              </w:rPr>
            </w:pPr>
            <w:r w:rsidRPr="00D754A1">
              <w:rPr>
                <w:b/>
                <w:sz w:val="20"/>
                <w:szCs w:val="20"/>
              </w:rPr>
              <w:t>Наименование</w:t>
            </w:r>
          </w:p>
        </w:tc>
        <w:tc>
          <w:tcPr>
            <w:tcW w:w="1667" w:type="pct"/>
            <w:shd w:val="clear" w:color="auto" w:fill="auto"/>
            <w:vAlign w:val="center"/>
            <w:hideMark/>
          </w:tcPr>
          <w:p w14:paraId="7A6F53E6" w14:textId="77777777" w:rsidR="007C169E" w:rsidRPr="00D754A1" w:rsidRDefault="007C169E" w:rsidP="007C169E">
            <w:pPr>
              <w:jc w:val="center"/>
              <w:rPr>
                <w:b/>
                <w:sz w:val="20"/>
                <w:szCs w:val="20"/>
              </w:rPr>
            </w:pPr>
            <w:r w:rsidRPr="00D754A1">
              <w:rPr>
                <w:b/>
                <w:sz w:val="20"/>
                <w:szCs w:val="20"/>
              </w:rPr>
              <w:t>Единица измерения</w:t>
            </w:r>
          </w:p>
        </w:tc>
        <w:tc>
          <w:tcPr>
            <w:tcW w:w="1667" w:type="pct"/>
            <w:shd w:val="clear" w:color="auto" w:fill="auto"/>
            <w:vAlign w:val="center"/>
            <w:hideMark/>
          </w:tcPr>
          <w:p w14:paraId="1BF28E20" w14:textId="77777777" w:rsidR="007C169E" w:rsidRPr="00D754A1" w:rsidRDefault="007C169E" w:rsidP="007C169E">
            <w:pPr>
              <w:jc w:val="center"/>
              <w:rPr>
                <w:b/>
                <w:sz w:val="20"/>
                <w:szCs w:val="20"/>
              </w:rPr>
            </w:pPr>
            <w:r w:rsidRPr="00D754A1">
              <w:rPr>
                <w:b/>
                <w:sz w:val="20"/>
                <w:szCs w:val="20"/>
              </w:rPr>
              <w:t>Год</w:t>
            </w:r>
          </w:p>
        </w:tc>
      </w:tr>
      <w:tr w:rsidR="007C169E" w:rsidRPr="00D754A1" w14:paraId="71F0C243" w14:textId="77777777" w:rsidTr="007C169E">
        <w:trPr>
          <w:cantSplit/>
          <w:trHeight w:val="255"/>
        </w:trPr>
        <w:tc>
          <w:tcPr>
            <w:tcW w:w="5000" w:type="pct"/>
            <w:gridSpan w:val="3"/>
            <w:shd w:val="clear" w:color="auto" w:fill="auto"/>
            <w:noWrap/>
            <w:vAlign w:val="center"/>
            <w:hideMark/>
          </w:tcPr>
          <w:p w14:paraId="02397957" w14:textId="77777777" w:rsidR="007C169E" w:rsidRPr="00D754A1" w:rsidRDefault="007C169E" w:rsidP="007C169E">
            <w:pPr>
              <w:jc w:val="center"/>
              <w:rPr>
                <w:b/>
                <w:sz w:val="20"/>
                <w:szCs w:val="20"/>
              </w:rPr>
            </w:pPr>
            <w:r w:rsidRPr="00D754A1">
              <w:rPr>
                <w:b/>
                <w:sz w:val="20"/>
                <w:szCs w:val="20"/>
              </w:rPr>
              <w:t>Котельная №2 Новый Свет</w:t>
            </w:r>
          </w:p>
        </w:tc>
      </w:tr>
      <w:tr w:rsidR="007C169E" w:rsidRPr="00D754A1" w14:paraId="070942E0" w14:textId="77777777" w:rsidTr="007C169E">
        <w:trPr>
          <w:cantSplit/>
          <w:trHeight w:val="255"/>
        </w:trPr>
        <w:tc>
          <w:tcPr>
            <w:tcW w:w="1666" w:type="pct"/>
            <w:shd w:val="clear" w:color="auto" w:fill="auto"/>
            <w:noWrap/>
            <w:vAlign w:val="center"/>
            <w:hideMark/>
          </w:tcPr>
          <w:p w14:paraId="3C59855F" w14:textId="77777777" w:rsidR="007C169E" w:rsidRPr="00D754A1" w:rsidRDefault="007C169E" w:rsidP="007C169E">
            <w:pPr>
              <w:jc w:val="center"/>
              <w:rPr>
                <w:sz w:val="20"/>
                <w:szCs w:val="20"/>
                <w:lang w:val="ru-RU"/>
              </w:rPr>
            </w:pPr>
            <w:r w:rsidRPr="00D754A1">
              <w:rPr>
                <w:sz w:val="20"/>
                <w:szCs w:val="20"/>
                <w:lang w:val="ru-RU"/>
              </w:rPr>
              <w:t>Отпуск тепловой энергии в сеть</w:t>
            </w:r>
          </w:p>
        </w:tc>
        <w:tc>
          <w:tcPr>
            <w:tcW w:w="1667" w:type="pct"/>
            <w:shd w:val="clear" w:color="auto" w:fill="auto"/>
            <w:noWrap/>
            <w:vAlign w:val="center"/>
            <w:hideMark/>
          </w:tcPr>
          <w:p w14:paraId="515E4FD3"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2A2921FA" w14:textId="77777777" w:rsidR="007C169E" w:rsidRPr="00D754A1" w:rsidRDefault="007C169E" w:rsidP="007C169E">
            <w:pPr>
              <w:jc w:val="center"/>
              <w:rPr>
                <w:sz w:val="20"/>
                <w:szCs w:val="20"/>
              </w:rPr>
            </w:pPr>
            <w:bookmarkStart w:id="23" w:name="RANGE!C3"/>
            <w:r w:rsidRPr="00D754A1">
              <w:rPr>
                <w:color w:val="000000"/>
                <w:sz w:val="20"/>
                <w:szCs w:val="20"/>
              </w:rPr>
              <w:t>33,45</w:t>
            </w:r>
            <w:bookmarkEnd w:id="23"/>
          </w:p>
        </w:tc>
      </w:tr>
      <w:tr w:rsidR="007C169E" w:rsidRPr="00D754A1" w14:paraId="44528F89" w14:textId="77777777" w:rsidTr="007C169E">
        <w:trPr>
          <w:cantSplit/>
          <w:trHeight w:val="255"/>
        </w:trPr>
        <w:tc>
          <w:tcPr>
            <w:tcW w:w="1666" w:type="pct"/>
            <w:shd w:val="clear" w:color="auto" w:fill="auto"/>
            <w:noWrap/>
            <w:vAlign w:val="center"/>
            <w:hideMark/>
          </w:tcPr>
          <w:p w14:paraId="095730B1" w14:textId="77777777" w:rsidR="007C169E" w:rsidRPr="00D754A1" w:rsidRDefault="007C169E" w:rsidP="007C169E">
            <w:pPr>
              <w:jc w:val="center"/>
              <w:rPr>
                <w:sz w:val="20"/>
                <w:szCs w:val="20"/>
                <w:lang w:val="ru-RU"/>
              </w:rPr>
            </w:pPr>
            <w:r w:rsidRPr="00D754A1">
              <w:rPr>
                <w:sz w:val="20"/>
                <w:szCs w:val="20"/>
                <w:lang w:val="ru-RU"/>
              </w:rPr>
              <w:t>1. Полезный отпуск, в том числе:</w:t>
            </w:r>
          </w:p>
        </w:tc>
        <w:tc>
          <w:tcPr>
            <w:tcW w:w="1667" w:type="pct"/>
            <w:shd w:val="clear" w:color="auto" w:fill="auto"/>
            <w:noWrap/>
            <w:vAlign w:val="center"/>
            <w:hideMark/>
          </w:tcPr>
          <w:p w14:paraId="70F3BB4F"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5165AAB4" w14:textId="77777777" w:rsidR="007C169E" w:rsidRPr="00D754A1" w:rsidRDefault="007C169E" w:rsidP="007C169E">
            <w:pPr>
              <w:jc w:val="center"/>
              <w:rPr>
                <w:sz w:val="20"/>
                <w:szCs w:val="20"/>
              </w:rPr>
            </w:pPr>
            <w:bookmarkStart w:id="24" w:name="RANGE!C4"/>
            <w:r w:rsidRPr="00D754A1">
              <w:rPr>
                <w:color w:val="000000"/>
                <w:sz w:val="20"/>
                <w:szCs w:val="20"/>
              </w:rPr>
              <w:t>27,54</w:t>
            </w:r>
            <w:bookmarkEnd w:id="24"/>
          </w:p>
        </w:tc>
      </w:tr>
      <w:tr w:rsidR="007C169E" w:rsidRPr="00D754A1" w14:paraId="76EAF0D2" w14:textId="77777777" w:rsidTr="007C169E">
        <w:trPr>
          <w:cantSplit/>
          <w:trHeight w:val="255"/>
        </w:trPr>
        <w:tc>
          <w:tcPr>
            <w:tcW w:w="1666" w:type="pct"/>
            <w:shd w:val="clear" w:color="auto" w:fill="auto"/>
            <w:noWrap/>
            <w:vAlign w:val="center"/>
            <w:hideMark/>
          </w:tcPr>
          <w:p w14:paraId="2E5953F0" w14:textId="77777777" w:rsidR="007C169E" w:rsidRPr="00D754A1" w:rsidRDefault="007C169E" w:rsidP="007C169E">
            <w:pPr>
              <w:jc w:val="center"/>
              <w:rPr>
                <w:sz w:val="20"/>
                <w:szCs w:val="20"/>
              </w:rPr>
            </w:pPr>
            <w:r w:rsidRPr="00D754A1">
              <w:rPr>
                <w:sz w:val="20"/>
                <w:szCs w:val="20"/>
              </w:rPr>
              <w:t>Отопление, вентиляция</w:t>
            </w:r>
          </w:p>
        </w:tc>
        <w:tc>
          <w:tcPr>
            <w:tcW w:w="1667" w:type="pct"/>
            <w:shd w:val="clear" w:color="auto" w:fill="auto"/>
            <w:noWrap/>
            <w:vAlign w:val="center"/>
            <w:hideMark/>
          </w:tcPr>
          <w:p w14:paraId="33F5D782"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79596E57" w14:textId="77777777" w:rsidR="007C169E" w:rsidRPr="00D754A1" w:rsidRDefault="007C169E" w:rsidP="007C169E">
            <w:pPr>
              <w:jc w:val="center"/>
              <w:rPr>
                <w:sz w:val="20"/>
                <w:szCs w:val="20"/>
              </w:rPr>
            </w:pPr>
            <w:bookmarkStart w:id="25" w:name="RANGE!C5"/>
            <w:r w:rsidRPr="00D754A1">
              <w:rPr>
                <w:color w:val="000000"/>
                <w:sz w:val="20"/>
                <w:szCs w:val="20"/>
              </w:rPr>
              <w:t>22,65</w:t>
            </w:r>
            <w:bookmarkEnd w:id="25"/>
          </w:p>
        </w:tc>
      </w:tr>
      <w:tr w:rsidR="007C169E" w:rsidRPr="00D754A1" w14:paraId="5065E823" w14:textId="77777777" w:rsidTr="007C169E">
        <w:trPr>
          <w:cantSplit/>
          <w:trHeight w:val="255"/>
        </w:trPr>
        <w:tc>
          <w:tcPr>
            <w:tcW w:w="1666" w:type="pct"/>
            <w:shd w:val="clear" w:color="auto" w:fill="auto"/>
            <w:noWrap/>
            <w:vAlign w:val="center"/>
            <w:hideMark/>
          </w:tcPr>
          <w:p w14:paraId="2E2593D0" w14:textId="77777777" w:rsidR="007C169E" w:rsidRPr="00D754A1" w:rsidRDefault="007C169E" w:rsidP="007C169E">
            <w:pPr>
              <w:jc w:val="center"/>
              <w:rPr>
                <w:sz w:val="20"/>
                <w:szCs w:val="20"/>
              </w:rPr>
            </w:pPr>
            <w:r w:rsidRPr="00D754A1">
              <w:rPr>
                <w:sz w:val="20"/>
                <w:szCs w:val="20"/>
              </w:rPr>
              <w:t>ГВС</w:t>
            </w:r>
          </w:p>
        </w:tc>
        <w:tc>
          <w:tcPr>
            <w:tcW w:w="1667" w:type="pct"/>
            <w:shd w:val="clear" w:color="auto" w:fill="auto"/>
            <w:noWrap/>
            <w:vAlign w:val="center"/>
            <w:hideMark/>
          </w:tcPr>
          <w:p w14:paraId="72A45F36"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26E593DA" w14:textId="77777777" w:rsidR="007C169E" w:rsidRPr="00D754A1" w:rsidRDefault="007C169E" w:rsidP="007C169E">
            <w:pPr>
              <w:jc w:val="center"/>
              <w:rPr>
                <w:sz w:val="20"/>
                <w:szCs w:val="20"/>
              </w:rPr>
            </w:pPr>
            <w:bookmarkStart w:id="26" w:name="RANGE!C6"/>
            <w:r w:rsidRPr="00D754A1">
              <w:rPr>
                <w:color w:val="000000"/>
                <w:sz w:val="20"/>
                <w:szCs w:val="20"/>
              </w:rPr>
              <w:t>5,56</w:t>
            </w:r>
            <w:bookmarkEnd w:id="26"/>
          </w:p>
        </w:tc>
      </w:tr>
      <w:tr w:rsidR="007C169E" w:rsidRPr="00D754A1" w14:paraId="4A78C1BA" w14:textId="77777777" w:rsidTr="007C169E">
        <w:trPr>
          <w:cantSplit/>
          <w:trHeight w:val="255"/>
        </w:trPr>
        <w:tc>
          <w:tcPr>
            <w:tcW w:w="1666" w:type="pct"/>
            <w:shd w:val="clear" w:color="auto" w:fill="auto"/>
            <w:noWrap/>
            <w:vAlign w:val="center"/>
            <w:hideMark/>
          </w:tcPr>
          <w:p w14:paraId="70876DAA" w14:textId="77777777" w:rsidR="007C169E" w:rsidRPr="00D754A1" w:rsidRDefault="007C169E" w:rsidP="007C169E">
            <w:pPr>
              <w:jc w:val="center"/>
              <w:rPr>
                <w:sz w:val="20"/>
                <w:szCs w:val="20"/>
              </w:rPr>
            </w:pPr>
            <w:r w:rsidRPr="00D754A1">
              <w:rPr>
                <w:sz w:val="20"/>
                <w:szCs w:val="20"/>
              </w:rPr>
              <w:t>2. Потери</w:t>
            </w:r>
          </w:p>
        </w:tc>
        <w:tc>
          <w:tcPr>
            <w:tcW w:w="1667" w:type="pct"/>
            <w:shd w:val="clear" w:color="auto" w:fill="auto"/>
            <w:noWrap/>
            <w:vAlign w:val="center"/>
            <w:hideMark/>
          </w:tcPr>
          <w:p w14:paraId="168702A1"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547C954E" w14:textId="77777777" w:rsidR="007C169E" w:rsidRPr="00D754A1" w:rsidRDefault="007C169E" w:rsidP="007C169E">
            <w:pPr>
              <w:jc w:val="center"/>
              <w:rPr>
                <w:sz w:val="20"/>
                <w:szCs w:val="20"/>
              </w:rPr>
            </w:pPr>
            <w:bookmarkStart w:id="27" w:name="RANGE!C7"/>
            <w:r w:rsidRPr="00D754A1">
              <w:rPr>
                <w:color w:val="000000"/>
                <w:sz w:val="20"/>
                <w:szCs w:val="20"/>
              </w:rPr>
              <w:t>5,91</w:t>
            </w:r>
            <w:bookmarkEnd w:id="27"/>
          </w:p>
        </w:tc>
      </w:tr>
      <w:tr w:rsidR="007C169E" w:rsidRPr="00D754A1" w14:paraId="2550AD4C" w14:textId="77777777" w:rsidTr="007C169E">
        <w:trPr>
          <w:cantSplit/>
          <w:trHeight w:val="255"/>
        </w:trPr>
        <w:tc>
          <w:tcPr>
            <w:tcW w:w="5000" w:type="pct"/>
            <w:gridSpan w:val="3"/>
            <w:shd w:val="clear" w:color="auto" w:fill="auto"/>
            <w:noWrap/>
            <w:vAlign w:val="center"/>
            <w:hideMark/>
          </w:tcPr>
          <w:p w14:paraId="15ACE818" w14:textId="77777777" w:rsidR="007C169E" w:rsidRPr="00D754A1" w:rsidRDefault="007C169E" w:rsidP="007C169E">
            <w:pPr>
              <w:jc w:val="center"/>
              <w:rPr>
                <w:b/>
                <w:sz w:val="20"/>
                <w:szCs w:val="20"/>
              </w:rPr>
            </w:pPr>
            <w:r w:rsidRPr="00D754A1">
              <w:rPr>
                <w:b/>
                <w:sz w:val="20"/>
                <w:szCs w:val="20"/>
              </w:rPr>
              <w:t>Котельная №3 Торфяное</w:t>
            </w:r>
          </w:p>
        </w:tc>
      </w:tr>
      <w:tr w:rsidR="007C169E" w:rsidRPr="00D754A1" w14:paraId="7E773E34" w14:textId="77777777" w:rsidTr="007C169E">
        <w:trPr>
          <w:cantSplit/>
          <w:trHeight w:val="255"/>
        </w:trPr>
        <w:tc>
          <w:tcPr>
            <w:tcW w:w="1666" w:type="pct"/>
            <w:shd w:val="clear" w:color="auto" w:fill="auto"/>
            <w:noWrap/>
            <w:vAlign w:val="center"/>
            <w:hideMark/>
          </w:tcPr>
          <w:p w14:paraId="23150884" w14:textId="77777777" w:rsidR="007C169E" w:rsidRPr="00D754A1" w:rsidRDefault="007C169E" w:rsidP="007C169E">
            <w:pPr>
              <w:jc w:val="center"/>
              <w:rPr>
                <w:sz w:val="20"/>
                <w:szCs w:val="20"/>
                <w:lang w:val="ru-RU"/>
              </w:rPr>
            </w:pPr>
            <w:r w:rsidRPr="00D754A1">
              <w:rPr>
                <w:sz w:val="20"/>
                <w:szCs w:val="20"/>
                <w:lang w:val="ru-RU"/>
              </w:rPr>
              <w:t>Отпуск тепловой энергии в сеть</w:t>
            </w:r>
          </w:p>
        </w:tc>
        <w:tc>
          <w:tcPr>
            <w:tcW w:w="1667" w:type="pct"/>
            <w:shd w:val="clear" w:color="auto" w:fill="auto"/>
            <w:noWrap/>
            <w:vAlign w:val="center"/>
            <w:hideMark/>
          </w:tcPr>
          <w:p w14:paraId="78F46380"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529A2481" w14:textId="77777777" w:rsidR="007C169E" w:rsidRPr="00D754A1" w:rsidRDefault="007C169E" w:rsidP="007C169E">
            <w:pPr>
              <w:jc w:val="center"/>
              <w:rPr>
                <w:sz w:val="20"/>
                <w:szCs w:val="20"/>
              </w:rPr>
            </w:pPr>
            <w:bookmarkStart w:id="28" w:name="RANGE!C9"/>
            <w:r w:rsidRPr="00D754A1">
              <w:rPr>
                <w:color w:val="000000"/>
                <w:sz w:val="20"/>
                <w:szCs w:val="20"/>
              </w:rPr>
              <w:t>4,45</w:t>
            </w:r>
            <w:bookmarkEnd w:id="28"/>
          </w:p>
        </w:tc>
      </w:tr>
      <w:tr w:rsidR="007C169E" w:rsidRPr="00D754A1" w14:paraId="3AE2894B" w14:textId="77777777" w:rsidTr="007C169E">
        <w:trPr>
          <w:cantSplit/>
          <w:trHeight w:val="255"/>
        </w:trPr>
        <w:tc>
          <w:tcPr>
            <w:tcW w:w="1666" w:type="pct"/>
            <w:shd w:val="clear" w:color="auto" w:fill="auto"/>
            <w:noWrap/>
            <w:vAlign w:val="center"/>
            <w:hideMark/>
          </w:tcPr>
          <w:p w14:paraId="3F9A4CD3" w14:textId="77777777" w:rsidR="007C169E" w:rsidRPr="00D754A1" w:rsidRDefault="007C169E" w:rsidP="007C169E">
            <w:pPr>
              <w:jc w:val="center"/>
              <w:rPr>
                <w:sz w:val="20"/>
                <w:szCs w:val="20"/>
                <w:lang w:val="ru-RU"/>
              </w:rPr>
            </w:pPr>
            <w:r w:rsidRPr="00D754A1">
              <w:rPr>
                <w:sz w:val="20"/>
                <w:szCs w:val="20"/>
                <w:lang w:val="ru-RU"/>
              </w:rPr>
              <w:t>1. Полезный отпуск, в том числе:</w:t>
            </w:r>
          </w:p>
        </w:tc>
        <w:tc>
          <w:tcPr>
            <w:tcW w:w="1667" w:type="pct"/>
            <w:shd w:val="clear" w:color="auto" w:fill="auto"/>
            <w:noWrap/>
            <w:vAlign w:val="center"/>
            <w:hideMark/>
          </w:tcPr>
          <w:p w14:paraId="1D81FEEA"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1F1D1CB2" w14:textId="77777777" w:rsidR="007C169E" w:rsidRPr="00D754A1" w:rsidRDefault="007C169E" w:rsidP="007C169E">
            <w:pPr>
              <w:jc w:val="center"/>
              <w:rPr>
                <w:sz w:val="20"/>
                <w:szCs w:val="20"/>
              </w:rPr>
            </w:pPr>
            <w:bookmarkStart w:id="29" w:name="RANGE!C10"/>
            <w:r w:rsidRPr="00D754A1">
              <w:rPr>
                <w:color w:val="000000"/>
                <w:sz w:val="20"/>
                <w:szCs w:val="20"/>
              </w:rPr>
              <w:t>3,47</w:t>
            </w:r>
            <w:bookmarkEnd w:id="29"/>
          </w:p>
        </w:tc>
      </w:tr>
      <w:tr w:rsidR="007C169E" w:rsidRPr="00D754A1" w14:paraId="544B3C11" w14:textId="77777777" w:rsidTr="007C169E">
        <w:trPr>
          <w:cantSplit/>
          <w:trHeight w:val="255"/>
        </w:trPr>
        <w:tc>
          <w:tcPr>
            <w:tcW w:w="1666" w:type="pct"/>
            <w:shd w:val="clear" w:color="auto" w:fill="auto"/>
            <w:noWrap/>
            <w:vAlign w:val="center"/>
            <w:hideMark/>
          </w:tcPr>
          <w:p w14:paraId="1FB9D7AB" w14:textId="77777777" w:rsidR="007C169E" w:rsidRPr="00D754A1" w:rsidRDefault="007C169E" w:rsidP="007C169E">
            <w:pPr>
              <w:jc w:val="center"/>
              <w:rPr>
                <w:sz w:val="20"/>
                <w:szCs w:val="20"/>
              </w:rPr>
            </w:pPr>
            <w:r w:rsidRPr="00D754A1">
              <w:rPr>
                <w:sz w:val="20"/>
                <w:szCs w:val="20"/>
              </w:rPr>
              <w:t>Отопление, вентиляция</w:t>
            </w:r>
          </w:p>
        </w:tc>
        <w:tc>
          <w:tcPr>
            <w:tcW w:w="1667" w:type="pct"/>
            <w:shd w:val="clear" w:color="auto" w:fill="auto"/>
            <w:noWrap/>
            <w:vAlign w:val="center"/>
            <w:hideMark/>
          </w:tcPr>
          <w:p w14:paraId="3793714C"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2E6E3099" w14:textId="77777777" w:rsidR="007C169E" w:rsidRPr="00D754A1" w:rsidRDefault="007C169E" w:rsidP="007C169E">
            <w:pPr>
              <w:jc w:val="center"/>
              <w:rPr>
                <w:sz w:val="20"/>
                <w:szCs w:val="20"/>
              </w:rPr>
            </w:pPr>
            <w:bookmarkStart w:id="30" w:name="RANGE!C11"/>
            <w:r w:rsidRPr="00D754A1">
              <w:rPr>
                <w:color w:val="000000"/>
                <w:sz w:val="20"/>
                <w:szCs w:val="20"/>
              </w:rPr>
              <w:t>3,47</w:t>
            </w:r>
            <w:bookmarkEnd w:id="30"/>
          </w:p>
        </w:tc>
      </w:tr>
      <w:tr w:rsidR="007C169E" w:rsidRPr="00D754A1" w14:paraId="137D2AC0" w14:textId="77777777" w:rsidTr="007C169E">
        <w:trPr>
          <w:cantSplit/>
          <w:trHeight w:val="255"/>
        </w:trPr>
        <w:tc>
          <w:tcPr>
            <w:tcW w:w="1666" w:type="pct"/>
            <w:shd w:val="clear" w:color="auto" w:fill="auto"/>
            <w:noWrap/>
            <w:vAlign w:val="center"/>
            <w:hideMark/>
          </w:tcPr>
          <w:p w14:paraId="654C33E3" w14:textId="77777777" w:rsidR="007C169E" w:rsidRPr="00D754A1" w:rsidRDefault="007C169E" w:rsidP="007C169E">
            <w:pPr>
              <w:jc w:val="center"/>
              <w:rPr>
                <w:sz w:val="20"/>
                <w:szCs w:val="20"/>
              </w:rPr>
            </w:pPr>
            <w:r w:rsidRPr="00D754A1">
              <w:rPr>
                <w:sz w:val="20"/>
                <w:szCs w:val="20"/>
              </w:rPr>
              <w:t>ГВС</w:t>
            </w:r>
          </w:p>
        </w:tc>
        <w:tc>
          <w:tcPr>
            <w:tcW w:w="1667" w:type="pct"/>
            <w:shd w:val="clear" w:color="auto" w:fill="auto"/>
            <w:noWrap/>
            <w:vAlign w:val="center"/>
            <w:hideMark/>
          </w:tcPr>
          <w:p w14:paraId="376F71E5"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49711D48" w14:textId="77777777" w:rsidR="007C169E" w:rsidRPr="00D754A1" w:rsidRDefault="007C169E" w:rsidP="007C169E">
            <w:pPr>
              <w:jc w:val="center"/>
              <w:rPr>
                <w:sz w:val="20"/>
                <w:szCs w:val="20"/>
              </w:rPr>
            </w:pPr>
            <w:r w:rsidRPr="00D754A1">
              <w:rPr>
                <w:color w:val="000000"/>
                <w:sz w:val="20"/>
                <w:szCs w:val="20"/>
              </w:rPr>
              <w:t>0,00</w:t>
            </w:r>
          </w:p>
        </w:tc>
      </w:tr>
      <w:tr w:rsidR="007C169E" w:rsidRPr="00D754A1" w14:paraId="272766D0" w14:textId="77777777" w:rsidTr="007C169E">
        <w:trPr>
          <w:cantSplit/>
          <w:trHeight w:val="255"/>
        </w:trPr>
        <w:tc>
          <w:tcPr>
            <w:tcW w:w="1666" w:type="pct"/>
            <w:shd w:val="clear" w:color="auto" w:fill="auto"/>
            <w:noWrap/>
            <w:vAlign w:val="center"/>
            <w:hideMark/>
          </w:tcPr>
          <w:p w14:paraId="43DDC830" w14:textId="77777777" w:rsidR="007C169E" w:rsidRPr="00D754A1" w:rsidRDefault="007C169E" w:rsidP="007C169E">
            <w:pPr>
              <w:jc w:val="center"/>
              <w:rPr>
                <w:sz w:val="20"/>
                <w:szCs w:val="20"/>
              </w:rPr>
            </w:pPr>
            <w:r w:rsidRPr="00D754A1">
              <w:rPr>
                <w:sz w:val="20"/>
                <w:szCs w:val="20"/>
              </w:rPr>
              <w:t>2. Потери</w:t>
            </w:r>
          </w:p>
        </w:tc>
        <w:tc>
          <w:tcPr>
            <w:tcW w:w="1667" w:type="pct"/>
            <w:shd w:val="clear" w:color="auto" w:fill="auto"/>
            <w:noWrap/>
            <w:vAlign w:val="center"/>
            <w:hideMark/>
          </w:tcPr>
          <w:p w14:paraId="2E55BB5F"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2A01EE80" w14:textId="77777777" w:rsidR="007C169E" w:rsidRPr="00D754A1" w:rsidRDefault="007C169E" w:rsidP="007C169E">
            <w:pPr>
              <w:jc w:val="center"/>
              <w:rPr>
                <w:sz w:val="20"/>
                <w:szCs w:val="20"/>
              </w:rPr>
            </w:pPr>
            <w:bookmarkStart w:id="31" w:name="RANGE!C13"/>
            <w:r w:rsidRPr="00D754A1">
              <w:rPr>
                <w:color w:val="000000"/>
                <w:sz w:val="20"/>
                <w:szCs w:val="20"/>
              </w:rPr>
              <w:t>0,97</w:t>
            </w:r>
            <w:bookmarkEnd w:id="31"/>
          </w:p>
        </w:tc>
      </w:tr>
      <w:tr w:rsidR="007C169E" w:rsidRPr="00D754A1" w14:paraId="6FA81883" w14:textId="77777777" w:rsidTr="007C169E">
        <w:trPr>
          <w:cantSplit/>
          <w:trHeight w:val="255"/>
        </w:trPr>
        <w:tc>
          <w:tcPr>
            <w:tcW w:w="5000" w:type="pct"/>
            <w:gridSpan w:val="3"/>
            <w:shd w:val="clear" w:color="auto" w:fill="auto"/>
            <w:noWrap/>
            <w:vAlign w:val="center"/>
            <w:hideMark/>
          </w:tcPr>
          <w:p w14:paraId="2DA009E3" w14:textId="77777777" w:rsidR="007C169E" w:rsidRPr="00D754A1" w:rsidRDefault="007C169E" w:rsidP="007C169E">
            <w:pPr>
              <w:jc w:val="center"/>
              <w:rPr>
                <w:b/>
                <w:sz w:val="20"/>
                <w:szCs w:val="20"/>
              </w:rPr>
            </w:pPr>
            <w:r w:rsidRPr="00D754A1">
              <w:rPr>
                <w:b/>
                <w:sz w:val="20"/>
                <w:szCs w:val="20"/>
              </w:rPr>
              <w:t>Котельная №29 Пригородный</w:t>
            </w:r>
          </w:p>
        </w:tc>
      </w:tr>
      <w:tr w:rsidR="007C169E" w:rsidRPr="00D754A1" w14:paraId="71A1322C" w14:textId="77777777" w:rsidTr="007C169E">
        <w:trPr>
          <w:cantSplit/>
          <w:trHeight w:val="255"/>
        </w:trPr>
        <w:tc>
          <w:tcPr>
            <w:tcW w:w="1666" w:type="pct"/>
            <w:shd w:val="clear" w:color="auto" w:fill="auto"/>
            <w:noWrap/>
            <w:vAlign w:val="center"/>
            <w:hideMark/>
          </w:tcPr>
          <w:p w14:paraId="1EC14BA2" w14:textId="77777777" w:rsidR="007C169E" w:rsidRPr="00D754A1" w:rsidRDefault="007C169E" w:rsidP="007C169E">
            <w:pPr>
              <w:jc w:val="center"/>
              <w:rPr>
                <w:sz w:val="20"/>
                <w:szCs w:val="20"/>
                <w:lang w:val="ru-RU"/>
              </w:rPr>
            </w:pPr>
            <w:r w:rsidRPr="00D754A1">
              <w:rPr>
                <w:sz w:val="20"/>
                <w:szCs w:val="20"/>
                <w:lang w:val="ru-RU"/>
              </w:rPr>
              <w:t>Отпуск тепловой энергии в сеть</w:t>
            </w:r>
          </w:p>
        </w:tc>
        <w:tc>
          <w:tcPr>
            <w:tcW w:w="1667" w:type="pct"/>
            <w:shd w:val="clear" w:color="auto" w:fill="auto"/>
            <w:noWrap/>
            <w:vAlign w:val="center"/>
            <w:hideMark/>
          </w:tcPr>
          <w:p w14:paraId="787F4B02"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466D7EAB" w14:textId="77777777" w:rsidR="007C169E" w:rsidRPr="00D754A1" w:rsidRDefault="007C169E" w:rsidP="007C169E">
            <w:pPr>
              <w:jc w:val="center"/>
              <w:rPr>
                <w:sz w:val="20"/>
                <w:szCs w:val="20"/>
              </w:rPr>
            </w:pPr>
            <w:bookmarkStart w:id="32" w:name="RANGE!C15"/>
            <w:r w:rsidRPr="00D754A1">
              <w:rPr>
                <w:color w:val="000000"/>
                <w:sz w:val="20"/>
                <w:szCs w:val="20"/>
              </w:rPr>
              <w:t>1,23</w:t>
            </w:r>
            <w:bookmarkEnd w:id="32"/>
          </w:p>
        </w:tc>
      </w:tr>
      <w:tr w:rsidR="007C169E" w:rsidRPr="00D754A1" w14:paraId="6867886B" w14:textId="77777777" w:rsidTr="007C169E">
        <w:trPr>
          <w:cantSplit/>
          <w:trHeight w:val="255"/>
        </w:trPr>
        <w:tc>
          <w:tcPr>
            <w:tcW w:w="1666" w:type="pct"/>
            <w:shd w:val="clear" w:color="auto" w:fill="auto"/>
            <w:noWrap/>
            <w:vAlign w:val="center"/>
            <w:hideMark/>
          </w:tcPr>
          <w:p w14:paraId="500EA9D6" w14:textId="77777777" w:rsidR="007C169E" w:rsidRPr="00D754A1" w:rsidRDefault="007C169E" w:rsidP="007C169E">
            <w:pPr>
              <w:jc w:val="center"/>
              <w:rPr>
                <w:sz w:val="20"/>
                <w:szCs w:val="20"/>
                <w:lang w:val="ru-RU"/>
              </w:rPr>
            </w:pPr>
            <w:r w:rsidRPr="00D754A1">
              <w:rPr>
                <w:sz w:val="20"/>
                <w:szCs w:val="20"/>
                <w:lang w:val="ru-RU"/>
              </w:rPr>
              <w:t>1. Полезный отпуск, в том числе:</w:t>
            </w:r>
          </w:p>
        </w:tc>
        <w:tc>
          <w:tcPr>
            <w:tcW w:w="1667" w:type="pct"/>
            <w:shd w:val="clear" w:color="auto" w:fill="auto"/>
            <w:noWrap/>
            <w:vAlign w:val="center"/>
            <w:hideMark/>
          </w:tcPr>
          <w:p w14:paraId="5D96474A"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6939C5D6" w14:textId="77777777" w:rsidR="007C169E" w:rsidRPr="00D754A1" w:rsidRDefault="007C169E" w:rsidP="007C169E">
            <w:pPr>
              <w:jc w:val="center"/>
              <w:rPr>
                <w:sz w:val="20"/>
                <w:szCs w:val="20"/>
              </w:rPr>
            </w:pPr>
            <w:bookmarkStart w:id="33" w:name="RANGE!C16"/>
            <w:r w:rsidRPr="00D754A1">
              <w:rPr>
                <w:color w:val="000000"/>
                <w:sz w:val="20"/>
                <w:szCs w:val="20"/>
              </w:rPr>
              <w:t>0,99</w:t>
            </w:r>
            <w:bookmarkEnd w:id="33"/>
          </w:p>
        </w:tc>
      </w:tr>
      <w:tr w:rsidR="007C169E" w:rsidRPr="00D754A1" w14:paraId="6C55E3A4" w14:textId="77777777" w:rsidTr="007C169E">
        <w:trPr>
          <w:cantSplit/>
          <w:trHeight w:val="255"/>
        </w:trPr>
        <w:tc>
          <w:tcPr>
            <w:tcW w:w="1666" w:type="pct"/>
            <w:shd w:val="clear" w:color="auto" w:fill="auto"/>
            <w:noWrap/>
            <w:vAlign w:val="center"/>
            <w:hideMark/>
          </w:tcPr>
          <w:p w14:paraId="66E95D5D" w14:textId="77777777" w:rsidR="007C169E" w:rsidRPr="00D754A1" w:rsidRDefault="007C169E" w:rsidP="007C169E">
            <w:pPr>
              <w:jc w:val="center"/>
              <w:rPr>
                <w:sz w:val="20"/>
                <w:szCs w:val="20"/>
              </w:rPr>
            </w:pPr>
            <w:r w:rsidRPr="00D754A1">
              <w:rPr>
                <w:sz w:val="20"/>
                <w:szCs w:val="20"/>
              </w:rPr>
              <w:t>Отопление, вентиляция</w:t>
            </w:r>
          </w:p>
        </w:tc>
        <w:tc>
          <w:tcPr>
            <w:tcW w:w="1667" w:type="pct"/>
            <w:shd w:val="clear" w:color="auto" w:fill="auto"/>
            <w:noWrap/>
            <w:vAlign w:val="center"/>
            <w:hideMark/>
          </w:tcPr>
          <w:p w14:paraId="21AFB997"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6D6F928C" w14:textId="77777777" w:rsidR="007C169E" w:rsidRPr="00D754A1" w:rsidRDefault="007C169E" w:rsidP="007C169E">
            <w:pPr>
              <w:jc w:val="center"/>
              <w:rPr>
                <w:sz w:val="20"/>
                <w:szCs w:val="20"/>
              </w:rPr>
            </w:pPr>
            <w:bookmarkStart w:id="34" w:name="RANGE!C17"/>
            <w:r w:rsidRPr="00D754A1">
              <w:rPr>
                <w:color w:val="000000"/>
                <w:sz w:val="20"/>
                <w:szCs w:val="20"/>
              </w:rPr>
              <w:t>0,99</w:t>
            </w:r>
            <w:bookmarkEnd w:id="34"/>
          </w:p>
        </w:tc>
      </w:tr>
      <w:tr w:rsidR="007C169E" w:rsidRPr="00D754A1" w14:paraId="3DF36448" w14:textId="77777777" w:rsidTr="007C169E">
        <w:trPr>
          <w:cantSplit/>
          <w:trHeight w:val="255"/>
        </w:trPr>
        <w:tc>
          <w:tcPr>
            <w:tcW w:w="1666" w:type="pct"/>
            <w:shd w:val="clear" w:color="auto" w:fill="auto"/>
            <w:noWrap/>
            <w:vAlign w:val="center"/>
            <w:hideMark/>
          </w:tcPr>
          <w:p w14:paraId="360B023D" w14:textId="77777777" w:rsidR="007C169E" w:rsidRPr="00D754A1" w:rsidRDefault="007C169E" w:rsidP="007C169E">
            <w:pPr>
              <w:jc w:val="center"/>
              <w:rPr>
                <w:sz w:val="20"/>
                <w:szCs w:val="20"/>
              </w:rPr>
            </w:pPr>
            <w:r w:rsidRPr="00D754A1">
              <w:rPr>
                <w:sz w:val="20"/>
                <w:szCs w:val="20"/>
              </w:rPr>
              <w:t>ГВС</w:t>
            </w:r>
          </w:p>
        </w:tc>
        <w:tc>
          <w:tcPr>
            <w:tcW w:w="1667" w:type="pct"/>
            <w:shd w:val="clear" w:color="auto" w:fill="auto"/>
            <w:noWrap/>
            <w:vAlign w:val="center"/>
            <w:hideMark/>
          </w:tcPr>
          <w:p w14:paraId="5F61BB25"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4355643E" w14:textId="77777777" w:rsidR="007C169E" w:rsidRPr="00D754A1" w:rsidRDefault="007C169E" w:rsidP="007C169E">
            <w:pPr>
              <w:jc w:val="center"/>
              <w:rPr>
                <w:sz w:val="20"/>
                <w:szCs w:val="20"/>
              </w:rPr>
            </w:pPr>
            <w:bookmarkStart w:id="35" w:name="RANGE!C18"/>
            <w:r w:rsidRPr="00D754A1">
              <w:rPr>
                <w:color w:val="000000"/>
                <w:sz w:val="20"/>
                <w:szCs w:val="20"/>
              </w:rPr>
              <w:t>0,00</w:t>
            </w:r>
            <w:bookmarkEnd w:id="35"/>
          </w:p>
        </w:tc>
      </w:tr>
      <w:tr w:rsidR="007C169E" w:rsidRPr="00D754A1" w14:paraId="2B4586BC" w14:textId="77777777" w:rsidTr="007C169E">
        <w:trPr>
          <w:cantSplit/>
          <w:trHeight w:val="255"/>
        </w:trPr>
        <w:tc>
          <w:tcPr>
            <w:tcW w:w="1666" w:type="pct"/>
            <w:shd w:val="clear" w:color="auto" w:fill="auto"/>
            <w:noWrap/>
            <w:vAlign w:val="center"/>
            <w:hideMark/>
          </w:tcPr>
          <w:p w14:paraId="3D5AFC1E" w14:textId="77777777" w:rsidR="007C169E" w:rsidRPr="00D754A1" w:rsidRDefault="007C169E" w:rsidP="007C169E">
            <w:pPr>
              <w:jc w:val="center"/>
              <w:rPr>
                <w:sz w:val="20"/>
                <w:szCs w:val="20"/>
              </w:rPr>
            </w:pPr>
            <w:r w:rsidRPr="00D754A1">
              <w:rPr>
                <w:sz w:val="20"/>
                <w:szCs w:val="20"/>
              </w:rPr>
              <w:t>2. Потери</w:t>
            </w:r>
          </w:p>
        </w:tc>
        <w:tc>
          <w:tcPr>
            <w:tcW w:w="1667" w:type="pct"/>
            <w:shd w:val="clear" w:color="auto" w:fill="auto"/>
            <w:noWrap/>
            <w:vAlign w:val="center"/>
            <w:hideMark/>
          </w:tcPr>
          <w:p w14:paraId="6686DC32"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5EBA4713" w14:textId="77777777" w:rsidR="007C169E" w:rsidRPr="00D754A1" w:rsidRDefault="007C169E" w:rsidP="007C169E">
            <w:pPr>
              <w:jc w:val="center"/>
              <w:rPr>
                <w:sz w:val="20"/>
                <w:szCs w:val="20"/>
              </w:rPr>
            </w:pPr>
            <w:bookmarkStart w:id="36" w:name="RANGE!C19"/>
            <w:r w:rsidRPr="00D754A1">
              <w:rPr>
                <w:color w:val="000000"/>
                <w:sz w:val="20"/>
                <w:szCs w:val="20"/>
              </w:rPr>
              <w:t>0,23</w:t>
            </w:r>
            <w:bookmarkEnd w:id="36"/>
          </w:p>
        </w:tc>
      </w:tr>
      <w:tr w:rsidR="007C169E" w:rsidRPr="00D754A1" w14:paraId="54FD2FEF" w14:textId="77777777" w:rsidTr="007C169E">
        <w:trPr>
          <w:cantSplit/>
          <w:trHeight w:val="255"/>
        </w:trPr>
        <w:tc>
          <w:tcPr>
            <w:tcW w:w="5000" w:type="pct"/>
            <w:gridSpan w:val="3"/>
            <w:shd w:val="clear" w:color="auto" w:fill="auto"/>
            <w:noWrap/>
            <w:vAlign w:val="center"/>
            <w:hideMark/>
          </w:tcPr>
          <w:p w14:paraId="254EA42E" w14:textId="77777777" w:rsidR="007C169E" w:rsidRPr="00D754A1" w:rsidRDefault="007C169E" w:rsidP="007C169E">
            <w:pPr>
              <w:jc w:val="center"/>
              <w:rPr>
                <w:b/>
                <w:sz w:val="20"/>
                <w:szCs w:val="20"/>
              </w:rPr>
            </w:pPr>
            <w:r w:rsidRPr="00D754A1">
              <w:rPr>
                <w:b/>
                <w:sz w:val="20"/>
                <w:szCs w:val="20"/>
              </w:rPr>
              <w:t>Котельная №49 Пригородный</w:t>
            </w:r>
          </w:p>
        </w:tc>
      </w:tr>
      <w:tr w:rsidR="007C169E" w:rsidRPr="00D754A1" w14:paraId="4936C27C" w14:textId="77777777" w:rsidTr="007C169E">
        <w:trPr>
          <w:cantSplit/>
          <w:trHeight w:val="255"/>
        </w:trPr>
        <w:tc>
          <w:tcPr>
            <w:tcW w:w="1666" w:type="pct"/>
            <w:shd w:val="clear" w:color="auto" w:fill="auto"/>
            <w:noWrap/>
            <w:vAlign w:val="center"/>
            <w:hideMark/>
          </w:tcPr>
          <w:p w14:paraId="1024B8A5" w14:textId="77777777" w:rsidR="007C169E" w:rsidRPr="00D754A1" w:rsidRDefault="007C169E" w:rsidP="007C169E">
            <w:pPr>
              <w:jc w:val="center"/>
              <w:rPr>
                <w:sz w:val="20"/>
                <w:szCs w:val="20"/>
                <w:lang w:val="ru-RU"/>
              </w:rPr>
            </w:pPr>
            <w:r w:rsidRPr="00D754A1">
              <w:rPr>
                <w:sz w:val="20"/>
                <w:szCs w:val="20"/>
                <w:lang w:val="ru-RU"/>
              </w:rPr>
              <w:t>Отпуск тепловой энергии в сеть</w:t>
            </w:r>
          </w:p>
        </w:tc>
        <w:tc>
          <w:tcPr>
            <w:tcW w:w="1667" w:type="pct"/>
            <w:shd w:val="clear" w:color="auto" w:fill="auto"/>
            <w:noWrap/>
            <w:vAlign w:val="center"/>
            <w:hideMark/>
          </w:tcPr>
          <w:p w14:paraId="6BCC5D18"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1A1C42AE" w14:textId="77777777" w:rsidR="007C169E" w:rsidRPr="00D754A1" w:rsidRDefault="007C169E" w:rsidP="007C169E">
            <w:pPr>
              <w:jc w:val="center"/>
              <w:rPr>
                <w:sz w:val="20"/>
                <w:szCs w:val="20"/>
              </w:rPr>
            </w:pPr>
            <w:bookmarkStart w:id="37" w:name="RANGE!C21"/>
            <w:r w:rsidRPr="00D754A1">
              <w:rPr>
                <w:color w:val="000000"/>
                <w:sz w:val="20"/>
                <w:szCs w:val="20"/>
              </w:rPr>
              <w:t>0,34</w:t>
            </w:r>
            <w:bookmarkEnd w:id="37"/>
          </w:p>
        </w:tc>
      </w:tr>
      <w:tr w:rsidR="007C169E" w:rsidRPr="00D754A1" w14:paraId="7AA29F3D" w14:textId="77777777" w:rsidTr="007C169E">
        <w:trPr>
          <w:cantSplit/>
          <w:trHeight w:val="255"/>
        </w:trPr>
        <w:tc>
          <w:tcPr>
            <w:tcW w:w="1666" w:type="pct"/>
            <w:shd w:val="clear" w:color="auto" w:fill="auto"/>
            <w:noWrap/>
            <w:vAlign w:val="center"/>
            <w:hideMark/>
          </w:tcPr>
          <w:p w14:paraId="54CFEE81" w14:textId="77777777" w:rsidR="007C169E" w:rsidRPr="00D754A1" w:rsidRDefault="007C169E" w:rsidP="007C169E">
            <w:pPr>
              <w:jc w:val="center"/>
              <w:rPr>
                <w:sz w:val="20"/>
                <w:szCs w:val="20"/>
                <w:lang w:val="ru-RU"/>
              </w:rPr>
            </w:pPr>
            <w:r w:rsidRPr="00D754A1">
              <w:rPr>
                <w:sz w:val="20"/>
                <w:szCs w:val="20"/>
                <w:lang w:val="ru-RU"/>
              </w:rPr>
              <w:t>1. Полезный отпуск, в том числе:</w:t>
            </w:r>
          </w:p>
        </w:tc>
        <w:tc>
          <w:tcPr>
            <w:tcW w:w="1667" w:type="pct"/>
            <w:shd w:val="clear" w:color="auto" w:fill="auto"/>
            <w:noWrap/>
            <w:vAlign w:val="center"/>
            <w:hideMark/>
          </w:tcPr>
          <w:p w14:paraId="47FDB470"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6B0003E7" w14:textId="77777777" w:rsidR="007C169E" w:rsidRPr="00D754A1" w:rsidRDefault="007C169E" w:rsidP="007C169E">
            <w:pPr>
              <w:jc w:val="center"/>
              <w:rPr>
                <w:sz w:val="20"/>
                <w:szCs w:val="20"/>
              </w:rPr>
            </w:pPr>
            <w:bookmarkStart w:id="38" w:name="RANGE!C22"/>
            <w:r w:rsidRPr="00D754A1">
              <w:rPr>
                <w:color w:val="000000"/>
                <w:sz w:val="20"/>
                <w:szCs w:val="20"/>
              </w:rPr>
              <w:t>0,23</w:t>
            </w:r>
            <w:bookmarkEnd w:id="38"/>
          </w:p>
        </w:tc>
      </w:tr>
      <w:tr w:rsidR="007C169E" w:rsidRPr="00D754A1" w14:paraId="3386B85B" w14:textId="77777777" w:rsidTr="007C169E">
        <w:trPr>
          <w:cantSplit/>
          <w:trHeight w:val="255"/>
        </w:trPr>
        <w:tc>
          <w:tcPr>
            <w:tcW w:w="1666" w:type="pct"/>
            <w:shd w:val="clear" w:color="auto" w:fill="auto"/>
            <w:noWrap/>
            <w:vAlign w:val="center"/>
            <w:hideMark/>
          </w:tcPr>
          <w:p w14:paraId="4BC3DDC5" w14:textId="77777777" w:rsidR="007C169E" w:rsidRPr="00D754A1" w:rsidRDefault="007C169E" w:rsidP="007C169E">
            <w:pPr>
              <w:jc w:val="center"/>
              <w:rPr>
                <w:sz w:val="20"/>
                <w:szCs w:val="20"/>
              </w:rPr>
            </w:pPr>
            <w:r w:rsidRPr="00D754A1">
              <w:rPr>
                <w:sz w:val="20"/>
                <w:szCs w:val="20"/>
              </w:rPr>
              <w:t>Отопление, вентиляция</w:t>
            </w:r>
          </w:p>
        </w:tc>
        <w:tc>
          <w:tcPr>
            <w:tcW w:w="1667" w:type="pct"/>
            <w:shd w:val="clear" w:color="auto" w:fill="auto"/>
            <w:noWrap/>
            <w:vAlign w:val="center"/>
            <w:hideMark/>
          </w:tcPr>
          <w:p w14:paraId="341FBD16"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40A5CBC2" w14:textId="77777777" w:rsidR="007C169E" w:rsidRPr="00D754A1" w:rsidRDefault="007C169E" w:rsidP="007C169E">
            <w:pPr>
              <w:jc w:val="center"/>
              <w:rPr>
                <w:sz w:val="20"/>
                <w:szCs w:val="20"/>
              </w:rPr>
            </w:pPr>
            <w:bookmarkStart w:id="39" w:name="RANGE!C23"/>
            <w:r w:rsidRPr="00D754A1">
              <w:rPr>
                <w:color w:val="000000"/>
                <w:sz w:val="20"/>
                <w:szCs w:val="20"/>
              </w:rPr>
              <w:t>0,23</w:t>
            </w:r>
            <w:bookmarkEnd w:id="39"/>
          </w:p>
        </w:tc>
      </w:tr>
      <w:tr w:rsidR="007C169E" w:rsidRPr="00D754A1" w14:paraId="0C262509" w14:textId="77777777" w:rsidTr="007C169E">
        <w:trPr>
          <w:cantSplit/>
          <w:trHeight w:val="255"/>
        </w:trPr>
        <w:tc>
          <w:tcPr>
            <w:tcW w:w="1666" w:type="pct"/>
            <w:shd w:val="clear" w:color="auto" w:fill="auto"/>
            <w:noWrap/>
            <w:vAlign w:val="center"/>
            <w:hideMark/>
          </w:tcPr>
          <w:p w14:paraId="525B3D98" w14:textId="77777777" w:rsidR="007C169E" w:rsidRPr="00D754A1" w:rsidRDefault="007C169E" w:rsidP="007C169E">
            <w:pPr>
              <w:jc w:val="center"/>
              <w:rPr>
                <w:sz w:val="20"/>
                <w:szCs w:val="20"/>
              </w:rPr>
            </w:pPr>
            <w:r w:rsidRPr="00D754A1">
              <w:rPr>
                <w:sz w:val="20"/>
                <w:szCs w:val="20"/>
              </w:rPr>
              <w:t>ГВС</w:t>
            </w:r>
          </w:p>
        </w:tc>
        <w:tc>
          <w:tcPr>
            <w:tcW w:w="1667" w:type="pct"/>
            <w:shd w:val="clear" w:color="auto" w:fill="auto"/>
            <w:noWrap/>
            <w:vAlign w:val="center"/>
            <w:hideMark/>
          </w:tcPr>
          <w:p w14:paraId="1156D573"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4B475F77" w14:textId="77777777" w:rsidR="007C169E" w:rsidRPr="00D754A1" w:rsidRDefault="007C169E" w:rsidP="007C169E">
            <w:pPr>
              <w:jc w:val="center"/>
              <w:rPr>
                <w:sz w:val="20"/>
                <w:szCs w:val="20"/>
              </w:rPr>
            </w:pPr>
            <w:bookmarkStart w:id="40" w:name="RANGE!C24"/>
            <w:r w:rsidRPr="00D754A1">
              <w:rPr>
                <w:color w:val="000000"/>
                <w:sz w:val="20"/>
                <w:szCs w:val="20"/>
              </w:rPr>
              <w:t>0,00</w:t>
            </w:r>
            <w:bookmarkEnd w:id="40"/>
          </w:p>
        </w:tc>
      </w:tr>
      <w:tr w:rsidR="007C169E" w:rsidRPr="00D754A1" w14:paraId="63960B30" w14:textId="77777777" w:rsidTr="007C169E">
        <w:trPr>
          <w:cantSplit/>
          <w:trHeight w:val="255"/>
        </w:trPr>
        <w:tc>
          <w:tcPr>
            <w:tcW w:w="1666" w:type="pct"/>
            <w:shd w:val="clear" w:color="auto" w:fill="auto"/>
            <w:noWrap/>
            <w:vAlign w:val="center"/>
            <w:hideMark/>
          </w:tcPr>
          <w:p w14:paraId="2E6784B7" w14:textId="77777777" w:rsidR="007C169E" w:rsidRPr="00D754A1" w:rsidRDefault="007C169E" w:rsidP="007C169E">
            <w:pPr>
              <w:jc w:val="center"/>
              <w:rPr>
                <w:sz w:val="20"/>
                <w:szCs w:val="20"/>
              </w:rPr>
            </w:pPr>
            <w:r w:rsidRPr="00D754A1">
              <w:rPr>
                <w:sz w:val="20"/>
                <w:szCs w:val="20"/>
              </w:rPr>
              <w:t>2. Потери</w:t>
            </w:r>
          </w:p>
        </w:tc>
        <w:tc>
          <w:tcPr>
            <w:tcW w:w="1667" w:type="pct"/>
            <w:shd w:val="clear" w:color="auto" w:fill="auto"/>
            <w:noWrap/>
            <w:vAlign w:val="center"/>
            <w:hideMark/>
          </w:tcPr>
          <w:p w14:paraId="545B2E08"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4901C2AC" w14:textId="77777777" w:rsidR="007C169E" w:rsidRPr="00D754A1" w:rsidRDefault="007C169E" w:rsidP="007C169E">
            <w:pPr>
              <w:jc w:val="center"/>
              <w:rPr>
                <w:sz w:val="20"/>
                <w:szCs w:val="20"/>
              </w:rPr>
            </w:pPr>
            <w:bookmarkStart w:id="41" w:name="RANGE!C25"/>
            <w:r w:rsidRPr="00D754A1">
              <w:rPr>
                <w:color w:val="000000"/>
                <w:sz w:val="20"/>
                <w:szCs w:val="20"/>
              </w:rPr>
              <w:t>0,11</w:t>
            </w:r>
            <w:bookmarkEnd w:id="41"/>
          </w:p>
        </w:tc>
      </w:tr>
      <w:tr w:rsidR="007C169E" w:rsidRPr="00D754A1" w14:paraId="177BF121" w14:textId="77777777" w:rsidTr="007C169E">
        <w:trPr>
          <w:cantSplit/>
          <w:trHeight w:val="255"/>
        </w:trPr>
        <w:tc>
          <w:tcPr>
            <w:tcW w:w="5000" w:type="pct"/>
            <w:gridSpan w:val="3"/>
            <w:shd w:val="clear" w:color="auto" w:fill="auto"/>
            <w:noWrap/>
            <w:vAlign w:val="center"/>
            <w:hideMark/>
          </w:tcPr>
          <w:p w14:paraId="0E380DF4" w14:textId="77777777" w:rsidR="007C169E" w:rsidRPr="00D754A1" w:rsidRDefault="007C169E" w:rsidP="007C169E">
            <w:pPr>
              <w:jc w:val="center"/>
              <w:rPr>
                <w:b/>
                <w:sz w:val="20"/>
                <w:szCs w:val="20"/>
              </w:rPr>
            </w:pPr>
            <w:r w:rsidRPr="00D754A1">
              <w:rPr>
                <w:b/>
                <w:sz w:val="20"/>
                <w:szCs w:val="20"/>
              </w:rPr>
              <w:t>Котельная №54 Пригородный</w:t>
            </w:r>
          </w:p>
        </w:tc>
      </w:tr>
      <w:tr w:rsidR="007C169E" w:rsidRPr="00D754A1" w14:paraId="0D9E6B27" w14:textId="77777777" w:rsidTr="007C169E">
        <w:trPr>
          <w:cantSplit/>
          <w:trHeight w:val="255"/>
        </w:trPr>
        <w:tc>
          <w:tcPr>
            <w:tcW w:w="1666" w:type="pct"/>
            <w:shd w:val="clear" w:color="auto" w:fill="auto"/>
            <w:noWrap/>
            <w:vAlign w:val="center"/>
            <w:hideMark/>
          </w:tcPr>
          <w:p w14:paraId="08DE4E44" w14:textId="77777777" w:rsidR="007C169E" w:rsidRPr="00D754A1" w:rsidRDefault="007C169E" w:rsidP="007C169E">
            <w:pPr>
              <w:jc w:val="center"/>
              <w:rPr>
                <w:sz w:val="20"/>
                <w:szCs w:val="20"/>
                <w:lang w:val="ru-RU"/>
              </w:rPr>
            </w:pPr>
            <w:r w:rsidRPr="00D754A1">
              <w:rPr>
                <w:sz w:val="20"/>
                <w:szCs w:val="20"/>
                <w:lang w:val="ru-RU"/>
              </w:rPr>
              <w:t>Отпуск тепловой энергии в сеть</w:t>
            </w:r>
          </w:p>
        </w:tc>
        <w:tc>
          <w:tcPr>
            <w:tcW w:w="1667" w:type="pct"/>
            <w:shd w:val="clear" w:color="auto" w:fill="auto"/>
            <w:noWrap/>
            <w:vAlign w:val="center"/>
            <w:hideMark/>
          </w:tcPr>
          <w:p w14:paraId="536D40EC"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21607CBF" w14:textId="77777777" w:rsidR="007C169E" w:rsidRPr="00D754A1" w:rsidRDefault="007C169E" w:rsidP="007C169E">
            <w:pPr>
              <w:jc w:val="center"/>
              <w:rPr>
                <w:sz w:val="20"/>
                <w:szCs w:val="20"/>
              </w:rPr>
            </w:pPr>
            <w:bookmarkStart w:id="42" w:name="RANGE!C27"/>
            <w:r w:rsidRPr="00D754A1">
              <w:rPr>
                <w:color w:val="000000"/>
                <w:sz w:val="20"/>
                <w:szCs w:val="20"/>
              </w:rPr>
              <w:t>0,18</w:t>
            </w:r>
            <w:bookmarkEnd w:id="42"/>
          </w:p>
        </w:tc>
      </w:tr>
      <w:tr w:rsidR="007C169E" w:rsidRPr="00D754A1" w14:paraId="37F4A4A4" w14:textId="77777777" w:rsidTr="007C169E">
        <w:trPr>
          <w:cantSplit/>
          <w:trHeight w:val="255"/>
        </w:trPr>
        <w:tc>
          <w:tcPr>
            <w:tcW w:w="1666" w:type="pct"/>
            <w:shd w:val="clear" w:color="auto" w:fill="auto"/>
            <w:noWrap/>
            <w:vAlign w:val="center"/>
            <w:hideMark/>
          </w:tcPr>
          <w:p w14:paraId="118180C0" w14:textId="77777777" w:rsidR="007C169E" w:rsidRPr="00D754A1" w:rsidRDefault="007C169E" w:rsidP="007C169E">
            <w:pPr>
              <w:jc w:val="center"/>
              <w:rPr>
                <w:sz w:val="20"/>
                <w:szCs w:val="20"/>
                <w:lang w:val="ru-RU"/>
              </w:rPr>
            </w:pPr>
            <w:r w:rsidRPr="00D754A1">
              <w:rPr>
                <w:sz w:val="20"/>
                <w:szCs w:val="20"/>
                <w:lang w:val="ru-RU"/>
              </w:rPr>
              <w:t>1. Полезный отпуск, в том числе:</w:t>
            </w:r>
          </w:p>
        </w:tc>
        <w:tc>
          <w:tcPr>
            <w:tcW w:w="1667" w:type="pct"/>
            <w:shd w:val="clear" w:color="auto" w:fill="auto"/>
            <w:noWrap/>
            <w:vAlign w:val="center"/>
            <w:hideMark/>
          </w:tcPr>
          <w:p w14:paraId="30350777"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7D6C1F2B" w14:textId="77777777" w:rsidR="007C169E" w:rsidRPr="00D754A1" w:rsidRDefault="007C169E" w:rsidP="007C169E">
            <w:pPr>
              <w:jc w:val="center"/>
              <w:rPr>
                <w:sz w:val="20"/>
                <w:szCs w:val="20"/>
              </w:rPr>
            </w:pPr>
            <w:bookmarkStart w:id="43" w:name="RANGE!C28"/>
            <w:r w:rsidRPr="00D754A1">
              <w:rPr>
                <w:color w:val="000000"/>
                <w:sz w:val="20"/>
                <w:szCs w:val="20"/>
              </w:rPr>
              <w:t>0,12</w:t>
            </w:r>
            <w:bookmarkEnd w:id="43"/>
          </w:p>
        </w:tc>
      </w:tr>
      <w:tr w:rsidR="007C169E" w:rsidRPr="00D754A1" w14:paraId="7B536C88" w14:textId="77777777" w:rsidTr="007C169E">
        <w:trPr>
          <w:cantSplit/>
          <w:trHeight w:val="255"/>
        </w:trPr>
        <w:tc>
          <w:tcPr>
            <w:tcW w:w="1666" w:type="pct"/>
            <w:shd w:val="clear" w:color="auto" w:fill="auto"/>
            <w:noWrap/>
            <w:vAlign w:val="center"/>
            <w:hideMark/>
          </w:tcPr>
          <w:p w14:paraId="3F5CF055" w14:textId="77777777" w:rsidR="007C169E" w:rsidRPr="00D754A1" w:rsidRDefault="007C169E" w:rsidP="007C169E">
            <w:pPr>
              <w:jc w:val="center"/>
              <w:rPr>
                <w:sz w:val="20"/>
                <w:szCs w:val="20"/>
              </w:rPr>
            </w:pPr>
            <w:r w:rsidRPr="00D754A1">
              <w:rPr>
                <w:sz w:val="20"/>
                <w:szCs w:val="20"/>
              </w:rPr>
              <w:t>Отопление, вентиляция</w:t>
            </w:r>
          </w:p>
        </w:tc>
        <w:tc>
          <w:tcPr>
            <w:tcW w:w="1667" w:type="pct"/>
            <w:shd w:val="clear" w:color="auto" w:fill="auto"/>
            <w:noWrap/>
            <w:vAlign w:val="center"/>
            <w:hideMark/>
          </w:tcPr>
          <w:p w14:paraId="6B7CD507"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tcPr>
          <w:p w14:paraId="2F0559D1" w14:textId="77777777" w:rsidR="007C169E" w:rsidRPr="00D754A1" w:rsidRDefault="007C169E" w:rsidP="007C169E">
            <w:pPr>
              <w:jc w:val="center"/>
              <w:rPr>
                <w:sz w:val="20"/>
                <w:szCs w:val="20"/>
              </w:rPr>
            </w:pPr>
            <w:bookmarkStart w:id="44" w:name="RANGE!C29"/>
            <w:r w:rsidRPr="00D754A1">
              <w:rPr>
                <w:color w:val="000000"/>
                <w:sz w:val="20"/>
                <w:szCs w:val="20"/>
              </w:rPr>
              <w:t>0,12</w:t>
            </w:r>
            <w:bookmarkEnd w:id="44"/>
          </w:p>
        </w:tc>
      </w:tr>
      <w:tr w:rsidR="007C169E" w:rsidRPr="00D754A1" w14:paraId="452C2516" w14:textId="77777777" w:rsidTr="007C169E">
        <w:trPr>
          <w:cantSplit/>
          <w:trHeight w:val="255"/>
        </w:trPr>
        <w:tc>
          <w:tcPr>
            <w:tcW w:w="1666" w:type="pct"/>
            <w:shd w:val="clear" w:color="auto" w:fill="auto"/>
            <w:noWrap/>
            <w:vAlign w:val="center"/>
            <w:hideMark/>
          </w:tcPr>
          <w:p w14:paraId="4A7793CB" w14:textId="77777777" w:rsidR="007C169E" w:rsidRPr="00D754A1" w:rsidRDefault="007C169E" w:rsidP="007C169E">
            <w:pPr>
              <w:jc w:val="center"/>
              <w:rPr>
                <w:sz w:val="20"/>
                <w:szCs w:val="20"/>
              </w:rPr>
            </w:pPr>
            <w:r w:rsidRPr="00D754A1">
              <w:rPr>
                <w:sz w:val="20"/>
                <w:szCs w:val="20"/>
              </w:rPr>
              <w:t>ГВС</w:t>
            </w:r>
          </w:p>
        </w:tc>
        <w:tc>
          <w:tcPr>
            <w:tcW w:w="1667" w:type="pct"/>
            <w:shd w:val="clear" w:color="auto" w:fill="auto"/>
            <w:noWrap/>
            <w:vAlign w:val="center"/>
            <w:hideMark/>
          </w:tcPr>
          <w:p w14:paraId="686DAC49"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527748AE" w14:textId="77777777" w:rsidR="007C169E" w:rsidRPr="00D754A1" w:rsidRDefault="007C169E" w:rsidP="007C169E">
            <w:pPr>
              <w:jc w:val="center"/>
              <w:rPr>
                <w:sz w:val="20"/>
                <w:szCs w:val="20"/>
              </w:rPr>
            </w:pPr>
            <w:bookmarkStart w:id="45" w:name="RANGE!C30"/>
            <w:r w:rsidRPr="00D754A1">
              <w:rPr>
                <w:color w:val="000000"/>
                <w:sz w:val="20"/>
                <w:szCs w:val="20"/>
              </w:rPr>
              <w:t>0,00</w:t>
            </w:r>
            <w:bookmarkEnd w:id="45"/>
          </w:p>
        </w:tc>
      </w:tr>
      <w:tr w:rsidR="007C169E" w:rsidRPr="00D754A1" w14:paraId="405DC247" w14:textId="77777777" w:rsidTr="007C169E">
        <w:trPr>
          <w:cantSplit/>
          <w:trHeight w:val="255"/>
        </w:trPr>
        <w:tc>
          <w:tcPr>
            <w:tcW w:w="1666" w:type="pct"/>
            <w:shd w:val="clear" w:color="auto" w:fill="auto"/>
            <w:noWrap/>
            <w:vAlign w:val="center"/>
            <w:hideMark/>
          </w:tcPr>
          <w:p w14:paraId="499789B8" w14:textId="77777777" w:rsidR="007C169E" w:rsidRPr="00D754A1" w:rsidRDefault="007C169E" w:rsidP="007C169E">
            <w:pPr>
              <w:jc w:val="center"/>
              <w:rPr>
                <w:sz w:val="20"/>
                <w:szCs w:val="20"/>
              </w:rPr>
            </w:pPr>
            <w:r w:rsidRPr="00D754A1">
              <w:rPr>
                <w:sz w:val="20"/>
                <w:szCs w:val="20"/>
              </w:rPr>
              <w:t>2. Потери</w:t>
            </w:r>
          </w:p>
        </w:tc>
        <w:tc>
          <w:tcPr>
            <w:tcW w:w="1667" w:type="pct"/>
            <w:shd w:val="clear" w:color="auto" w:fill="auto"/>
            <w:noWrap/>
            <w:vAlign w:val="center"/>
            <w:hideMark/>
          </w:tcPr>
          <w:p w14:paraId="558B31AF" w14:textId="77777777" w:rsidR="007C169E" w:rsidRPr="00D754A1" w:rsidRDefault="007C169E" w:rsidP="007C169E">
            <w:pPr>
              <w:jc w:val="center"/>
              <w:rPr>
                <w:sz w:val="20"/>
                <w:szCs w:val="20"/>
              </w:rPr>
            </w:pPr>
            <w:r w:rsidRPr="00D754A1">
              <w:rPr>
                <w:sz w:val="20"/>
                <w:szCs w:val="20"/>
              </w:rPr>
              <w:t>Тыс. Гкал</w:t>
            </w:r>
          </w:p>
        </w:tc>
        <w:tc>
          <w:tcPr>
            <w:tcW w:w="1667" w:type="pct"/>
            <w:shd w:val="clear" w:color="auto" w:fill="auto"/>
            <w:noWrap/>
            <w:vAlign w:val="center"/>
            <w:hideMark/>
          </w:tcPr>
          <w:p w14:paraId="57FDD83F" w14:textId="77777777" w:rsidR="007C169E" w:rsidRPr="00D754A1" w:rsidRDefault="007C169E" w:rsidP="007C169E">
            <w:pPr>
              <w:jc w:val="center"/>
              <w:rPr>
                <w:sz w:val="20"/>
                <w:szCs w:val="20"/>
              </w:rPr>
            </w:pPr>
            <w:bookmarkStart w:id="46" w:name="RANGE!C31"/>
            <w:r w:rsidRPr="00D754A1">
              <w:rPr>
                <w:color w:val="000000"/>
                <w:sz w:val="20"/>
                <w:szCs w:val="20"/>
              </w:rPr>
              <w:t>0,07</w:t>
            </w:r>
            <w:bookmarkEnd w:id="46"/>
          </w:p>
        </w:tc>
      </w:tr>
    </w:tbl>
    <w:p w14:paraId="7D09907A" w14:textId="72F89453" w:rsidR="00D24177" w:rsidRPr="00D754A1" w:rsidRDefault="00D24177" w:rsidP="00D66676">
      <w:pPr>
        <w:pStyle w:val="a4"/>
      </w:pPr>
    </w:p>
    <w:p w14:paraId="4120A3D4" w14:textId="77777777" w:rsidR="00CB4238" w:rsidRPr="00D754A1" w:rsidRDefault="00CB4238" w:rsidP="00CB4238">
      <w:pPr>
        <w:pStyle w:val="a4"/>
      </w:pPr>
      <w:r w:rsidRPr="00D754A1">
        <w:t>Прогнозы изменения площадей строительных фондов на территории Новосветского сельского поселения сформированы на основании данных, полученных от администрации Новосветского сельского поселения.</w:t>
      </w:r>
    </w:p>
    <w:p w14:paraId="1C39D511" w14:textId="77777777" w:rsidR="00CB4238" w:rsidRPr="00D754A1" w:rsidRDefault="00CB4238" w:rsidP="00CB4238">
      <w:pPr>
        <w:pStyle w:val="a4"/>
      </w:pPr>
      <w:bookmarkStart w:id="47" w:name="_Hlk525914076"/>
      <w:r w:rsidRPr="00D754A1">
        <w:t>В период, предшествующей настоящей актуализации, подключения объектов теплопотребления к тепловым сетям существующих систем теплоснабжения не выполнялись.</w:t>
      </w:r>
    </w:p>
    <w:bookmarkEnd w:id="47"/>
    <w:p w14:paraId="71AFA79E" w14:textId="506B446F" w:rsidR="00D66676" w:rsidRPr="00D754A1" w:rsidRDefault="00CB4238" w:rsidP="00CB4238">
      <w:pPr>
        <w:pStyle w:val="a4"/>
      </w:pPr>
      <w:r w:rsidRPr="00D754A1">
        <w:t>Актуализированный прогноз увеличения площадей строительных фондов за счет нового строительства представлен в таблице</w:t>
      </w:r>
      <w:r w:rsidR="00EE5788" w:rsidRPr="00D754A1">
        <w:t> </w:t>
      </w:r>
      <w:r w:rsidR="00EE5788" w:rsidRPr="00D754A1">
        <w:fldChar w:fldCharType="begin"/>
      </w:r>
      <w:r w:rsidR="00EE5788" w:rsidRPr="00D754A1">
        <w:instrText xml:space="preserve"> REF  _Ref525113030 \r \t </w:instrText>
      </w:r>
      <w:r w:rsidR="007C169E" w:rsidRPr="00D754A1">
        <w:instrText xml:space="preserve"> \* MERGEFORMAT </w:instrText>
      </w:r>
      <w:r w:rsidR="00EE5788" w:rsidRPr="00D754A1">
        <w:fldChar w:fldCharType="separate"/>
      </w:r>
      <w:r w:rsidR="00205603">
        <w:t>1.2</w:t>
      </w:r>
      <w:r w:rsidR="00EE5788" w:rsidRPr="00D754A1">
        <w:fldChar w:fldCharType="end"/>
      </w:r>
      <w:r w:rsidRPr="00D754A1">
        <w:t>. Как видно из таблицы, на конец расчетного срока на 20</w:t>
      </w:r>
      <w:r w:rsidR="002D7B5F" w:rsidRPr="00D754A1">
        <w:t>35</w:t>
      </w:r>
      <w:r w:rsidRPr="00D754A1">
        <w:t xml:space="preserve"> г. на территории сельского поселения прирост площади строительных фондов составит </w:t>
      </w:r>
      <w:r w:rsidR="00905ED0" w:rsidRPr="00D754A1">
        <w:t>55,3</w:t>
      </w:r>
      <w:r w:rsidRPr="00D754A1">
        <w:t xml:space="preserve"> тыс.</w:t>
      </w:r>
      <w:r w:rsidR="00905ED0" w:rsidRPr="00D754A1">
        <w:rPr>
          <w:lang w:val="en-US"/>
        </w:rPr>
        <w:t> </w:t>
      </w:r>
      <w:r w:rsidRPr="00D754A1">
        <w:t>м</w:t>
      </w:r>
      <w:r w:rsidR="00905ED0" w:rsidRPr="00D754A1">
        <w:rPr>
          <w:vertAlign w:val="superscript"/>
        </w:rPr>
        <w:t>2</w:t>
      </w:r>
      <w:r w:rsidRPr="00D754A1">
        <w:t>.</w:t>
      </w:r>
    </w:p>
    <w:p w14:paraId="7ABE4C4F" w14:textId="77777777" w:rsidR="00CB4238" w:rsidRPr="00D754A1" w:rsidRDefault="00CB4238" w:rsidP="00CB4238">
      <w:pPr>
        <w:pStyle w:val="a4"/>
      </w:pPr>
    </w:p>
    <w:p w14:paraId="718272E6" w14:textId="77777777" w:rsidR="00D66676" w:rsidRPr="00D754A1" w:rsidRDefault="00D66676">
      <w:pPr>
        <w:spacing w:line="359" w:lineRule="auto"/>
        <w:jc w:val="both"/>
        <w:rPr>
          <w:rFonts w:eastAsia="Times New Roman" w:cs="Times New Roman"/>
          <w:lang w:val="ru-RU"/>
        </w:rPr>
        <w:sectPr w:rsidR="00D66676" w:rsidRPr="00D754A1" w:rsidSect="00A26777">
          <w:pgSz w:w="11907" w:h="16840"/>
          <w:pgMar w:top="1134" w:right="567" w:bottom="567" w:left="1701" w:header="709" w:footer="709" w:gutter="0"/>
          <w:cols w:space="720"/>
          <w:docGrid w:linePitch="299"/>
        </w:sectPr>
      </w:pPr>
    </w:p>
    <w:p w14:paraId="347ED9AA" w14:textId="77777777" w:rsidR="002A77D6" w:rsidRPr="00D754A1" w:rsidRDefault="002A77D6" w:rsidP="002A77D6">
      <w:pPr>
        <w:pStyle w:val="a2"/>
      </w:pPr>
      <w:bookmarkStart w:id="48" w:name="_Ref525113030"/>
      <w:r w:rsidRPr="00D754A1">
        <w:t>Увеличение площадей строительных фондов за счет нового строительства на территории Новосветского сельского поселения</w:t>
      </w:r>
      <w:bookmarkEnd w:id="48"/>
      <w:r w:rsidR="00A521B7" w:rsidRPr="00D754A1">
        <w:t xml:space="preserve">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989"/>
        <w:gridCol w:w="1527"/>
        <w:gridCol w:w="1459"/>
        <w:gridCol w:w="1459"/>
        <w:gridCol w:w="1459"/>
        <w:gridCol w:w="1456"/>
        <w:gridCol w:w="1459"/>
        <w:gridCol w:w="1459"/>
        <w:gridCol w:w="1494"/>
      </w:tblGrid>
      <w:tr w:rsidR="007C169E" w:rsidRPr="002142F7" w14:paraId="05A5BDD9" w14:textId="77777777" w:rsidTr="007C169E">
        <w:trPr>
          <w:trHeight w:val="227"/>
          <w:tblHeader/>
        </w:trPr>
        <w:tc>
          <w:tcPr>
            <w:tcW w:w="1265" w:type="pct"/>
            <w:vMerge w:val="restart"/>
            <w:shd w:val="clear" w:color="auto" w:fill="auto"/>
            <w:vAlign w:val="center"/>
            <w:hideMark/>
          </w:tcPr>
          <w:p w14:paraId="65092565" w14:textId="77777777" w:rsidR="007C169E" w:rsidRPr="00D754A1" w:rsidRDefault="007C169E" w:rsidP="007C169E">
            <w:pPr>
              <w:jc w:val="center"/>
              <w:rPr>
                <w:b/>
                <w:bCs/>
                <w:color w:val="000000"/>
                <w:sz w:val="20"/>
                <w:szCs w:val="20"/>
              </w:rPr>
            </w:pPr>
            <w:r w:rsidRPr="00D754A1">
              <w:rPr>
                <w:b/>
                <w:bCs/>
                <w:color w:val="000000"/>
                <w:sz w:val="20"/>
                <w:szCs w:val="20"/>
              </w:rPr>
              <w:t>Наименование</w:t>
            </w:r>
          </w:p>
        </w:tc>
        <w:tc>
          <w:tcPr>
            <w:tcW w:w="484" w:type="pct"/>
            <w:shd w:val="clear" w:color="auto" w:fill="auto"/>
            <w:vAlign w:val="center"/>
            <w:hideMark/>
          </w:tcPr>
          <w:p w14:paraId="2AEC91B9" w14:textId="77777777" w:rsidR="007C169E" w:rsidRPr="00D754A1" w:rsidRDefault="007C169E" w:rsidP="007C169E">
            <w:pPr>
              <w:jc w:val="center"/>
              <w:rPr>
                <w:b/>
                <w:color w:val="000000"/>
                <w:sz w:val="20"/>
                <w:szCs w:val="20"/>
              </w:rPr>
            </w:pPr>
            <w:r w:rsidRPr="00D754A1">
              <w:rPr>
                <w:b/>
                <w:color w:val="000000"/>
                <w:sz w:val="20"/>
                <w:szCs w:val="20"/>
              </w:rPr>
              <w:t>Ед. измерения</w:t>
            </w:r>
          </w:p>
        </w:tc>
        <w:tc>
          <w:tcPr>
            <w:tcW w:w="3251" w:type="pct"/>
            <w:gridSpan w:val="7"/>
          </w:tcPr>
          <w:p w14:paraId="509F2D9D" w14:textId="77777777" w:rsidR="007C169E" w:rsidRPr="00D754A1" w:rsidRDefault="007C169E" w:rsidP="007C169E">
            <w:pPr>
              <w:jc w:val="center"/>
              <w:rPr>
                <w:b/>
                <w:bCs/>
                <w:color w:val="000000"/>
                <w:sz w:val="20"/>
                <w:szCs w:val="20"/>
                <w:lang w:val="ru-RU"/>
              </w:rPr>
            </w:pPr>
            <w:r w:rsidRPr="00D754A1">
              <w:rPr>
                <w:b/>
                <w:bCs/>
                <w:color w:val="000000"/>
                <w:sz w:val="20"/>
                <w:szCs w:val="20"/>
                <w:lang w:val="ru-RU"/>
              </w:rPr>
              <w:t>Расчетный срок (на конец рассматриваемого периода)</w:t>
            </w:r>
          </w:p>
        </w:tc>
      </w:tr>
      <w:tr w:rsidR="007C169E" w:rsidRPr="00D754A1" w14:paraId="69243A4B" w14:textId="77777777" w:rsidTr="007C169E">
        <w:trPr>
          <w:trHeight w:val="227"/>
          <w:tblHeader/>
        </w:trPr>
        <w:tc>
          <w:tcPr>
            <w:tcW w:w="1265" w:type="pct"/>
            <w:vMerge/>
            <w:shd w:val="clear" w:color="auto" w:fill="auto"/>
            <w:vAlign w:val="center"/>
            <w:hideMark/>
          </w:tcPr>
          <w:p w14:paraId="4270F131" w14:textId="77777777" w:rsidR="007C169E" w:rsidRPr="00D754A1" w:rsidRDefault="007C169E" w:rsidP="007C169E">
            <w:pPr>
              <w:jc w:val="center"/>
              <w:rPr>
                <w:b/>
                <w:bCs/>
                <w:color w:val="000000"/>
                <w:sz w:val="20"/>
                <w:szCs w:val="20"/>
                <w:lang w:val="ru-RU"/>
              </w:rPr>
            </w:pPr>
          </w:p>
        </w:tc>
        <w:tc>
          <w:tcPr>
            <w:tcW w:w="484" w:type="pct"/>
            <w:shd w:val="clear" w:color="auto" w:fill="auto"/>
            <w:vAlign w:val="center"/>
            <w:hideMark/>
          </w:tcPr>
          <w:p w14:paraId="01E1C9F5" w14:textId="77777777" w:rsidR="007C169E" w:rsidRPr="00D754A1" w:rsidRDefault="007C169E" w:rsidP="007C169E">
            <w:pPr>
              <w:jc w:val="center"/>
              <w:rPr>
                <w:b/>
                <w:color w:val="000000"/>
                <w:sz w:val="20"/>
                <w:szCs w:val="20"/>
              </w:rPr>
            </w:pPr>
            <w:r w:rsidRPr="00D754A1">
              <w:rPr>
                <w:b/>
                <w:color w:val="000000"/>
                <w:sz w:val="20"/>
                <w:szCs w:val="20"/>
              </w:rPr>
              <w:t>год</w:t>
            </w:r>
          </w:p>
        </w:tc>
        <w:tc>
          <w:tcPr>
            <w:tcW w:w="463" w:type="pct"/>
            <w:vAlign w:val="center"/>
          </w:tcPr>
          <w:p w14:paraId="4E0D77B9" w14:textId="77777777" w:rsidR="007C169E" w:rsidRPr="00D754A1" w:rsidRDefault="007C169E" w:rsidP="007C169E">
            <w:pPr>
              <w:jc w:val="center"/>
              <w:rPr>
                <w:b/>
                <w:bCs/>
                <w:color w:val="000000"/>
                <w:sz w:val="20"/>
                <w:szCs w:val="20"/>
              </w:rPr>
            </w:pPr>
            <w:r w:rsidRPr="00D754A1">
              <w:rPr>
                <w:b/>
                <w:bCs/>
                <w:color w:val="000000"/>
                <w:sz w:val="20"/>
                <w:szCs w:val="20"/>
              </w:rPr>
              <w:t>2022</w:t>
            </w:r>
          </w:p>
        </w:tc>
        <w:tc>
          <w:tcPr>
            <w:tcW w:w="463" w:type="pct"/>
            <w:shd w:val="clear" w:color="auto" w:fill="auto"/>
            <w:vAlign w:val="center"/>
            <w:hideMark/>
          </w:tcPr>
          <w:p w14:paraId="75B6C521" w14:textId="77777777" w:rsidR="007C169E" w:rsidRPr="00D754A1" w:rsidRDefault="007C169E" w:rsidP="007C169E">
            <w:pPr>
              <w:jc w:val="center"/>
              <w:rPr>
                <w:b/>
                <w:bCs/>
                <w:color w:val="000000"/>
                <w:sz w:val="20"/>
                <w:szCs w:val="20"/>
              </w:rPr>
            </w:pPr>
            <w:r w:rsidRPr="00D754A1">
              <w:rPr>
                <w:b/>
                <w:bCs/>
                <w:color w:val="000000"/>
                <w:sz w:val="20"/>
                <w:szCs w:val="20"/>
              </w:rPr>
              <w:t>2023</w:t>
            </w:r>
          </w:p>
        </w:tc>
        <w:tc>
          <w:tcPr>
            <w:tcW w:w="463" w:type="pct"/>
            <w:shd w:val="clear" w:color="auto" w:fill="auto"/>
            <w:vAlign w:val="center"/>
            <w:hideMark/>
          </w:tcPr>
          <w:p w14:paraId="7FB57A6C" w14:textId="77777777" w:rsidR="007C169E" w:rsidRPr="00D754A1" w:rsidRDefault="007C169E" w:rsidP="007C169E">
            <w:pPr>
              <w:jc w:val="center"/>
              <w:rPr>
                <w:b/>
                <w:bCs/>
                <w:color w:val="000000"/>
                <w:sz w:val="20"/>
                <w:szCs w:val="20"/>
              </w:rPr>
            </w:pPr>
            <w:r w:rsidRPr="00D754A1">
              <w:rPr>
                <w:b/>
                <w:bCs/>
                <w:color w:val="000000"/>
                <w:sz w:val="20"/>
                <w:szCs w:val="20"/>
              </w:rPr>
              <w:t>2024</w:t>
            </w:r>
          </w:p>
        </w:tc>
        <w:tc>
          <w:tcPr>
            <w:tcW w:w="462" w:type="pct"/>
            <w:shd w:val="clear" w:color="auto" w:fill="auto"/>
            <w:vAlign w:val="center"/>
            <w:hideMark/>
          </w:tcPr>
          <w:p w14:paraId="70266FC0" w14:textId="77777777" w:rsidR="007C169E" w:rsidRPr="00D754A1" w:rsidRDefault="007C169E" w:rsidP="007C169E">
            <w:pPr>
              <w:jc w:val="center"/>
              <w:rPr>
                <w:b/>
                <w:bCs/>
                <w:color w:val="000000"/>
                <w:sz w:val="20"/>
                <w:szCs w:val="20"/>
              </w:rPr>
            </w:pPr>
            <w:r w:rsidRPr="00D754A1">
              <w:rPr>
                <w:b/>
                <w:bCs/>
                <w:color w:val="000000"/>
                <w:sz w:val="20"/>
                <w:szCs w:val="20"/>
              </w:rPr>
              <w:t>2025</w:t>
            </w:r>
          </w:p>
        </w:tc>
        <w:tc>
          <w:tcPr>
            <w:tcW w:w="463" w:type="pct"/>
            <w:shd w:val="clear" w:color="auto" w:fill="auto"/>
            <w:vAlign w:val="center"/>
            <w:hideMark/>
          </w:tcPr>
          <w:p w14:paraId="0D9A15F5" w14:textId="77777777" w:rsidR="007C169E" w:rsidRPr="00D754A1" w:rsidRDefault="007C169E" w:rsidP="007C169E">
            <w:pPr>
              <w:jc w:val="center"/>
              <w:rPr>
                <w:b/>
                <w:bCs/>
                <w:color w:val="000000"/>
                <w:sz w:val="20"/>
                <w:szCs w:val="20"/>
              </w:rPr>
            </w:pPr>
            <w:r w:rsidRPr="00D754A1">
              <w:rPr>
                <w:b/>
                <w:bCs/>
                <w:color w:val="000000"/>
                <w:sz w:val="20"/>
                <w:szCs w:val="20"/>
              </w:rPr>
              <w:t>2026</w:t>
            </w:r>
          </w:p>
        </w:tc>
        <w:tc>
          <w:tcPr>
            <w:tcW w:w="463" w:type="pct"/>
            <w:shd w:val="clear" w:color="auto" w:fill="auto"/>
            <w:vAlign w:val="center"/>
            <w:hideMark/>
          </w:tcPr>
          <w:p w14:paraId="6B491F8F" w14:textId="77777777" w:rsidR="007C169E" w:rsidRPr="00D754A1" w:rsidRDefault="007C169E" w:rsidP="007C169E">
            <w:pPr>
              <w:jc w:val="center"/>
              <w:rPr>
                <w:b/>
                <w:bCs/>
                <w:color w:val="000000"/>
                <w:sz w:val="20"/>
                <w:szCs w:val="20"/>
              </w:rPr>
            </w:pPr>
            <w:r w:rsidRPr="00D754A1">
              <w:rPr>
                <w:b/>
                <w:bCs/>
                <w:color w:val="000000"/>
                <w:sz w:val="20"/>
                <w:szCs w:val="20"/>
              </w:rPr>
              <w:t>2027-2031</w:t>
            </w:r>
          </w:p>
        </w:tc>
        <w:tc>
          <w:tcPr>
            <w:tcW w:w="474" w:type="pct"/>
            <w:shd w:val="clear" w:color="auto" w:fill="auto"/>
            <w:vAlign w:val="center"/>
            <w:hideMark/>
          </w:tcPr>
          <w:p w14:paraId="6F4C9CB2" w14:textId="77777777" w:rsidR="007C169E" w:rsidRPr="00D754A1" w:rsidRDefault="007C169E" w:rsidP="007C169E">
            <w:pPr>
              <w:jc w:val="center"/>
              <w:rPr>
                <w:b/>
                <w:bCs/>
                <w:color w:val="000000"/>
                <w:sz w:val="20"/>
                <w:szCs w:val="20"/>
              </w:rPr>
            </w:pPr>
            <w:r w:rsidRPr="00D754A1">
              <w:rPr>
                <w:b/>
                <w:bCs/>
                <w:color w:val="000000"/>
                <w:sz w:val="20"/>
                <w:szCs w:val="20"/>
              </w:rPr>
              <w:t>2032-2035</w:t>
            </w:r>
          </w:p>
        </w:tc>
      </w:tr>
      <w:tr w:rsidR="007C169E" w:rsidRPr="00D754A1" w14:paraId="1CBC69F0" w14:textId="77777777" w:rsidTr="007C169E">
        <w:trPr>
          <w:trHeight w:val="227"/>
        </w:trPr>
        <w:tc>
          <w:tcPr>
            <w:tcW w:w="1265" w:type="pct"/>
            <w:shd w:val="clear" w:color="auto" w:fill="auto"/>
            <w:vAlign w:val="center"/>
            <w:hideMark/>
          </w:tcPr>
          <w:p w14:paraId="2DDD4329" w14:textId="77777777" w:rsidR="007C169E" w:rsidRPr="00D754A1" w:rsidRDefault="007C169E" w:rsidP="007C169E">
            <w:pPr>
              <w:ind w:firstLine="201"/>
              <w:jc w:val="center"/>
              <w:rPr>
                <w:b/>
                <w:bCs/>
                <w:color w:val="000000"/>
                <w:sz w:val="20"/>
                <w:szCs w:val="20"/>
              </w:rPr>
            </w:pPr>
            <w:r w:rsidRPr="00D754A1">
              <w:rPr>
                <w:b/>
                <w:bCs/>
                <w:color w:val="000000"/>
                <w:sz w:val="20"/>
                <w:szCs w:val="20"/>
              </w:rPr>
              <w:t>Новосветское сельское поселение</w:t>
            </w:r>
          </w:p>
        </w:tc>
        <w:tc>
          <w:tcPr>
            <w:tcW w:w="484" w:type="pct"/>
            <w:shd w:val="clear" w:color="auto" w:fill="auto"/>
            <w:vAlign w:val="center"/>
            <w:hideMark/>
          </w:tcPr>
          <w:p w14:paraId="1C6655A9" w14:textId="77777777" w:rsidR="007C169E" w:rsidRPr="00D754A1" w:rsidRDefault="007C169E" w:rsidP="007C169E">
            <w:pPr>
              <w:jc w:val="center"/>
              <w:rPr>
                <w:b/>
                <w:bCs/>
                <w:color w:val="000000"/>
                <w:sz w:val="20"/>
                <w:szCs w:val="20"/>
              </w:rPr>
            </w:pPr>
            <w:r w:rsidRPr="00D754A1">
              <w:rPr>
                <w:b/>
                <w:bCs/>
                <w:color w:val="000000"/>
                <w:sz w:val="20"/>
                <w:szCs w:val="20"/>
              </w:rPr>
              <w:t>тыс. м</w:t>
            </w:r>
            <w:r w:rsidRPr="00D754A1">
              <w:rPr>
                <w:b/>
                <w:bCs/>
                <w:color w:val="000000"/>
                <w:sz w:val="20"/>
                <w:szCs w:val="14"/>
                <w:vertAlign w:val="superscript"/>
              </w:rPr>
              <w:t>2</w:t>
            </w:r>
          </w:p>
        </w:tc>
        <w:tc>
          <w:tcPr>
            <w:tcW w:w="463" w:type="pct"/>
            <w:vAlign w:val="center"/>
          </w:tcPr>
          <w:p w14:paraId="1CF0FF1A" w14:textId="77777777" w:rsidR="007C169E" w:rsidRPr="00D754A1" w:rsidRDefault="007C169E" w:rsidP="007C169E">
            <w:pPr>
              <w:jc w:val="center"/>
              <w:rPr>
                <w:b/>
                <w:bCs/>
                <w:color w:val="000000"/>
                <w:sz w:val="20"/>
                <w:szCs w:val="20"/>
              </w:rPr>
            </w:pPr>
            <w:r w:rsidRPr="00D754A1">
              <w:rPr>
                <w:b/>
                <w:bCs/>
                <w:color w:val="000000"/>
                <w:sz w:val="20"/>
                <w:szCs w:val="20"/>
              </w:rPr>
              <w:t>-</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773F97" w14:textId="77777777" w:rsidR="007C169E" w:rsidRPr="00D754A1" w:rsidRDefault="007C169E" w:rsidP="007C169E">
            <w:pPr>
              <w:jc w:val="center"/>
              <w:rPr>
                <w:b/>
                <w:bCs/>
                <w:color w:val="000000"/>
                <w:sz w:val="20"/>
                <w:szCs w:val="20"/>
              </w:rPr>
            </w:pPr>
            <w:r w:rsidRPr="00D754A1">
              <w:rPr>
                <w:b/>
                <w:bCs/>
                <w:color w:val="000000"/>
                <w:sz w:val="20"/>
                <w:szCs w:val="20"/>
              </w:rPr>
              <w:t>19,2</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CF7812" w14:textId="77777777" w:rsidR="007C169E" w:rsidRPr="00D754A1" w:rsidRDefault="007C169E" w:rsidP="007C169E">
            <w:pPr>
              <w:jc w:val="center"/>
              <w:rPr>
                <w:b/>
                <w:bCs/>
                <w:color w:val="000000"/>
                <w:sz w:val="20"/>
                <w:szCs w:val="20"/>
              </w:rPr>
            </w:pPr>
            <w:r w:rsidRPr="00D754A1">
              <w:rPr>
                <w:b/>
                <w:bCs/>
                <w:color w:val="000000"/>
                <w:sz w:val="20"/>
                <w:szCs w:val="20"/>
              </w:rPr>
              <w:t>27,5</w:t>
            </w:r>
          </w:p>
        </w:tc>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3E19D1" w14:textId="77777777" w:rsidR="007C169E" w:rsidRPr="00D754A1" w:rsidRDefault="007C169E" w:rsidP="007C169E">
            <w:pPr>
              <w:jc w:val="center"/>
              <w:rPr>
                <w:b/>
                <w:bCs/>
                <w:color w:val="000000"/>
                <w:sz w:val="20"/>
                <w:szCs w:val="20"/>
              </w:rPr>
            </w:pPr>
            <w:r w:rsidRPr="00D754A1">
              <w:rPr>
                <w:b/>
                <w:bCs/>
                <w:color w:val="000000"/>
                <w:sz w:val="20"/>
                <w:szCs w:val="20"/>
              </w:rPr>
              <w:t>31,6</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712126" w14:textId="77777777" w:rsidR="007C169E" w:rsidRPr="00D754A1" w:rsidRDefault="007C169E" w:rsidP="007C169E">
            <w:pPr>
              <w:jc w:val="center"/>
              <w:rPr>
                <w:b/>
                <w:bCs/>
                <w:color w:val="000000"/>
                <w:sz w:val="20"/>
                <w:szCs w:val="20"/>
              </w:rPr>
            </w:pPr>
            <w:r w:rsidRPr="00D754A1">
              <w:rPr>
                <w:b/>
                <w:bCs/>
                <w:color w:val="000000"/>
                <w:sz w:val="20"/>
                <w:szCs w:val="20"/>
              </w:rPr>
              <w:t>35,7</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116773" w14:textId="77777777" w:rsidR="007C169E" w:rsidRPr="00D754A1" w:rsidRDefault="007C169E" w:rsidP="007C169E">
            <w:pPr>
              <w:jc w:val="center"/>
              <w:rPr>
                <w:b/>
                <w:bCs/>
                <w:color w:val="000000"/>
                <w:sz w:val="20"/>
                <w:szCs w:val="20"/>
              </w:rPr>
            </w:pPr>
            <w:r w:rsidRPr="00D754A1">
              <w:rPr>
                <w:b/>
                <w:bCs/>
                <w:color w:val="000000"/>
                <w:sz w:val="20"/>
                <w:szCs w:val="20"/>
              </w:rPr>
              <w:t>52,3</w:t>
            </w:r>
          </w:p>
        </w:tc>
        <w:tc>
          <w:tcPr>
            <w:tcW w:w="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BA8CE7" w14:textId="77777777" w:rsidR="007C169E" w:rsidRPr="00D754A1" w:rsidRDefault="007C169E" w:rsidP="007C169E">
            <w:pPr>
              <w:jc w:val="center"/>
              <w:rPr>
                <w:b/>
                <w:bCs/>
                <w:color w:val="000000"/>
                <w:sz w:val="20"/>
                <w:szCs w:val="20"/>
              </w:rPr>
            </w:pPr>
            <w:r w:rsidRPr="00D754A1">
              <w:rPr>
                <w:b/>
                <w:bCs/>
                <w:color w:val="000000"/>
                <w:sz w:val="20"/>
                <w:szCs w:val="20"/>
              </w:rPr>
              <w:t>55,3</w:t>
            </w:r>
          </w:p>
        </w:tc>
      </w:tr>
      <w:tr w:rsidR="007C169E" w:rsidRPr="00D754A1" w14:paraId="63B2D110" w14:textId="77777777" w:rsidTr="007C169E">
        <w:trPr>
          <w:trHeight w:val="227"/>
        </w:trPr>
        <w:tc>
          <w:tcPr>
            <w:tcW w:w="1265" w:type="pct"/>
            <w:shd w:val="clear" w:color="auto" w:fill="auto"/>
            <w:vAlign w:val="center"/>
            <w:hideMark/>
          </w:tcPr>
          <w:p w14:paraId="0338E4F2" w14:textId="77777777" w:rsidR="007C169E" w:rsidRPr="00D754A1" w:rsidRDefault="007C169E" w:rsidP="007C169E">
            <w:pPr>
              <w:jc w:val="center"/>
              <w:rPr>
                <w:color w:val="000000"/>
                <w:sz w:val="20"/>
                <w:szCs w:val="20"/>
              </w:rPr>
            </w:pPr>
            <w:r w:rsidRPr="00D754A1">
              <w:rPr>
                <w:color w:val="000000"/>
                <w:sz w:val="20"/>
                <w:szCs w:val="20"/>
              </w:rPr>
              <w:t>Жилые</w:t>
            </w:r>
          </w:p>
        </w:tc>
        <w:tc>
          <w:tcPr>
            <w:tcW w:w="484" w:type="pct"/>
            <w:shd w:val="clear" w:color="auto" w:fill="auto"/>
            <w:hideMark/>
          </w:tcPr>
          <w:p w14:paraId="38B3D9B4"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vAlign w:val="center"/>
          </w:tcPr>
          <w:p w14:paraId="66B3944D"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4D2A83" w14:textId="77777777" w:rsidR="007C169E" w:rsidRPr="00D754A1" w:rsidRDefault="007C169E" w:rsidP="007C169E">
            <w:pPr>
              <w:jc w:val="center"/>
              <w:rPr>
                <w:color w:val="000000"/>
                <w:sz w:val="20"/>
                <w:szCs w:val="20"/>
              </w:rPr>
            </w:pPr>
            <w:r w:rsidRPr="00D754A1">
              <w:rPr>
                <w:color w:val="000000"/>
                <w:sz w:val="20"/>
                <w:szCs w:val="20"/>
              </w:rPr>
              <w:t>17,8</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64A394" w14:textId="77777777" w:rsidR="007C169E" w:rsidRPr="00D754A1" w:rsidRDefault="007C169E" w:rsidP="007C169E">
            <w:pPr>
              <w:jc w:val="center"/>
              <w:rPr>
                <w:color w:val="000000"/>
                <w:sz w:val="20"/>
                <w:szCs w:val="20"/>
              </w:rPr>
            </w:pPr>
            <w:r w:rsidRPr="00D754A1">
              <w:rPr>
                <w:color w:val="000000"/>
                <w:sz w:val="20"/>
                <w:szCs w:val="20"/>
              </w:rPr>
              <w:t>25,6</w:t>
            </w:r>
          </w:p>
        </w:tc>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E4433F" w14:textId="77777777" w:rsidR="007C169E" w:rsidRPr="00D754A1" w:rsidRDefault="007C169E" w:rsidP="007C169E">
            <w:pPr>
              <w:jc w:val="center"/>
              <w:rPr>
                <w:color w:val="000000"/>
                <w:sz w:val="20"/>
                <w:szCs w:val="20"/>
              </w:rPr>
            </w:pPr>
            <w:r w:rsidRPr="00D754A1">
              <w:rPr>
                <w:color w:val="000000"/>
                <w:sz w:val="20"/>
                <w:szCs w:val="20"/>
              </w:rPr>
              <w:t>29,5</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F4C9F5" w14:textId="77777777" w:rsidR="007C169E" w:rsidRPr="00D754A1" w:rsidRDefault="007C169E" w:rsidP="007C169E">
            <w:pPr>
              <w:jc w:val="center"/>
              <w:rPr>
                <w:color w:val="000000"/>
                <w:sz w:val="20"/>
                <w:szCs w:val="20"/>
              </w:rPr>
            </w:pPr>
            <w:r w:rsidRPr="00D754A1">
              <w:rPr>
                <w:color w:val="000000"/>
                <w:sz w:val="20"/>
                <w:szCs w:val="20"/>
              </w:rPr>
              <w:t>33,4</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F4C8CB" w14:textId="77777777" w:rsidR="007C169E" w:rsidRPr="00D754A1" w:rsidRDefault="007C169E" w:rsidP="007C169E">
            <w:pPr>
              <w:jc w:val="center"/>
              <w:rPr>
                <w:color w:val="000000"/>
                <w:sz w:val="20"/>
                <w:szCs w:val="20"/>
              </w:rPr>
            </w:pPr>
            <w:r w:rsidRPr="00D754A1">
              <w:rPr>
                <w:color w:val="000000"/>
                <w:sz w:val="20"/>
                <w:szCs w:val="20"/>
              </w:rPr>
              <w:t>49</w:t>
            </w:r>
          </w:p>
        </w:tc>
        <w:tc>
          <w:tcPr>
            <w:tcW w:w="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C7F947" w14:textId="77777777" w:rsidR="007C169E" w:rsidRPr="00D754A1" w:rsidRDefault="007C169E" w:rsidP="007C169E">
            <w:pPr>
              <w:jc w:val="center"/>
              <w:rPr>
                <w:color w:val="000000"/>
                <w:sz w:val="20"/>
                <w:szCs w:val="20"/>
              </w:rPr>
            </w:pPr>
            <w:r w:rsidRPr="00D754A1">
              <w:rPr>
                <w:color w:val="000000"/>
                <w:sz w:val="20"/>
                <w:szCs w:val="20"/>
              </w:rPr>
              <w:t>49</w:t>
            </w:r>
          </w:p>
        </w:tc>
      </w:tr>
      <w:tr w:rsidR="007C169E" w:rsidRPr="00D754A1" w14:paraId="64F922CE" w14:textId="77777777" w:rsidTr="007C169E">
        <w:trPr>
          <w:trHeight w:val="227"/>
        </w:trPr>
        <w:tc>
          <w:tcPr>
            <w:tcW w:w="1265" w:type="pct"/>
            <w:shd w:val="clear" w:color="auto" w:fill="auto"/>
            <w:vAlign w:val="center"/>
            <w:hideMark/>
          </w:tcPr>
          <w:p w14:paraId="5E0B3C76" w14:textId="77777777" w:rsidR="007C169E" w:rsidRPr="00D754A1" w:rsidRDefault="007C169E" w:rsidP="007C169E">
            <w:pPr>
              <w:jc w:val="center"/>
              <w:rPr>
                <w:color w:val="000000"/>
                <w:sz w:val="20"/>
                <w:szCs w:val="20"/>
              </w:rPr>
            </w:pPr>
            <w:r w:rsidRPr="00D754A1">
              <w:rPr>
                <w:color w:val="000000"/>
                <w:sz w:val="20"/>
                <w:szCs w:val="20"/>
              </w:rPr>
              <w:t>Общественные</w:t>
            </w:r>
          </w:p>
        </w:tc>
        <w:tc>
          <w:tcPr>
            <w:tcW w:w="484" w:type="pct"/>
            <w:shd w:val="clear" w:color="auto" w:fill="auto"/>
            <w:hideMark/>
          </w:tcPr>
          <w:p w14:paraId="701B590D"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vAlign w:val="center"/>
          </w:tcPr>
          <w:p w14:paraId="64342DEC"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D2ADA5" w14:textId="77777777" w:rsidR="007C169E" w:rsidRPr="00D754A1" w:rsidRDefault="007C169E" w:rsidP="007C169E">
            <w:pPr>
              <w:jc w:val="center"/>
              <w:rPr>
                <w:color w:val="000000"/>
                <w:sz w:val="20"/>
                <w:szCs w:val="20"/>
              </w:rPr>
            </w:pPr>
            <w:r w:rsidRPr="00D754A1">
              <w:rPr>
                <w:color w:val="000000"/>
                <w:sz w:val="20"/>
                <w:szCs w:val="20"/>
              </w:rPr>
              <w:t>1,38</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5C76E5" w14:textId="77777777" w:rsidR="007C169E" w:rsidRPr="00D754A1" w:rsidRDefault="007C169E" w:rsidP="007C169E">
            <w:pPr>
              <w:jc w:val="center"/>
              <w:rPr>
                <w:color w:val="000000"/>
                <w:sz w:val="20"/>
                <w:szCs w:val="20"/>
              </w:rPr>
            </w:pPr>
            <w:r w:rsidRPr="00D754A1">
              <w:rPr>
                <w:color w:val="000000"/>
                <w:sz w:val="20"/>
                <w:szCs w:val="20"/>
              </w:rPr>
              <w:t>1,86</w:t>
            </w:r>
          </w:p>
        </w:tc>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4A14DF" w14:textId="77777777" w:rsidR="007C169E" w:rsidRPr="00D754A1" w:rsidRDefault="007C169E" w:rsidP="007C169E">
            <w:pPr>
              <w:jc w:val="center"/>
              <w:rPr>
                <w:color w:val="000000"/>
                <w:sz w:val="20"/>
                <w:szCs w:val="20"/>
              </w:rPr>
            </w:pPr>
            <w:r w:rsidRPr="00D754A1">
              <w:rPr>
                <w:color w:val="000000"/>
                <w:sz w:val="20"/>
                <w:szCs w:val="20"/>
              </w:rPr>
              <w:t>2,1</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0F7539" w14:textId="77777777" w:rsidR="007C169E" w:rsidRPr="00D754A1" w:rsidRDefault="007C169E" w:rsidP="007C169E">
            <w:pPr>
              <w:jc w:val="center"/>
              <w:rPr>
                <w:color w:val="000000"/>
                <w:sz w:val="20"/>
                <w:szCs w:val="20"/>
              </w:rPr>
            </w:pPr>
            <w:r w:rsidRPr="00D754A1">
              <w:rPr>
                <w:color w:val="000000"/>
                <w:sz w:val="20"/>
                <w:szCs w:val="20"/>
              </w:rPr>
              <w:t>2,34</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10C6BF" w14:textId="77777777" w:rsidR="007C169E" w:rsidRPr="00D754A1" w:rsidRDefault="007C169E" w:rsidP="007C169E">
            <w:pPr>
              <w:jc w:val="center"/>
              <w:rPr>
                <w:color w:val="000000"/>
                <w:sz w:val="20"/>
                <w:szCs w:val="20"/>
              </w:rPr>
            </w:pPr>
            <w:r w:rsidRPr="00D754A1">
              <w:rPr>
                <w:color w:val="000000"/>
                <w:sz w:val="20"/>
                <w:szCs w:val="20"/>
              </w:rPr>
              <w:t>3,3</w:t>
            </w:r>
          </w:p>
        </w:tc>
        <w:tc>
          <w:tcPr>
            <w:tcW w:w="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A592AF" w14:textId="77777777" w:rsidR="007C169E" w:rsidRPr="00D754A1" w:rsidRDefault="007C169E" w:rsidP="007C169E">
            <w:pPr>
              <w:jc w:val="center"/>
              <w:rPr>
                <w:color w:val="000000"/>
                <w:sz w:val="20"/>
                <w:szCs w:val="20"/>
              </w:rPr>
            </w:pPr>
            <w:r w:rsidRPr="00D754A1">
              <w:rPr>
                <w:color w:val="000000"/>
                <w:sz w:val="20"/>
                <w:szCs w:val="20"/>
              </w:rPr>
              <w:t>6,3</w:t>
            </w:r>
          </w:p>
        </w:tc>
      </w:tr>
      <w:tr w:rsidR="007C169E" w:rsidRPr="00D754A1" w14:paraId="0E5EB07F" w14:textId="77777777" w:rsidTr="007C169E">
        <w:trPr>
          <w:trHeight w:val="227"/>
        </w:trPr>
        <w:tc>
          <w:tcPr>
            <w:tcW w:w="1265" w:type="pct"/>
            <w:shd w:val="clear" w:color="auto" w:fill="auto"/>
            <w:vAlign w:val="center"/>
            <w:hideMark/>
          </w:tcPr>
          <w:p w14:paraId="44B933DE" w14:textId="77777777" w:rsidR="007C169E" w:rsidRPr="00D754A1" w:rsidRDefault="007C169E" w:rsidP="007C169E">
            <w:pPr>
              <w:jc w:val="center"/>
              <w:rPr>
                <w:color w:val="000000"/>
                <w:sz w:val="20"/>
                <w:szCs w:val="20"/>
              </w:rPr>
            </w:pPr>
            <w:r w:rsidRPr="00D754A1">
              <w:rPr>
                <w:color w:val="000000"/>
                <w:sz w:val="20"/>
                <w:szCs w:val="20"/>
              </w:rPr>
              <w:t>Прочие</w:t>
            </w:r>
          </w:p>
        </w:tc>
        <w:tc>
          <w:tcPr>
            <w:tcW w:w="484" w:type="pct"/>
            <w:shd w:val="clear" w:color="auto" w:fill="auto"/>
            <w:hideMark/>
          </w:tcPr>
          <w:p w14:paraId="1007AF3B"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11DA2D46"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7A078ACD"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0E64D968"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4DF512DE"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4DE1AF4E"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660F2950"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6EB0C411"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700A5CCB" w14:textId="77777777" w:rsidTr="007C169E">
        <w:trPr>
          <w:trHeight w:val="227"/>
        </w:trPr>
        <w:tc>
          <w:tcPr>
            <w:tcW w:w="1265" w:type="pct"/>
            <w:shd w:val="clear" w:color="auto" w:fill="auto"/>
            <w:vAlign w:val="center"/>
            <w:hideMark/>
          </w:tcPr>
          <w:p w14:paraId="61A5B667" w14:textId="77777777" w:rsidR="007C169E" w:rsidRPr="00D754A1" w:rsidRDefault="007C169E" w:rsidP="007C169E">
            <w:pPr>
              <w:jc w:val="center"/>
              <w:rPr>
                <w:b/>
                <w:bCs/>
                <w:color w:val="000000"/>
                <w:sz w:val="20"/>
                <w:szCs w:val="20"/>
              </w:rPr>
            </w:pPr>
            <w:r w:rsidRPr="00D754A1">
              <w:rPr>
                <w:b/>
                <w:bCs/>
                <w:color w:val="000000"/>
                <w:sz w:val="20"/>
                <w:szCs w:val="20"/>
              </w:rPr>
              <w:t>Котельная №2 Новый Свет</w:t>
            </w:r>
          </w:p>
        </w:tc>
        <w:tc>
          <w:tcPr>
            <w:tcW w:w="484" w:type="pct"/>
            <w:shd w:val="clear" w:color="auto" w:fill="auto"/>
            <w:hideMark/>
          </w:tcPr>
          <w:p w14:paraId="2D536516" w14:textId="77777777" w:rsidR="007C169E" w:rsidRPr="00D754A1" w:rsidRDefault="007C169E" w:rsidP="007C169E">
            <w:pPr>
              <w:jc w:val="center"/>
              <w:rPr>
                <w:bCs/>
                <w:color w:val="000000"/>
                <w:sz w:val="20"/>
                <w:szCs w:val="20"/>
              </w:rPr>
            </w:pPr>
            <w:r w:rsidRPr="00D754A1">
              <w:rPr>
                <w:b/>
                <w:bCs/>
                <w:color w:val="000000"/>
                <w:sz w:val="20"/>
                <w:szCs w:val="20"/>
              </w:rPr>
              <w:t>тыс. м</w:t>
            </w:r>
            <w:r w:rsidRPr="00D754A1">
              <w:rPr>
                <w:b/>
                <w:bCs/>
                <w:color w:val="000000"/>
                <w:sz w:val="20"/>
                <w:szCs w:val="14"/>
                <w:vertAlign w:val="superscript"/>
              </w:rPr>
              <w:t>2</w:t>
            </w:r>
          </w:p>
        </w:tc>
        <w:tc>
          <w:tcPr>
            <w:tcW w:w="463" w:type="pct"/>
            <w:vAlign w:val="center"/>
          </w:tcPr>
          <w:p w14:paraId="7359C465" w14:textId="77777777" w:rsidR="007C169E" w:rsidRPr="00D754A1" w:rsidRDefault="007C169E" w:rsidP="007C169E">
            <w:pPr>
              <w:jc w:val="center"/>
              <w:rPr>
                <w:b/>
                <w:bCs/>
                <w:color w:val="000000"/>
                <w:sz w:val="20"/>
                <w:szCs w:val="20"/>
              </w:rPr>
            </w:pPr>
            <w:r w:rsidRPr="00D754A1">
              <w:rPr>
                <w:b/>
                <w:bCs/>
                <w:color w:val="000000"/>
                <w:sz w:val="20"/>
                <w:szCs w:val="20"/>
              </w:rPr>
              <w:t>-</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D05ADD" w14:textId="77777777" w:rsidR="007C169E" w:rsidRPr="00D754A1" w:rsidRDefault="007C169E" w:rsidP="007C169E">
            <w:pPr>
              <w:jc w:val="center"/>
              <w:rPr>
                <w:b/>
                <w:bCs/>
                <w:color w:val="000000"/>
                <w:sz w:val="20"/>
                <w:szCs w:val="20"/>
              </w:rPr>
            </w:pPr>
            <w:r w:rsidRPr="00D754A1">
              <w:rPr>
                <w:b/>
                <w:bCs/>
                <w:color w:val="000000"/>
                <w:sz w:val="20"/>
                <w:szCs w:val="20"/>
              </w:rPr>
              <w:t>19,1</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3ABA03" w14:textId="77777777" w:rsidR="007C169E" w:rsidRPr="00D754A1" w:rsidRDefault="007C169E" w:rsidP="007C169E">
            <w:pPr>
              <w:jc w:val="center"/>
              <w:rPr>
                <w:b/>
                <w:bCs/>
                <w:color w:val="000000"/>
                <w:sz w:val="20"/>
                <w:szCs w:val="20"/>
              </w:rPr>
            </w:pPr>
            <w:r w:rsidRPr="00D754A1">
              <w:rPr>
                <w:b/>
                <w:bCs/>
                <w:color w:val="000000"/>
                <w:sz w:val="20"/>
                <w:szCs w:val="20"/>
              </w:rPr>
              <w:t>27,3</w:t>
            </w:r>
          </w:p>
        </w:tc>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FEC3E2" w14:textId="77777777" w:rsidR="007C169E" w:rsidRPr="00D754A1" w:rsidRDefault="007C169E" w:rsidP="007C169E">
            <w:pPr>
              <w:jc w:val="center"/>
              <w:rPr>
                <w:b/>
                <w:bCs/>
                <w:color w:val="000000"/>
                <w:sz w:val="20"/>
                <w:szCs w:val="20"/>
              </w:rPr>
            </w:pPr>
            <w:r w:rsidRPr="00D754A1">
              <w:rPr>
                <w:b/>
                <w:bCs/>
                <w:color w:val="000000"/>
                <w:sz w:val="20"/>
                <w:szCs w:val="20"/>
              </w:rPr>
              <w:t>31,4</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AD70D2" w14:textId="77777777" w:rsidR="007C169E" w:rsidRPr="00D754A1" w:rsidRDefault="007C169E" w:rsidP="007C169E">
            <w:pPr>
              <w:jc w:val="center"/>
              <w:rPr>
                <w:b/>
                <w:bCs/>
                <w:color w:val="000000"/>
                <w:sz w:val="20"/>
                <w:szCs w:val="20"/>
              </w:rPr>
            </w:pPr>
            <w:r w:rsidRPr="00D754A1">
              <w:rPr>
                <w:b/>
                <w:bCs/>
                <w:color w:val="000000"/>
                <w:sz w:val="20"/>
                <w:szCs w:val="20"/>
              </w:rPr>
              <w:t>35,5</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CDF937" w14:textId="77777777" w:rsidR="007C169E" w:rsidRPr="00D754A1" w:rsidRDefault="007C169E" w:rsidP="007C169E">
            <w:pPr>
              <w:jc w:val="center"/>
              <w:rPr>
                <w:b/>
                <w:bCs/>
                <w:color w:val="000000"/>
                <w:sz w:val="20"/>
                <w:szCs w:val="20"/>
              </w:rPr>
            </w:pPr>
            <w:r w:rsidRPr="00D754A1">
              <w:rPr>
                <w:b/>
                <w:bCs/>
                <w:color w:val="000000"/>
                <w:sz w:val="20"/>
                <w:szCs w:val="20"/>
              </w:rPr>
              <w:t>51,9</w:t>
            </w:r>
          </w:p>
        </w:tc>
        <w:tc>
          <w:tcPr>
            <w:tcW w:w="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DE6D0E" w14:textId="77777777" w:rsidR="007C169E" w:rsidRPr="00D754A1" w:rsidRDefault="007C169E" w:rsidP="007C169E">
            <w:pPr>
              <w:jc w:val="center"/>
              <w:rPr>
                <w:b/>
                <w:bCs/>
                <w:color w:val="000000"/>
                <w:sz w:val="20"/>
                <w:szCs w:val="20"/>
              </w:rPr>
            </w:pPr>
            <w:r w:rsidRPr="00D754A1">
              <w:rPr>
                <w:b/>
                <w:bCs/>
                <w:color w:val="000000"/>
                <w:sz w:val="20"/>
                <w:szCs w:val="20"/>
              </w:rPr>
              <w:t>52,7</w:t>
            </w:r>
          </w:p>
        </w:tc>
      </w:tr>
      <w:tr w:rsidR="007C169E" w:rsidRPr="00D754A1" w14:paraId="429617D8" w14:textId="77777777" w:rsidTr="007C169E">
        <w:trPr>
          <w:trHeight w:val="227"/>
        </w:trPr>
        <w:tc>
          <w:tcPr>
            <w:tcW w:w="1265" w:type="pct"/>
            <w:shd w:val="clear" w:color="auto" w:fill="auto"/>
            <w:vAlign w:val="center"/>
            <w:hideMark/>
          </w:tcPr>
          <w:p w14:paraId="5896C61E" w14:textId="77777777" w:rsidR="007C169E" w:rsidRPr="00D754A1" w:rsidRDefault="007C169E" w:rsidP="007C169E">
            <w:pPr>
              <w:jc w:val="center"/>
              <w:rPr>
                <w:color w:val="000000"/>
                <w:sz w:val="20"/>
                <w:szCs w:val="20"/>
              </w:rPr>
            </w:pPr>
            <w:r w:rsidRPr="00D754A1">
              <w:rPr>
                <w:color w:val="000000"/>
                <w:sz w:val="20"/>
                <w:szCs w:val="20"/>
              </w:rPr>
              <w:t>Жилые</w:t>
            </w:r>
          </w:p>
        </w:tc>
        <w:tc>
          <w:tcPr>
            <w:tcW w:w="484" w:type="pct"/>
            <w:shd w:val="clear" w:color="auto" w:fill="auto"/>
            <w:hideMark/>
          </w:tcPr>
          <w:p w14:paraId="2B3B4158"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vAlign w:val="center"/>
          </w:tcPr>
          <w:p w14:paraId="1B469BA5"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CDD823" w14:textId="77777777" w:rsidR="007C169E" w:rsidRPr="00D754A1" w:rsidRDefault="007C169E" w:rsidP="007C169E">
            <w:pPr>
              <w:jc w:val="center"/>
              <w:rPr>
                <w:color w:val="000000"/>
                <w:sz w:val="20"/>
                <w:szCs w:val="20"/>
              </w:rPr>
            </w:pPr>
            <w:r w:rsidRPr="00D754A1">
              <w:rPr>
                <w:color w:val="000000"/>
                <w:sz w:val="20"/>
                <w:szCs w:val="20"/>
              </w:rPr>
              <w:t>17,8</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E9B6B1" w14:textId="77777777" w:rsidR="007C169E" w:rsidRPr="00D754A1" w:rsidRDefault="007C169E" w:rsidP="007C169E">
            <w:pPr>
              <w:jc w:val="center"/>
              <w:rPr>
                <w:color w:val="000000"/>
                <w:sz w:val="20"/>
                <w:szCs w:val="20"/>
              </w:rPr>
            </w:pPr>
            <w:r w:rsidRPr="00D754A1">
              <w:rPr>
                <w:color w:val="000000"/>
                <w:sz w:val="20"/>
                <w:szCs w:val="20"/>
              </w:rPr>
              <w:t>25,6</w:t>
            </w:r>
          </w:p>
        </w:tc>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12876E" w14:textId="77777777" w:rsidR="007C169E" w:rsidRPr="00D754A1" w:rsidRDefault="007C169E" w:rsidP="007C169E">
            <w:pPr>
              <w:jc w:val="center"/>
              <w:rPr>
                <w:color w:val="000000"/>
                <w:sz w:val="20"/>
                <w:szCs w:val="20"/>
              </w:rPr>
            </w:pPr>
            <w:r w:rsidRPr="00D754A1">
              <w:rPr>
                <w:color w:val="000000"/>
                <w:sz w:val="20"/>
                <w:szCs w:val="20"/>
              </w:rPr>
              <w:t>29,5</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E26CB7" w14:textId="77777777" w:rsidR="007C169E" w:rsidRPr="00D754A1" w:rsidRDefault="007C169E" w:rsidP="007C169E">
            <w:pPr>
              <w:jc w:val="center"/>
              <w:rPr>
                <w:color w:val="000000"/>
                <w:sz w:val="20"/>
                <w:szCs w:val="20"/>
              </w:rPr>
            </w:pPr>
            <w:r w:rsidRPr="00D754A1">
              <w:rPr>
                <w:color w:val="000000"/>
                <w:sz w:val="20"/>
                <w:szCs w:val="20"/>
              </w:rPr>
              <w:t>33,4</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717595" w14:textId="77777777" w:rsidR="007C169E" w:rsidRPr="00D754A1" w:rsidRDefault="007C169E" w:rsidP="007C169E">
            <w:pPr>
              <w:jc w:val="center"/>
              <w:rPr>
                <w:color w:val="000000"/>
                <w:sz w:val="20"/>
                <w:szCs w:val="20"/>
              </w:rPr>
            </w:pPr>
            <w:r w:rsidRPr="00D754A1">
              <w:rPr>
                <w:color w:val="000000"/>
                <w:sz w:val="20"/>
                <w:szCs w:val="20"/>
              </w:rPr>
              <w:t>49</w:t>
            </w:r>
          </w:p>
        </w:tc>
        <w:tc>
          <w:tcPr>
            <w:tcW w:w="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B8AB72" w14:textId="77777777" w:rsidR="007C169E" w:rsidRPr="00D754A1" w:rsidRDefault="007C169E" w:rsidP="007C169E">
            <w:pPr>
              <w:jc w:val="center"/>
              <w:rPr>
                <w:color w:val="000000"/>
                <w:sz w:val="20"/>
                <w:szCs w:val="20"/>
              </w:rPr>
            </w:pPr>
            <w:r w:rsidRPr="00D754A1">
              <w:rPr>
                <w:color w:val="000000"/>
                <w:sz w:val="20"/>
                <w:szCs w:val="20"/>
              </w:rPr>
              <w:t>49</w:t>
            </w:r>
          </w:p>
        </w:tc>
      </w:tr>
      <w:tr w:rsidR="007C169E" w:rsidRPr="00D754A1" w14:paraId="22FB576F" w14:textId="77777777" w:rsidTr="007C169E">
        <w:trPr>
          <w:trHeight w:val="227"/>
        </w:trPr>
        <w:tc>
          <w:tcPr>
            <w:tcW w:w="1265" w:type="pct"/>
            <w:shd w:val="clear" w:color="auto" w:fill="auto"/>
            <w:vAlign w:val="center"/>
            <w:hideMark/>
          </w:tcPr>
          <w:p w14:paraId="131D94BC" w14:textId="77777777" w:rsidR="007C169E" w:rsidRPr="00D754A1" w:rsidRDefault="007C169E" w:rsidP="007C169E">
            <w:pPr>
              <w:jc w:val="center"/>
              <w:rPr>
                <w:color w:val="000000"/>
                <w:sz w:val="20"/>
                <w:szCs w:val="20"/>
              </w:rPr>
            </w:pPr>
            <w:r w:rsidRPr="00D754A1">
              <w:rPr>
                <w:color w:val="000000"/>
                <w:sz w:val="20"/>
                <w:szCs w:val="20"/>
              </w:rPr>
              <w:t>Общественные</w:t>
            </w:r>
          </w:p>
        </w:tc>
        <w:tc>
          <w:tcPr>
            <w:tcW w:w="484" w:type="pct"/>
            <w:shd w:val="clear" w:color="auto" w:fill="auto"/>
            <w:hideMark/>
          </w:tcPr>
          <w:p w14:paraId="70DFACE9"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vAlign w:val="center"/>
          </w:tcPr>
          <w:p w14:paraId="4FF964D3"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9DC7FF" w14:textId="77777777" w:rsidR="007C169E" w:rsidRPr="00D754A1" w:rsidRDefault="007C169E" w:rsidP="007C169E">
            <w:pPr>
              <w:jc w:val="center"/>
              <w:rPr>
                <w:color w:val="000000"/>
                <w:sz w:val="20"/>
                <w:szCs w:val="20"/>
              </w:rPr>
            </w:pPr>
            <w:r w:rsidRPr="00D754A1">
              <w:rPr>
                <w:color w:val="000000"/>
                <w:sz w:val="20"/>
                <w:szCs w:val="20"/>
              </w:rPr>
              <w:t>1,3</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0E5735" w14:textId="77777777" w:rsidR="007C169E" w:rsidRPr="00D754A1" w:rsidRDefault="007C169E" w:rsidP="007C169E">
            <w:pPr>
              <w:jc w:val="center"/>
              <w:rPr>
                <w:color w:val="000000"/>
                <w:sz w:val="20"/>
                <w:szCs w:val="20"/>
              </w:rPr>
            </w:pPr>
            <w:r w:rsidRPr="00D754A1">
              <w:rPr>
                <w:color w:val="000000"/>
                <w:sz w:val="20"/>
                <w:szCs w:val="20"/>
              </w:rPr>
              <w:t>1,7</w:t>
            </w:r>
          </w:p>
        </w:tc>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34505D" w14:textId="77777777" w:rsidR="007C169E" w:rsidRPr="00D754A1" w:rsidRDefault="007C169E" w:rsidP="007C169E">
            <w:pPr>
              <w:jc w:val="center"/>
              <w:rPr>
                <w:color w:val="000000"/>
                <w:sz w:val="20"/>
                <w:szCs w:val="20"/>
              </w:rPr>
            </w:pPr>
            <w:r w:rsidRPr="00D754A1">
              <w:rPr>
                <w:color w:val="000000"/>
                <w:sz w:val="20"/>
                <w:szCs w:val="20"/>
              </w:rPr>
              <w:t>1,9</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FBDDE5" w14:textId="77777777" w:rsidR="007C169E" w:rsidRPr="00D754A1" w:rsidRDefault="007C169E" w:rsidP="007C169E">
            <w:pPr>
              <w:jc w:val="center"/>
              <w:rPr>
                <w:color w:val="000000"/>
                <w:sz w:val="20"/>
                <w:szCs w:val="20"/>
              </w:rPr>
            </w:pPr>
            <w:r w:rsidRPr="00D754A1">
              <w:rPr>
                <w:color w:val="000000"/>
                <w:sz w:val="20"/>
                <w:szCs w:val="20"/>
              </w:rPr>
              <w:t>2,1</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7C796C" w14:textId="77777777" w:rsidR="007C169E" w:rsidRPr="00D754A1" w:rsidRDefault="007C169E" w:rsidP="007C169E">
            <w:pPr>
              <w:jc w:val="center"/>
              <w:rPr>
                <w:color w:val="000000"/>
                <w:sz w:val="20"/>
                <w:szCs w:val="20"/>
              </w:rPr>
            </w:pPr>
            <w:r w:rsidRPr="00D754A1">
              <w:rPr>
                <w:color w:val="000000"/>
                <w:sz w:val="20"/>
                <w:szCs w:val="20"/>
              </w:rPr>
              <w:t>2,9</w:t>
            </w:r>
          </w:p>
        </w:tc>
        <w:tc>
          <w:tcPr>
            <w:tcW w:w="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4B1F43" w14:textId="77777777" w:rsidR="007C169E" w:rsidRPr="00D754A1" w:rsidRDefault="007C169E" w:rsidP="007C169E">
            <w:pPr>
              <w:jc w:val="center"/>
              <w:rPr>
                <w:color w:val="000000"/>
                <w:sz w:val="20"/>
                <w:szCs w:val="20"/>
              </w:rPr>
            </w:pPr>
            <w:r w:rsidRPr="00D754A1">
              <w:rPr>
                <w:color w:val="000000"/>
                <w:sz w:val="20"/>
                <w:szCs w:val="20"/>
              </w:rPr>
              <w:t>3,7</w:t>
            </w:r>
          </w:p>
        </w:tc>
      </w:tr>
      <w:tr w:rsidR="007C169E" w:rsidRPr="00D754A1" w14:paraId="022EBB23" w14:textId="77777777" w:rsidTr="007C169E">
        <w:trPr>
          <w:trHeight w:val="227"/>
        </w:trPr>
        <w:tc>
          <w:tcPr>
            <w:tcW w:w="1265" w:type="pct"/>
            <w:shd w:val="clear" w:color="auto" w:fill="auto"/>
            <w:vAlign w:val="center"/>
            <w:hideMark/>
          </w:tcPr>
          <w:p w14:paraId="1F560E2D" w14:textId="77777777" w:rsidR="007C169E" w:rsidRPr="00D754A1" w:rsidRDefault="007C169E" w:rsidP="007C169E">
            <w:pPr>
              <w:jc w:val="center"/>
              <w:rPr>
                <w:color w:val="000000"/>
                <w:sz w:val="20"/>
                <w:szCs w:val="20"/>
              </w:rPr>
            </w:pPr>
            <w:r w:rsidRPr="00D754A1">
              <w:rPr>
                <w:color w:val="000000"/>
                <w:sz w:val="20"/>
                <w:szCs w:val="20"/>
              </w:rPr>
              <w:t>Прочие</w:t>
            </w:r>
          </w:p>
        </w:tc>
        <w:tc>
          <w:tcPr>
            <w:tcW w:w="484" w:type="pct"/>
            <w:shd w:val="clear" w:color="auto" w:fill="auto"/>
            <w:hideMark/>
          </w:tcPr>
          <w:p w14:paraId="436A8773"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68DB1BF8"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38CCE717"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27CA29B6"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11AEE21E"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7D2558CF"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1CCCFB15"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7EC90E18"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6328B1FA" w14:textId="77777777" w:rsidTr="007C169E">
        <w:trPr>
          <w:trHeight w:val="227"/>
        </w:trPr>
        <w:tc>
          <w:tcPr>
            <w:tcW w:w="1265" w:type="pct"/>
            <w:shd w:val="clear" w:color="auto" w:fill="auto"/>
            <w:vAlign w:val="center"/>
            <w:hideMark/>
          </w:tcPr>
          <w:p w14:paraId="55CDF07A" w14:textId="77777777" w:rsidR="007C169E" w:rsidRPr="00D754A1" w:rsidRDefault="007C169E" w:rsidP="007C169E">
            <w:pPr>
              <w:jc w:val="center"/>
              <w:rPr>
                <w:b/>
                <w:bCs/>
                <w:color w:val="000000"/>
                <w:sz w:val="20"/>
                <w:szCs w:val="20"/>
              </w:rPr>
            </w:pPr>
            <w:r w:rsidRPr="00D754A1">
              <w:rPr>
                <w:b/>
                <w:bCs/>
                <w:color w:val="000000"/>
                <w:sz w:val="20"/>
                <w:szCs w:val="20"/>
              </w:rPr>
              <w:t>Котельная №3 Торфяное</w:t>
            </w:r>
          </w:p>
        </w:tc>
        <w:tc>
          <w:tcPr>
            <w:tcW w:w="484" w:type="pct"/>
            <w:shd w:val="clear" w:color="auto" w:fill="auto"/>
            <w:hideMark/>
          </w:tcPr>
          <w:p w14:paraId="588F4C17" w14:textId="77777777" w:rsidR="007C169E" w:rsidRPr="00D754A1" w:rsidRDefault="007C169E" w:rsidP="007C169E">
            <w:pPr>
              <w:jc w:val="center"/>
              <w:rPr>
                <w:b/>
                <w:bCs/>
                <w:color w:val="000000"/>
                <w:sz w:val="20"/>
                <w:szCs w:val="20"/>
              </w:rPr>
            </w:pPr>
            <w:r w:rsidRPr="00D754A1">
              <w:rPr>
                <w:b/>
                <w:bCs/>
                <w:color w:val="000000"/>
                <w:sz w:val="20"/>
                <w:szCs w:val="20"/>
              </w:rPr>
              <w:t>тыс. м</w:t>
            </w:r>
            <w:r w:rsidRPr="00D754A1">
              <w:rPr>
                <w:b/>
                <w:bCs/>
                <w:color w:val="000000"/>
                <w:sz w:val="20"/>
                <w:szCs w:val="14"/>
                <w:vertAlign w:val="superscript"/>
              </w:rPr>
              <w:t>2</w:t>
            </w:r>
          </w:p>
        </w:tc>
        <w:tc>
          <w:tcPr>
            <w:tcW w:w="463" w:type="pct"/>
            <w:vAlign w:val="center"/>
          </w:tcPr>
          <w:p w14:paraId="0C67020C" w14:textId="77777777" w:rsidR="007C169E" w:rsidRPr="00D754A1" w:rsidRDefault="007C169E" w:rsidP="007C169E">
            <w:pPr>
              <w:jc w:val="center"/>
              <w:rPr>
                <w:b/>
                <w:bCs/>
                <w:color w:val="000000"/>
                <w:sz w:val="20"/>
                <w:szCs w:val="20"/>
              </w:rPr>
            </w:pPr>
            <w:r w:rsidRPr="00D754A1">
              <w:rPr>
                <w:b/>
                <w:bCs/>
                <w:color w:val="000000"/>
                <w:sz w:val="20"/>
                <w:szCs w:val="20"/>
              </w:rPr>
              <w:t>-</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C64B37" w14:textId="77777777" w:rsidR="007C169E" w:rsidRPr="00D754A1" w:rsidRDefault="007C169E" w:rsidP="007C169E">
            <w:pPr>
              <w:jc w:val="center"/>
              <w:rPr>
                <w:b/>
                <w:bCs/>
                <w:color w:val="000000"/>
                <w:sz w:val="20"/>
                <w:szCs w:val="20"/>
              </w:rPr>
            </w:pPr>
            <w:r w:rsidRPr="00D754A1">
              <w:rPr>
                <w:b/>
                <w:bCs/>
                <w:color w:val="000000"/>
                <w:sz w:val="20"/>
                <w:szCs w:val="20"/>
              </w:rPr>
              <w:t>0,08</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407A69" w14:textId="77777777" w:rsidR="007C169E" w:rsidRPr="00D754A1" w:rsidRDefault="007C169E" w:rsidP="007C169E">
            <w:pPr>
              <w:jc w:val="center"/>
              <w:rPr>
                <w:b/>
                <w:bCs/>
                <w:color w:val="000000"/>
                <w:sz w:val="20"/>
                <w:szCs w:val="20"/>
              </w:rPr>
            </w:pPr>
            <w:r w:rsidRPr="00D754A1">
              <w:rPr>
                <w:b/>
                <w:bCs/>
                <w:color w:val="000000"/>
                <w:sz w:val="20"/>
                <w:szCs w:val="20"/>
              </w:rPr>
              <w:t>0,16</w:t>
            </w:r>
          </w:p>
        </w:tc>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A4EA88" w14:textId="77777777" w:rsidR="007C169E" w:rsidRPr="00D754A1" w:rsidRDefault="007C169E" w:rsidP="007C169E">
            <w:pPr>
              <w:jc w:val="center"/>
              <w:rPr>
                <w:b/>
                <w:bCs/>
                <w:color w:val="000000"/>
                <w:sz w:val="20"/>
                <w:szCs w:val="20"/>
              </w:rPr>
            </w:pPr>
            <w:r w:rsidRPr="00D754A1">
              <w:rPr>
                <w:b/>
                <w:bCs/>
                <w:color w:val="000000"/>
                <w:sz w:val="20"/>
                <w:szCs w:val="20"/>
              </w:rPr>
              <w:t>0,2</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C63BD2" w14:textId="77777777" w:rsidR="007C169E" w:rsidRPr="00D754A1" w:rsidRDefault="007C169E" w:rsidP="007C169E">
            <w:pPr>
              <w:jc w:val="center"/>
              <w:rPr>
                <w:b/>
                <w:bCs/>
                <w:color w:val="000000"/>
                <w:sz w:val="20"/>
                <w:szCs w:val="20"/>
              </w:rPr>
            </w:pPr>
            <w:r w:rsidRPr="00D754A1">
              <w:rPr>
                <w:b/>
                <w:bCs/>
                <w:color w:val="000000"/>
                <w:sz w:val="20"/>
                <w:szCs w:val="20"/>
              </w:rPr>
              <w:t>0,24</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F1CE05" w14:textId="77777777" w:rsidR="007C169E" w:rsidRPr="00D754A1" w:rsidRDefault="007C169E" w:rsidP="007C169E">
            <w:pPr>
              <w:jc w:val="center"/>
              <w:rPr>
                <w:b/>
                <w:bCs/>
                <w:color w:val="000000"/>
                <w:sz w:val="20"/>
                <w:szCs w:val="20"/>
              </w:rPr>
            </w:pPr>
            <w:r w:rsidRPr="00D754A1">
              <w:rPr>
                <w:b/>
                <w:bCs/>
                <w:color w:val="000000"/>
                <w:sz w:val="20"/>
                <w:szCs w:val="20"/>
              </w:rPr>
              <w:t>0,4</w:t>
            </w:r>
          </w:p>
        </w:tc>
        <w:tc>
          <w:tcPr>
            <w:tcW w:w="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794A6A" w14:textId="77777777" w:rsidR="007C169E" w:rsidRPr="00D754A1" w:rsidRDefault="007C169E" w:rsidP="007C169E">
            <w:pPr>
              <w:jc w:val="center"/>
              <w:rPr>
                <w:b/>
                <w:bCs/>
                <w:color w:val="000000"/>
                <w:sz w:val="20"/>
                <w:szCs w:val="20"/>
              </w:rPr>
            </w:pPr>
            <w:r w:rsidRPr="00D754A1">
              <w:rPr>
                <w:b/>
                <w:bCs/>
                <w:color w:val="000000"/>
                <w:sz w:val="20"/>
                <w:szCs w:val="20"/>
              </w:rPr>
              <w:t>2,6</w:t>
            </w:r>
          </w:p>
        </w:tc>
      </w:tr>
      <w:tr w:rsidR="007C169E" w:rsidRPr="00D754A1" w14:paraId="1178DF1F" w14:textId="77777777" w:rsidTr="007C169E">
        <w:trPr>
          <w:trHeight w:val="227"/>
        </w:trPr>
        <w:tc>
          <w:tcPr>
            <w:tcW w:w="1265" w:type="pct"/>
            <w:shd w:val="clear" w:color="auto" w:fill="auto"/>
            <w:vAlign w:val="center"/>
            <w:hideMark/>
          </w:tcPr>
          <w:p w14:paraId="2B40B796" w14:textId="77777777" w:rsidR="007C169E" w:rsidRPr="00D754A1" w:rsidRDefault="007C169E" w:rsidP="007C169E">
            <w:pPr>
              <w:jc w:val="center"/>
              <w:rPr>
                <w:color w:val="000000"/>
                <w:sz w:val="20"/>
                <w:szCs w:val="20"/>
              </w:rPr>
            </w:pPr>
            <w:r w:rsidRPr="00D754A1">
              <w:rPr>
                <w:color w:val="000000"/>
                <w:sz w:val="20"/>
                <w:szCs w:val="20"/>
              </w:rPr>
              <w:t>Жилые</w:t>
            </w:r>
          </w:p>
        </w:tc>
        <w:tc>
          <w:tcPr>
            <w:tcW w:w="484" w:type="pct"/>
            <w:shd w:val="clear" w:color="auto" w:fill="auto"/>
            <w:hideMark/>
          </w:tcPr>
          <w:p w14:paraId="6CCFC151"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793839BB"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7D0BBE21"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4689FA4A"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3653BDED"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45AA0D28"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27C78C21"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2D57843D"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6E68EF49" w14:textId="77777777" w:rsidTr="007C169E">
        <w:trPr>
          <w:trHeight w:val="227"/>
        </w:trPr>
        <w:tc>
          <w:tcPr>
            <w:tcW w:w="1265" w:type="pct"/>
            <w:shd w:val="clear" w:color="auto" w:fill="auto"/>
            <w:vAlign w:val="center"/>
            <w:hideMark/>
          </w:tcPr>
          <w:p w14:paraId="65145C43" w14:textId="77777777" w:rsidR="007C169E" w:rsidRPr="00D754A1" w:rsidRDefault="007C169E" w:rsidP="007C169E">
            <w:pPr>
              <w:jc w:val="center"/>
              <w:rPr>
                <w:color w:val="000000"/>
                <w:sz w:val="20"/>
                <w:szCs w:val="20"/>
              </w:rPr>
            </w:pPr>
            <w:r w:rsidRPr="00D754A1">
              <w:rPr>
                <w:color w:val="000000"/>
                <w:sz w:val="20"/>
                <w:szCs w:val="20"/>
              </w:rPr>
              <w:t>Общественные</w:t>
            </w:r>
          </w:p>
        </w:tc>
        <w:tc>
          <w:tcPr>
            <w:tcW w:w="484" w:type="pct"/>
            <w:shd w:val="clear" w:color="auto" w:fill="auto"/>
            <w:hideMark/>
          </w:tcPr>
          <w:p w14:paraId="5924526D"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vAlign w:val="center"/>
          </w:tcPr>
          <w:p w14:paraId="617B0280"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1BDFB6" w14:textId="77777777" w:rsidR="007C169E" w:rsidRPr="00D754A1" w:rsidRDefault="007C169E" w:rsidP="007C169E">
            <w:pPr>
              <w:jc w:val="center"/>
              <w:rPr>
                <w:color w:val="000000"/>
                <w:sz w:val="20"/>
                <w:szCs w:val="20"/>
              </w:rPr>
            </w:pPr>
            <w:r w:rsidRPr="00D754A1">
              <w:rPr>
                <w:color w:val="000000"/>
                <w:sz w:val="20"/>
                <w:szCs w:val="20"/>
              </w:rPr>
              <w:t>0,08</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622296" w14:textId="77777777" w:rsidR="007C169E" w:rsidRPr="00D754A1" w:rsidRDefault="007C169E" w:rsidP="007C169E">
            <w:pPr>
              <w:jc w:val="center"/>
              <w:rPr>
                <w:color w:val="000000"/>
                <w:sz w:val="20"/>
                <w:szCs w:val="20"/>
              </w:rPr>
            </w:pPr>
            <w:r w:rsidRPr="00D754A1">
              <w:rPr>
                <w:color w:val="000000"/>
                <w:sz w:val="20"/>
                <w:szCs w:val="20"/>
              </w:rPr>
              <w:t>0,16</w:t>
            </w:r>
          </w:p>
        </w:tc>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D58353" w14:textId="77777777" w:rsidR="007C169E" w:rsidRPr="00D754A1" w:rsidRDefault="007C169E" w:rsidP="007C169E">
            <w:pPr>
              <w:jc w:val="center"/>
              <w:rPr>
                <w:color w:val="000000"/>
                <w:sz w:val="20"/>
                <w:szCs w:val="20"/>
              </w:rPr>
            </w:pPr>
            <w:r w:rsidRPr="00D754A1">
              <w:rPr>
                <w:color w:val="000000"/>
                <w:sz w:val="20"/>
                <w:szCs w:val="20"/>
              </w:rPr>
              <w:t>0,2</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1BCEC9" w14:textId="77777777" w:rsidR="007C169E" w:rsidRPr="00D754A1" w:rsidRDefault="007C169E" w:rsidP="007C169E">
            <w:pPr>
              <w:jc w:val="center"/>
              <w:rPr>
                <w:color w:val="000000"/>
                <w:sz w:val="20"/>
                <w:szCs w:val="20"/>
              </w:rPr>
            </w:pPr>
            <w:r w:rsidRPr="00D754A1">
              <w:rPr>
                <w:color w:val="000000"/>
                <w:sz w:val="20"/>
                <w:szCs w:val="20"/>
              </w:rPr>
              <w:t>0,24</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D8C160" w14:textId="77777777" w:rsidR="007C169E" w:rsidRPr="00D754A1" w:rsidRDefault="007C169E" w:rsidP="007C169E">
            <w:pPr>
              <w:jc w:val="center"/>
              <w:rPr>
                <w:color w:val="000000"/>
                <w:sz w:val="20"/>
                <w:szCs w:val="20"/>
              </w:rPr>
            </w:pPr>
            <w:r w:rsidRPr="00D754A1">
              <w:rPr>
                <w:color w:val="000000"/>
                <w:sz w:val="20"/>
                <w:szCs w:val="20"/>
              </w:rPr>
              <w:t>0,4</w:t>
            </w:r>
          </w:p>
        </w:tc>
        <w:tc>
          <w:tcPr>
            <w:tcW w:w="47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7F36E0" w14:textId="77777777" w:rsidR="007C169E" w:rsidRPr="00D754A1" w:rsidRDefault="007C169E" w:rsidP="007C169E">
            <w:pPr>
              <w:jc w:val="center"/>
              <w:rPr>
                <w:color w:val="000000"/>
                <w:sz w:val="20"/>
                <w:szCs w:val="20"/>
              </w:rPr>
            </w:pPr>
            <w:r w:rsidRPr="00D754A1">
              <w:rPr>
                <w:color w:val="000000"/>
                <w:sz w:val="20"/>
                <w:szCs w:val="20"/>
              </w:rPr>
              <w:t>2,6</w:t>
            </w:r>
          </w:p>
        </w:tc>
      </w:tr>
      <w:tr w:rsidR="007C169E" w:rsidRPr="00D754A1" w14:paraId="07B0FE1A" w14:textId="77777777" w:rsidTr="007C169E">
        <w:trPr>
          <w:trHeight w:val="227"/>
        </w:trPr>
        <w:tc>
          <w:tcPr>
            <w:tcW w:w="1265" w:type="pct"/>
            <w:shd w:val="clear" w:color="auto" w:fill="auto"/>
            <w:vAlign w:val="center"/>
            <w:hideMark/>
          </w:tcPr>
          <w:p w14:paraId="4AB0C166" w14:textId="77777777" w:rsidR="007C169E" w:rsidRPr="00D754A1" w:rsidRDefault="007C169E" w:rsidP="007C169E">
            <w:pPr>
              <w:jc w:val="center"/>
              <w:rPr>
                <w:color w:val="000000"/>
                <w:sz w:val="20"/>
                <w:szCs w:val="20"/>
              </w:rPr>
            </w:pPr>
            <w:r w:rsidRPr="00D754A1">
              <w:rPr>
                <w:color w:val="000000"/>
                <w:sz w:val="20"/>
                <w:szCs w:val="20"/>
              </w:rPr>
              <w:t>Прочие</w:t>
            </w:r>
          </w:p>
        </w:tc>
        <w:tc>
          <w:tcPr>
            <w:tcW w:w="484" w:type="pct"/>
            <w:shd w:val="clear" w:color="auto" w:fill="auto"/>
            <w:hideMark/>
          </w:tcPr>
          <w:p w14:paraId="79F845E2"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449DFB84"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7BC6E013"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178F330A"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6BA5BD1A"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05490AC"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73EE4A2"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22D60600"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7F456438" w14:textId="77777777" w:rsidTr="007C169E">
        <w:trPr>
          <w:trHeight w:val="227"/>
        </w:trPr>
        <w:tc>
          <w:tcPr>
            <w:tcW w:w="1265" w:type="pct"/>
            <w:shd w:val="clear" w:color="auto" w:fill="auto"/>
            <w:vAlign w:val="center"/>
            <w:hideMark/>
          </w:tcPr>
          <w:p w14:paraId="2C10E597" w14:textId="77777777" w:rsidR="007C169E" w:rsidRPr="00D754A1" w:rsidRDefault="007C169E" w:rsidP="007C169E">
            <w:pPr>
              <w:jc w:val="center"/>
              <w:rPr>
                <w:b/>
                <w:bCs/>
                <w:color w:val="000000"/>
                <w:sz w:val="20"/>
                <w:szCs w:val="20"/>
              </w:rPr>
            </w:pPr>
            <w:r w:rsidRPr="00D754A1">
              <w:rPr>
                <w:b/>
                <w:bCs/>
                <w:color w:val="000000"/>
                <w:sz w:val="20"/>
                <w:szCs w:val="20"/>
              </w:rPr>
              <w:t>Котельная №29 Пригородный</w:t>
            </w:r>
          </w:p>
        </w:tc>
        <w:tc>
          <w:tcPr>
            <w:tcW w:w="484" w:type="pct"/>
            <w:shd w:val="clear" w:color="auto" w:fill="auto"/>
            <w:hideMark/>
          </w:tcPr>
          <w:p w14:paraId="1F44A9E6" w14:textId="77777777" w:rsidR="007C169E" w:rsidRPr="00D754A1" w:rsidRDefault="007C169E" w:rsidP="007C169E">
            <w:pPr>
              <w:jc w:val="center"/>
              <w:rPr>
                <w:b/>
                <w:bCs/>
                <w:color w:val="000000"/>
                <w:sz w:val="20"/>
                <w:szCs w:val="20"/>
              </w:rPr>
            </w:pPr>
            <w:r w:rsidRPr="00D754A1">
              <w:rPr>
                <w:b/>
                <w:bCs/>
                <w:color w:val="000000"/>
                <w:sz w:val="20"/>
                <w:szCs w:val="20"/>
              </w:rPr>
              <w:t>тыс. м</w:t>
            </w:r>
            <w:r w:rsidRPr="00D754A1">
              <w:rPr>
                <w:b/>
                <w:bCs/>
                <w:color w:val="000000"/>
                <w:sz w:val="20"/>
                <w:szCs w:val="14"/>
                <w:vertAlign w:val="superscript"/>
              </w:rPr>
              <w:t>2</w:t>
            </w:r>
          </w:p>
        </w:tc>
        <w:tc>
          <w:tcPr>
            <w:tcW w:w="463" w:type="pct"/>
            <w:tcBorders>
              <w:right w:val="single" w:sz="4" w:space="0" w:color="auto"/>
            </w:tcBorders>
            <w:vAlign w:val="center"/>
          </w:tcPr>
          <w:p w14:paraId="2836A071" w14:textId="77777777" w:rsidR="007C169E" w:rsidRPr="00D754A1" w:rsidRDefault="007C169E" w:rsidP="007C169E">
            <w:pPr>
              <w:jc w:val="center"/>
              <w:rPr>
                <w:b/>
                <w:bCs/>
                <w:color w:val="000000"/>
                <w:sz w:val="20"/>
                <w:szCs w:val="20"/>
              </w:rPr>
            </w:pPr>
            <w:r w:rsidRPr="00D754A1">
              <w:rPr>
                <w:b/>
                <w:bCs/>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52B5D841"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25362136"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28A4E82A"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96B5B0A"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069068ED"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6D15FADA" w14:textId="77777777" w:rsidR="007C169E" w:rsidRPr="00D754A1" w:rsidRDefault="007C169E" w:rsidP="007C169E">
            <w:pPr>
              <w:jc w:val="center"/>
              <w:rPr>
                <w:b/>
                <w:bCs/>
                <w:color w:val="000000"/>
                <w:sz w:val="20"/>
                <w:szCs w:val="20"/>
              </w:rPr>
            </w:pPr>
            <w:r w:rsidRPr="00D754A1">
              <w:rPr>
                <w:b/>
                <w:bCs/>
                <w:color w:val="000000"/>
                <w:sz w:val="20"/>
                <w:szCs w:val="20"/>
              </w:rPr>
              <w:t>0</w:t>
            </w:r>
          </w:p>
        </w:tc>
      </w:tr>
      <w:tr w:rsidR="007C169E" w:rsidRPr="00D754A1" w14:paraId="2D8F6BE2" w14:textId="77777777" w:rsidTr="007C169E">
        <w:trPr>
          <w:trHeight w:val="227"/>
        </w:trPr>
        <w:tc>
          <w:tcPr>
            <w:tcW w:w="1265" w:type="pct"/>
            <w:shd w:val="clear" w:color="auto" w:fill="auto"/>
            <w:vAlign w:val="center"/>
            <w:hideMark/>
          </w:tcPr>
          <w:p w14:paraId="2422AF42" w14:textId="77777777" w:rsidR="007C169E" w:rsidRPr="00D754A1" w:rsidRDefault="007C169E" w:rsidP="007C169E">
            <w:pPr>
              <w:jc w:val="center"/>
              <w:rPr>
                <w:color w:val="000000"/>
                <w:sz w:val="20"/>
                <w:szCs w:val="20"/>
              </w:rPr>
            </w:pPr>
            <w:r w:rsidRPr="00D754A1">
              <w:rPr>
                <w:color w:val="000000"/>
                <w:sz w:val="20"/>
                <w:szCs w:val="20"/>
              </w:rPr>
              <w:t>Жилые</w:t>
            </w:r>
          </w:p>
        </w:tc>
        <w:tc>
          <w:tcPr>
            <w:tcW w:w="484" w:type="pct"/>
            <w:shd w:val="clear" w:color="auto" w:fill="auto"/>
            <w:hideMark/>
          </w:tcPr>
          <w:p w14:paraId="61AA34A4"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59B26439"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2BBBC715"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DD14B71"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41480D96"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043DFDAD"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9398294"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0E535278"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5B73258A" w14:textId="77777777" w:rsidTr="007C169E">
        <w:trPr>
          <w:trHeight w:val="227"/>
        </w:trPr>
        <w:tc>
          <w:tcPr>
            <w:tcW w:w="1265" w:type="pct"/>
            <w:shd w:val="clear" w:color="auto" w:fill="auto"/>
            <w:vAlign w:val="center"/>
            <w:hideMark/>
          </w:tcPr>
          <w:p w14:paraId="722A8FF8" w14:textId="77777777" w:rsidR="007C169E" w:rsidRPr="00D754A1" w:rsidRDefault="007C169E" w:rsidP="007C169E">
            <w:pPr>
              <w:jc w:val="center"/>
              <w:rPr>
                <w:color w:val="000000"/>
                <w:sz w:val="20"/>
                <w:szCs w:val="20"/>
              </w:rPr>
            </w:pPr>
            <w:r w:rsidRPr="00D754A1">
              <w:rPr>
                <w:color w:val="000000"/>
                <w:sz w:val="20"/>
                <w:szCs w:val="20"/>
              </w:rPr>
              <w:t>Общественные</w:t>
            </w:r>
          </w:p>
        </w:tc>
        <w:tc>
          <w:tcPr>
            <w:tcW w:w="484" w:type="pct"/>
            <w:shd w:val="clear" w:color="auto" w:fill="auto"/>
            <w:hideMark/>
          </w:tcPr>
          <w:p w14:paraId="65E2193F"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2DEF8557"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58DB3352"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6C4CAD06"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5496B005"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33EB9EF0"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713D1EF9"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50DA22BA"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0934BC51" w14:textId="77777777" w:rsidTr="007C169E">
        <w:trPr>
          <w:trHeight w:val="227"/>
        </w:trPr>
        <w:tc>
          <w:tcPr>
            <w:tcW w:w="1265" w:type="pct"/>
            <w:shd w:val="clear" w:color="auto" w:fill="auto"/>
            <w:vAlign w:val="center"/>
            <w:hideMark/>
          </w:tcPr>
          <w:p w14:paraId="6B741584" w14:textId="77777777" w:rsidR="007C169E" w:rsidRPr="00D754A1" w:rsidRDefault="007C169E" w:rsidP="007C169E">
            <w:pPr>
              <w:jc w:val="center"/>
              <w:rPr>
                <w:color w:val="000000"/>
                <w:sz w:val="20"/>
                <w:szCs w:val="20"/>
              </w:rPr>
            </w:pPr>
            <w:r w:rsidRPr="00D754A1">
              <w:rPr>
                <w:color w:val="000000"/>
                <w:sz w:val="20"/>
                <w:szCs w:val="20"/>
              </w:rPr>
              <w:t>Прочие</w:t>
            </w:r>
          </w:p>
        </w:tc>
        <w:tc>
          <w:tcPr>
            <w:tcW w:w="484" w:type="pct"/>
            <w:shd w:val="clear" w:color="auto" w:fill="auto"/>
            <w:hideMark/>
          </w:tcPr>
          <w:p w14:paraId="5F6A68DB"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104575CC"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53C4DD96"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4275B276"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384C3315"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E507AC7"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0830F71"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4EF43226"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197F5C10" w14:textId="77777777" w:rsidTr="007C169E">
        <w:trPr>
          <w:trHeight w:val="227"/>
        </w:trPr>
        <w:tc>
          <w:tcPr>
            <w:tcW w:w="1265" w:type="pct"/>
            <w:shd w:val="clear" w:color="auto" w:fill="auto"/>
            <w:vAlign w:val="center"/>
            <w:hideMark/>
          </w:tcPr>
          <w:p w14:paraId="4729211A" w14:textId="77777777" w:rsidR="007C169E" w:rsidRPr="00D754A1" w:rsidRDefault="007C169E" w:rsidP="007C169E">
            <w:pPr>
              <w:jc w:val="center"/>
              <w:rPr>
                <w:b/>
                <w:bCs/>
                <w:color w:val="000000"/>
                <w:sz w:val="20"/>
                <w:szCs w:val="20"/>
              </w:rPr>
            </w:pPr>
            <w:r w:rsidRPr="00D754A1">
              <w:rPr>
                <w:b/>
                <w:bCs/>
                <w:color w:val="000000"/>
                <w:sz w:val="20"/>
                <w:szCs w:val="20"/>
              </w:rPr>
              <w:t>Котельная №49 Пригородный</w:t>
            </w:r>
          </w:p>
        </w:tc>
        <w:tc>
          <w:tcPr>
            <w:tcW w:w="484" w:type="pct"/>
            <w:shd w:val="clear" w:color="auto" w:fill="auto"/>
            <w:hideMark/>
          </w:tcPr>
          <w:p w14:paraId="0FE7CCB2" w14:textId="77777777" w:rsidR="007C169E" w:rsidRPr="00D754A1" w:rsidRDefault="007C169E" w:rsidP="007C169E">
            <w:pPr>
              <w:jc w:val="center"/>
              <w:rPr>
                <w:b/>
                <w:color w:val="000000"/>
                <w:sz w:val="20"/>
                <w:szCs w:val="20"/>
              </w:rPr>
            </w:pPr>
            <w:r w:rsidRPr="00D754A1">
              <w:rPr>
                <w:b/>
                <w:bCs/>
                <w:color w:val="000000"/>
                <w:sz w:val="20"/>
                <w:szCs w:val="20"/>
              </w:rPr>
              <w:t>тыс. м</w:t>
            </w:r>
            <w:r w:rsidRPr="00D754A1">
              <w:rPr>
                <w:b/>
                <w:bCs/>
                <w:color w:val="000000"/>
                <w:sz w:val="20"/>
                <w:szCs w:val="14"/>
                <w:vertAlign w:val="superscript"/>
              </w:rPr>
              <w:t>2</w:t>
            </w:r>
          </w:p>
        </w:tc>
        <w:tc>
          <w:tcPr>
            <w:tcW w:w="463" w:type="pct"/>
            <w:tcBorders>
              <w:right w:val="single" w:sz="4" w:space="0" w:color="auto"/>
            </w:tcBorders>
            <w:vAlign w:val="center"/>
          </w:tcPr>
          <w:p w14:paraId="4AA491DE" w14:textId="77777777" w:rsidR="007C169E" w:rsidRPr="00D754A1" w:rsidRDefault="007C169E" w:rsidP="007C169E">
            <w:pPr>
              <w:jc w:val="center"/>
              <w:rPr>
                <w:b/>
                <w:bCs/>
                <w:color w:val="000000"/>
                <w:sz w:val="20"/>
                <w:szCs w:val="20"/>
              </w:rPr>
            </w:pPr>
            <w:r w:rsidRPr="00D754A1">
              <w:rPr>
                <w:b/>
                <w:bCs/>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267CDD3F"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1F408D6F"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0A7EA31C"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37441D19"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4B1D1D33"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36F6148E" w14:textId="77777777" w:rsidR="007C169E" w:rsidRPr="00D754A1" w:rsidRDefault="007C169E" w:rsidP="007C169E">
            <w:pPr>
              <w:jc w:val="center"/>
              <w:rPr>
                <w:b/>
                <w:bCs/>
                <w:color w:val="000000"/>
                <w:sz w:val="20"/>
                <w:szCs w:val="20"/>
              </w:rPr>
            </w:pPr>
            <w:r w:rsidRPr="00D754A1">
              <w:rPr>
                <w:b/>
                <w:bCs/>
                <w:color w:val="000000"/>
                <w:sz w:val="20"/>
                <w:szCs w:val="20"/>
              </w:rPr>
              <w:t>0</w:t>
            </w:r>
          </w:p>
        </w:tc>
      </w:tr>
      <w:tr w:rsidR="007C169E" w:rsidRPr="00D754A1" w14:paraId="4F9C6B97" w14:textId="77777777" w:rsidTr="007C169E">
        <w:trPr>
          <w:trHeight w:val="227"/>
        </w:trPr>
        <w:tc>
          <w:tcPr>
            <w:tcW w:w="1265" w:type="pct"/>
            <w:shd w:val="clear" w:color="auto" w:fill="auto"/>
            <w:vAlign w:val="center"/>
            <w:hideMark/>
          </w:tcPr>
          <w:p w14:paraId="45FB886F" w14:textId="77777777" w:rsidR="007C169E" w:rsidRPr="00D754A1" w:rsidRDefault="007C169E" w:rsidP="007C169E">
            <w:pPr>
              <w:jc w:val="center"/>
              <w:rPr>
                <w:color w:val="000000"/>
                <w:sz w:val="20"/>
                <w:szCs w:val="20"/>
              </w:rPr>
            </w:pPr>
            <w:r w:rsidRPr="00D754A1">
              <w:rPr>
                <w:color w:val="000000"/>
                <w:sz w:val="20"/>
                <w:szCs w:val="20"/>
              </w:rPr>
              <w:t>Жилые</w:t>
            </w:r>
          </w:p>
        </w:tc>
        <w:tc>
          <w:tcPr>
            <w:tcW w:w="484" w:type="pct"/>
            <w:shd w:val="clear" w:color="auto" w:fill="auto"/>
            <w:hideMark/>
          </w:tcPr>
          <w:p w14:paraId="5DADF41F"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757B3561"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12BBCE91"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49F03BC2"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20316C54"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231586BE"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0BDEF1A8"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02E96A37"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219D0A19" w14:textId="77777777" w:rsidTr="007C169E">
        <w:trPr>
          <w:trHeight w:val="227"/>
        </w:trPr>
        <w:tc>
          <w:tcPr>
            <w:tcW w:w="1265" w:type="pct"/>
            <w:shd w:val="clear" w:color="auto" w:fill="auto"/>
            <w:vAlign w:val="center"/>
            <w:hideMark/>
          </w:tcPr>
          <w:p w14:paraId="3ED84EC2" w14:textId="77777777" w:rsidR="007C169E" w:rsidRPr="00D754A1" w:rsidRDefault="007C169E" w:rsidP="007C169E">
            <w:pPr>
              <w:jc w:val="center"/>
              <w:rPr>
                <w:color w:val="000000"/>
                <w:sz w:val="20"/>
                <w:szCs w:val="20"/>
              </w:rPr>
            </w:pPr>
            <w:r w:rsidRPr="00D754A1">
              <w:rPr>
                <w:color w:val="000000"/>
                <w:sz w:val="20"/>
                <w:szCs w:val="20"/>
              </w:rPr>
              <w:t>Общественные</w:t>
            </w:r>
          </w:p>
        </w:tc>
        <w:tc>
          <w:tcPr>
            <w:tcW w:w="484" w:type="pct"/>
            <w:shd w:val="clear" w:color="auto" w:fill="auto"/>
            <w:hideMark/>
          </w:tcPr>
          <w:p w14:paraId="0B523D39"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6D0377E4"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391B4AE8"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67158178"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3F14B49B"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18617A40"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6E9B97DA"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621D85A6"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6C3060D5" w14:textId="77777777" w:rsidTr="007C169E">
        <w:trPr>
          <w:trHeight w:val="227"/>
        </w:trPr>
        <w:tc>
          <w:tcPr>
            <w:tcW w:w="1265" w:type="pct"/>
            <w:shd w:val="clear" w:color="auto" w:fill="auto"/>
            <w:vAlign w:val="center"/>
            <w:hideMark/>
          </w:tcPr>
          <w:p w14:paraId="20991DED" w14:textId="77777777" w:rsidR="007C169E" w:rsidRPr="00D754A1" w:rsidRDefault="007C169E" w:rsidP="007C169E">
            <w:pPr>
              <w:jc w:val="center"/>
              <w:rPr>
                <w:color w:val="000000"/>
                <w:sz w:val="20"/>
                <w:szCs w:val="20"/>
              </w:rPr>
            </w:pPr>
            <w:r w:rsidRPr="00D754A1">
              <w:rPr>
                <w:color w:val="000000"/>
                <w:sz w:val="20"/>
                <w:szCs w:val="20"/>
              </w:rPr>
              <w:t>Прочие</w:t>
            </w:r>
          </w:p>
        </w:tc>
        <w:tc>
          <w:tcPr>
            <w:tcW w:w="484" w:type="pct"/>
            <w:shd w:val="clear" w:color="auto" w:fill="auto"/>
            <w:hideMark/>
          </w:tcPr>
          <w:p w14:paraId="2D1DD375"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6C45F87B"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535A83BD"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27CC9A4"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18508C92"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652D7768"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1C4ABDBB"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7A5D6674"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393CD475" w14:textId="77777777" w:rsidTr="007C169E">
        <w:trPr>
          <w:trHeight w:val="227"/>
        </w:trPr>
        <w:tc>
          <w:tcPr>
            <w:tcW w:w="1265" w:type="pct"/>
            <w:shd w:val="clear" w:color="auto" w:fill="auto"/>
            <w:vAlign w:val="center"/>
            <w:hideMark/>
          </w:tcPr>
          <w:p w14:paraId="16FFAC6A" w14:textId="77777777" w:rsidR="007C169E" w:rsidRPr="00D754A1" w:rsidRDefault="007C169E" w:rsidP="007C169E">
            <w:pPr>
              <w:jc w:val="center"/>
              <w:rPr>
                <w:b/>
                <w:bCs/>
                <w:color w:val="000000"/>
                <w:sz w:val="20"/>
                <w:szCs w:val="20"/>
              </w:rPr>
            </w:pPr>
            <w:r w:rsidRPr="00D754A1">
              <w:rPr>
                <w:b/>
                <w:bCs/>
                <w:color w:val="000000"/>
                <w:sz w:val="20"/>
                <w:szCs w:val="20"/>
              </w:rPr>
              <w:t>Котельная №54 Пригородный</w:t>
            </w:r>
          </w:p>
        </w:tc>
        <w:tc>
          <w:tcPr>
            <w:tcW w:w="484" w:type="pct"/>
            <w:shd w:val="clear" w:color="auto" w:fill="auto"/>
            <w:hideMark/>
          </w:tcPr>
          <w:p w14:paraId="69861AAC" w14:textId="77777777" w:rsidR="007C169E" w:rsidRPr="00D754A1" w:rsidRDefault="007C169E" w:rsidP="007C169E">
            <w:pPr>
              <w:jc w:val="center"/>
              <w:rPr>
                <w:b/>
                <w:color w:val="000000"/>
                <w:sz w:val="20"/>
                <w:szCs w:val="20"/>
              </w:rPr>
            </w:pPr>
            <w:r w:rsidRPr="00D754A1">
              <w:rPr>
                <w:b/>
                <w:bCs/>
                <w:color w:val="000000"/>
                <w:sz w:val="20"/>
                <w:szCs w:val="20"/>
              </w:rPr>
              <w:t>тыс. м</w:t>
            </w:r>
            <w:r w:rsidRPr="00D754A1">
              <w:rPr>
                <w:b/>
                <w:bCs/>
                <w:color w:val="000000"/>
                <w:sz w:val="20"/>
                <w:szCs w:val="14"/>
                <w:vertAlign w:val="superscript"/>
              </w:rPr>
              <w:t>2</w:t>
            </w:r>
          </w:p>
        </w:tc>
        <w:tc>
          <w:tcPr>
            <w:tcW w:w="463" w:type="pct"/>
            <w:tcBorders>
              <w:right w:val="single" w:sz="4" w:space="0" w:color="auto"/>
            </w:tcBorders>
            <w:vAlign w:val="center"/>
          </w:tcPr>
          <w:p w14:paraId="58BA3337" w14:textId="77777777" w:rsidR="007C169E" w:rsidRPr="00D754A1" w:rsidRDefault="007C169E" w:rsidP="007C169E">
            <w:pPr>
              <w:jc w:val="center"/>
              <w:rPr>
                <w:b/>
                <w:bCs/>
                <w:color w:val="000000"/>
                <w:sz w:val="20"/>
                <w:szCs w:val="20"/>
              </w:rPr>
            </w:pPr>
            <w:r w:rsidRPr="00D754A1">
              <w:rPr>
                <w:b/>
                <w:bCs/>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7A4BB30C"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4520CD0B"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1666F83D"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074DFC74"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5DA9BC5" w14:textId="77777777" w:rsidR="007C169E" w:rsidRPr="00D754A1" w:rsidRDefault="007C169E" w:rsidP="007C169E">
            <w:pPr>
              <w:jc w:val="center"/>
              <w:rPr>
                <w:b/>
                <w:bCs/>
                <w:color w:val="000000"/>
                <w:sz w:val="20"/>
                <w:szCs w:val="20"/>
              </w:rPr>
            </w:pPr>
            <w:r w:rsidRPr="00D754A1">
              <w:rPr>
                <w:b/>
                <w:bCs/>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3E96C628" w14:textId="77777777" w:rsidR="007C169E" w:rsidRPr="00D754A1" w:rsidRDefault="007C169E" w:rsidP="007C169E">
            <w:pPr>
              <w:jc w:val="center"/>
              <w:rPr>
                <w:b/>
                <w:bCs/>
                <w:color w:val="000000"/>
                <w:sz w:val="20"/>
                <w:szCs w:val="20"/>
              </w:rPr>
            </w:pPr>
            <w:r w:rsidRPr="00D754A1">
              <w:rPr>
                <w:b/>
                <w:bCs/>
                <w:color w:val="000000"/>
                <w:sz w:val="20"/>
                <w:szCs w:val="20"/>
              </w:rPr>
              <w:t>0</w:t>
            </w:r>
          </w:p>
        </w:tc>
      </w:tr>
      <w:tr w:rsidR="007C169E" w:rsidRPr="00D754A1" w14:paraId="481E9F09" w14:textId="77777777" w:rsidTr="007C169E">
        <w:trPr>
          <w:trHeight w:val="227"/>
        </w:trPr>
        <w:tc>
          <w:tcPr>
            <w:tcW w:w="1265" w:type="pct"/>
            <w:shd w:val="clear" w:color="auto" w:fill="auto"/>
            <w:vAlign w:val="center"/>
            <w:hideMark/>
          </w:tcPr>
          <w:p w14:paraId="6DAF63DE" w14:textId="77777777" w:rsidR="007C169E" w:rsidRPr="00D754A1" w:rsidRDefault="007C169E" w:rsidP="007C169E">
            <w:pPr>
              <w:jc w:val="center"/>
              <w:rPr>
                <w:color w:val="000000"/>
                <w:sz w:val="20"/>
                <w:szCs w:val="20"/>
              </w:rPr>
            </w:pPr>
            <w:r w:rsidRPr="00D754A1">
              <w:rPr>
                <w:color w:val="000000"/>
                <w:sz w:val="20"/>
                <w:szCs w:val="20"/>
              </w:rPr>
              <w:t>Жилые</w:t>
            </w:r>
          </w:p>
        </w:tc>
        <w:tc>
          <w:tcPr>
            <w:tcW w:w="484" w:type="pct"/>
            <w:shd w:val="clear" w:color="auto" w:fill="auto"/>
            <w:hideMark/>
          </w:tcPr>
          <w:p w14:paraId="7C9733E8"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4FAF39A6"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10438494"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0941CB21"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3C1A6EA8"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D13E950"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FEA8A70"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43CDC580"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5CA430FC" w14:textId="77777777" w:rsidTr="007C169E">
        <w:trPr>
          <w:trHeight w:val="227"/>
        </w:trPr>
        <w:tc>
          <w:tcPr>
            <w:tcW w:w="1265" w:type="pct"/>
            <w:shd w:val="clear" w:color="auto" w:fill="auto"/>
            <w:vAlign w:val="center"/>
            <w:hideMark/>
          </w:tcPr>
          <w:p w14:paraId="59C7E673" w14:textId="77777777" w:rsidR="007C169E" w:rsidRPr="00D754A1" w:rsidRDefault="007C169E" w:rsidP="007C169E">
            <w:pPr>
              <w:jc w:val="center"/>
              <w:rPr>
                <w:color w:val="000000"/>
                <w:sz w:val="20"/>
                <w:szCs w:val="20"/>
              </w:rPr>
            </w:pPr>
            <w:r w:rsidRPr="00D754A1">
              <w:rPr>
                <w:color w:val="000000"/>
                <w:sz w:val="20"/>
                <w:szCs w:val="20"/>
              </w:rPr>
              <w:t>Общественные</w:t>
            </w:r>
          </w:p>
        </w:tc>
        <w:tc>
          <w:tcPr>
            <w:tcW w:w="484" w:type="pct"/>
            <w:shd w:val="clear" w:color="auto" w:fill="auto"/>
            <w:hideMark/>
          </w:tcPr>
          <w:p w14:paraId="64E09CDF"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17EF01B6"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47216FC5"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68C9AB6F"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1BC2BD7C"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18EBF0B3"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2E7DD4C7"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2C58904A" w14:textId="77777777" w:rsidR="007C169E" w:rsidRPr="00D754A1" w:rsidRDefault="007C169E" w:rsidP="007C169E">
            <w:pPr>
              <w:jc w:val="center"/>
              <w:rPr>
                <w:color w:val="000000"/>
                <w:sz w:val="20"/>
                <w:szCs w:val="20"/>
              </w:rPr>
            </w:pPr>
            <w:r w:rsidRPr="00D754A1">
              <w:rPr>
                <w:color w:val="000000"/>
                <w:sz w:val="20"/>
                <w:szCs w:val="20"/>
              </w:rPr>
              <w:t>0</w:t>
            </w:r>
          </w:p>
        </w:tc>
      </w:tr>
      <w:tr w:rsidR="007C169E" w:rsidRPr="00D754A1" w14:paraId="4A2A6E6D" w14:textId="77777777" w:rsidTr="007C169E">
        <w:trPr>
          <w:trHeight w:val="227"/>
        </w:trPr>
        <w:tc>
          <w:tcPr>
            <w:tcW w:w="1265" w:type="pct"/>
            <w:shd w:val="clear" w:color="auto" w:fill="auto"/>
            <w:vAlign w:val="center"/>
            <w:hideMark/>
          </w:tcPr>
          <w:p w14:paraId="21F8260A" w14:textId="77777777" w:rsidR="007C169E" w:rsidRPr="00D754A1" w:rsidRDefault="007C169E" w:rsidP="007C169E">
            <w:pPr>
              <w:jc w:val="center"/>
              <w:rPr>
                <w:color w:val="000000"/>
                <w:sz w:val="20"/>
                <w:szCs w:val="20"/>
              </w:rPr>
            </w:pPr>
            <w:r w:rsidRPr="00D754A1">
              <w:rPr>
                <w:color w:val="000000"/>
                <w:sz w:val="20"/>
                <w:szCs w:val="20"/>
              </w:rPr>
              <w:t>Прочие</w:t>
            </w:r>
          </w:p>
        </w:tc>
        <w:tc>
          <w:tcPr>
            <w:tcW w:w="484" w:type="pct"/>
            <w:shd w:val="clear" w:color="auto" w:fill="auto"/>
            <w:hideMark/>
          </w:tcPr>
          <w:p w14:paraId="47D81617" w14:textId="77777777" w:rsidR="007C169E" w:rsidRPr="00D754A1" w:rsidRDefault="007C169E" w:rsidP="007C169E">
            <w:pPr>
              <w:jc w:val="center"/>
              <w:rPr>
                <w:color w:val="000000"/>
                <w:sz w:val="20"/>
                <w:szCs w:val="20"/>
              </w:rPr>
            </w:pPr>
            <w:r w:rsidRPr="00D754A1">
              <w:rPr>
                <w:bCs/>
                <w:color w:val="000000"/>
                <w:sz w:val="20"/>
                <w:szCs w:val="20"/>
              </w:rPr>
              <w:t>тыс. м</w:t>
            </w:r>
            <w:r w:rsidRPr="00D754A1">
              <w:rPr>
                <w:bCs/>
                <w:color w:val="000000"/>
                <w:sz w:val="20"/>
                <w:szCs w:val="14"/>
                <w:vertAlign w:val="superscript"/>
              </w:rPr>
              <w:t>2</w:t>
            </w:r>
          </w:p>
        </w:tc>
        <w:tc>
          <w:tcPr>
            <w:tcW w:w="463" w:type="pct"/>
            <w:tcBorders>
              <w:right w:val="single" w:sz="4" w:space="0" w:color="auto"/>
            </w:tcBorders>
            <w:vAlign w:val="center"/>
          </w:tcPr>
          <w:p w14:paraId="47D43CA2" w14:textId="77777777" w:rsidR="007C169E" w:rsidRPr="00D754A1" w:rsidRDefault="007C169E" w:rsidP="007C169E">
            <w:pPr>
              <w:jc w:val="center"/>
              <w:rPr>
                <w:color w:val="000000"/>
                <w:sz w:val="20"/>
                <w:szCs w:val="20"/>
              </w:rPr>
            </w:pPr>
            <w:r w:rsidRPr="00D754A1">
              <w:rPr>
                <w:color w:val="000000"/>
                <w:sz w:val="20"/>
                <w:szCs w:val="20"/>
              </w:rPr>
              <w:t>-</w:t>
            </w:r>
          </w:p>
        </w:tc>
        <w:tc>
          <w:tcPr>
            <w:tcW w:w="463" w:type="pct"/>
            <w:tcBorders>
              <w:top w:val="nil"/>
              <w:left w:val="single" w:sz="4" w:space="0" w:color="auto"/>
              <w:bottom w:val="single" w:sz="4" w:space="0" w:color="auto"/>
              <w:right w:val="single" w:sz="4" w:space="0" w:color="auto"/>
            </w:tcBorders>
            <w:shd w:val="clear" w:color="auto" w:fill="auto"/>
            <w:vAlign w:val="center"/>
            <w:hideMark/>
          </w:tcPr>
          <w:p w14:paraId="3426E93F"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53CED9EC" w14:textId="77777777" w:rsidR="007C169E" w:rsidRPr="00D754A1" w:rsidRDefault="007C169E" w:rsidP="007C169E">
            <w:pPr>
              <w:jc w:val="center"/>
              <w:rPr>
                <w:color w:val="000000"/>
                <w:sz w:val="20"/>
                <w:szCs w:val="20"/>
              </w:rPr>
            </w:pPr>
            <w:r w:rsidRPr="00D754A1">
              <w:rPr>
                <w:color w:val="000000"/>
                <w:sz w:val="20"/>
                <w:szCs w:val="20"/>
              </w:rPr>
              <w:t>0</w:t>
            </w:r>
          </w:p>
        </w:tc>
        <w:tc>
          <w:tcPr>
            <w:tcW w:w="462" w:type="pct"/>
            <w:tcBorders>
              <w:top w:val="nil"/>
              <w:left w:val="nil"/>
              <w:bottom w:val="single" w:sz="4" w:space="0" w:color="auto"/>
              <w:right w:val="single" w:sz="4" w:space="0" w:color="auto"/>
            </w:tcBorders>
            <w:shd w:val="clear" w:color="auto" w:fill="auto"/>
            <w:vAlign w:val="center"/>
            <w:hideMark/>
          </w:tcPr>
          <w:p w14:paraId="418B09E0"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0E06B9BC" w14:textId="77777777" w:rsidR="007C169E" w:rsidRPr="00D754A1" w:rsidRDefault="007C169E" w:rsidP="007C169E">
            <w:pPr>
              <w:jc w:val="center"/>
              <w:rPr>
                <w:color w:val="000000"/>
                <w:sz w:val="20"/>
                <w:szCs w:val="20"/>
              </w:rPr>
            </w:pPr>
            <w:r w:rsidRPr="00D754A1">
              <w:rPr>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14:paraId="33100F3B" w14:textId="77777777" w:rsidR="007C169E" w:rsidRPr="00D754A1" w:rsidRDefault="007C169E" w:rsidP="007C169E">
            <w:pPr>
              <w:jc w:val="center"/>
              <w:rPr>
                <w:color w:val="000000"/>
                <w:sz w:val="20"/>
                <w:szCs w:val="20"/>
              </w:rPr>
            </w:pPr>
            <w:r w:rsidRPr="00D754A1">
              <w:rPr>
                <w:color w:val="000000"/>
                <w:sz w:val="20"/>
                <w:szCs w:val="20"/>
              </w:rPr>
              <w:t>0</w:t>
            </w:r>
          </w:p>
        </w:tc>
        <w:tc>
          <w:tcPr>
            <w:tcW w:w="474" w:type="pct"/>
            <w:tcBorders>
              <w:top w:val="nil"/>
              <w:left w:val="nil"/>
              <w:bottom w:val="single" w:sz="4" w:space="0" w:color="auto"/>
              <w:right w:val="single" w:sz="4" w:space="0" w:color="auto"/>
            </w:tcBorders>
            <w:shd w:val="clear" w:color="auto" w:fill="auto"/>
            <w:vAlign w:val="center"/>
            <w:hideMark/>
          </w:tcPr>
          <w:p w14:paraId="0A250B2D" w14:textId="77777777" w:rsidR="007C169E" w:rsidRPr="00D754A1" w:rsidRDefault="007C169E" w:rsidP="007C169E">
            <w:pPr>
              <w:jc w:val="center"/>
              <w:rPr>
                <w:color w:val="000000"/>
                <w:sz w:val="20"/>
                <w:szCs w:val="20"/>
              </w:rPr>
            </w:pPr>
            <w:r w:rsidRPr="00D754A1">
              <w:rPr>
                <w:color w:val="000000"/>
                <w:sz w:val="20"/>
                <w:szCs w:val="20"/>
              </w:rPr>
              <w:t>0</w:t>
            </w:r>
          </w:p>
        </w:tc>
      </w:tr>
    </w:tbl>
    <w:p w14:paraId="0533A856" w14:textId="77777777" w:rsidR="00905ED0" w:rsidRPr="00D754A1" w:rsidRDefault="00905ED0" w:rsidP="00905ED0">
      <w:pPr>
        <w:pStyle w:val="a4"/>
      </w:pPr>
    </w:p>
    <w:p w14:paraId="6F1AA2D9" w14:textId="77777777" w:rsidR="00905ED0" w:rsidRPr="00D754A1" w:rsidRDefault="00905ED0" w:rsidP="00905ED0">
      <w:pPr>
        <w:pStyle w:val="a4"/>
      </w:pPr>
    </w:p>
    <w:p w14:paraId="39549527" w14:textId="2EE3AAC2" w:rsidR="00905ED0" w:rsidRPr="00D754A1" w:rsidRDefault="00905ED0" w:rsidP="00EE5788">
      <w:pPr>
        <w:sectPr w:rsidR="00905ED0" w:rsidRPr="00D754A1" w:rsidSect="00EE5788">
          <w:pgSz w:w="16839" w:h="11920" w:orient="landscape"/>
          <w:pgMar w:top="1701" w:right="567" w:bottom="567" w:left="567" w:header="709" w:footer="709" w:gutter="0"/>
          <w:cols w:space="720"/>
          <w:docGrid w:linePitch="299"/>
        </w:sectPr>
      </w:pPr>
    </w:p>
    <w:p w14:paraId="7CEAC7EA" w14:textId="77777777" w:rsidR="00A26777" w:rsidRPr="00D754A1" w:rsidRDefault="00A26777" w:rsidP="00A26777">
      <w:pPr>
        <w:pStyle w:val="2"/>
      </w:pPr>
      <w:bookmarkStart w:id="49" w:name="_Toc74315099"/>
      <w:bookmarkStart w:id="50" w:name="_Toc131415159"/>
      <w:r w:rsidRPr="00D754A1">
        <w:t xml:space="preserve">Существующие и перспективные объемы потребления тепловой энергии (мощности) и теплоносителя с разделением </w:t>
      </w:r>
      <w:bookmarkStart w:id="51" w:name="_Hlk525914695"/>
      <w:r w:rsidRPr="00D754A1">
        <w:t>по видам теплопотребления в каждом расчетном элементе территориального деления на каждом этапе</w:t>
      </w:r>
      <w:bookmarkEnd w:id="49"/>
      <w:bookmarkEnd w:id="50"/>
    </w:p>
    <w:bookmarkEnd w:id="51"/>
    <w:p w14:paraId="5604588A" w14:textId="77777777" w:rsidR="00A26777" w:rsidRPr="00D754A1" w:rsidRDefault="00A26777" w:rsidP="00A26777">
      <w:pPr>
        <w:pStyle w:val="a4"/>
      </w:pPr>
      <w:r w:rsidRPr="00D754A1">
        <w:t xml:space="preserve">Перспективные тепловые нагрузки рассчитаны на основании прироста площадей строительных фондов за счет нового строительства на территории </w:t>
      </w:r>
      <w:r w:rsidR="000E66AB" w:rsidRPr="00D754A1">
        <w:t>Новосветс</w:t>
      </w:r>
      <w:r w:rsidRPr="00D754A1">
        <w:t>кого сельского поселения.</w:t>
      </w:r>
    </w:p>
    <w:p w14:paraId="7FC57BC6" w14:textId="77777777" w:rsidR="00A26777" w:rsidRPr="00D754A1" w:rsidRDefault="00A26777" w:rsidP="00A26777">
      <w:pPr>
        <w:pStyle w:val="a4"/>
      </w:pPr>
      <w:r w:rsidRPr="00D754A1">
        <w:t>Согласно СП 124.13330.2012 «Тепловые сети»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ккал/кв.м общей площади зданий в час.</w:t>
      </w:r>
    </w:p>
    <w:p w14:paraId="562A4C5F" w14:textId="57219995" w:rsidR="00A26777" w:rsidRPr="00D754A1" w:rsidRDefault="00A26777" w:rsidP="00A26777">
      <w:pPr>
        <w:pStyle w:val="a4"/>
      </w:pPr>
      <w:r w:rsidRPr="00D754A1">
        <w:t xml:space="preserve">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w:t>
      </w:r>
      <w:r w:rsidR="000E66AB" w:rsidRPr="00D754A1">
        <w:t>Новосвет</w:t>
      </w:r>
      <w:r w:rsidRPr="00D754A1">
        <w:t>ского сельского поселения представлены в таблице</w:t>
      </w:r>
      <w:r w:rsidR="00767B60" w:rsidRPr="00D754A1">
        <w:t> </w:t>
      </w:r>
      <w:r w:rsidR="00767B60" w:rsidRPr="00D754A1">
        <w:fldChar w:fldCharType="begin"/>
      </w:r>
      <w:r w:rsidR="00767B60" w:rsidRPr="00D754A1">
        <w:instrText xml:space="preserve"> REF  _Ref525116469 \r \t </w:instrText>
      </w:r>
      <w:r w:rsidR="007C169E" w:rsidRPr="00D754A1">
        <w:instrText xml:space="preserve"> \* MERGEFORMAT </w:instrText>
      </w:r>
      <w:r w:rsidR="00767B60" w:rsidRPr="00D754A1">
        <w:fldChar w:fldCharType="separate"/>
      </w:r>
      <w:r w:rsidR="00205603">
        <w:t>1.3</w:t>
      </w:r>
      <w:r w:rsidR="00767B60" w:rsidRPr="00D754A1">
        <w:fldChar w:fldCharType="end"/>
      </w:r>
      <w:r w:rsidRPr="00D754A1">
        <w:t>. Приросты объемов потребления тепловой энергии в таблице</w:t>
      </w:r>
      <w:r w:rsidR="00767B60" w:rsidRPr="00D754A1">
        <w:t> </w:t>
      </w:r>
      <w:r w:rsidR="00767B60" w:rsidRPr="00D754A1">
        <w:fldChar w:fldCharType="begin"/>
      </w:r>
      <w:r w:rsidR="00767B60" w:rsidRPr="00D754A1">
        <w:instrText xml:space="preserve"> REF  _Ref525116488 \r \t </w:instrText>
      </w:r>
      <w:r w:rsidR="007C169E" w:rsidRPr="00D754A1">
        <w:instrText xml:space="preserve"> \* MERGEFORMAT </w:instrText>
      </w:r>
      <w:r w:rsidR="00767B60" w:rsidRPr="00D754A1">
        <w:fldChar w:fldCharType="separate"/>
      </w:r>
      <w:r w:rsidR="00205603">
        <w:t>1.4</w:t>
      </w:r>
      <w:r w:rsidR="00767B60" w:rsidRPr="00D754A1">
        <w:fldChar w:fldCharType="end"/>
      </w:r>
      <w:r w:rsidRPr="00D754A1">
        <w:t>.</w:t>
      </w:r>
    </w:p>
    <w:p w14:paraId="2FC0B2A7" w14:textId="77777777" w:rsidR="00A26777" w:rsidRPr="00D754A1" w:rsidRDefault="00A26777" w:rsidP="00FE5761">
      <w:pPr>
        <w:pStyle w:val="a4"/>
      </w:pPr>
    </w:p>
    <w:p w14:paraId="0E9277DA" w14:textId="77777777" w:rsidR="00A26777" w:rsidRPr="00D754A1" w:rsidRDefault="00A26777" w:rsidP="00FE5761">
      <w:pPr>
        <w:pStyle w:val="a4"/>
      </w:pPr>
    </w:p>
    <w:p w14:paraId="240CAF1A" w14:textId="77777777" w:rsidR="0062641F" w:rsidRPr="00D754A1" w:rsidRDefault="0062641F">
      <w:pPr>
        <w:jc w:val="right"/>
        <w:rPr>
          <w:rFonts w:eastAsia="Times New Roman" w:cs="Times New Roman"/>
          <w:sz w:val="24"/>
          <w:szCs w:val="24"/>
          <w:lang w:val="ru-RU"/>
        </w:rPr>
        <w:sectPr w:rsidR="0062641F" w:rsidRPr="00D754A1" w:rsidSect="00A26777">
          <w:pgSz w:w="11907" w:h="16840"/>
          <w:pgMar w:top="1134" w:right="567" w:bottom="567" w:left="1701" w:header="709" w:footer="709" w:gutter="0"/>
          <w:cols w:space="720"/>
          <w:docGrid w:linePitch="299"/>
        </w:sectPr>
      </w:pPr>
    </w:p>
    <w:p w14:paraId="15A6482C" w14:textId="06CEACEC" w:rsidR="0062641F" w:rsidRPr="00D754A1" w:rsidRDefault="00A521B7" w:rsidP="00A521B7">
      <w:pPr>
        <w:pStyle w:val="a2"/>
      </w:pPr>
      <w:bookmarkStart w:id="52" w:name="_Ref525116469"/>
      <w:bookmarkStart w:id="53" w:name="_Hlk525916012"/>
      <w:r w:rsidRPr="00D754A1">
        <w:t xml:space="preserve">Приросты перспективных нагрузок систем </w:t>
      </w:r>
      <w:r w:rsidR="00FB3CA2" w:rsidRPr="00D754A1">
        <w:t xml:space="preserve">отопления, вентиляции и горячего водоснабжения в зоне </w:t>
      </w:r>
      <w:r w:rsidRPr="00D754A1">
        <w:t xml:space="preserve">централизованного теплоснабжения </w:t>
      </w:r>
      <w:r w:rsidR="003F6273" w:rsidRPr="00D754A1">
        <w:t>на территории Новосветского сельского поселения</w:t>
      </w:r>
      <w:r w:rsidRPr="00D754A1">
        <w:t xml:space="preserve"> (нарастающим итогом)</w:t>
      </w:r>
      <w:bookmarkEnd w:id="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863"/>
        <w:gridCol w:w="1136"/>
        <w:gridCol w:w="1681"/>
        <w:gridCol w:w="1681"/>
        <w:gridCol w:w="1681"/>
        <w:gridCol w:w="1680"/>
        <w:gridCol w:w="1680"/>
        <w:gridCol w:w="1680"/>
        <w:gridCol w:w="1680"/>
      </w:tblGrid>
      <w:tr w:rsidR="00B46123" w:rsidRPr="002142F7" w14:paraId="7F07487A" w14:textId="77777777" w:rsidTr="002142F7">
        <w:trPr>
          <w:trHeight w:val="474"/>
        </w:trPr>
        <w:tc>
          <w:tcPr>
            <w:tcW w:w="908" w:type="pct"/>
            <w:vMerge w:val="restart"/>
            <w:shd w:val="clear" w:color="auto" w:fill="auto"/>
            <w:vAlign w:val="center"/>
            <w:hideMark/>
          </w:tcPr>
          <w:bookmarkEnd w:id="53"/>
          <w:p w14:paraId="272B7DA7" w14:textId="77777777" w:rsidR="00B46123" w:rsidRPr="00D754A1" w:rsidRDefault="00B46123" w:rsidP="00B46123">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Наименование</w:t>
            </w:r>
          </w:p>
        </w:tc>
        <w:tc>
          <w:tcPr>
            <w:tcW w:w="360" w:type="pct"/>
            <w:shd w:val="clear" w:color="auto" w:fill="auto"/>
            <w:vAlign w:val="center"/>
            <w:hideMark/>
          </w:tcPr>
          <w:p w14:paraId="4A8035F3" w14:textId="77777777" w:rsidR="00B46123" w:rsidRPr="00D754A1" w:rsidRDefault="00B46123" w:rsidP="00B46123">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Ед. измерения</w:t>
            </w:r>
          </w:p>
        </w:tc>
        <w:tc>
          <w:tcPr>
            <w:tcW w:w="3731" w:type="pct"/>
            <w:gridSpan w:val="7"/>
            <w:shd w:val="clear" w:color="auto" w:fill="auto"/>
            <w:vAlign w:val="center"/>
            <w:hideMark/>
          </w:tcPr>
          <w:p w14:paraId="33A293A7" w14:textId="77777777" w:rsidR="00B46123" w:rsidRPr="00D754A1" w:rsidRDefault="00B46123" w:rsidP="00B46123">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Расчетный срок (на конец рассматриваемого периода)</w:t>
            </w:r>
          </w:p>
        </w:tc>
      </w:tr>
      <w:tr w:rsidR="002142F7" w:rsidRPr="00D754A1" w14:paraId="4ED1F058" w14:textId="77777777" w:rsidTr="00B46123">
        <w:trPr>
          <w:trHeight w:val="227"/>
        </w:trPr>
        <w:tc>
          <w:tcPr>
            <w:tcW w:w="908" w:type="pct"/>
            <w:vMerge/>
            <w:shd w:val="clear" w:color="auto" w:fill="auto"/>
            <w:vAlign w:val="center"/>
            <w:hideMark/>
          </w:tcPr>
          <w:p w14:paraId="55747637" w14:textId="77777777" w:rsidR="002142F7" w:rsidRPr="00D754A1" w:rsidRDefault="002142F7" w:rsidP="002142F7">
            <w:pPr>
              <w:jc w:val="center"/>
              <w:rPr>
                <w:rFonts w:eastAsia="Times New Roman" w:cs="Times New Roman"/>
                <w:b/>
                <w:bCs/>
                <w:color w:val="000000"/>
                <w:sz w:val="20"/>
                <w:szCs w:val="20"/>
                <w:lang w:val="ru-RU" w:eastAsia="ru-RU"/>
              </w:rPr>
            </w:pPr>
          </w:p>
        </w:tc>
        <w:tc>
          <w:tcPr>
            <w:tcW w:w="360" w:type="pct"/>
            <w:shd w:val="clear" w:color="auto" w:fill="auto"/>
            <w:vAlign w:val="center"/>
            <w:hideMark/>
          </w:tcPr>
          <w:p w14:paraId="6FE80C98" w14:textId="77777777" w:rsidR="002142F7" w:rsidRPr="00D754A1" w:rsidRDefault="002142F7" w:rsidP="002142F7">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год</w:t>
            </w:r>
          </w:p>
        </w:tc>
        <w:tc>
          <w:tcPr>
            <w:tcW w:w="533" w:type="pct"/>
            <w:shd w:val="clear" w:color="auto" w:fill="auto"/>
            <w:vAlign w:val="center"/>
            <w:hideMark/>
          </w:tcPr>
          <w:p w14:paraId="343823A6" w14:textId="434F6AFF"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2022</w:t>
            </w:r>
          </w:p>
        </w:tc>
        <w:tc>
          <w:tcPr>
            <w:tcW w:w="533" w:type="pct"/>
            <w:shd w:val="clear" w:color="auto" w:fill="auto"/>
            <w:vAlign w:val="center"/>
            <w:hideMark/>
          </w:tcPr>
          <w:p w14:paraId="68BC57AA" w14:textId="23DE6A84"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2023</w:t>
            </w:r>
          </w:p>
        </w:tc>
        <w:tc>
          <w:tcPr>
            <w:tcW w:w="533" w:type="pct"/>
            <w:shd w:val="clear" w:color="auto" w:fill="auto"/>
            <w:vAlign w:val="center"/>
            <w:hideMark/>
          </w:tcPr>
          <w:p w14:paraId="1C7C1616" w14:textId="40CF1FEE"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2024</w:t>
            </w:r>
          </w:p>
        </w:tc>
        <w:tc>
          <w:tcPr>
            <w:tcW w:w="533" w:type="pct"/>
            <w:shd w:val="clear" w:color="auto" w:fill="auto"/>
            <w:vAlign w:val="center"/>
            <w:hideMark/>
          </w:tcPr>
          <w:p w14:paraId="5F681119" w14:textId="1A3AA485"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2025</w:t>
            </w:r>
          </w:p>
        </w:tc>
        <w:tc>
          <w:tcPr>
            <w:tcW w:w="533" w:type="pct"/>
            <w:shd w:val="clear" w:color="auto" w:fill="auto"/>
            <w:vAlign w:val="center"/>
            <w:hideMark/>
          </w:tcPr>
          <w:p w14:paraId="3664D462" w14:textId="11A7E945"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2026</w:t>
            </w:r>
          </w:p>
        </w:tc>
        <w:tc>
          <w:tcPr>
            <w:tcW w:w="533" w:type="pct"/>
            <w:shd w:val="clear" w:color="auto" w:fill="auto"/>
            <w:vAlign w:val="center"/>
            <w:hideMark/>
          </w:tcPr>
          <w:p w14:paraId="55348772" w14:textId="07E8A3E8"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2027-2031</w:t>
            </w:r>
          </w:p>
        </w:tc>
        <w:tc>
          <w:tcPr>
            <w:tcW w:w="533" w:type="pct"/>
            <w:shd w:val="clear" w:color="auto" w:fill="auto"/>
            <w:vAlign w:val="center"/>
            <w:hideMark/>
          </w:tcPr>
          <w:p w14:paraId="5B3D0411" w14:textId="1987205C"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2032-2035</w:t>
            </w:r>
          </w:p>
        </w:tc>
      </w:tr>
      <w:tr w:rsidR="007C169E" w:rsidRPr="00D754A1" w14:paraId="56196E82" w14:textId="77777777" w:rsidTr="00B46123">
        <w:trPr>
          <w:trHeight w:val="227"/>
        </w:trPr>
        <w:tc>
          <w:tcPr>
            <w:tcW w:w="908" w:type="pct"/>
            <w:shd w:val="clear" w:color="auto" w:fill="auto"/>
            <w:vAlign w:val="center"/>
            <w:hideMark/>
          </w:tcPr>
          <w:p w14:paraId="66FE3695" w14:textId="77777777" w:rsidR="007C169E" w:rsidRPr="00D754A1" w:rsidRDefault="007C169E" w:rsidP="007C169E">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Новосветское сельское поселение</w:t>
            </w:r>
          </w:p>
        </w:tc>
        <w:tc>
          <w:tcPr>
            <w:tcW w:w="360" w:type="pct"/>
            <w:shd w:val="clear" w:color="auto" w:fill="auto"/>
            <w:vAlign w:val="center"/>
            <w:hideMark/>
          </w:tcPr>
          <w:p w14:paraId="4180F16F" w14:textId="77777777" w:rsidR="007C169E" w:rsidRPr="00D754A1" w:rsidRDefault="007C169E" w:rsidP="007C169E">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Гкал/ч</w:t>
            </w:r>
          </w:p>
        </w:tc>
        <w:tc>
          <w:tcPr>
            <w:tcW w:w="533" w:type="pct"/>
            <w:shd w:val="clear" w:color="auto" w:fill="auto"/>
            <w:vAlign w:val="center"/>
            <w:hideMark/>
          </w:tcPr>
          <w:p w14:paraId="0ABAFA1B" w14:textId="12D125B1"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42199BED" w14:textId="4BAE1D6E"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1,704</w:t>
            </w:r>
          </w:p>
        </w:tc>
        <w:tc>
          <w:tcPr>
            <w:tcW w:w="533" w:type="pct"/>
            <w:shd w:val="clear" w:color="auto" w:fill="auto"/>
            <w:vAlign w:val="center"/>
            <w:hideMark/>
          </w:tcPr>
          <w:p w14:paraId="6B7F9CD3" w14:textId="6A07EAB6"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2,439</w:t>
            </w:r>
          </w:p>
        </w:tc>
        <w:tc>
          <w:tcPr>
            <w:tcW w:w="533" w:type="pct"/>
            <w:shd w:val="clear" w:color="auto" w:fill="auto"/>
            <w:vAlign w:val="center"/>
            <w:hideMark/>
          </w:tcPr>
          <w:p w14:paraId="19B040AB" w14:textId="1E14E61F"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2,806</w:t>
            </w:r>
          </w:p>
        </w:tc>
        <w:tc>
          <w:tcPr>
            <w:tcW w:w="533" w:type="pct"/>
            <w:shd w:val="clear" w:color="auto" w:fill="auto"/>
            <w:vAlign w:val="center"/>
            <w:hideMark/>
          </w:tcPr>
          <w:p w14:paraId="19AD96E5" w14:textId="2E34BEDD"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3,173</w:t>
            </w:r>
          </w:p>
        </w:tc>
        <w:tc>
          <w:tcPr>
            <w:tcW w:w="533" w:type="pct"/>
            <w:shd w:val="clear" w:color="auto" w:fill="auto"/>
            <w:vAlign w:val="center"/>
            <w:hideMark/>
          </w:tcPr>
          <w:p w14:paraId="3382A091" w14:textId="42DD15FE"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4,643</w:t>
            </w:r>
          </w:p>
        </w:tc>
        <w:tc>
          <w:tcPr>
            <w:tcW w:w="533" w:type="pct"/>
            <w:shd w:val="clear" w:color="auto" w:fill="auto"/>
            <w:vAlign w:val="center"/>
            <w:hideMark/>
          </w:tcPr>
          <w:p w14:paraId="35569831" w14:textId="6EF262BD"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4,879</w:t>
            </w:r>
          </w:p>
        </w:tc>
      </w:tr>
      <w:tr w:rsidR="007C169E" w:rsidRPr="00D754A1" w14:paraId="35BFE481" w14:textId="77777777" w:rsidTr="00B46123">
        <w:trPr>
          <w:trHeight w:val="227"/>
        </w:trPr>
        <w:tc>
          <w:tcPr>
            <w:tcW w:w="908" w:type="pct"/>
            <w:shd w:val="clear" w:color="auto" w:fill="auto"/>
            <w:vAlign w:val="center"/>
            <w:hideMark/>
          </w:tcPr>
          <w:p w14:paraId="28B161D8"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38037589"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77C0C8FB" w14:textId="59487A56"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9EB3893" w14:textId="45D24561"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1,582</w:t>
            </w:r>
          </w:p>
        </w:tc>
        <w:tc>
          <w:tcPr>
            <w:tcW w:w="533" w:type="pct"/>
            <w:shd w:val="clear" w:color="auto" w:fill="auto"/>
            <w:vAlign w:val="center"/>
            <w:hideMark/>
          </w:tcPr>
          <w:p w14:paraId="0FE62EC1" w14:textId="10088611"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2,275</w:t>
            </w:r>
          </w:p>
        </w:tc>
        <w:tc>
          <w:tcPr>
            <w:tcW w:w="533" w:type="pct"/>
            <w:shd w:val="clear" w:color="auto" w:fill="auto"/>
            <w:vAlign w:val="center"/>
            <w:hideMark/>
          </w:tcPr>
          <w:p w14:paraId="0C9C634E" w14:textId="124F2750"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2,622</w:t>
            </w:r>
          </w:p>
        </w:tc>
        <w:tc>
          <w:tcPr>
            <w:tcW w:w="533" w:type="pct"/>
            <w:shd w:val="clear" w:color="auto" w:fill="auto"/>
            <w:vAlign w:val="center"/>
            <w:hideMark/>
          </w:tcPr>
          <w:p w14:paraId="669A5BDC" w14:textId="069A29C4"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2,969</w:t>
            </w:r>
          </w:p>
        </w:tc>
        <w:tc>
          <w:tcPr>
            <w:tcW w:w="533" w:type="pct"/>
            <w:shd w:val="clear" w:color="auto" w:fill="auto"/>
            <w:vAlign w:val="center"/>
            <w:hideMark/>
          </w:tcPr>
          <w:p w14:paraId="4AC2ED6C" w14:textId="4D4298B3"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4,356</w:t>
            </w:r>
          </w:p>
        </w:tc>
        <w:tc>
          <w:tcPr>
            <w:tcW w:w="533" w:type="pct"/>
            <w:shd w:val="clear" w:color="auto" w:fill="auto"/>
            <w:vAlign w:val="center"/>
            <w:hideMark/>
          </w:tcPr>
          <w:p w14:paraId="331B34A8" w14:textId="18FCBAAD"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4,356</w:t>
            </w:r>
          </w:p>
        </w:tc>
      </w:tr>
      <w:tr w:rsidR="007C169E" w:rsidRPr="00D754A1" w14:paraId="6DA7BFC7" w14:textId="77777777" w:rsidTr="00B46123">
        <w:trPr>
          <w:trHeight w:val="227"/>
        </w:trPr>
        <w:tc>
          <w:tcPr>
            <w:tcW w:w="908" w:type="pct"/>
            <w:shd w:val="clear" w:color="auto" w:fill="auto"/>
            <w:vAlign w:val="center"/>
            <w:hideMark/>
          </w:tcPr>
          <w:p w14:paraId="1DADE9AE"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33EA7042"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43E168B8" w14:textId="09A92FF4"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97B4564" w14:textId="2D930C79"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0,122</w:t>
            </w:r>
          </w:p>
        </w:tc>
        <w:tc>
          <w:tcPr>
            <w:tcW w:w="533" w:type="pct"/>
            <w:shd w:val="clear" w:color="auto" w:fill="auto"/>
            <w:vAlign w:val="center"/>
            <w:hideMark/>
          </w:tcPr>
          <w:p w14:paraId="4921F268" w14:textId="58447E35"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0,164</w:t>
            </w:r>
          </w:p>
        </w:tc>
        <w:tc>
          <w:tcPr>
            <w:tcW w:w="533" w:type="pct"/>
            <w:shd w:val="clear" w:color="auto" w:fill="auto"/>
            <w:vAlign w:val="center"/>
            <w:hideMark/>
          </w:tcPr>
          <w:p w14:paraId="365D5AE5" w14:textId="6917112E"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0,185</w:t>
            </w:r>
          </w:p>
        </w:tc>
        <w:tc>
          <w:tcPr>
            <w:tcW w:w="533" w:type="pct"/>
            <w:shd w:val="clear" w:color="auto" w:fill="auto"/>
            <w:vAlign w:val="center"/>
            <w:hideMark/>
          </w:tcPr>
          <w:p w14:paraId="3674D83C" w14:textId="1DF3DACE"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0,206</w:t>
            </w:r>
          </w:p>
        </w:tc>
        <w:tc>
          <w:tcPr>
            <w:tcW w:w="533" w:type="pct"/>
            <w:shd w:val="clear" w:color="auto" w:fill="auto"/>
            <w:vAlign w:val="center"/>
            <w:hideMark/>
          </w:tcPr>
          <w:p w14:paraId="3B9855DB" w14:textId="254E73BC"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0,289</w:t>
            </w:r>
          </w:p>
        </w:tc>
        <w:tc>
          <w:tcPr>
            <w:tcW w:w="533" w:type="pct"/>
            <w:shd w:val="clear" w:color="auto" w:fill="auto"/>
            <w:vAlign w:val="center"/>
            <w:hideMark/>
          </w:tcPr>
          <w:p w14:paraId="5E228727" w14:textId="0FA4E8B0"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0,525</w:t>
            </w:r>
          </w:p>
        </w:tc>
      </w:tr>
      <w:tr w:rsidR="007C169E" w:rsidRPr="00D754A1" w14:paraId="78D179AE" w14:textId="77777777" w:rsidTr="007C169E">
        <w:trPr>
          <w:trHeight w:val="227"/>
        </w:trPr>
        <w:tc>
          <w:tcPr>
            <w:tcW w:w="908" w:type="pct"/>
            <w:shd w:val="clear" w:color="auto" w:fill="auto"/>
            <w:vAlign w:val="center"/>
            <w:hideMark/>
          </w:tcPr>
          <w:p w14:paraId="5775229D"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43BDBB79"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60CDF403" w14:textId="6229FC3F"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5816F5DF" w14:textId="69C20054"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03E3639A" w14:textId="0074C044"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4570BA86" w14:textId="23E6DE90"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10B08DA2" w14:textId="5196BD04"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6036495B" w14:textId="49BC7D3F"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1DA9092B" w14:textId="1111BD6B"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r>
      <w:tr w:rsidR="007C169E" w:rsidRPr="00D754A1" w14:paraId="1A8A86D6" w14:textId="77777777" w:rsidTr="00B46123">
        <w:trPr>
          <w:trHeight w:val="227"/>
        </w:trPr>
        <w:tc>
          <w:tcPr>
            <w:tcW w:w="908" w:type="pct"/>
            <w:shd w:val="clear" w:color="auto" w:fill="auto"/>
            <w:vAlign w:val="center"/>
            <w:hideMark/>
          </w:tcPr>
          <w:p w14:paraId="1735F7DB" w14:textId="77777777" w:rsidR="007C169E" w:rsidRPr="00D754A1" w:rsidRDefault="007C169E" w:rsidP="007C169E">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№2 Новый Свет</w:t>
            </w:r>
          </w:p>
        </w:tc>
        <w:tc>
          <w:tcPr>
            <w:tcW w:w="360" w:type="pct"/>
            <w:shd w:val="clear" w:color="auto" w:fill="auto"/>
            <w:vAlign w:val="center"/>
            <w:hideMark/>
          </w:tcPr>
          <w:p w14:paraId="0C7258EA" w14:textId="77777777" w:rsidR="007C169E" w:rsidRPr="00D754A1" w:rsidRDefault="007C169E" w:rsidP="007C169E">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Гкал/ч</w:t>
            </w:r>
          </w:p>
        </w:tc>
        <w:tc>
          <w:tcPr>
            <w:tcW w:w="533" w:type="pct"/>
            <w:shd w:val="clear" w:color="auto" w:fill="auto"/>
            <w:vAlign w:val="center"/>
            <w:hideMark/>
          </w:tcPr>
          <w:p w14:paraId="19C9C002" w14:textId="0B3C9A1C"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6BD7CCA3" w14:textId="1149F7F5"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1,698</w:t>
            </w:r>
          </w:p>
        </w:tc>
        <w:tc>
          <w:tcPr>
            <w:tcW w:w="533" w:type="pct"/>
            <w:shd w:val="clear" w:color="auto" w:fill="auto"/>
            <w:vAlign w:val="center"/>
            <w:hideMark/>
          </w:tcPr>
          <w:p w14:paraId="50D28718" w14:textId="4C72CC5E"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2,427</w:t>
            </w:r>
          </w:p>
        </w:tc>
        <w:tc>
          <w:tcPr>
            <w:tcW w:w="533" w:type="pct"/>
            <w:shd w:val="clear" w:color="auto" w:fill="auto"/>
            <w:vAlign w:val="center"/>
            <w:hideMark/>
          </w:tcPr>
          <w:p w14:paraId="3795838E" w14:textId="6FBAA8FE"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2,791</w:t>
            </w:r>
          </w:p>
        </w:tc>
        <w:tc>
          <w:tcPr>
            <w:tcW w:w="533" w:type="pct"/>
            <w:shd w:val="clear" w:color="auto" w:fill="auto"/>
            <w:vAlign w:val="center"/>
            <w:hideMark/>
          </w:tcPr>
          <w:p w14:paraId="7DE49E46" w14:textId="6D157AEE"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3,155</w:t>
            </w:r>
          </w:p>
        </w:tc>
        <w:tc>
          <w:tcPr>
            <w:tcW w:w="533" w:type="pct"/>
            <w:shd w:val="clear" w:color="auto" w:fill="auto"/>
            <w:vAlign w:val="center"/>
            <w:hideMark/>
          </w:tcPr>
          <w:p w14:paraId="4698CC67" w14:textId="3CA86FF3"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4,613</w:t>
            </w:r>
          </w:p>
        </w:tc>
        <w:tc>
          <w:tcPr>
            <w:tcW w:w="533" w:type="pct"/>
            <w:shd w:val="clear" w:color="auto" w:fill="auto"/>
            <w:vAlign w:val="center"/>
            <w:hideMark/>
          </w:tcPr>
          <w:p w14:paraId="6EE677B0" w14:textId="17582A8A"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4,684</w:t>
            </w:r>
          </w:p>
        </w:tc>
      </w:tr>
      <w:tr w:rsidR="007C169E" w:rsidRPr="00D754A1" w14:paraId="2AC4DFF0" w14:textId="77777777" w:rsidTr="00B46123">
        <w:trPr>
          <w:trHeight w:val="227"/>
        </w:trPr>
        <w:tc>
          <w:tcPr>
            <w:tcW w:w="908" w:type="pct"/>
            <w:shd w:val="clear" w:color="auto" w:fill="auto"/>
            <w:vAlign w:val="center"/>
            <w:hideMark/>
          </w:tcPr>
          <w:p w14:paraId="4F6388CC"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3883D7C5"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34F97C5B" w14:textId="40C94F86"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2247617" w14:textId="2CA320CF"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1,582</w:t>
            </w:r>
          </w:p>
        </w:tc>
        <w:tc>
          <w:tcPr>
            <w:tcW w:w="533" w:type="pct"/>
            <w:shd w:val="clear" w:color="auto" w:fill="auto"/>
            <w:vAlign w:val="center"/>
            <w:hideMark/>
          </w:tcPr>
          <w:p w14:paraId="2BD331B0" w14:textId="5736FB07"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2,275</w:t>
            </w:r>
          </w:p>
        </w:tc>
        <w:tc>
          <w:tcPr>
            <w:tcW w:w="533" w:type="pct"/>
            <w:shd w:val="clear" w:color="auto" w:fill="auto"/>
            <w:vAlign w:val="center"/>
            <w:hideMark/>
          </w:tcPr>
          <w:p w14:paraId="602604E7" w14:textId="59133C40"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2,622</w:t>
            </w:r>
          </w:p>
        </w:tc>
        <w:tc>
          <w:tcPr>
            <w:tcW w:w="533" w:type="pct"/>
            <w:shd w:val="clear" w:color="auto" w:fill="auto"/>
            <w:vAlign w:val="center"/>
            <w:hideMark/>
          </w:tcPr>
          <w:p w14:paraId="2D96F533" w14:textId="30B95221"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2,969</w:t>
            </w:r>
          </w:p>
        </w:tc>
        <w:tc>
          <w:tcPr>
            <w:tcW w:w="533" w:type="pct"/>
            <w:shd w:val="clear" w:color="auto" w:fill="auto"/>
            <w:vAlign w:val="center"/>
            <w:hideMark/>
          </w:tcPr>
          <w:p w14:paraId="134972DB" w14:textId="53C58F39"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4,356</w:t>
            </w:r>
          </w:p>
        </w:tc>
        <w:tc>
          <w:tcPr>
            <w:tcW w:w="533" w:type="pct"/>
            <w:shd w:val="clear" w:color="auto" w:fill="auto"/>
            <w:vAlign w:val="center"/>
            <w:hideMark/>
          </w:tcPr>
          <w:p w14:paraId="03C8006C" w14:textId="7388C3D6"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4,356</w:t>
            </w:r>
          </w:p>
        </w:tc>
      </w:tr>
      <w:tr w:rsidR="007C169E" w:rsidRPr="00D754A1" w14:paraId="563B2C42" w14:textId="77777777" w:rsidTr="00B46123">
        <w:trPr>
          <w:trHeight w:val="227"/>
        </w:trPr>
        <w:tc>
          <w:tcPr>
            <w:tcW w:w="908" w:type="pct"/>
            <w:shd w:val="clear" w:color="auto" w:fill="auto"/>
            <w:vAlign w:val="center"/>
            <w:hideMark/>
          </w:tcPr>
          <w:p w14:paraId="5DCFD693"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09679DD2"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671E41A7" w14:textId="3B50293D"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EC97EA2" w14:textId="52A2C95F"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0,116</w:t>
            </w:r>
          </w:p>
        </w:tc>
        <w:tc>
          <w:tcPr>
            <w:tcW w:w="533" w:type="pct"/>
            <w:shd w:val="clear" w:color="auto" w:fill="auto"/>
            <w:vAlign w:val="center"/>
            <w:hideMark/>
          </w:tcPr>
          <w:p w14:paraId="630BD3F5" w14:textId="032A5DB0"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0,152</w:t>
            </w:r>
          </w:p>
        </w:tc>
        <w:tc>
          <w:tcPr>
            <w:tcW w:w="533" w:type="pct"/>
            <w:shd w:val="clear" w:color="auto" w:fill="auto"/>
            <w:vAlign w:val="center"/>
            <w:hideMark/>
          </w:tcPr>
          <w:p w14:paraId="57CF464E" w14:textId="6926D609"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0,17</w:t>
            </w:r>
          </w:p>
        </w:tc>
        <w:tc>
          <w:tcPr>
            <w:tcW w:w="533" w:type="pct"/>
            <w:shd w:val="clear" w:color="auto" w:fill="auto"/>
            <w:vAlign w:val="center"/>
            <w:hideMark/>
          </w:tcPr>
          <w:p w14:paraId="45C8F22E" w14:textId="748B83AF"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0,188</w:t>
            </w:r>
          </w:p>
        </w:tc>
        <w:tc>
          <w:tcPr>
            <w:tcW w:w="533" w:type="pct"/>
            <w:shd w:val="clear" w:color="auto" w:fill="auto"/>
            <w:vAlign w:val="center"/>
            <w:hideMark/>
          </w:tcPr>
          <w:p w14:paraId="48FFB25E" w14:textId="09C7EC8B"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0,259</w:t>
            </w:r>
          </w:p>
        </w:tc>
        <w:tc>
          <w:tcPr>
            <w:tcW w:w="533" w:type="pct"/>
            <w:shd w:val="clear" w:color="auto" w:fill="auto"/>
            <w:vAlign w:val="center"/>
            <w:hideMark/>
          </w:tcPr>
          <w:p w14:paraId="146A89F5" w14:textId="4B455D23"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0,33</w:t>
            </w:r>
          </w:p>
        </w:tc>
      </w:tr>
      <w:tr w:rsidR="007C169E" w:rsidRPr="00D754A1" w14:paraId="173CE793" w14:textId="77777777" w:rsidTr="00B46123">
        <w:trPr>
          <w:trHeight w:val="227"/>
        </w:trPr>
        <w:tc>
          <w:tcPr>
            <w:tcW w:w="908" w:type="pct"/>
            <w:shd w:val="clear" w:color="auto" w:fill="auto"/>
            <w:vAlign w:val="center"/>
            <w:hideMark/>
          </w:tcPr>
          <w:p w14:paraId="371DB8EB"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0A4BDA27"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1AFCC849" w14:textId="3EB9AE96"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E9C623F" w14:textId="5438612D" w:rsidR="007C169E" w:rsidRPr="00D754A1" w:rsidRDefault="007C169E" w:rsidP="007C169E">
            <w:pPr>
              <w:jc w:val="center"/>
              <w:rPr>
                <w:rFonts w:eastAsia="Times New Roman" w:cs="Times New Roman"/>
                <w:color w:val="000000"/>
                <w:sz w:val="20"/>
                <w:szCs w:val="20"/>
                <w:lang w:val="ru-RU" w:eastAsia="ru-RU"/>
              </w:rPr>
            </w:pPr>
            <w:r w:rsidRPr="00D754A1">
              <w:rPr>
                <w:b/>
                <w:bCs/>
                <w:color w:val="000000"/>
                <w:sz w:val="20"/>
                <w:szCs w:val="20"/>
              </w:rPr>
              <w:t>1,704</w:t>
            </w:r>
          </w:p>
        </w:tc>
        <w:tc>
          <w:tcPr>
            <w:tcW w:w="533" w:type="pct"/>
            <w:shd w:val="clear" w:color="auto" w:fill="auto"/>
            <w:vAlign w:val="center"/>
            <w:hideMark/>
          </w:tcPr>
          <w:p w14:paraId="007200E7" w14:textId="7B63A46C" w:rsidR="007C169E" w:rsidRPr="00D754A1" w:rsidRDefault="007C169E" w:rsidP="007C169E">
            <w:pPr>
              <w:jc w:val="center"/>
              <w:rPr>
                <w:rFonts w:eastAsia="Times New Roman" w:cs="Times New Roman"/>
                <w:color w:val="000000"/>
                <w:sz w:val="20"/>
                <w:szCs w:val="20"/>
                <w:lang w:val="ru-RU" w:eastAsia="ru-RU"/>
              </w:rPr>
            </w:pPr>
            <w:r w:rsidRPr="00D754A1">
              <w:rPr>
                <w:b/>
                <w:bCs/>
                <w:color w:val="000000"/>
                <w:sz w:val="20"/>
                <w:szCs w:val="20"/>
              </w:rPr>
              <w:t>2,439</w:t>
            </w:r>
          </w:p>
        </w:tc>
        <w:tc>
          <w:tcPr>
            <w:tcW w:w="533" w:type="pct"/>
            <w:shd w:val="clear" w:color="auto" w:fill="auto"/>
            <w:vAlign w:val="center"/>
            <w:hideMark/>
          </w:tcPr>
          <w:p w14:paraId="309954B1" w14:textId="151BA75E" w:rsidR="007C169E" w:rsidRPr="00D754A1" w:rsidRDefault="007C169E" w:rsidP="007C169E">
            <w:pPr>
              <w:jc w:val="center"/>
              <w:rPr>
                <w:rFonts w:eastAsia="Times New Roman" w:cs="Times New Roman"/>
                <w:color w:val="000000"/>
                <w:sz w:val="20"/>
                <w:szCs w:val="20"/>
                <w:lang w:val="ru-RU" w:eastAsia="ru-RU"/>
              </w:rPr>
            </w:pPr>
            <w:r w:rsidRPr="00D754A1">
              <w:rPr>
                <w:b/>
                <w:bCs/>
                <w:color w:val="000000"/>
                <w:sz w:val="20"/>
                <w:szCs w:val="20"/>
              </w:rPr>
              <w:t>2,806</w:t>
            </w:r>
          </w:p>
        </w:tc>
        <w:tc>
          <w:tcPr>
            <w:tcW w:w="533" w:type="pct"/>
            <w:shd w:val="clear" w:color="auto" w:fill="auto"/>
            <w:vAlign w:val="center"/>
            <w:hideMark/>
          </w:tcPr>
          <w:p w14:paraId="0552DBAE" w14:textId="069F6E4E" w:rsidR="007C169E" w:rsidRPr="00D754A1" w:rsidRDefault="007C169E" w:rsidP="007C169E">
            <w:pPr>
              <w:jc w:val="center"/>
              <w:rPr>
                <w:rFonts w:eastAsia="Times New Roman" w:cs="Times New Roman"/>
                <w:color w:val="000000"/>
                <w:sz w:val="20"/>
                <w:szCs w:val="20"/>
                <w:lang w:val="ru-RU" w:eastAsia="ru-RU"/>
              </w:rPr>
            </w:pPr>
            <w:r w:rsidRPr="00D754A1">
              <w:rPr>
                <w:b/>
                <w:bCs/>
                <w:color w:val="000000"/>
                <w:sz w:val="20"/>
                <w:szCs w:val="20"/>
              </w:rPr>
              <w:t>3,173</w:t>
            </w:r>
          </w:p>
        </w:tc>
        <w:tc>
          <w:tcPr>
            <w:tcW w:w="533" w:type="pct"/>
            <w:shd w:val="clear" w:color="auto" w:fill="auto"/>
            <w:vAlign w:val="center"/>
            <w:hideMark/>
          </w:tcPr>
          <w:p w14:paraId="56C244DD" w14:textId="0C11A73F" w:rsidR="007C169E" w:rsidRPr="00D754A1" w:rsidRDefault="007C169E" w:rsidP="007C169E">
            <w:pPr>
              <w:jc w:val="center"/>
              <w:rPr>
                <w:rFonts w:eastAsia="Times New Roman" w:cs="Times New Roman"/>
                <w:color w:val="000000"/>
                <w:sz w:val="20"/>
                <w:szCs w:val="20"/>
                <w:lang w:val="ru-RU" w:eastAsia="ru-RU"/>
              </w:rPr>
            </w:pPr>
            <w:r w:rsidRPr="00D754A1">
              <w:rPr>
                <w:b/>
                <w:bCs/>
                <w:color w:val="000000"/>
                <w:sz w:val="20"/>
                <w:szCs w:val="20"/>
              </w:rPr>
              <w:t>4,643</w:t>
            </w:r>
          </w:p>
        </w:tc>
        <w:tc>
          <w:tcPr>
            <w:tcW w:w="533" w:type="pct"/>
            <w:shd w:val="clear" w:color="auto" w:fill="auto"/>
            <w:vAlign w:val="center"/>
            <w:hideMark/>
          </w:tcPr>
          <w:p w14:paraId="75D8BFA4" w14:textId="55D31DE6" w:rsidR="007C169E" w:rsidRPr="00D754A1" w:rsidRDefault="007C169E" w:rsidP="007C169E">
            <w:pPr>
              <w:jc w:val="center"/>
              <w:rPr>
                <w:rFonts w:eastAsia="Times New Roman" w:cs="Times New Roman"/>
                <w:color w:val="000000"/>
                <w:sz w:val="20"/>
                <w:szCs w:val="20"/>
                <w:lang w:val="ru-RU" w:eastAsia="ru-RU"/>
              </w:rPr>
            </w:pPr>
            <w:r w:rsidRPr="00D754A1">
              <w:rPr>
                <w:b/>
                <w:bCs/>
                <w:color w:val="000000"/>
                <w:sz w:val="20"/>
                <w:szCs w:val="20"/>
              </w:rPr>
              <w:t>4,879</w:t>
            </w:r>
          </w:p>
        </w:tc>
      </w:tr>
      <w:tr w:rsidR="007C169E" w:rsidRPr="00D754A1" w14:paraId="21487EB8" w14:textId="77777777" w:rsidTr="00B46123">
        <w:trPr>
          <w:trHeight w:val="227"/>
        </w:trPr>
        <w:tc>
          <w:tcPr>
            <w:tcW w:w="908" w:type="pct"/>
            <w:shd w:val="clear" w:color="auto" w:fill="auto"/>
            <w:vAlign w:val="center"/>
            <w:hideMark/>
          </w:tcPr>
          <w:p w14:paraId="24F8E98F" w14:textId="77777777" w:rsidR="007C169E" w:rsidRPr="00D754A1" w:rsidRDefault="007C169E" w:rsidP="007C169E">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№3 Торфяное</w:t>
            </w:r>
          </w:p>
        </w:tc>
        <w:tc>
          <w:tcPr>
            <w:tcW w:w="360" w:type="pct"/>
            <w:shd w:val="clear" w:color="auto" w:fill="auto"/>
            <w:vAlign w:val="center"/>
            <w:hideMark/>
          </w:tcPr>
          <w:p w14:paraId="7C24CB11" w14:textId="77777777" w:rsidR="007C169E" w:rsidRPr="00D754A1" w:rsidRDefault="007C169E" w:rsidP="007C169E">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Гкал/ч</w:t>
            </w:r>
          </w:p>
        </w:tc>
        <w:tc>
          <w:tcPr>
            <w:tcW w:w="533" w:type="pct"/>
            <w:shd w:val="clear" w:color="auto" w:fill="auto"/>
            <w:vAlign w:val="center"/>
            <w:hideMark/>
          </w:tcPr>
          <w:p w14:paraId="2A8F4D41" w14:textId="7DE4BD61"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569376AD" w14:textId="6283119D" w:rsidR="007C169E" w:rsidRPr="00D754A1" w:rsidRDefault="007C169E" w:rsidP="007C169E">
            <w:pPr>
              <w:jc w:val="center"/>
              <w:rPr>
                <w:rFonts w:eastAsia="Times New Roman" w:cs="Times New Roman"/>
                <w:b/>
                <w:bCs/>
                <w:color w:val="000000"/>
                <w:sz w:val="20"/>
                <w:szCs w:val="20"/>
                <w:lang w:val="ru-RU" w:eastAsia="ru-RU"/>
              </w:rPr>
            </w:pPr>
            <w:r w:rsidRPr="00D754A1">
              <w:rPr>
                <w:color w:val="000000"/>
                <w:sz w:val="20"/>
                <w:szCs w:val="20"/>
              </w:rPr>
              <w:t>1,582</w:t>
            </w:r>
          </w:p>
        </w:tc>
        <w:tc>
          <w:tcPr>
            <w:tcW w:w="533" w:type="pct"/>
            <w:shd w:val="clear" w:color="auto" w:fill="auto"/>
            <w:vAlign w:val="center"/>
            <w:hideMark/>
          </w:tcPr>
          <w:p w14:paraId="723CB04C" w14:textId="2B0625EF" w:rsidR="007C169E" w:rsidRPr="00D754A1" w:rsidRDefault="007C169E" w:rsidP="007C169E">
            <w:pPr>
              <w:jc w:val="center"/>
              <w:rPr>
                <w:rFonts w:eastAsia="Times New Roman" w:cs="Times New Roman"/>
                <w:b/>
                <w:bCs/>
                <w:color w:val="000000"/>
                <w:sz w:val="20"/>
                <w:szCs w:val="20"/>
                <w:lang w:val="ru-RU" w:eastAsia="ru-RU"/>
              </w:rPr>
            </w:pPr>
            <w:r w:rsidRPr="00D754A1">
              <w:rPr>
                <w:color w:val="000000"/>
                <w:sz w:val="20"/>
                <w:szCs w:val="20"/>
              </w:rPr>
              <w:t>2,275</w:t>
            </w:r>
          </w:p>
        </w:tc>
        <w:tc>
          <w:tcPr>
            <w:tcW w:w="533" w:type="pct"/>
            <w:shd w:val="clear" w:color="auto" w:fill="auto"/>
            <w:vAlign w:val="center"/>
            <w:hideMark/>
          </w:tcPr>
          <w:p w14:paraId="1D445191" w14:textId="1F0393A7" w:rsidR="007C169E" w:rsidRPr="00D754A1" w:rsidRDefault="007C169E" w:rsidP="007C169E">
            <w:pPr>
              <w:jc w:val="center"/>
              <w:rPr>
                <w:rFonts w:eastAsia="Times New Roman" w:cs="Times New Roman"/>
                <w:b/>
                <w:bCs/>
                <w:color w:val="000000"/>
                <w:sz w:val="20"/>
                <w:szCs w:val="20"/>
                <w:lang w:val="ru-RU" w:eastAsia="ru-RU"/>
              </w:rPr>
            </w:pPr>
            <w:r w:rsidRPr="00D754A1">
              <w:rPr>
                <w:color w:val="000000"/>
                <w:sz w:val="20"/>
                <w:szCs w:val="20"/>
              </w:rPr>
              <w:t>2,622</w:t>
            </w:r>
          </w:p>
        </w:tc>
        <w:tc>
          <w:tcPr>
            <w:tcW w:w="533" w:type="pct"/>
            <w:shd w:val="clear" w:color="auto" w:fill="auto"/>
            <w:vAlign w:val="center"/>
            <w:hideMark/>
          </w:tcPr>
          <w:p w14:paraId="60F9E830" w14:textId="3B597E62" w:rsidR="007C169E" w:rsidRPr="00D754A1" w:rsidRDefault="007C169E" w:rsidP="007C169E">
            <w:pPr>
              <w:jc w:val="center"/>
              <w:rPr>
                <w:rFonts w:eastAsia="Times New Roman" w:cs="Times New Roman"/>
                <w:b/>
                <w:bCs/>
                <w:color w:val="000000"/>
                <w:sz w:val="20"/>
                <w:szCs w:val="20"/>
                <w:lang w:val="ru-RU" w:eastAsia="ru-RU"/>
              </w:rPr>
            </w:pPr>
            <w:r w:rsidRPr="00D754A1">
              <w:rPr>
                <w:color w:val="000000"/>
                <w:sz w:val="20"/>
                <w:szCs w:val="20"/>
              </w:rPr>
              <w:t>2,969</w:t>
            </w:r>
          </w:p>
        </w:tc>
        <w:tc>
          <w:tcPr>
            <w:tcW w:w="533" w:type="pct"/>
            <w:shd w:val="clear" w:color="auto" w:fill="auto"/>
            <w:vAlign w:val="center"/>
            <w:hideMark/>
          </w:tcPr>
          <w:p w14:paraId="6E4D6256" w14:textId="350F72A2" w:rsidR="007C169E" w:rsidRPr="00D754A1" w:rsidRDefault="007C169E" w:rsidP="007C169E">
            <w:pPr>
              <w:jc w:val="center"/>
              <w:rPr>
                <w:rFonts w:eastAsia="Times New Roman" w:cs="Times New Roman"/>
                <w:b/>
                <w:bCs/>
                <w:color w:val="000000"/>
                <w:sz w:val="20"/>
                <w:szCs w:val="20"/>
                <w:lang w:val="ru-RU" w:eastAsia="ru-RU"/>
              </w:rPr>
            </w:pPr>
            <w:r w:rsidRPr="00D754A1">
              <w:rPr>
                <w:color w:val="000000"/>
                <w:sz w:val="20"/>
                <w:szCs w:val="20"/>
              </w:rPr>
              <w:t>4,356</w:t>
            </w:r>
          </w:p>
        </w:tc>
        <w:tc>
          <w:tcPr>
            <w:tcW w:w="533" w:type="pct"/>
            <w:shd w:val="clear" w:color="auto" w:fill="auto"/>
            <w:vAlign w:val="center"/>
            <w:hideMark/>
          </w:tcPr>
          <w:p w14:paraId="29C26279" w14:textId="16C01038" w:rsidR="007C169E" w:rsidRPr="00D754A1" w:rsidRDefault="007C169E" w:rsidP="007C169E">
            <w:pPr>
              <w:jc w:val="center"/>
              <w:rPr>
                <w:rFonts w:eastAsia="Times New Roman" w:cs="Times New Roman"/>
                <w:b/>
                <w:bCs/>
                <w:color w:val="000000"/>
                <w:sz w:val="20"/>
                <w:szCs w:val="20"/>
                <w:lang w:val="ru-RU" w:eastAsia="ru-RU"/>
              </w:rPr>
            </w:pPr>
            <w:r w:rsidRPr="00D754A1">
              <w:rPr>
                <w:color w:val="000000"/>
                <w:sz w:val="20"/>
                <w:szCs w:val="20"/>
              </w:rPr>
              <w:t>4,356</w:t>
            </w:r>
          </w:p>
        </w:tc>
      </w:tr>
      <w:tr w:rsidR="007C169E" w:rsidRPr="00D754A1" w14:paraId="569A96F2" w14:textId="77777777" w:rsidTr="00B46123">
        <w:trPr>
          <w:trHeight w:val="227"/>
        </w:trPr>
        <w:tc>
          <w:tcPr>
            <w:tcW w:w="908" w:type="pct"/>
            <w:shd w:val="clear" w:color="auto" w:fill="auto"/>
            <w:vAlign w:val="center"/>
            <w:hideMark/>
          </w:tcPr>
          <w:p w14:paraId="75322C9C"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20E65FB9"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40F30A35" w14:textId="2C4B2D98"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46DB7077" w14:textId="2E88562F"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0,122</w:t>
            </w:r>
          </w:p>
        </w:tc>
        <w:tc>
          <w:tcPr>
            <w:tcW w:w="533" w:type="pct"/>
            <w:shd w:val="clear" w:color="auto" w:fill="auto"/>
            <w:vAlign w:val="center"/>
            <w:hideMark/>
          </w:tcPr>
          <w:p w14:paraId="6B765D92" w14:textId="3C7862F6"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0,164</w:t>
            </w:r>
          </w:p>
        </w:tc>
        <w:tc>
          <w:tcPr>
            <w:tcW w:w="533" w:type="pct"/>
            <w:shd w:val="clear" w:color="auto" w:fill="auto"/>
            <w:vAlign w:val="center"/>
            <w:hideMark/>
          </w:tcPr>
          <w:p w14:paraId="36F089CC" w14:textId="54F0FE27"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0,185</w:t>
            </w:r>
          </w:p>
        </w:tc>
        <w:tc>
          <w:tcPr>
            <w:tcW w:w="533" w:type="pct"/>
            <w:shd w:val="clear" w:color="auto" w:fill="auto"/>
            <w:vAlign w:val="center"/>
            <w:hideMark/>
          </w:tcPr>
          <w:p w14:paraId="44E33658" w14:textId="54E1C354"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0,206</w:t>
            </w:r>
          </w:p>
        </w:tc>
        <w:tc>
          <w:tcPr>
            <w:tcW w:w="533" w:type="pct"/>
            <w:shd w:val="clear" w:color="auto" w:fill="auto"/>
            <w:vAlign w:val="center"/>
            <w:hideMark/>
          </w:tcPr>
          <w:p w14:paraId="5BA8A2A3" w14:textId="0D644F5E"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0,289</w:t>
            </w:r>
          </w:p>
        </w:tc>
        <w:tc>
          <w:tcPr>
            <w:tcW w:w="533" w:type="pct"/>
            <w:shd w:val="clear" w:color="auto" w:fill="auto"/>
            <w:vAlign w:val="center"/>
            <w:hideMark/>
          </w:tcPr>
          <w:p w14:paraId="6F742ACB" w14:textId="6FB6E436"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0,525</w:t>
            </w:r>
          </w:p>
        </w:tc>
      </w:tr>
      <w:tr w:rsidR="007C169E" w:rsidRPr="00D754A1" w14:paraId="2FE68F9F" w14:textId="77777777" w:rsidTr="007C169E">
        <w:trPr>
          <w:trHeight w:val="227"/>
        </w:trPr>
        <w:tc>
          <w:tcPr>
            <w:tcW w:w="908" w:type="pct"/>
            <w:shd w:val="clear" w:color="auto" w:fill="auto"/>
            <w:vAlign w:val="center"/>
            <w:hideMark/>
          </w:tcPr>
          <w:p w14:paraId="039D9CA8"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508F8B3C"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2DDD4B19" w14:textId="68123279"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1D96D0CE" w14:textId="56DA7C4F"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3DD536B1" w14:textId="24615CFE"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37A0058F" w14:textId="1B7F23B3"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11020FF3" w14:textId="695974E4"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172A9E51" w14:textId="48A3C0E4"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hideMark/>
          </w:tcPr>
          <w:p w14:paraId="59085660" w14:textId="218C7829" w:rsidR="007C169E" w:rsidRPr="00D754A1" w:rsidRDefault="007C169E" w:rsidP="007C169E">
            <w:pPr>
              <w:jc w:val="center"/>
              <w:rPr>
                <w:rFonts w:eastAsia="Times New Roman" w:cs="Times New Roman"/>
                <w:color w:val="000000"/>
                <w:sz w:val="20"/>
                <w:szCs w:val="20"/>
                <w:lang w:val="ru-RU" w:eastAsia="ru-RU"/>
              </w:rPr>
            </w:pPr>
            <w:r w:rsidRPr="00D754A1">
              <w:rPr>
                <w:color w:val="000000"/>
                <w:sz w:val="20"/>
                <w:szCs w:val="20"/>
              </w:rPr>
              <w:t>0</w:t>
            </w:r>
          </w:p>
        </w:tc>
      </w:tr>
      <w:tr w:rsidR="00190E07" w:rsidRPr="00D754A1" w14:paraId="2F45559C" w14:textId="77777777" w:rsidTr="00B46123">
        <w:trPr>
          <w:trHeight w:val="227"/>
        </w:trPr>
        <w:tc>
          <w:tcPr>
            <w:tcW w:w="908" w:type="pct"/>
            <w:shd w:val="clear" w:color="auto" w:fill="auto"/>
            <w:vAlign w:val="center"/>
            <w:hideMark/>
          </w:tcPr>
          <w:p w14:paraId="3B208C12"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6AAA690D"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268D01C0" w14:textId="0A7B31F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A88D70E" w14:textId="38EA7538"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EAEDF52" w14:textId="2D8D1334"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5BA1F36" w14:textId="17501330"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04C2CF6" w14:textId="0257D17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565CB1B" w14:textId="7B7DC2A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D2DC0AD" w14:textId="44F1B92F"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r>
      <w:tr w:rsidR="00190E07" w:rsidRPr="00D754A1" w14:paraId="3B1FDE00" w14:textId="77777777" w:rsidTr="00B46123">
        <w:trPr>
          <w:trHeight w:val="227"/>
        </w:trPr>
        <w:tc>
          <w:tcPr>
            <w:tcW w:w="908" w:type="pct"/>
            <w:shd w:val="clear" w:color="auto" w:fill="auto"/>
            <w:vAlign w:val="center"/>
            <w:hideMark/>
          </w:tcPr>
          <w:p w14:paraId="11F21452" w14:textId="77777777" w:rsidR="00190E07" w:rsidRPr="00D754A1" w:rsidRDefault="00190E07" w:rsidP="00190E07">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№29 Пригородный</w:t>
            </w:r>
          </w:p>
        </w:tc>
        <w:tc>
          <w:tcPr>
            <w:tcW w:w="360" w:type="pct"/>
            <w:shd w:val="clear" w:color="auto" w:fill="auto"/>
            <w:vAlign w:val="center"/>
            <w:hideMark/>
          </w:tcPr>
          <w:p w14:paraId="0F024EAE" w14:textId="77777777" w:rsidR="00190E07" w:rsidRPr="00D754A1" w:rsidRDefault="00190E07" w:rsidP="00190E07">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Гкал/ч</w:t>
            </w:r>
          </w:p>
        </w:tc>
        <w:tc>
          <w:tcPr>
            <w:tcW w:w="533" w:type="pct"/>
            <w:shd w:val="clear" w:color="auto" w:fill="auto"/>
            <w:vAlign w:val="center"/>
            <w:hideMark/>
          </w:tcPr>
          <w:p w14:paraId="66912839" w14:textId="05EE3D2C"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69C109B1" w14:textId="5C28C6BC"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2D9DB63A" w14:textId="44BD5E75"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16648A44" w14:textId="61E0FCD6"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2A191936" w14:textId="1F10A965"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1FE90389" w14:textId="60EFAE36"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49396D38" w14:textId="6F3F6402"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r>
      <w:tr w:rsidR="00190E07" w:rsidRPr="00D754A1" w14:paraId="2A733C91" w14:textId="77777777" w:rsidTr="00B46123">
        <w:trPr>
          <w:trHeight w:val="227"/>
        </w:trPr>
        <w:tc>
          <w:tcPr>
            <w:tcW w:w="908" w:type="pct"/>
            <w:shd w:val="clear" w:color="auto" w:fill="auto"/>
            <w:vAlign w:val="center"/>
            <w:hideMark/>
          </w:tcPr>
          <w:p w14:paraId="50948BFA"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6DCAD7D3"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19C6A9F9" w14:textId="2A063ADD"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57373B8" w14:textId="2687762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92B57DF" w14:textId="64529840"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ED6F3EF" w14:textId="713F044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758DD35" w14:textId="7B2B7AB5"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72B1BBD" w14:textId="401B069E"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1BD3E134" w14:textId="2663D2D3"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r>
      <w:tr w:rsidR="00190E07" w:rsidRPr="00D754A1" w14:paraId="19881D3B" w14:textId="77777777" w:rsidTr="00B46123">
        <w:trPr>
          <w:trHeight w:val="227"/>
        </w:trPr>
        <w:tc>
          <w:tcPr>
            <w:tcW w:w="908" w:type="pct"/>
            <w:shd w:val="clear" w:color="auto" w:fill="auto"/>
            <w:vAlign w:val="center"/>
            <w:hideMark/>
          </w:tcPr>
          <w:p w14:paraId="21E754C1"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42AB2DEE"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3C0DD7AE" w14:textId="168A2415"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A180E57" w14:textId="53D9A493"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7EB2189" w14:textId="081FCF08"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272370B" w14:textId="4B04CE33"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2B69CA1" w14:textId="20505501"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42A39B17" w14:textId="736B1309"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19818997" w14:textId="6A8189AB"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r>
      <w:tr w:rsidR="00190E07" w:rsidRPr="00D754A1" w14:paraId="4CB3C239" w14:textId="77777777" w:rsidTr="00B46123">
        <w:trPr>
          <w:trHeight w:val="227"/>
        </w:trPr>
        <w:tc>
          <w:tcPr>
            <w:tcW w:w="908" w:type="pct"/>
            <w:shd w:val="clear" w:color="auto" w:fill="auto"/>
            <w:vAlign w:val="center"/>
            <w:hideMark/>
          </w:tcPr>
          <w:p w14:paraId="15D61CD4"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521CB3ED"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322F6CCE" w14:textId="2B1D0573"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06DEF47" w14:textId="6A8AF105"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4816BD4" w14:textId="02B6145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24129995" w14:textId="23589509"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89A9C74" w14:textId="56912A7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E70F83D" w14:textId="623567B8"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2EF01DCB" w14:textId="600FCA1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r>
      <w:tr w:rsidR="00190E07" w:rsidRPr="00D754A1" w14:paraId="35E34766" w14:textId="77777777" w:rsidTr="00B46123">
        <w:trPr>
          <w:trHeight w:val="227"/>
        </w:trPr>
        <w:tc>
          <w:tcPr>
            <w:tcW w:w="908" w:type="pct"/>
            <w:shd w:val="clear" w:color="auto" w:fill="auto"/>
            <w:vAlign w:val="center"/>
            <w:hideMark/>
          </w:tcPr>
          <w:p w14:paraId="272ED781" w14:textId="77777777" w:rsidR="00190E07" w:rsidRPr="00D754A1" w:rsidRDefault="00190E07" w:rsidP="00190E07">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№49 Пригородный</w:t>
            </w:r>
          </w:p>
        </w:tc>
        <w:tc>
          <w:tcPr>
            <w:tcW w:w="360" w:type="pct"/>
            <w:shd w:val="clear" w:color="auto" w:fill="auto"/>
            <w:vAlign w:val="center"/>
            <w:hideMark/>
          </w:tcPr>
          <w:p w14:paraId="4B0E3EB0" w14:textId="77777777" w:rsidR="00190E07" w:rsidRPr="00D754A1" w:rsidRDefault="00190E07" w:rsidP="00190E07">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Гкал/ч</w:t>
            </w:r>
          </w:p>
        </w:tc>
        <w:tc>
          <w:tcPr>
            <w:tcW w:w="533" w:type="pct"/>
            <w:shd w:val="clear" w:color="auto" w:fill="auto"/>
            <w:vAlign w:val="center"/>
            <w:hideMark/>
          </w:tcPr>
          <w:p w14:paraId="7C87C312" w14:textId="42C4D84E"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7F538145" w14:textId="7F31AD82"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41933E76" w14:textId="6541F927"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48CFFB3A" w14:textId="369FC9F9"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6DE5A90C" w14:textId="3FBDAFE9"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1E932E6B" w14:textId="3B930C1F"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0F68787F" w14:textId="53E102C1"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r>
      <w:tr w:rsidR="00190E07" w:rsidRPr="00D754A1" w14:paraId="3FE44B14" w14:textId="77777777" w:rsidTr="00B46123">
        <w:trPr>
          <w:trHeight w:val="227"/>
        </w:trPr>
        <w:tc>
          <w:tcPr>
            <w:tcW w:w="908" w:type="pct"/>
            <w:shd w:val="clear" w:color="auto" w:fill="auto"/>
            <w:vAlign w:val="center"/>
            <w:hideMark/>
          </w:tcPr>
          <w:p w14:paraId="6B36F4C9"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3659AFF7"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29C074C4" w14:textId="25DFF86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74C5B78" w14:textId="25166F63"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275DE363" w14:textId="0B635CF3"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7E909CE" w14:textId="35920A8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222A108F" w14:textId="4FB9A7F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42CA06EE" w14:textId="07F12AB4"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B78AF27" w14:textId="7AE307A9"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r>
      <w:tr w:rsidR="00190E07" w:rsidRPr="00D754A1" w14:paraId="50AEAB37" w14:textId="77777777" w:rsidTr="00B46123">
        <w:trPr>
          <w:trHeight w:val="227"/>
        </w:trPr>
        <w:tc>
          <w:tcPr>
            <w:tcW w:w="908" w:type="pct"/>
            <w:shd w:val="clear" w:color="auto" w:fill="auto"/>
            <w:vAlign w:val="center"/>
            <w:hideMark/>
          </w:tcPr>
          <w:p w14:paraId="342104ED"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71C6B696"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6F578510" w14:textId="7A7F9D4F"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B98984C" w14:textId="2845D2FF"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8175B38" w14:textId="6A0D2A4F"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3137BB7" w14:textId="72F8629E"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D7DE570" w14:textId="294AB5B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1D7B7E1" w14:textId="2D1B076A"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BB60370" w14:textId="4FB6546D"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r>
      <w:tr w:rsidR="00190E07" w:rsidRPr="00D754A1" w14:paraId="3355E031" w14:textId="77777777" w:rsidTr="00B46123">
        <w:trPr>
          <w:trHeight w:val="227"/>
        </w:trPr>
        <w:tc>
          <w:tcPr>
            <w:tcW w:w="908" w:type="pct"/>
            <w:shd w:val="clear" w:color="auto" w:fill="auto"/>
            <w:vAlign w:val="center"/>
            <w:hideMark/>
          </w:tcPr>
          <w:p w14:paraId="57EB3A6A"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762CE1C0"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32DD7C82" w14:textId="28D7C193"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5FE6782" w14:textId="7AC9C7B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BD5CFBA" w14:textId="3646C816"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148EE2D2" w14:textId="69847B6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48A05A5F" w14:textId="36B61E29"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4AB7BE4F" w14:textId="0ED5673D"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60CC7B3" w14:textId="3C01941A"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0</w:t>
            </w:r>
          </w:p>
        </w:tc>
      </w:tr>
      <w:tr w:rsidR="00190E07" w:rsidRPr="00D754A1" w14:paraId="43D21397" w14:textId="77777777" w:rsidTr="00B46123">
        <w:trPr>
          <w:trHeight w:val="227"/>
        </w:trPr>
        <w:tc>
          <w:tcPr>
            <w:tcW w:w="908" w:type="pct"/>
            <w:shd w:val="clear" w:color="auto" w:fill="auto"/>
            <w:vAlign w:val="center"/>
            <w:hideMark/>
          </w:tcPr>
          <w:p w14:paraId="00867A31" w14:textId="77777777" w:rsidR="00190E07" w:rsidRPr="00D754A1" w:rsidRDefault="00190E07" w:rsidP="00190E07">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№54 Пригородный</w:t>
            </w:r>
          </w:p>
        </w:tc>
        <w:tc>
          <w:tcPr>
            <w:tcW w:w="360" w:type="pct"/>
            <w:shd w:val="clear" w:color="auto" w:fill="auto"/>
            <w:vAlign w:val="center"/>
            <w:hideMark/>
          </w:tcPr>
          <w:p w14:paraId="420A5ABB" w14:textId="77777777" w:rsidR="00190E07" w:rsidRPr="00D754A1" w:rsidRDefault="00190E07" w:rsidP="00190E07">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Гкал/ч</w:t>
            </w:r>
          </w:p>
        </w:tc>
        <w:tc>
          <w:tcPr>
            <w:tcW w:w="533" w:type="pct"/>
            <w:shd w:val="clear" w:color="auto" w:fill="auto"/>
            <w:vAlign w:val="center"/>
            <w:hideMark/>
          </w:tcPr>
          <w:p w14:paraId="224782DD" w14:textId="201C784A"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2C742FCE" w14:textId="3F090572"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005AAB4F" w14:textId="482ACFCD"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316AB564" w14:textId="296F840F"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65BD7FF0" w14:textId="064CA18F"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31E214C5" w14:textId="2B5F4E0C"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4943A9B3" w14:textId="36589A83"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0</w:t>
            </w:r>
          </w:p>
        </w:tc>
      </w:tr>
      <w:tr w:rsidR="00426C58" w:rsidRPr="00D754A1" w14:paraId="683517C6" w14:textId="77777777" w:rsidTr="00B46123">
        <w:trPr>
          <w:trHeight w:val="227"/>
        </w:trPr>
        <w:tc>
          <w:tcPr>
            <w:tcW w:w="908" w:type="pct"/>
            <w:shd w:val="clear" w:color="auto" w:fill="auto"/>
            <w:vAlign w:val="center"/>
            <w:hideMark/>
          </w:tcPr>
          <w:p w14:paraId="6D466058" w14:textId="77777777" w:rsidR="00426C58" w:rsidRPr="00D754A1" w:rsidRDefault="00426C58" w:rsidP="00426C58">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3FEAFDAA" w14:textId="77777777" w:rsidR="00426C58" w:rsidRPr="00D754A1" w:rsidRDefault="00426C58" w:rsidP="00426C58">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3512399A" w14:textId="0128ECFE" w:rsidR="00426C58" w:rsidRPr="00D754A1" w:rsidRDefault="00426C58" w:rsidP="00426C58">
            <w:pPr>
              <w:jc w:val="center"/>
              <w:rPr>
                <w:rFonts w:eastAsia="Times New Roman" w:cs="Times New Roman"/>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1738906E" w14:textId="3A092D7E" w:rsidR="00426C58" w:rsidRPr="00D754A1" w:rsidRDefault="00426C58" w:rsidP="00426C58">
            <w:pPr>
              <w:jc w:val="center"/>
              <w:rPr>
                <w:rFonts w:eastAsia="Times New Roman" w:cs="Times New Roman"/>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70098A60" w14:textId="133E4AD1" w:rsidR="00426C58" w:rsidRPr="00D754A1" w:rsidRDefault="00426C58" w:rsidP="00426C58">
            <w:pPr>
              <w:jc w:val="center"/>
              <w:rPr>
                <w:rFonts w:eastAsia="Times New Roman" w:cs="Times New Roman"/>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390E6A7A" w14:textId="51B2A878" w:rsidR="00426C58" w:rsidRPr="00D754A1" w:rsidRDefault="00426C58" w:rsidP="00426C58">
            <w:pPr>
              <w:jc w:val="center"/>
              <w:rPr>
                <w:rFonts w:eastAsia="Times New Roman" w:cs="Times New Roman"/>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7917AFD8" w14:textId="6C1FFE49" w:rsidR="00426C58" w:rsidRPr="00D754A1" w:rsidRDefault="00426C58" w:rsidP="00426C58">
            <w:pPr>
              <w:jc w:val="center"/>
              <w:rPr>
                <w:rFonts w:eastAsia="Times New Roman" w:cs="Times New Roman"/>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1CC1F665" w14:textId="067B24D2" w:rsidR="00426C58" w:rsidRPr="00D754A1" w:rsidRDefault="00426C58" w:rsidP="00426C58">
            <w:pPr>
              <w:jc w:val="center"/>
              <w:rPr>
                <w:rFonts w:eastAsia="Times New Roman" w:cs="Times New Roman"/>
                <w:color w:val="000000"/>
                <w:sz w:val="20"/>
                <w:szCs w:val="20"/>
                <w:lang w:val="ru-RU" w:eastAsia="ru-RU"/>
              </w:rPr>
            </w:pPr>
            <w:r w:rsidRPr="00D754A1">
              <w:rPr>
                <w:b/>
                <w:bCs/>
                <w:color w:val="000000"/>
                <w:sz w:val="20"/>
                <w:szCs w:val="20"/>
              </w:rPr>
              <w:t>0</w:t>
            </w:r>
          </w:p>
        </w:tc>
        <w:tc>
          <w:tcPr>
            <w:tcW w:w="533" w:type="pct"/>
            <w:shd w:val="clear" w:color="auto" w:fill="auto"/>
            <w:vAlign w:val="center"/>
            <w:hideMark/>
          </w:tcPr>
          <w:p w14:paraId="58163D28" w14:textId="63514597" w:rsidR="00426C58" w:rsidRPr="00D754A1" w:rsidRDefault="00426C58" w:rsidP="00426C58">
            <w:pPr>
              <w:jc w:val="center"/>
              <w:rPr>
                <w:rFonts w:eastAsia="Times New Roman" w:cs="Times New Roman"/>
                <w:color w:val="000000"/>
                <w:sz w:val="20"/>
                <w:szCs w:val="20"/>
                <w:lang w:val="ru-RU" w:eastAsia="ru-RU"/>
              </w:rPr>
            </w:pPr>
            <w:r w:rsidRPr="00D754A1">
              <w:rPr>
                <w:b/>
                <w:bCs/>
                <w:color w:val="000000"/>
                <w:sz w:val="20"/>
                <w:szCs w:val="20"/>
              </w:rPr>
              <w:t>0</w:t>
            </w:r>
          </w:p>
        </w:tc>
      </w:tr>
      <w:tr w:rsidR="00426C58" w:rsidRPr="00D754A1" w14:paraId="6823BCCA" w14:textId="77777777" w:rsidTr="00B46123">
        <w:trPr>
          <w:trHeight w:val="227"/>
        </w:trPr>
        <w:tc>
          <w:tcPr>
            <w:tcW w:w="908" w:type="pct"/>
            <w:shd w:val="clear" w:color="auto" w:fill="auto"/>
            <w:vAlign w:val="center"/>
            <w:hideMark/>
          </w:tcPr>
          <w:p w14:paraId="57DDE484" w14:textId="77777777" w:rsidR="00426C58" w:rsidRPr="00D754A1" w:rsidRDefault="00426C58" w:rsidP="00426C58">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769470C5" w14:textId="77777777" w:rsidR="00426C58" w:rsidRPr="00D754A1" w:rsidRDefault="00426C58" w:rsidP="00426C58">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37B72715" w14:textId="34F4AEA6"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86331AA" w14:textId="1D291F47"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07502D9" w14:textId="4E7F5A05"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3FB329A" w14:textId="40256A3F"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6D0E369" w14:textId="56389236"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26B10618" w14:textId="74CDE57B"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0437D1D" w14:textId="2EDC04ED"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r>
      <w:tr w:rsidR="00426C58" w:rsidRPr="00D754A1" w14:paraId="40D7883D" w14:textId="77777777" w:rsidTr="00B46123">
        <w:trPr>
          <w:trHeight w:val="227"/>
        </w:trPr>
        <w:tc>
          <w:tcPr>
            <w:tcW w:w="908" w:type="pct"/>
            <w:shd w:val="clear" w:color="auto" w:fill="auto"/>
            <w:vAlign w:val="center"/>
            <w:hideMark/>
          </w:tcPr>
          <w:p w14:paraId="3E0E89F1" w14:textId="77777777" w:rsidR="00426C58" w:rsidRPr="00D754A1" w:rsidRDefault="00426C58" w:rsidP="00426C58">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4ECEC65B" w14:textId="77777777" w:rsidR="00426C58" w:rsidRPr="00D754A1" w:rsidRDefault="00426C58" w:rsidP="00426C58">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w:t>
            </w:r>
          </w:p>
        </w:tc>
        <w:tc>
          <w:tcPr>
            <w:tcW w:w="533" w:type="pct"/>
            <w:shd w:val="clear" w:color="auto" w:fill="auto"/>
            <w:vAlign w:val="center"/>
            <w:hideMark/>
          </w:tcPr>
          <w:p w14:paraId="6D9C68CC" w14:textId="5C443863"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246D4EDA" w14:textId="2AF62F27"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1076B4AD" w14:textId="3F53C82C"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4FDFC28" w14:textId="204A1BA1"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EBF63ED" w14:textId="239E13EE"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F6922F5" w14:textId="06016B55"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F6F031E" w14:textId="513128F1" w:rsidR="00426C58" w:rsidRPr="00D754A1" w:rsidRDefault="00426C58" w:rsidP="00426C58">
            <w:pPr>
              <w:jc w:val="center"/>
              <w:rPr>
                <w:rFonts w:eastAsia="Times New Roman" w:cs="Times New Roman"/>
                <w:color w:val="000000"/>
                <w:sz w:val="20"/>
                <w:szCs w:val="20"/>
                <w:lang w:val="ru-RU" w:eastAsia="ru-RU"/>
              </w:rPr>
            </w:pPr>
            <w:r w:rsidRPr="00D754A1">
              <w:rPr>
                <w:color w:val="000000"/>
                <w:sz w:val="20"/>
                <w:szCs w:val="20"/>
              </w:rPr>
              <w:t>0</w:t>
            </w:r>
          </w:p>
        </w:tc>
      </w:tr>
    </w:tbl>
    <w:p w14:paraId="4FD4A249" w14:textId="77777777" w:rsidR="001E75C5" w:rsidRPr="00D754A1" w:rsidRDefault="001E75C5" w:rsidP="001E75C5">
      <w:pPr>
        <w:pStyle w:val="a4"/>
      </w:pPr>
    </w:p>
    <w:p w14:paraId="27926D0B" w14:textId="5FEADAB1" w:rsidR="00A26777" w:rsidRPr="00D754A1" w:rsidRDefault="00A26777" w:rsidP="001E75C5">
      <w:pPr>
        <w:pStyle w:val="a4"/>
      </w:pPr>
      <w:r w:rsidRPr="00D754A1">
        <w:br w:type="page"/>
      </w:r>
    </w:p>
    <w:p w14:paraId="376E1384" w14:textId="77777777" w:rsidR="0062641F" w:rsidRPr="00D754A1" w:rsidRDefault="00B46123" w:rsidP="00D20136">
      <w:pPr>
        <w:pStyle w:val="a2"/>
      </w:pPr>
      <w:bookmarkStart w:id="54" w:name="_Ref525116488"/>
      <w:bookmarkStart w:id="55" w:name="_Hlk525916027"/>
      <w:r w:rsidRPr="00D754A1">
        <w:t>Приросты объемов потребления тепловой энергии на отопление, вентиляцию и горячее водоснабжение в зоне централизованного теплоснабжения</w:t>
      </w:r>
      <w:r w:rsidR="003F6273" w:rsidRPr="00D754A1">
        <w:rPr>
          <w:spacing w:val="37"/>
        </w:rPr>
        <w:t xml:space="preserve"> </w:t>
      </w:r>
      <w:r w:rsidR="003F6273" w:rsidRPr="00D754A1">
        <w:t>Н</w:t>
      </w:r>
      <w:r w:rsidR="003F6273" w:rsidRPr="00D754A1">
        <w:rPr>
          <w:spacing w:val="2"/>
        </w:rPr>
        <w:t>о</w:t>
      </w:r>
      <w:r w:rsidR="003F6273" w:rsidRPr="00D754A1">
        <w:t>восвет</w:t>
      </w:r>
      <w:r w:rsidR="003F6273" w:rsidRPr="00D754A1">
        <w:rPr>
          <w:spacing w:val="2"/>
        </w:rPr>
        <w:t>с</w:t>
      </w:r>
      <w:r w:rsidR="003F6273" w:rsidRPr="00D754A1">
        <w:t>ко</w:t>
      </w:r>
      <w:r w:rsidR="003F6273" w:rsidRPr="00D754A1">
        <w:rPr>
          <w:spacing w:val="1"/>
        </w:rPr>
        <w:t>г</w:t>
      </w:r>
      <w:r w:rsidR="003F6273" w:rsidRPr="00D754A1">
        <w:t>о</w:t>
      </w:r>
      <w:r w:rsidR="003F6273" w:rsidRPr="00D754A1">
        <w:rPr>
          <w:spacing w:val="33"/>
        </w:rPr>
        <w:t xml:space="preserve"> </w:t>
      </w:r>
      <w:r w:rsidR="003F6273" w:rsidRPr="00D754A1">
        <w:t>сель</w:t>
      </w:r>
      <w:r w:rsidR="003F6273" w:rsidRPr="00D754A1">
        <w:rPr>
          <w:spacing w:val="2"/>
        </w:rPr>
        <w:t>с</w:t>
      </w:r>
      <w:r w:rsidR="003F6273" w:rsidRPr="00D754A1">
        <w:t>к</w:t>
      </w:r>
      <w:r w:rsidR="003F6273" w:rsidRPr="00D754A1">
        <w:rPr>
          <w:spacing w:val="2"/>
        </w:rPr>
        <w:t>о</w:t>
      </w:r>
      <w:r w:rsidR="003F6273" w:rsidRPr="00D754A1">
        <w:rPr>
          <w:spacing w:val="1"/>
        </w:rPr>
        <w:t>г</w:t>
      </w:r>
      <w:r w:rsidR="003F6273" w:rsidRPr="00D754A1">
        <w:t>о</w:t>
      </w:r>
      <w:r w:rsidR="003F6273" w:rsidRPr="00D754A1">
        <w:rPr>
          <w:spacing w:val="33"/>
        </w:rPr>
        <w:t xml:space="preserve"> </w:t>
      </w:r>
      <w:r w:rsidR="003F6273" w:rsidRPr="00D754A1">
        <w:t>поселен</w:t>
      </w:r>
      <w:r w:rsidR="003F6273" w:rsidRPr="00D754A1">
        <w:rPr>
          <w:spacing w:val="1"/>
        </w:rPr>
        <w:t>и</w:t>
      </w:r>
      <w:r w:rsidR="003F6273" w:rsidRPr="00D754A1">
        <w:t>я</w:t>
      </w:r>
      <w:r w:rsidR="003F6273" w:rsidRPr="00D754A1">
        <w:rPr>
          <w:spacing w:val="32"/>
        </w:rPr>
        <w:t xml:space="preserve"> </w:t>
      </w:r>
      <w:r w:rsidR="003F6273" w:rsidRPr="00D754A1">
        <w:t>(нараст</w:t>
      </w:r>
      <w:r w:rsidR="003F6273" w:rsidRPr="00D754A1">
        <w:rPr>
          <w:spacing w:val="1"/>
        </w:rPr>
        <w:t>а</w:t>
      </w:r>
      <w:r w:rsidR="003F6273" w:rsidRPr="00D754A1">
        <w:t>ющим</w:t>
      </w:r>
      <w:r w:rsidR="003F6273" w:rsidRPr="00D754A1">
        <w:rPr>
          <w:w w:val="99"/>
        </w:rPr>
        <w:t xml:space="preserve"> </w:t>
      </w:r>
      <w:r w:rsidR="003F6273" w:rsidRPr="00D754A1">
        <w:t>итог</w:t>
      </w:r>
      <w:r w:rsidR="003F6273" w:rsidRPr="00D754A1">
        <w:rPr>
          <w:spacing w:val="1"/>
        </w:rPr>
        <w:t>о</w:t>
      </w:r>
      <w:r w:rsidR="003F6273" w:rsidRPr="00D754A1">
        <w:rPr>
          <w:spacing w:val="-1"/>
        </w:rPr>
        <w:t>м</w:t>
      </w:r>
      <w:r w:rsidR="003F6273" w:rsidRPr="00D754A1">
        <w:t>)</w:t>
      </w:r>
      <w:bookmarkEnd w:id="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863"/>
        <w:gridCol w:w="1136"/>
        <w:gridCol w:w="1681"/>
        <w:gridCol w:w="1681"/>
        <w:gridCol w:w="1681"/>
        <w:gridCol w:w="1680"/>
        <w:gridCol w:w="1680"/>
        <w:gridCol w:w="1680"/>
        <w:gridCol w:w="1680"/>
      </w:tblGrid>
      <w:tr w:rsidR="00767B60" w:rsidRPr="002142F7" w14:paraId="6C58F435" w14:textId="77777777" w:rsidTr="00767B60">
        <w:trPr>
          <w:trHeight w:val="227"/>
        </w:trPr>
        <w:tc>
          <w:tcPr>
            <w:tcW w:w="908" w:type="pct"/>
            <w:vMerge w:val="restart"/>
            <w:shd w:val="clear" w:color="auto" w:fill="auto"/>
            <w:vAlign w:val="center"/>
            <w:hideMark/>
          </w:tcPr>
          <w:bookmarkEnd w:id="55"/>
          <w:p w14:paraId="14EF8499" w14:textId="77777777" w:rsidR="00767B60" w:rsidRPr="00D754A1" w:rsidRDefault="00767B60" w:rsidP="00767B60">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Наименование</w:t>
            </w:r>
          </w:p>
        </w:tc>
        <w:tc>
          <w:tcPr>
            <w:tcW w:w="360" w:type="pct"/>
            <w:shd w:val="clear" w:color="auto" w:fill="auto"/>
            <w:vAlign w:val="center"/>
            <w:hideMark/>
          </w:tcPr>
          <w:p w14:paraId="43BEACA9" w14:textId="77777777" w:rsidR="00767B60" w:rsidRPr="00D754A1" w:rsidRDefault="00767B60" w:rsidP="00767B60">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Ед. измерения</w:t>
            </w:r>
          </w:p>
        </w:tc>
        <w:tc>
          <w:tcPr>
            <w:tcW w:w="3731" w:type="pct"/>
            <w:gridSpan w:val="7"/>
            <w:shd w:val="clear" w:color="auto" w:fill="auto"/>
            <w:vAlign w:val="center"/>
            <w:hideMark/>
          </w:tcPr>
          <w:p w14:paraId="04F2A963" w14:textId="77777777" w:rsidR="00767B60" w:rsidRPr="00D754A1" w:rsidRDefault="00767B60" w:rsidP="00767B60">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Расчетный срок (на конец рассматриваемого периода)</w:t>
            </w:r>
          </w:p>
        </w:tc>
      </w:tr>
      <w:tr w:rsidR="002142F7" w:rsidRPr="00D754A1" w14:paraId="50E5D963" w14:textId="77777777" w:rsidTr="00190E07">
        <w:trPr>
          <w:trHeight w:val="227"/>
        </w:trPr>
        <w:tc>
          <w:tcPr>
            <w:tcW w:w="908" w:type="pct"/>
            <w:vMerge/>
            <w:shd w:val="clear" w:color="auto" w:fill="auto"/>
            <w:vAlign w:val="center"/>
            <w:hideMark/>
          </w:tcPr>
          <w:p w14:paraId="2B9D8CC4" w14:textId="77777777" w:rsidR="002142F7" w:rsidRPr="00D754A1" w:rsidRDefault="002142F7" w:rsidP="002142F7">
            <w:pPr>
              <w:jc w:val="center"/>
              <w:rPr>
                <w:rFonts w:eastAsia="Times New Roman" w:cs="Times New Roman"/>
                <w:b/>
                <w:bCs/>
                <w:color w:val="000000"/>
                <w:sz w:val="20"/>
                <w:szCs w:val="20"/>
                <w:lang w:val="ru-RU" w:eastAsia="ru-RU"/>
              </w:rPr>
            </w:pPr>
          </w:p>
        </w:tc>
        <w:tc>
          <w:tcPr>
            <w:tcW w:w="360" w:type="pct"/>
            <w:shd w:val="clear" w:color="auto" w:fill="auto"/>
            <w:vAlign w:val="center"/>
            <w:hideMark/>
          </w:tcPr>
          <w:p w14:paraId="562E0A40" w14:textId="77777777" w:rsidR="002142F7" w:rsidRPr="00D754A1" w:rsidRDefault="002142F7" w:rsidP="002142F7">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год</w:t>
            </w:r>
          </w:p>
        </w:tc>
        <w:tc>
          <w:tcPr>
            <w:tcW w:w="533" w:type="pct"/>
            <w:shd w:val="clear" w:color="auto" w:fill="auto"/>
            <w:vAlign w:val="center"/>
            <w:hideMark/>
          </w:tcPr>
          <w:p w14:paraId="3F4C2B4B" w14:textId="2A61AD1F"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2022</w:t>
            </w:r>
          </w:p>
        </w:tc>
        <w:tc>
          <w:tcPr>
            <w:tcW w:w="533" w:type="pct"/>
            <w:shd w:val="clear" w:color="auto" w:fill="auto"/>
            <w:vAlign w:val="center"/>
            <w:hideMark/>
          </w:tcPr>
          <w:p w14:paraId="6825A141" w14:textId="7E39FFED"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2023</w:t>
            </w:r>
          </w:p>
        </w:tc>
        <w:tc>
          <w:tcPr>
            <w:tcW w:w="533" w:type="pct"/>
            <w:shd w:val="clear" w:color="auto" w:fill="auto"/>
            <w:vAlign w:val="center"/>
            <w:hideMark/>
          </w:tcPr>
          <w:p w14:paraId="06A81F9F" w14:textId="5CD79835"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2024</w:t>
            </w:r>
          </w:p>
        </w:tc>
        <w:tc>
          <w:tcPr>
            <w:tcW w:w="533" w:type="pct"/>
            <w:shd w:val="clear" w:color="auto" w:fill="auto"/>
            <w:vAlign w:val="center"/>
            <w:hideMark/>
          </w:tcPr>
          <w:p w14:paraId="7AD1C48A" w14:textId="03D37824"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2025</w:t>
            </w:r>
          </w:p>
        </w:tc>
        <w:tc>
          <w:tcPr>
            <w:tcW w:w="533" w:type="pct"/>
            <w:shd w:val="clear" w:color="auto" w:fill="auto"/>
            <w:vAlign w:val="center"/>
            <w:hideMark/>
          </w:tcPr>
          <w:p w14:paraId="5C6DE1A9" w14:textId="474AFBC0"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2026</w:t>
            </w:r>
          </w:p>
        </w:tc>
        <w:tc>
          <w:tcPr>
            <w:tcW w:w="533" w:type="pct"/>
            <w:shd w:val="clear" w:color="auto" w:fill="auto"/>
            <w:vAlign w:val="center"/>
            <w:hideMark/>
          </w:tcPr>
          <w:p w14:paraId="7E76F039" w14:textId="430CD161"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2027-2031</w:t>
            </w:r>
          </w:p>
        </w:tc>
        <w:tc>
          <w:tcPr>
            <w:tcW w:w="533" w:type="pct"/>
            <w:shd w:val="clear" w:color="auto" w:fill="auto"/>
            <w:vAlign w:val="center"/>
            <w:hideMark/>
          </w:tcPr>
          <w:p w14:paraId="33EAC720" w14:textId="0DB050D9" w:rsidR="002142F7" w:rsidRPr="00D754A1" w:rsidRDefault="002142F7" w:rsidP="002142F7">
            <w:pPr>
              <w:jc w:val="center"/>
              <w:rPr>
                <w:rFonts w:eastAsia="Times New Roman" w:cs="Times New Roman"/>
                <w:b/>
                <w:bCs/>
                <w:color w:val="000000"/>
                <w:sz w:val="20"/>
                <w:szCs w:val="20"/>
                <w:lang w:val="ru-RU" w:eastAsia="ru-RU"/>
              </w:rPr>
            </w:pPr>
            <w:r>
              <w:rPr>
                <w:b/>
                <w:bCs/>
                <w:color w:val="000000"/>
                <w:sz w:val="20"/>
                <w:szCs w:val="20"/>
              </w:rPr>
              <w:t>2032-2035</w:t>
            </w:r>
          </w:p>
        </w:tc>
      </w:tr>
      <w:tr w:rsidR="007C169E" w:rsidRPr="00D754A1" w14:paraId="7C17AA9F" w14:textId="77777777" w:rsidTr="00190E07">
        <w:trPr>
          <w:trHeight w:val="227"/>
        </w:trPr>
        <w:tc>
          <w:tcPr>
            <w:tcW w:w="908" w:type="pct"/>
            <w:shd w:val="clear" w:color="auto" w:fill="auto"/>
            <w:vAlign w:val="center"/>
            <w:hideMark/>
          </w:tcPr>
          <w:p w14:paraId="1CD17EBD" w14:textId="77777777" w:rsidR="007C169E" w:rsidRPr="00D754A1" w:rsidRDefault="007C169E" w:rsidP="007C169E">
            <w:pPr>
              <w:ind w:firstLine="201"/>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Новосветское сельское поселение</w:t>
            </w:r>
          </w:p>
        </w:tc>
        <w:tc>
          <w:tcPr>
            <w:tcW w:w="360" w:type="pct"/>
            <w:shd w:val="clear" w:color="auto" w:fill="auto"/>
            <w:vAlign w:val="center"/>
            <w:hideMark/>
          </w:tcPr>
          <w:p w14:paraId="2BF7CEFC" w14:textId="77777777" w:rsidR="007C169E" w:rsidRPr="00D754A1" w:rsidRDefault="007C169E" w:rsidP="007C169E">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w:t>
            </w:r>
          </w:p>
        </w:tc>
        <w:tc>
          <w:tcPr>
            <w:tcW w:w="533" w:type="pct"/>
            <w:shd w:val="clear" w:color="auto" w:fill="auto"/>
            <w:vAlign w:val="center"/>
            <w:hideMark/>
          </w:tcPr>
          <w:p w14:paraId="5CCC6779" w14:textId="251F6D1B"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28AA6334" w14:textId="11862150"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5966,87</w:t>
            </w:r>
          </w:p>
        </w:tc>
        <w:tc>
          <w:tcPr>
            <w:tcW w:w="533" w:type="pct"/>
            <w:shd w:val="clear" w:color="auto" w:fill="auto"/>
            <w:vAlign w:val="center"/>
            <w:hideMark/>
          </w:tcPr>
          <w:p w14:paraId="2BAC77FE" w14:textId="05004EA6"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8537,92</w:t>
            </w:r>
          </w:p>
        </w:tc>
        <w:tc>
          <w:tcPr>
            <w:tcW w:w="533" w:type="pct"/>
            <w:shd w:val="clear" w:color="auto" w:fill="auto"/>
            <w:vAlign w:val="center"/>
            <w:hideMark/>
          </w:tcPr>
          <w:p w14:paraId="1284044C" w14:textId="633A3D8D"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9823,45</w:t>
            </w:r>
          </w:p>
        </w:tc>
        <w:tc>
          <w:tcPr>
            <w:tcW w:w="533" w:type="pct"/>
            <w:shd w:val="clear" w:color="auto" w:fill="auto"/>
            <w:vAlign w:val="center"/>
            <w:hideMark/>
          </w:tcPr>
          <w:p w14:paraId="6DA593D9" w14:textId="710C9633"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11108,98</w:t>
            </w:r>
          </w:p>
        </w:tc>
        <w:tc>
          <w:tcPr>
            <w:tcW w:w="533" w:type="pct"/>
            <w:shd w:val="clear" w:color="auto" w:fill="auto"/>
            <w:vAlign w:val="center"/>
            <w:hideMark/>
          </w:tcPr>
          <w:p w14:paraId="0425ED89" w14:textId="78138386"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16251,08</w:t>
            </w:r>
          </w:p>
        </w:tc>
        <w:tc>
          <w:tcPr>
            <w:tcW w:w="533" w:type="pct"/>
            <w:shd w:val="clear" w:color="auto" w:fill="auto"/>
            <w:vAlign w:val="center"/>
            <w:hideMark/>
          </w:tcPr>
          <w:p w14:paraId="3E16646E" w14:textId="4B2B2F29"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16951,29</w:t>
            </w:r>
          </w:p>
        </w:tc>
      </w:tr>
      <w:tr w:rsidR="007C169E" w:rsidRPr="00D754A1" w14:paraId="25358E28" w14:textId="77777777" w:rsidTr="00190E07">
        <w:trPr>
          <w:trHeight w:val="227"/>
        </w:trPr>
        <w:tc>
          <w:tcPr>
            <w:tcW w:w="908" w:type="pct"/>
            <w:shd w:val="clear" w:color="auto" w:fill="auto"/>
            <w:vAlign w:val="center"/>
            <w:hideMark/>
          </w:tcPr>
          <w:p w14:paraId="32F98DB9"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2ABEC4B4"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738D06B4" w14:textId="607F9C3E"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4471504" w14:textId="3C273668"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5545,47</w:t>
            </w:r>
          </w:p>
        </w:tc>
        <w:tc>
          <w:tcPr>
            <w:tcW w:w="533" w:type="pct"/>
            <w:shd w:val="clear" w:color="auto" w:fill="auto"/>
            <w:vAlign w:val="center"/>
            <w:hideMark/>
          </w:tcPr>
          <w:p w14:paraId="35FDE40A" w14:textId="24134484"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7975,51</w:t>
            </w:r>
          </w:p>
        </w:tc>
        <w:tc>
          <w:tcPr>
            <w:tcW w:w="533" w:type="pct"/>
            <w:shd w:val="clear" w:color="auto" w:fill="auto"/>
            <w:vAlign w:val="center"/>
            <w:hideMark/>
          </w:tcPr>
          <w:p w14:paraId="68222634" w14:textId="10B6FE2E"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9190,53</w:t>
            </w:r>
          </w:p>
        </w:tc>
        <w:tc>
          <w:tcPr>
            <w:tcW w:w="533" w:type="pct"/>
            <w:shd w:val="clear" w:color="auto" w:fill="auto"/>
            <w:vAlign w:val="center"/>
            <w:hideMark/>
          </w:tcPr>
          <w:p w14:paraId="0120792D" w14:textId="14A80C9B"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10405,55</w:t>
            </w:r>
          </w:p>
        </w:tc>
        <w:tc>
          <w:tcPr>
            <w:tcW w:w="533" w:type="pct"/>
            <w:shd w:val="clear" w:color="auto" w:fill="auto"/>
            <w:vAlign w:val="center"/>
            <w:hideMark/>
          </w:tcPr>
          <w:p w14:paraId="55D5767B" w14:textId="088F9D11"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15265,62</w:t>
            </w:r>
          </w:p>
        </w:tc>
        <w:tc>
          <w:tcPr>
            <w:tcW w:w="533" w:type="pct"/>
            <w:shd w:val="clear" w:color="auto" w:fill="auto"/>
            <w:vAlign w:val="center"/>
            <w:hideMark/>
          </w:tcPr>
          <w:p w14:paraId="792F434B" w14:textId="1658D8F9"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15265,62</w:t>
            </w:r>
          </w:p>
        </w:tc>
      </w:tr>
      <w:tr w:rsidR="007C169E" w:rsidRPr="00D754A1" w14:paraId="737562C5" w14:textId="77777777" w:rsidTr="00190E07">
        <w:trPr>
          <w:trHeight w:val="227"/>
        </w:trPr>
        <w:tc>
          <w:tcPr>
            <w:tcW w:w="908" w:type="pct"/>
            <w:shd w:val="clear" w:color="auto" w:fill="auto"/>
            <w:vAlign w:val="center"/>
            <w:hideMark/>
          </w:tcPr>
          <w:p w14:paraId="129B5C64"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6D342338"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043812B5" w14:textId="7B3E99DF"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76326ADD" w14:textId="3340FA6C"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421,41</w:t>
            </w:r>
          </w:p>
        </w:tc>
        <w:tc>
          <w:tcPr>
            <w:tcW w:w="533" w:type="pct"/>
            <w:shd w:val="clear" w:color="auto" w:fill="auto"/>
            <w:vAlign w:val="center"/>
            <w:hideMark/>
          </w:tcPr>
          <w:p w14:paraId="073A9A92" w14:textId="7D15C146"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562,43</w:t>
            </w:r>
          </w:p>
        </w:tc>
        <w:tc>
          <w:tcPr>
            <w:tcW w:w="533" w:type="pct"/>
            <w:shd w:val="clear" w:color="auto" w:fill="auto"/>
            <w:vAlign w:val="center"/>
            <w:hideMark/>
          </w:tcPr>
          <w:p w14:paraId="6E48974C" w14:textId="339C2CDF"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632,94</w:t>
            </w:r>
          </w:p>
        </w:tc>
        <w:tc>
          <w:tcPr>
            <w:tcW w:w="533" w:type="pct"/>
            <w:shd w:val="clear" w:color="auto" w:fill="auto"/>
            <w:vAlign w:val="center"/>
            <w:hideMark/>
          </w:tcPr>
          <w:p w14:paraId="71E12AA7" w14:textId="0034511A"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703,45</w:t>
            </w:r>
          </w:p>
        </w:tc>
        <w:tc>
          <w:tcPr>
            <w:tcW w:w="533" w:type="pct"/>
            <w:shd w:val="clear" w:color="auto" w:fill="auto"/>
            <w:vAlign w:val="center"/>
            <w:hideMark/>
          </w:tcPr>
          <w:p w14:paraId="662E462C" w14:textId="1FE15250"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985,48</w:t>
            </w:r>
          </w:p>
        </w:tc>
        <w:tc>
          <w:tcPr>
            <w:tcW w:w="533" w:type="pct"/>
            <w:shd w:val="clear" w:color="auto" w:fill="auto"/>
            <w:vAlign w:val="center"/>
            <w:hideMark/>
          </w:tcPr>
          <w:p w14:paraId="1846E96B" w14:textId="3072A65A"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1685,69</w:t>
            </w:r>
          </w:p>
        </w:tc>
      </w:tr>
      <w:tr w:rsidR="007C169E" w:rsidRPr="00D754A1" w14:paraId="498A4B12" w14:textId="77777777" w:rsidTr="00190E07">
        <w:trPr>
          <w:trHeight w:val="227"/>
        </w:trPr>
        <w:tc>
          <w:tcPr>
            <w:tcW w:w="908" w:type="pct"/>
            <w:shd w:val="clear" w:color="auto" w:fill="auto"/>
            <w:vAlign w:val="center"/>
            <w:hideMark/>
          </w:tcPr>
          <w:p w14:paraId="795B028B"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337D8CC0"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728D7E22" w14:textId="75B1FB76"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392CDD22" w14:textId="646DB46C"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92C21B8" w14:textId="6C818F53"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D164471" w14:textId="40E8C6F7"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5A4C9085" w14:textId="6C6FE3AF"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465126B1" w14:textId="65DAB96A"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2462F1D" w14:textId="371B22F5"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r>
      <w:tr w:rsidR="007C169E" w:rsidRPr="00D754A1" w14:paraId="41498B05" w14:textId="77777777" w:rsidTr="00190E07">
        <w:trPr>
          <w:trHeight w:val="227"/>
        </w:trPr>
        <w:tc>
          <w:tcPr>
            <w:tcW w:w="908" w:type="pct"/>
            <w:shd w:val="clear" w:color="auto" w:fill="auto"/>
            <w:vAlign w:val="center"/>
            <w:hideMark/>
          </w:tcPr>
          <w:p w14:paraId="596EBBB8" w14:textId="77777777" w:rsidR="007C169E" w:rsidRPr="00D754A1" w:rsidRDefault="007C169E" w:rsidP="007C169E">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№2 Новый Свет</w:t>
            </w:r>
          </w:p>
        </w:tc>
        <w:tc>
          <w:tcPr>
            <w:tcW w:w="360" w:type="pct"/>
            <w:shd w:val="clear" w:color="auto" w:fill="auto"/>
            <w:vAlign w:val="center"/>
            <w:hideMark/>
          </w:tcPr>
          <w:p w14:paraId="082454F1" w14:textId="77777777" w:rsidR="007C169E" w:rsidRPr="00D754A1" w:rsidRDefault="007C169E" w:rsidP="007C169E">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w:t>
            </w:r>
          </w:p>
        </w:tc>
        <w:tc>
          <w:tcPr>
            <w:tcW w:w="533" w:type="pct"/>
            <w:shd w:val="clear" w:color="auto" w:fill="auto"/>
            <w:vAlign w:val="center"/>
            <w:hideMark/>
          </w:tcPr>
          <w:p w14:paraId="74DB65E2" w14:textId="362B6877"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1FE0821E" w14:textId="7E9AB8CE"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5950,47</w:t>
            </w:r>
          </w:p>
        </w:tc>
        <w:tc>
          <w:tcPr>
            <w:tcW w:w="533" w:type="pct"/>
            <w:shd w:val="clear" w:color="auto" w:fill="auto"/>
            <w:vAlign w:val="center"/>
            <w:hideMark/>
          </w:tcPr>
          <w:p w14:paraId="02EC8BD9" w14:textId="6708E557"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8505,12</w:t>
            </w:r>
          </w:p>
        </w:tc>
        <w:tc>
          <w:tcPr>
            <w:tcW w:w="533" w:type="pct"/>
            <w:shd w:val="clear" w:color="auto" w:fill="auto"/>
            <w:vAlign w:val="center"/>
            <w:hideMark/>
          </w:tcPr>
          <w:p w14:paraId="47BDBA3B" w14:textId="1FD0ADBB"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9782,45</w:t>
            </w:r>
          </w:p>
        </w:tc>
        <w:tc>
          <w:tcPr>
            <w:tcW w:w="533" w:type="pct"/>
            <w:shd w:val="clear" w:color="auto" w:fill="auto"/>
            <w:vAlign w:val="center"/>
            <w:hideMark/>
          </w:tcPr>
          <w:p w14:paraId="549E3E54" w14:textId="2566CFDB"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11059,78</w:t>
            </w:r>
          </w:p>
        </w:tc>
        <w:tc>
          <w:tcPr>
            <w:tcW w:w="533" w:type="pct"/>
            <w:shd w:val="clear" w:color="auto" w:fill="auto"/>
            <w:vAlign w:val="center"/>
            <w:hideMark/>
          </w:tcPr>
          <w:p w14:paraId="55CA05A4" w14:textId="7672EE4E"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16169,09</w:t>
            </w:r>
          </w:p>
        </w:tc>
        <w:tc>
          <w:tcPr>
            <w:tcW w:w="533" w:type="pct"/>
            <w:shd w:val="clear" w:color="auto" w:fill="auto"/>
            <w:vAlign w:val="center"/>
            <w:hideMark/>
          </w:tcPr>
          <w:p w14:paraId="42473859" w14:textId="04F93E40"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16418,32</w:t>
            </w:r>
          </w:p>
        </w:tc>
      </w:tr>
      <w:tr w:rsidR="007C169E" w:rsidRPr="00D754A1" w14:paraId="0FCD1F1F" w14:textId="77777777" w:rsidTr="00190E07">
        <w:trPr>
          <w:trHeight w:val="227"/>
        </w:trPr>
        <w:tc>
          <w:tcPr>
            <w:tcW w:w="908" w:type="pct"/>
            <w:shd w:val="clear" w:color="auto" w:fill="auto"/>
            <w:vAlign w:val="center"/>
            <w:hideMark/>
          </w:tcPr>
          <w:p w14:paraId="3D670CBE"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3560AB44"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58972C2A" w14:textId="5DB24EAF"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3A8626A4" w14:textId="6FB20A59"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5545,47</w:t>
            </w:r>
          </w:p>
        </w:tc>
        <w:tc>
          <w:tcPr>
            <w:tcW w:w="533" w:type="pct"/>
            <w:shd w:val="clear" w:color="auto" w:fill="auto"/>
            <w:vAlign w:val="center"/>
            <w:hideMark/>
          </w:tcPr>
          <w:p w14:paraId="4785442F" w14:textId="767D1345"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7975,51</w:t>
            </w:r>
          </w:p>
        </w:tc>
        <w:tc>
          <w:tcPr>
            <w:tcW w:w="533" w:type="pct"/>
            <w:shd w:val="clear" w:color="auto" w:fill="auto"/>
            <w:vAlign w:val="center"/>
            <w:hideMark/>
          </w:tcPr>
          <w:p w14:paraId="5E959A69" w14:textId="7443DF91"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9190,53</w:t>
            </w:r>
          </w:p>
        </w:tc>
        <w:tc>
          <w:tcPr>
            <w:tcW w:w="533" w:type="pct"/>
            <w:shd w:val="clear" w:color="auto" w:fill="auto"/>
            <w:vAlign w:val="center"/>
            <w:hideMark/>
          </w:tcPr>
          <w:p w14:paraId="2C519818" w14:textId="6588C4B8"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10405,55</w:t>
            </w:r>
          </w:p>
        </w:tc>
        <w:tc>
          <w:tcPr>
            <w:tcW w:w="533" w:type="pct"/>
            <w:shd w:val="clear" w:color="auto" w:fill="auto"/>
            <w:vAlign w:val="center"/>
            <w:hideMark/>
          </w:tcPr>
          <w:p w14:paraId="5144A46A" w14:textId="6AE4F257"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15265,62</w:t>
            </w:r>
          </w:p>
        </w:tc>
        <w:tc>
          <w:tcPr>
            <w:tcW w:w="533" w:type="pct"/>
            <w:shd w:val="clear" w:color="auto" w:fill="auto"/>
            <w:vAlign w:val="center"/>
            <w:hideMark/>
          </w:tcPr>
          <w:p w14:paraId="51644C3A" w14:textId="51CAF04F"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15265,62</w:t>
            </w:r>
          </w:p>
        </w:tc>
      </w:tr>
      <w:tr w:rsidR="007C169E" w:rsidRPr="00D754A1" w14:paraId="503342C3" w14:textId="77777777" w:rsidTr="00190E07">
        <w:trPr>
          <w:trHeight w:val="227"/>
        </w:trPr>
        <w:tc>
          <w:tcPr>
            <w:tcW w:w="908" w:type="pct"/>
            <w:shd w:val="clear" w:color="auto" w:fill="auto"/>
            <w:vAlign w:val="center"/>
            <w:hideMark/>
          </w:tcPr>
          <w:p w14:paraId="4B2F97C4"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7BDE1A2F"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129F7111" w14:textId="4411B475"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9C1538C" w14:textId="3B32839D"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405,01</w:t>
            </w:r>
          </w:p>
        </w:tc>
        <w:tc>
          <w:tcPr>
            <w:tcW w:w="533" w:type="pct"/>
            <w:shd w:val="clear" w:color="auto" w:fill="auto"/>
            <w:vAlign w:val="center"/>
            <w:hideMark/>
          </w:tcPr>
          <w:p w14:paraId="58AEE871" w14:textId="5D8CBA7F"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529,63</w:t>
            </w:r>
          </w:p>
        </w:tc>
        <w:tc>
          <w:tcPr>
            <w:tcW w:w="533" w:type="pct"/>
            <w:shd w:val="clear" w:color="auto" w:fill="auto"/>
            <w:vAlign w:val="center"/>
            <w:hideMark/>
          </w:tcPr>
          <w:p w14:paraId="491814F0" w14:textId="538F265E"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591,94</w:t>
            </w:r>
          </w:p>
        </w:tc>
        <w:tc>
          <w:tcPr>
            <w:tcW w:w="533" w:type="pct"/>
            <w:shd w:val="clear" w:color="auto" w:fill="auto"/>
            <w:vAlign w:val="center"/>
            <w:hideMark/>
          </w:tcPr>
          <w:p w14:paraId="3BE80584" w14:textId="16EB6FF7"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654,25</w:t>
            </w:r>
          </w:p>
        </w:tc>
        <w:tc>
          <w:tcPr>
            <w:tcW w:w="533" w:type="pct"/>
            <w:shd w:val="clear" w:color="auto" w:fill="auto"/>
            <w:vAlign w:val="center"/>
            <w:hideMark/>
          </w:tcPr>
          <w:p w14:paraId="4F2879FC" w14:textId="00A507B4"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903,48</w:t>
            </w:r>
          </w:p>
        </w:tc>
        <w:tc>
          <w:tcPr>
            <w:tcW w:w="533" w:type="pct"/>
            <w:shd w:val="clear" w:color="auto" w:fill="auto"/>
            <w:vAlign w:val="center"/>
            <w:hideMark/>
          </w:tcPr>
          <w:p w14:paraId="5EDC9B00" w14:textId="6B33A476"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1152,71</w:t>
            </w:r>
          </w:p>
        </w:tc>
      </w:tr>
      <w:tr w:rsidR="007C169E" w:rsidRPr="00D754A1" w14:paraId="19FE3FEE" w14:textId="77777777" w:rsidTr="00190E07">
        <w:trPr>
          <w:trHeight w:val="227"/>
        </w:trPr>
        <w:tc>
          <w:tcPr>
            <w:tcW w:w="908" w:type="pct"/>
            <w:shd w:val="clear" w:color="auto" w:fill="auto"/>
            <w:vAlign w:val="center"/>
            <w:hideMark/>
          </w:tcPr>
          <w:p w14:paraId="59952508"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49BA76DA"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116E65F6" w14:textId="5059881D"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34A3CE6" w14:textId="2620314B"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20F15AD" w14:textId="43C5CA2E"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77BF6AAE" w14:textId="518AF76C"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56C9771" w14:textId="29F60F42"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1FA71D7" w14:textId="1DDE7DD1"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6FEE09E3" w14:textId="7E8BB7A9"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r>
      <w:tr w:rsidR="007C169E" w:rsidRPr="00D754A1" w14:paraId="00E0DD7C" w14:textId="77777777" w:rsidTr="00190E07">
        <w:trPr>
          <w:trHeight w:val="227"/>
        </w:trPr>
        <w:tc>
          <w:tcPr>
            <w:tcW w:w="908" w:type="pct"/>
            <w:shd w:val="clear" w:color="auto" w:fill="auto"/>
            <w:vAlign w:val="center"/>
            <w:hideMark/>
          </w:tcPr>
          <w:p w14:paraId="59B7C981" w14:textId="77777777" w:rsidR="007C169E" w:rsidRPr="00D754A1" w:rsidRDefault="007C169E" w:rsidP="007C169E">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№3 Торфяное</w:t>
            </w:r>
          </w:p>
        </w:tc>
        <w:tc>
          <w:tcPr>
            <w:tcW w:w="360" w:type="pct"/>
            <w:shd w:val="clear" w:color="auto" w:fill="auto"/>
            <w:vAlign w:val="center"/>
            <w:hideMark/>
          </w:tcPr>
          <w:p w14:paraId="7ABA4768" w14:textId="77777777" w:rsidR="007C169E" w:rsidRPr="00D754A1" w:rsidRDefault="007C169E" w:rsidP="007C169E">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w:t>
            </w:r>
          </w:p>
        </w:tc>
        <w:tc>
          <w:tcPr>
            <w:tcW w:w="533" w:type="pct"/>
            <w:shd w:val="clear" w:color="auto" w:fill="auto"/>
            <w:vAlign w:val="center"/>
            <w:hideMark/>
          </w:tcPr>
          <w:p w14:paraId="5752500C" w14:textId="7B58F5E7"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0BD5D286" w14:textId="3288DCD5"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16,4</w:t>
            </w:r>
          </w:p>
        </w:tc>
        <w:tc>
          <w:tcPr>
            <w:tcW w:w="533" w:type="pct"/>
            <w:shd w:val="clear" w:color="auto" w:fill="auto"/>
            <w:vAlign w:val="center"/>
            <w:hideMark/>
          </w:tcPr>
          <w:p w14:paraId="24FA2351" w14:textId="78050AB7"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32,8</w:t>
            </w:r>
          </w:p>
        </w:tc>
        <w:tc>
          <w:tcPr>
            <w:tcW w:w="533" w:type="pct"/>
            <w:shd w:val="clear" w:color="auto" w:fill="auto"/>
            <w:vAlign w:val="center"/>
            <w:hideMark/>
          </w:tcPr>
          <w:p w14:paraId="2B299C97" w14:textId="63044398"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41</w:t>
            </w:r>
          </w:p>
        </w:tc>
        <w:tc>
          <w:tcPr>
            <w:tcW w:w="533" w:type="pct"/>
            <w:shd w:val="clear" w:color="auto" w:fill="auto"/>
            <w:vAlign w:val="center"/>
            <w:hideMark/>
          </w:tcPr>
          <w:p w14:paraId="76690F3D" w14:textId="22BE9D3A"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49,2</w:t>
            </w:r>
          </w:p>
        </w:tc>
        <w:tc>
          <w:tcPr>
            <w:tcW w:w="533" w:type="pct"/>
            <w:shd w:val="clear" w:color="auto" w:fill="auto"/>
            <w:vAlign w:val="center"/>
            <w:hideMark/>
          </w:tcPr>
          <w:p w14:paraId="377A94D1" w14:textId="43EC9E8C"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82</w:t>
            </w:r>
          </w:p>
        </w:tc>
        <w:tc>
          <w:tcPr>
            <w:tcW w:w="533" w:type="pct"/>
            <w:shd w:val="clear" w:color="auto" w:fill="auto"/>
            <w:vAlign w:val="center"/>
            <w:hideMark/>
          </w:tcPr>
          <w:p w14:paraId="74ABE0ED" w14:textId="646BAA48" w:rsidR="007C169E" w:rsidRPr="00D754A1" w:rsidRDefault="007C169E" w:rsidP="007C169E">
            <w:pPr>
              <w:jc w:val="center"/>
              <w:rPr>
                <w:rFonts w:eastAsia="Times New Roman" w:cs="Times New Roman"/>
                <w:b/>
                <w:bCs/>
                <w:color w:val="000000"/>
                <w:sz w:val="20"/>
                <w:szCs w:val="20"/>
                <w:lang w:val="ru-RU" w:eastAsia="ru-RU"/>
              </w:rPr>
            </w:pPr>
            <w:r w:rsidRPr="00D754A1">
              <w:rPr>
                <w:b/>
                <w:bCs/>
                <w:color w:val="000000"/>
                <w:sz w:val="20"/>
                <w:szCs w:val="20"/>
              </w:rPr>
              <w:t>532,98</w:t>
            </w:r>
          </w:p>
        </w:tc>
      </w:tr>
      <w:tr w:rsidR="007C169E" w:rsidRPr="00D754A1" w14:paraId="376BBB18" w14:textId="77777777" w:rsidTr="00190E07">
        <w:trPr>
          <w:trHeight w:val="227"/>
        </w:trPr>
        <w:tc>
          <w:tcPr>
            <w:tcW w:w="908" w:type="pct"/>
            <w:shd w:val="clear" w:color="auto" w:fill="auto"/>
            <w:vAlign w:val="center"/>
            <w:hideMark/>
          </w:tcPr>
          <w:p w14:paraId="4D9D9B6A"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32600248"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2844621E" w14:textId="043B8B29"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6274EA32" w14:textId="23E84C90"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3A495D13" w14:textId="775FD7BC"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2B8484BC" w14:textId="79DA13C7"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15E4EA2E" w14:textId="2F985D9C"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09F89DF0" w14:textId="1477BE0D"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c>
          <w:tcPr>
            <w:tcW w:w="533" w:type="pct"/>
            <w:shd w:val="clear" w:color="auto" w:fill="auto"/>
            <w:vAlign w:val="center"/>
            <w:hideMark/>
          </w:tcPr>
          <w:p w14:paraId="21CFAEA5" w14:textId="59C4CD23"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0</w:t>
            </w:r>
          </w:p>
        </w:tc>
      </w:tr>
      <w:tr w:rsidR="007C169E" w:rsidRPr="00D754A1" w14:paraId="2BD1C0D1" w14:textId="77777777" w:rsidTr="00190E07">
        <w:trPr>
          <w:trHeight w:val="227"/>
        </w:trPr>
        <w:tc>
          <w:tcPr>
            <w:tcW w:w="908" w:type="pct"/>
            <w:shd w:val="clear" w:color="auto" w:fill="auto"/>
            <w:vAlign w:val="center"/>
            <w:hideMark/>
          </w:tcPr>
          <w:p w14:paraId="3AF568AD" w14:textId="77777777" w:rsidR="007C169E" w:rsidRPr="00D754A1" w:rsidRDefault="007C169E" w:rsidP="007C169E">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73BD9055" w14:textId="77777777" w:rsidR="007C169E" w:rsidRPr="00D754A1" w:rsidRDefault="007C169E" w:rsidP="007C169E">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4A5704C4" w14:textId="6BA3D7A5"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75E9EA9" w14:textId="5CAC6907"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16,4</w:t>
            </w:r>
          </w:p>
        </w:tc>
        <w:tc>
          <w:tcPr>
            <w:tcW w:w="533" w:type="pct"/>
            <w:shd w:val="clear" w:color="auto" w:fill="auto"/>
            <w:vAlign w:val="center"/>
            <w:hideMark/>
          </w:tcPr>
          <w:p w14:paraId="53F9697F" w14:textId="6745D132"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32,8</w:t>
            </w:r>
          </w:p>
        </w:tc>
        <w:tc>
          <w:tcPr>
            <w:tcW w:w="533" w:type="pct"/>
            <w:shd w:val="clear" w:color="auto" w:fill="auto"/>
            <w:vAlign w:val="center"/>
            <w:hideMark/>
          </w:tcPr>
          <w:p w14:paraId="22511E81" w14:textId="0BB80E53"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41</w:t>
            </w:r>
          </w:p>
        </w:tc>
        <w:tc>
          <w:tcPr>
            <w:tcW w:w="533" w:type="pct"/>
            <w:shd w:val="clear" w:color="auto" w:fill="auto"/>
            <w:vAlign w:val="center"/>
            <w:hideMark/>
          </w:tcPr>
          <w:p w14:paraId="1D0C0DE3" w14:textId="379398AD"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49,2</w:t>
            </w:r>
          </w:p>
        </w:tc>
        <w:tc>
          <w:tcPr>
            <w:tcW w:w="533" w:type="pct"/>
            <w:shd w:val="clear" w:color="auto" w:fill="auto"/>
            <w:vAlign w:val="center"/>
            <w:hideMark/>
          </w:tcPr>
          <w:p w14:paraId="727D7AD4" w14:textId="3B7C3A75"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82</w:t>
            </w:r>
          </w:p>
        </w:tc>
        <w:tc>
          <w:tcPr>
            <w:tcW w:w="533" w:type="pct"/>
            <w:shd w:val="clear" w:color="auto" w:fill="auto"/>
            <w:vAlign w:val="center"/>
            <w:hideMark/>
          </w:tcPr>
          <w:p w14:paraId="52DE0E27" w14:textId="2550D094" w:rsidR="007C169E" w:rsidRPr="00D754A1" w:rsidRDefault="007C169E" w:rsidP="007C169E">
            <w:pPr>
              <w:jc w:val="center"/>
              <w:rPr>
                <w:rFonts w:eastAsia="Times New Roman" w:cs="Times New Roman"/>
                <w:bCs/>
                <w:color w:val="000000"/>
                <w:sz w:val="20"/>
                <w:szCs w:val="20"/>
                <w:lang w:val="ru-RU" w:eastAsia="ru-RU"/>
              </w:rPr>
            </w:pPr>
            <w:r w:rsidRPr="00D754A1">
              <w:rPr>
                <w:color w:val="000000"/>
                <w:sz w:val="20"/>
                <w:szCs w:val="20"/>
              </w:rPr>
              <w:t>532,98</w:t>
            </w:r>
          </w:p>
        </w:tc>
      </w:tr>
      <w:tr w:rsidR="00190E07" w:rsidRPr="00D754A1" w14:paraId="66FB0751" w14:textId="77777777" w:rsidTr="00190E07">
        <w:trPr>
          <w:trHeight w:val="227"/>
        </w:trPr>
        <w:tc>
          <w:tcPr>
            <w:tcW w:w="908" w:type="pct"/>
            <w:shd w:val="clear" w:color="auto" w:fill="auto"/>
            <w:vAlign w:val="center"/>
            <w:hideMark/>
          </w:tcPr>
          <w:p w14:paraId="28DED2D1"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074A5AF2"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4A8FA02C" w14:textId="5CFFCEC6"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300A2E9" w14:textId="5B7D23E9" w:rsidR="00190E07" w:rsidRPr="00D754A1" w:rsidRDefault="00190E07" w:rsidP="00190E07">
            <w:pPr>
              <w:jc w:val="center"/>
              <w:rPr>
                <w:rFonts w:eastAsia="Times New Roman" w:cs="Times New Roman"/>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4A767FD6" w14:textId="67F99218" w:rsidR="00190E07" w:rsidRPr="00D754A1" w:rsidRDefault="00190E07" w:rsidP="00190E07">
            <w:pPr>
              <w:jc w:val="center"/>
              <w:rPr>
                <w:rFonts w:eastAsia="Times New Roman" w:cs="Times New Roman"/>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3F13219E" w14:textId="386E0A71" w:rsidR="00190E07" w:rsidRPr="00D754A1" w:rsidRDefault="00190E07" w:rsidP="00190E07">
            <w:pPr>
              <w:jc w:val="center"/>
              <w:rPr>
                <w:rFonts w:eastAsia="Times New Roman" w:cs="Times New Roman"/>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5BFD71F4" w14:textId="619E0854" w:rsidR="00190E07" w:rsidRPr="00D754A1" w:rsidRDefault="00190E07" w:rsidP="00190E07">
            <w:pPr>
              <w:jc w:val="center"/>
              <w:rPr>
                <w:rFonts w:eastAsia="Times New Roman" w:cs="Times New Roman"/>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25098964" w14:textId="03DA6263" w:rsidR="00190E07" w:rsidRPr="00D754A1" w:rsidRDefault="00190E07" w:rsidP="00190E07">
            <w:pPr>
              <w:jc w:val="center"/>
              <w:rPr>
                <w:rFonts w:eastAsia="Times New Roman" w:cs="Times New Roman"/>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79E87C71" w14:textId="6B8A1D99" w:rsidR="00190E07" w:rsidRPr="00D754A1" w:rsidRDefault="00190E07" w:rsidP="00190E07">
            <w:pPr>
              <w:jc w:val="center"/>
              <w:rPr>
                <w:rFonts w:eastAsia="Times New Roman" w:cs="Times New Roman"/>
                <w:bCs/>
                <w:color w:val="000000"/>
                <w:sz w:val="20"/>
                <w:szCs w:val="20"/>
                <w:lang w:val="ru-RU" w:eastAsia="ru-RU"/>
              </w:rPr>
            </w:pPr>
            <w:r w:rsidRPr="00D754A1">
              <w:rPr>
                <w:b/>
                <w:bCs/>
                <w:color w:val="000000"/>
                <w:sz w:val="20"/>
                <w:szCs w:val="20"/>
              </w:rPr>
              <w:t>-</w:t>
            </w:r>
          </w:p>
        </w:tc>
      </w:tr>
      <w:tr w:rsidR="00190E07" w:rsidRPr="00D754A1" w14:paraId="2999BCCD" w14:textId="77777777" w:rsidTr="00190E07">
        <w:trPr>
          <w:trHeight w:val="227"/>
        </w:trPr>
        <w:tc>
          <w:tcPr>
            <w:tcW w:w="908" w:type="pct"/>
            <w:shd w:val="clear" w:color="auto" w:fill="auto"/>
            <w:vAlign w:val="center"/>
            <w:hideMark/>
          </w:tcPr>
          <w:p w14:paraId="47548977" w14:textId="77777777" w:rsidR="00190E07" w:rsidRPr="00D754A1" w:rsidRDefault="00190E07" w:rsidP="00190E07">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№29 Пригородный</w:t>
            </w:r>
          </w:p>
        </w:tc>
        <w:tc>
          <w:tcPr>
            <w:tcW w:w="360" w:type="pct"/>
            <w:shd w:val="clear" w:color="auto" w:fill="auto"/>
            <w:vAlign w:val="center"/>
            <w:hideMark/>
          </w:tcPr>
          <w:p w14:paraId="112A684F" w14:textId="77777777" w:rsidR="00190E07" w:rsidRPr="00D754A1" w:rsidRDefault="00190E07" w:rsidP="00190E07">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w:t>
            </w:r>
          </w:p>
        </w:tc>
        <w:tc>
          <w:tcPr>
            <w:tcW w:w="533" w:type="pct"/>
            <w:shd w:val="clear" w:color="auto" w:fill="auto"/>
            <w:vAlign w:val="center"/>
            <w:hideMark/>
          </w:tcPr>
          <w:p w14:paraId="22F05C84" w14:textId="52297DD7"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7A1A082B" w14:textId="1381F59D"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53B8601E" w14:textId="66233E82"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634C3A89" w14:textId="3FE5B2E9"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7E6E793A" w14:textId="1F90E584"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6F2D8FA4" w14:textId="66AFF63B"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41EC843C" w14:textId="420C882A"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r>
      <w:tr w:rsidR="00190E07" w:rsidRPr="00D754A1" w14:paraId="0514B27B" w14:textId="77777777" w:rsidTr="00190E07">
        <w:trPr>
          <w:trHeight w:val="227"/>
        </w:trPr>
        <w:tc>
          <w:tcPr>
            <w:tcW w:w="908" w:type="pct"/>
            <w:shd w:val="clear" w:color="auto" w:fill="auto"/>
            <w:vAlign w:val="center"/>
            <w:hideMark/>
          </w:tcPr>
          <w:p w14:paraId="09ECD77F"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5E13E080"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3B9885A3" w14:textId="5BF892CE"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654B90B5" w14:textId="223896E6"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EFB6F6F" w14:textId="0B14A5B4"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2EEEBC95" w14:textId="66CD2ED6"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7C57001" w14:textId="2E73289B"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C66A1F8" w14:textId="2512C6C2"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8606522" w14:textId="606493D8"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r>
      <w:tr w:rsidR="00190E07" w:rsidRPr="00D754A1" w14:paraId="010BC477" w14:textId="77777777" w:rsidTr="00190E07">
        <w:trPr>
          <w:trHeight w:val="227"/>
        </w:trPr>
        <w:tc>
          <w:tcPr>
            <w:tcW w:w="908" w:type="pct"/>
            <w:shd w:val="clear" w:color="auto" w:fill="auto"/>
            <w:vAlign w:val="center"/>
            <w:hideMark/>
          </w:tcPr>
          <w:p w14:paraId="060FC618"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262F3D0B"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7D459CEB" w14:textId="4E3A6106"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72A1DFF9" w14:textId="6044205D"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471A565B" w14:textId="307C5DA8"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86FC77C" w14:textId="62B4A9BC"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344C580" w14:textId="07BFEC49"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0599718" w14:textId="52433026"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8063428" w14:textId="352D1E2A"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r>
      <w:tr w:rsidR="00190E07" w:rsidRPr="00D754A1" w14:paraId="15B1A0B4" w14:textId="77777777" w:rsidTr="00190E07">
        <w:trPr>
          <w:trHeight w:val="227"/>
        </w:trPr>
        <w:tc>
          <w:tcPr>
            <w:tcW w:w="908" w:type="pct"/>
            <w:shd w:val="clear" w:color="auto" w:fill="auto"/>
            <w:vAlign w:val="center"/>
            <w:hideMark/>
          </w:tcPr>
          <w:p w14:paraId="3B7CCC38"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3DB342A8"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211102D2" w14:textId="3666BA2C"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24A5F953" w14:textId="29443895"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E5AA020" w14:textId="3A13DDD6"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45BD9D3A" w14:textId="4D0F3EAE"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6459D5A" w14:textId="41AE9BF3"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7B25306" w14:textId="6A1488E6"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F27D20A" w14:textId="6E0C9003" w:rsidR="00190E07" w:rsidRPr="00D754A1" w:rsidRDefault="00190E07" w:rsidP="00190E07">
            <w:pPr>
              <w:jc w:val="center"/>
              <w:rPr>
                <w:rFonts w:eastAsia="Times New Roman" w:cs="Times New Roman"/>
                <w:bCs/>
                <w:color w:val="000000"/>
                <w:sz w:val="20"/>
                <w:szCs w:val="20"/>
                <w:lang w:val="ru-RU" w:eastAsia="ru-RU"/>
              </w:rPr>
            </w:pPr>
            <w:r w:rsidRPr="00D754A1">
              <w:rPr>
                <w:color w:val="000000"/>
                <w:sz w:val="20"/>
                <w:szCs w:val="20"/>
              </w:rPr>
              <w:t>-</w:t>
            </w:r>
          </w:p>
        </w:tc>
      </w:tr>
      <w:tr w:rsidR="00190E07" w:rsidRPr="00D754A1" w14:paraId="55E3DB20" w14:textId="77777777" w:rsidTr="00190E07">
        <w:trPr>
          <w:trHeight w:val="227"/>
        </w:trPr>
        <w:tc>
          <w:tcPr>
            <w:tcW w:w="908" w:type="pct"/>
            <w:shd w:val="clear" w:color="auto" w:fill="auto"/>
            <w:vAlign w:val="center"/>
            <w:hideMark/>
          </w:tcPr>
          <w:p w14:paraId="5A6ECF6A" w14:textId="77777777" w:rsidR="00190E07" w:rsidRPr="00D754A1" w:rsidRDefault="00190E07" w:rsidP="00190E07">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№49 Пригородный</w:t>
            </w:r>
          </w:p>
        </w:tc>
        <w:tc>
          <w:tcPr>
            <w:tcW w:w="360" w:type="pct"/>
            <w:shd w:val="clear" w:color="auto" w:fill="auto"/>
            <w:vAlign w:val="center"/>
            <w:hideMark/>
          </w:tcPr>
          <w:p w14:paraId="6817EDEC" w14:textId="77777777" w:rsidR="00190E07" w:rsidRPr="00D754A1" w:rsidRDefault="00190E07" w:rsidP="00190E07">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w:t>
            </w:r>
          </w:p>
        </w:tc>
        <w:tc>
          <w:tcPr>
            <w:tcW w:w="533" w:type="pct"/>
            <w:shd w:val="clear" w:color="auto" w:fill="auto"/>
            <w:vAlign w:val="center"/>
            <w:hideMark/>
          </w:tcPr>
          <w:p w14:paraId="790F5D75" w14:textId="0BD82A65"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5D8152D4" w14:textId="4EAC46EF"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45537CA3" w14:textId="62071A30"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2EE14917" w14:textId="0BEB633D"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13BDC2F6" w14:textId="2FAFA2DB"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71ED1568" w14:textId="3939C6E3"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2F5B1FE8" w14:textId="3D02C9A6"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r>
      <w:tr w:rsidR="00190E07" w:rsidRPr="00D754A1" w14:paraId="09B53C14" w14:textId="77777777" w:rsidTr="00190E07">
        <w:trPr>
          <w:trHeight w:val="227"/>
        </w:trPr>
        <w:tc>
          <w:tcPr>
            <w:tcW w:w="908" w:type="pct"/>
            <w:shd w:val="clear" w:color="auto" w:fill="auto"/>
            <w:vAlign w:val="center"/>
            <w:hideMark/>
          </w:tcPr>
          <w:p w14:paraId="215A3E48"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1E1419F7"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0434C8FD" w14:textId="7DC9C22E"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780F447C" w14:textId="5935DC27"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7CC33A2F" w14:textId="2B9A51A6"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689C2810" w14:textId="26F8660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49B9EBEB" w14:textId="2D1F96BA"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7C9C64BE" w14:textId="29A9F9B4"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6D1CD14" w14:textId="59D2EC01"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r>
      <w:tr w:rsidR="00190E07" w:rsidRPr="00D754A1" w14:paraId="732AE169" w14:textId="77777777" w:rsidTr="00190E07">
        <w:trPr>
          <w:trHeight w:val="227"/>
        </w:trPr>
        <w:tc>
          <w:tcPr>
            <w:tcW w:w="908" w:type="pct"/>
            <w:shd w:val="clear" w:color="auto" w:fill="auto"/>
            <w:vAlign w:val="center"/>
            <w:hideMark/>
          </w:tcPr>
          <w:p w14:paraId="08CE8D82"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77175737"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5579D283" w14:textId="3193525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3D8DDD68" w14:textId="09DF6B7F"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673B541" w14:textId="31F1550E"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FFD2341" w14:textId="725FD871"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4D3E47A2" w14:textId="1E067BEA"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694EF594" w14:textId="361AAF54"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53025E8" w14:textId="77A8DC8A"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r>
      <w:tr w:rsidR="00190E07" w:rsidRPr="00D754A1" w14:paraId="33B4D5CE" w14:textId="77777777" w:rsidTr="00190E07">
        <w:trPr>
          <w:trHeight w:val="227"/>
        </w:trPr>
        <w:tc>
          <w:tcPr>
            <w:tcW w:w="908" w:type="pct"/>
            <w:shd w:val="clear" w:color="auto" w:fill="auto"/>
            <w:vAlign w:val="center"/>
            <w:hideMark/>
          </w:tcPr>
          <w:p w14:paraId="4F1678D2"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2C25FDE9"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488AA385" w14:textId="37E5AA18"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9AFF0EC" w14:textId="2769544E"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3DBA4BC7" w14:textId="774D9BBC"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2EF9D40E" w14:textId="312768B7"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4148F0DB" w14:textId="3AB4B303"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264CDE3F" w14:textId="76ECD0C4"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6DF6E4CF" w14:textId="27934C1E"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r>
      <w:tr w:rsidR="00190E07" w:rsidRPr="00D754A1" w14:paraId="00111A12" w14:textId="77777777" w:rsidTr="00190E07">
        <w:trPr>
          <w:trHeight w:val="227"/>
        </w:trPr>
        <w:tc>
          <w:tcPr>
            <w:tcW w:w="908" w:type="pct"/>
            <w:shd w:val="clear" w:color="auto" w:fill="auto"/>
            <w:vAlign w:val="center"/>
            <w:hideMark/>
          </w:tcPr>
          <w:p w14:paraId="3B7B1C5F" w14:textId="77777777" w:rsidR="00190E07" w:rsidRPr="00D754A1" w:rsidRDefault="00190E07" w:rsidP="00190E07">
            <w:pP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Котельная №54 Пригородный</w:t>
            </w:r>
          </w:p>
        </w:tc>
        <w:tc>
          <w:tcPr>
            <w:tcW w:w="360" w:type="pct"/>
            <w:shd w:val="clear" w:color="auto" w:fill="auto"/>
            <w:vAlign w:val="center"/>
            <w:hideMark/>
          </w:tcPr>
          <w:p w14:paraId="7CFC4EDC" w14:textId="77777777" w:rsidR="00190E07" w:rsidRPr="00D754A1" w:rsidRDefault="00190E07" w:rsidP="00190E07">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Гкал</w:t>
            </w:r>
          </w:p>
        </w:tc>
        <w:tc>
          <w:tcPr>
            <w:tcW w:w="533" w:type="pct"/>
            <w:shd w:val="clear" w:color="auto" w:fill="auto"/>
            <w:vAlign w:val="center"/>
            <w:hideMark/>
          </w:tcPr>
          <w:p w14:paraId="766A52C4" w14:textId="0806D6D2"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67F62B5A" w14:textId="0C109496"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69EA092A" w14:textId="51710E75"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526E788F" w14:textId="512BAC43"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7313D9CB" w14:textId="2828F7DD"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5B972466" w14:textId="5B02FC5A"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c>
          <w:tcPr>
            <w:tcW w:w="533" w:type="pct"/>
            <w:shd w:val="clear" w:color="auto" w:fill="auto"/>
            <w:vAlign w:val="center"/>
            <w:hideMark/>
          </w:tcPr>
          <w:p w14:paraId="505C4D5F" w14:textId="09AC7584" w:rsidR="00190E07" w:rsidRPr="00D754A1" w:rsidRDefault="00190E07" w:rsidP="00190E07">
            <w:pPr>
              <w:jc w:val="center"/>
              <w:rPr>
                <w:rFonts w:eastAsia="Times New Roman" w:cs="Times New Roman"/>
                <w:b/>
                <w:bCs/>
                <w:color w:val="000000"/>
                <w:sz w:val="20"/>
                <w:szCs w:val="20"/>
                <w:lang w:val="ru-RU" w:eastAsia="ru-RU"/>
              </w:rPr>
            </w:pPr>
            <w:r w:rsidRPr="00D754A1">
              <w:rPr>
                <w:b/>
                <w:bCs/>
                <w:color w:val="000000"/>
                <w:sz w:val="20"/>
                <w:szCs w:val="20"/>
              </w:rPr>
              <w:t>-</w:t>
            </w:r>
          </w:p>
        </w:tc>
      </w:tr>
      <w:tr w:rsidR="00190E07" w:rsidRPr="00D754A1" w14:paraId="4B78ACA2" w14:textId="77777777" w:rsidTr="00190E07">
        <w:trPr>
          <w:trHeight w:val="227"/>
        </w:trPr>
        <w:tc>
          <w:tcPr>
            <w:tcW w:w="908" w:type="pct"/>
            <w:shd w:val="clear" w:color="auto" w:fill="auto"/>
            <w:vAlign w:val="center"/>
            <w:hideMark/>
          </w:tcPr>
          <w:p w14:paraId="2B21CEE0"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Жилые</w:t>
            </w:r>
          </w:p>
        </w:tc>
        <w:tc>
          <w:tcPr>
            <w:tcW w:w="360" w:type="pct"/>
            <w:shd w:val="clear" w:color="auto" w:fill="auto"/>
            <w:vAlign w:val="center"/>
            <w:hideMark/>
          </w:tcPr>
          <w:p w14:paraId="4B0A32E7"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614FB2FD" w14:textId="7C45AD07"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49928367" w14:textId="1C0F1B69"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4C7EB0D" w14:textId="0419A4C5"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4910306" w14:textId="3F505955"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A2DEAF3" w14:textId="2F93D73B"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2E9B4A17" w14:textId="12CE5976"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67617B8" w14:textId="79E72275"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r>
      <w:tr w:rsidR="00190E07" w:rsidRPr="00D754A1" w14:paraId="5837CB65" w14:textId="77777777" w:rsidTr="00190E07">
        <w:trPr>
          <w:trHeight w:val="227"/>
        </w:trPr>
        <w:tc>
          <w:tcPr>
            <w:tcW w:w="908" w:type="pct"/>
            <w:shd w:val="clear" w:color="auto" w:fill="auto"/>
            <w:vAlign w:val="center"/>
            <w:hideMark/>
          </w:tcPr>
          <w:p w14:paraId="6F83A4EE"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Общественные</w:t>
            </w:r>
          </w:p>
        </w:tc>
        <w:tc>
          <w:tcPr>
            <w:tcW w:w="360" w:type="pct"/>
            <w:shd w:val="clear" w:color="auto" w:fill="auto"/>
            <w:vAlign w:val="center"/>
            <w:hideMark/>
          </w:tcPr>
          <w:p w14:paraId="285B35C0"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4E29C0D2" w14:textId="34FD773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32D7095D" w14:textId="7A028EAE"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7E8EFCCA" w14:textId="65E6DA07"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4E84C093" w14:textId="1B2DE359"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55DCB685" w14:textId="66B1EA11"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F52F478" w14:textId="4C447BB7"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7C796580" w14:textId="2BD41861"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r>
      <w:tr w:rsidR="00190E07" w:rsidRPr="00D754A1" w14:paraId="2A8A08D9" w14:textId="77777777" w:rsidTr="00190E07">
        <w:trPr>
          <w:trHeight w:val="227"/>
        </w:trPr>
        <w:tc>
          <w:tcPr>
            <w:tcW w:w="908" w:type="pct"/>
            <w:shd w:val="clear" w:color="auto" w:fill="auto"/>
            <w:vAlign w:val="center"/>
            <w:hideMark/>
          </w:tcPr>
          <w:p w14:paraId="6F82D11B" w14:textId="77777777" w:rsidR="00190E07" w:rsidRPr="00D754A1" w:rsidRDefault="00190E07" w:rsidP="00190E07">
            <w:pP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Прочие</w:t>
            </w:r>
          </w:p>
        </w:tc>
        <w:tc>
          <w:tcPr>
            <w:tcW w:w="360" w:type="pct"/>
            <w:shd w:val="clear" w:color="auto" w:fill="auto"/>
            <w:vAlign w:val="center"/>
            <w:hideMark/>
          </w:tcPr>
          <w:p w14:paraId="089CFCD6" w14:textId="77777777" w:rsidR="00190E07" w:rsidRPr="00D754A1" w:rsidRDefault="00190E07" w:rsidP="00190E07">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w:t>
            </w:r>
          </w:p>
        </w:tc>
        <w:tc>
          <w:tcPr>
            <w:tcW w:w="533" w:type="pct"/>
            <w:shd w:val="clear" w:color="auto" w:fill="auto"/>
            <w:vAlign w:val="center"/>
            <w:hideMark/>
          </w:tcPr>
          <w:p w14:paraId="099C5352" w14:textId="6C105EA4"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4D351F65" w14:textId="1B649C06"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0A023EC9" w14:textId="23B75005"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32F5760" w14:textId="02E7796F"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1A37B3C0" w14:textId="42B829D2"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65F7973A" w14:textId="7C379989"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c>
          <w:tcPr>
            <w:tcW w:w="533" w:type="pct"/>
            <w:shd w:val="clear" w:color="auto" w:fill="auto"/>
            <w:vAlign w:val="center"/>
            <w:hideMark/>
          </w:tcPr>
          <w:p w14:paraId="66717B09" w14:textId="2AB8B19F" w:rsidR="00190E07" w:rsidRPr="00D754A1" w:rsidRDefault="00190E07" w:rsidP="00190E07">
            <w:pPr>
              <w:jc w:val="center"/>
              <w:rPr>
                <w:rFonts w:eastAsia="Times New Roman" w:cs="Times New Roman"/>
                <w:color w:val="000000"/>
                <w:sz w:val="20"/>
                <w:szCs w:val="20"/>
                <w:lang w:val="ru-RU" w:eastAsia="ru-RU"/>
              </w:rPr>
            </w:pPr>
            <w:r w:rsidRPr="00D754A1">
              <w:rPr>
                <w:color w:val="000000"/>
                <w:sz w:val="20"/>
                <w:szCs w:val="20"/>
              </w:rPr>
              <w:t>-</w:t>
            </w:r>
          </w:p>
        </w:tc>
      </w:tr>
    </w:tbl>
    <w:p w14:paraId="2F1C382E" w14:textId="77777777" w:rsidR="00560B31" w:rsidRPr="00D754A1" w:rsidRDefault="00560B31" w:rsidP="00B46123">
      <w:pPr>
        <w:pStyle w:val="a4"/>
      </w:pPr>
    </w:p>
    <w:p w14:paraId="7B1D9A54" w14:textId="77777777" w:rsidR="00A521B7" w:rsidRPr="00D754A1" w:rsidRDefault="00A521B7">
      <w:pPr>
        <w:spacing w:line="246" w:lineRule="exact"/>
        <w:jc w:val="center"/>
        <w:rPr>
          <w:rFonts w:eastAsia="Times New Roman" w:cs="Times New Roman"/>
          <w:lang w:val="ru-RU"/>
        </w:rPr>
        <w:sectPr w:rsidR="00A521B7" w:rsidRPr="00D754A1" w:rsidSect="00B46123">
          <w:pgSz w:w="16840" w:h="11907" w:orient="landscape" w:code="9"/>
          <w:pgMar w:top="1701" w:right="567" w:bottom="567" w:left="567" w:header="709" w:footer="709" w:gutter="0"/>
          <w:cols w:space="720"/>
        </w:sectPr>
      </w:pPr>
    </w:p>
    <w:p w14:paraId="39B67EFA" w14:textId="299155F7" w:rsidR="006518A3" w:rsidRPr="00D754A1" w:rsidRDefault="006518A3" w:rsidP="006518A3">
      <w:pPr>
        <w:pStyle w:val="a4"/>
      </w:pPr>
      <w:r w:rsidRPr="00D754A1">
        <w:t>Таким образом, на конец расчетного срока к 203</w:t>
      </w:r>
      <w:r w:rsidR="00190E07" w:rsidRPr="00D754A1">
        <w:t>5</w:t>
      </w:r>
      <w:r w:rsidRPr="00D754A1">
        <w:t xml:space="preserve"> году, в целом по Новосветскому сельскому поселению прирост тепловой нагрузки, подключенной к источникам централизованного теплоснабжения, составит 4,</w:t>
      </w:r>
      <w:r w:rsidR="007C169E" w:rsidRPr="00D754A1">
        <w:t>879</w:t>
      </w:r>
      <w:r w:rsidRPr="00D754A1">
        <w:t xml:space="preserve"> Гкал/ч, а объем потребления тепловой энергии увеличится на </w:t>
      </w:r>
      <w:r w:rsidR="007C169E" w:rsidRPr="00D754A1">
        <w:t xml:space="preserve">16951,29 </w:t>
      </w:r>
      <w:r w:rsidRPr="00D754A1">
        <w:t xml:space="preserve"> Гкал/год.</w:t>
      </w:r>
    </w:p>
    <w:p w14:paraId="29321D68" w14:textId="77777777" w:rsidR="006518A3" w:rsidRPr="00D754A1" w:rsidRDefault="006518A3" w:rsidP="006518A3">
      <w:pPr>
        <w:pStyle w:val="a4"/>
      </w:pPr>
      <w:r w:rsidRPr="00D754A1">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1.5 и 1.6 соответственно.</w:t>
      </w:r>
    </w:p>
    <w:p w14:paraId="029ED76E" w14:textId="77777777" w:rsidR="006518A3" w:rsidRPr="00D754A1" w:rsidRDefault="006518A3" w:rsidP="006518A3">
      <w:pPr>
        <w:pStyle w:val="a4"/>
      </w:pPr>
      <w:r w:rsidRPr="00D754A1">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горячее водоснабжение и температурных графиков сетевой воды. Результаты расчетов приведены в таблице 1.7.</w:t>
      </w:r>
    </w:p>
    <w:p w14:paraId="22BB56BA" w14:textId="77777777" w:rsidR="0062641F" w:rsidRPr="00D754A1" w:rsidRDefault="0062641F" w:rsidP="004F50D9">
      <w:pPr>
        <w:pStyle w:val="a4"/>
      </w:pPr>
    </w:p>
    <w:p w14:paraId="07FAE728" w14:textId="77777777" w:rsidR="0062641F" w:rsidRPr="00D754A1" w:rsidRDefault="0062641F" w:rsidP="004F50D9">
      <w:pPr>
        <w:pStyle w:val="a4"/>
        <w:sectPr w:rsidR="0062641F" w:rsidRPr="00D754A1" w:rsidSect="00A26777">
          <w:pgSz w:w="11907" w:h="16840"/>
          <w:pgMar w:top="1134" w:right="567" w:bottom="567" w:left="1701" w:header="709" w:footer="709" w:gutter="0"/>
          <w:cols w:space="720"/>
        </w:sectPr>
      </w:pPr>
    </w:p>
    <w:p w14:paraId="3F829BE2" w14:textId="77777777" w:rsidR="0062641F" w:rsidRPr="00D754A1" w:rsidRDefault="004F50D9" w:rsidP="00B30FAC">
      <w:pPr>
        <w:pStyle w:val="a2"/>
      </w:pPr>
      <w:r w:rsidRPr="00D754A1">
        <w:t xml:space="preserve">Перспективные тепловые </w:t>
      </w:r>
      <w:r w:rsidR="003F6273" w:rsidRPr="00D754A1">
        <w:t>наг</w:t>
      </w:r>
      <w:r w:rsidR="003F6273" w:rsidRPr="00D754A1">
        <w:rPr>
          <w:spacing w:val="4"/>
        </w:rPr>
        <w:t>р</w:t>
      </w:r>
      <w:r w:rsidR="003F6273" w:rsidRPr="00D754A1">
        <w:rPr>
          <w:spacing w:val="-6"/>
        </w:rPr>
        <w:t>у</w:t>
      </w:r>
      <w:r w:rsidR="003F6273" w:rsidRPr="00D754A1">
        <w:t>зк</w:t>
      </w:r>
      <w:r w:rsidRPr="00D754A1">
        <w:t>и</w:t>
      </w:r>
      <w:r w:rsidR="003F6273" w:rsidRPr="00D754A1">
        <w:rPr>
          <w:spacing w:val="-12"/>
        </w:rPr>
        <w:t xml:space="preserve"> </w:t>
      </w:r>
      <w:r w:rsidRPr="00D754A1">
        <w:t xml:space="preserve">потребителей </w:t>
      </w:r>
      <w:r w:rsidR="003F6273" w:rsidRPr="00D754A1">
        <w:t>систем</w:t>
      </w:r>
      <w:r w:rsidR="003F6273" w:rsidRPr="00D754A1">
        <w:rPr>
          <w:spacing w:val="-14"/>
        </w:rPr>
        <w:t xml:space="preserve"> </w:t>
      </w:r>
      <w:r w:rsidR="003F6273" w:rsidRPr="00D754A1">
        <w:t>це</w:t>
      </w:r>
      <w:r w:rsidR="003F6273" w:rsidRPr="00D754A1">
        <w:rPr>
          <w:spacing w:val="2"/>
        </w:rPr>
        <w:t>н</w:t>
      </w:r>
      <w:r w:rsidR="003F6273" w:rsidRPr="00D754A1">
        <w:t>трали</w:t>
      </w:r>
      <w:r w:rsidR="003F6273" w:rsidRPr="00D754A1">
        <w:rPr>
          <w:spacing w:val="1"/>
        </w:rPr>
        <w:t>з</w:t>
      </w:r>
      <w:r w:rsidR="003F6273" w:rsidRPr="00D754A1">
        <w:rPr>
          <w:spacing w:val="2"/>
        </w:rPr>
        <w:t>о</w:t>
      </w:r>
      <w:r w:rsidR="003F6273" w:rsidRPr="00D754A1">
        <w:t>ван</w:t>
      </w:r>
      <w:r w:rsidR="003F6273" w:rsidRPr="00D754A1">
        <w:rPr>
          <w:spacing w:val="1"/>
        </w:rPr>
        <w:t>н</w:t>
      </w:r>
      <w:r w:rsidR="003F6273" w:rsidRPr="00D754A1">
        <w:t>ого</w:t>
      </w:r>
      <w:r w:rsidR="003F6273" w:rsidRPr="00D754A1">
        <w:rPr>
          <w:spacing w:val="-13"/>
        </w:rPr>
        <w:t xml:space="preserve"> </w:t>
      </w:r>
      <w:r w:rsidR="003F6273" w:rsidRPr="00D754A1">
        <w:rPr>
          <w:spacing w:val="1"/>
        </w:rPr>
        <w:t>т</w:t>
      </w:r>
      <w:r w:rsidR="003F6273" w:rsidRPr="00D754A1">
        <w:t>еплоснабж</w:t>
      </w:r>
      <w:r w:rsidR="003F6273" w:rsidRPr="00D754A1">
        <w:rPr>
          <w:spacing w:val="2"/>
        </w:rPr>
        <w:t>е</w:t>
      </w:r>
      <w:r w:rsidR="003F6273" w:rsidRPr="00D754A1">
        <w:t>ния</w:t>
      </w:r>
      <w:r w:rsidRPr="00D754A1">
        <w:t xml:space="preserve"> Новосветского сельского поселения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999"/>
        <w:gridCol w:w="1526"/>
        <w:gridCol w:w="1459"/>
        <w:gridCol w:w="1463"/>
        <w:gridCol w:w="1463"/>
        <w:gridCol w:w="1459"/>
        <w:gridCol w:w="1463"/>
        <w:gridCol w:w="1463"/>
        <w:gridCol w:w="1466"/>
      </w:tblGrid>
      <w:tr w:rsidR="007C169E" w:rsidRPr="002142F7" w14:paraId="4F78741D" w14:textId="77777777" w:rsidTr="007C169E">
        <w:trPr>
          <w:trHeight w:val="283"/>
        </w:trPr>
        <w:tc>
          <w:tcPr>
            <w:tcW w:w="1269" w:type="pct"/>
            <w:vMerge w:val="restart"/>
            <w:shd w:val="clear" w:color="auto" w:fill="auto"/>
            <w:vAlign w:val="center"/>
            <w:hideMark/>
          </w:tcPr>
          <w:p w14:paraId="474F3006" w14:textId="77777777" w:rsidR="007C169E" w:rsidRPr="00D754A1" w:rsidRDefault="007C169E" w:rsidP="007C169E">
            <w:pPr>
              <w:jc w:val="center"/>
              <w:rPr>
                <w:b/>
                <w:bCs/>
                <w:color w:val="000000"/>
                <w:sz w:val="20"/>
                <w:szCs w:val="20"/>
              </w:rPr>
            </w:pPr>
            <w:r w:rsidRPr="00D754A1">
              <w:rPr>
                <w:b/>
                <w:bCs/>
                <w:color w:val="000000"/>
                <w:sz w:val="20"/>
                <w:szCs w:val="20"/>
              </w:rPr>
              <w:t>Наименование источника</w:t>
            </w:r>
          </w:p>
        </w:tc>
        <w:tc>
          <w:tcPr>
            <w:tcW w:w="484" w:type="pct"/>
            <w:vMerge w:val="restart"/>
            <w:shd w:val="clear" w:color="auto" w:fill="auto"/>
            <w:vAlign w:val="center"/>
            <w:hideMark/>
          </w:tcPr>
          <w:p w14:paraId="43F233EA" w14:textId="77777777" w:rsidR="007C169E" w:rsidRPr="00D754A1" w:rsidRDefault="007C169E" w:rsidP="007C169E">
            <w:pPr>
              <w:jc w:val="center"/>
              <w:rPr>
                <w:b/>
                <w:bCs/>
                <w:color w:val="000000"/>
                <w:sz w:val="20"/>
                <w:szCs w:val="20"/>
              </w:rPr>
            </w:pPr>
            <w:r w:rsidRPr="00D754A1">
              <w:rPr>
                <w:b/>
                <w:bCs/>
                <w:color w:val="000000"/>
                <w:sz w:val="20"/>
                <w:szCs w:val="20"/>
              </w:rPr>
              <w:t>Ед. измерения</w:t>
            </w:r>
          </w:p>
        </w:tc>
        <w:tc>
          <w:tcPr>
            <w:tcW w:w="3248" w:type="pct"/>
            <w:gridSpan w:val="7"/>
            <w:shd w:val="clear" w:color="auto" w:fill="auto"/>
            <w:vAlign w:val="center"/>
            <w:hideMark/>
          </w:tcPr>
          <w:p w14:paraId="3DBE7AC4" w14:textId="77777777" w:rsidR="007C169E" w:rsidRPr="00D754A1" w:rsidRDefault="007C169E" w:rsidP="007C169E">
            <w:pPr>
              <w:jc w:val="center"/>
              <w:rPr>
                <w:b/>
                <w:bCs/>
                <w:color w:val="000000"/>
                <w:sz w:val="20"/>
                <w:szCs w:val="20"/>
                <w:lang w:val="ru-RU"/>
              </w:rPr>
            </w:pPr>
            <w:r w:rsidRPr="00D754A1">
              <w:rPr>
                <w:b/>
                <w:bCs/>
                <w:color w:val="000000"/>
                <w:sz w:val="20"/>
                <w:szCs w:val="20"/>
                <w:lang w:val="ru-RU"/>
              </w:rPr>
              <w:t>Расчетный срок (на конец рассматриваемого периода)</w:t>
            </w:r>
          </w:p>
        </w:tc>
      </w:tr>
      <w:tr w:rsidR="007C169E" w:rsidRPr="00D754A1" w14:paraId="71375F77" w14:textId="77777777" w:rsidTr="007C169E">
        <w:trPr>
          <w:trHeight w:val="283"/>
        </w:trPr>
        <w:tc>
          <w:tcPr>
            <w:tcW w:w="1269" w:type="pct"/>
            <w:vMerge/>
            <w:shd w:val="clear" w:color="auto" w:fill="auto"/>
            <w:vAlign w:val="center"/>
            <w:hideMark/>
          </w:tcPr>
          <w:p w14:paraId="5B0B5E3E" w14:textId="77777777" w:rsidR="007C169E" w:rsidRPr="00D754A1" w:rsidRDefault="007C169E" w:rsidP="007C169E">
            <w:pPr>
              <w:jc w:val="center"/>
              <w:rPr>
                <w:b/>
                <w:bCs/>
                <w:color w:val="000000"/>
                <w:sz w:val="20"/>
                <w:szCs w:val="20"/>
                <w:lang w:val="ru-RU"/>
              </w:rPr>
            </w:pPr>
          </w:p>
        </w:tc>
        <w:tc>
          <w:tcPr>
            <w:tcW w:w="484" w:type="pct"/>
            <w:vMerge/>
            <w:shd w:val="clear" w:color="auto" w:fill="auto"/>
            <w:vAlign w:val="center"/>
            <w:hideMark/>
          </w:tcPr>
          <w:p w14:paraId="5E2B44F7" w14:textId="77777777" w:rsidR="007C169E" w:rsidRPr="00D754A1" w:rsidRDefault="007C169E" w:rsidP="007C169E">
            <w:pPr>
              <w:jc w:val="center"/>
              <w:rPr>
                <w:b/>
                <w:bCs/>
                <w:color w:val="000000"/>
                <w:sz w:val="20"/>
                <w:szCs w:val="20"/>
                <w:lang w:val="ru-RU"/>
              </w:rPr>
            </w:pPr>
          </w:p>
        </w:tc>
        <w:tc>
          <w:tcPr>
            <w:tcW w:w="463" w:type="pct"/>
            <w:shd w:val="clear" w:color="auto" w:fill="auto"/>
            <w:vAlign w:val="center"/>
            <w:hideMark/>
          </w:tcPr>
          <w:p w14:paraId="3D01ACC5" w14:textId="77777777" w:rsidR="007C169E" w:rsidRPr="00D754A1" w:rsidRDefault="007C169E" w:rsidP="007C169E">
            <w:pPr>
              <w:jc w:val="center"/>
              <w:rPr>
                <w:b/>
                <w:bCs/>
                <w:color w:val="000000"/>
                <w:sz w:val="20"/>
                <w:szCs w:val="20"/>
              </w:rPr>
            </w:pPr>
            <w:r w:rsidRPr="00D754A1">
              <w:rPr>
                <w:b/>
                <w:bCs/>
                <w:color w:val="000000"/>
                <w:sz w:val="20"/>
                <w:szCs w:val="20"/>
              </w:rPr>
              <w:t>2022</w:t>
            </w:r>
          </w:p>
        </w:tc>
        <w:tc>
          <w:tcPr>
            <w:tcW w:w="464" w:type="pct"/>
            <w:shd w:val="clear" w:color="auto" w:fill="auto"/>
            <w:vAlign w:val="center"/>
            <w:hideMark/>
          </w:tcPr>
          <w:p w14:paraId="044DD0C5" w14:textId="77777777" w:rsidR="007C169E" w:rsidRPr="00D754A1" w:rsidRDefault="007C169E" w:rsidP="007C169E">
            <w:pPr>
              <w:jc w:val="center"/>
              <w:rPr>
                <w:b/>
                <w:bCs/>
                <w:color w:val="000000"/>
                <w:sz w:val="20"/>
                <w:szCs w:val="20"/>
              </w:rPr>
            </w:pPr>
            <w:r w:rsidRPr="00D754A1">
              <w:rPr>
                <w:b/>
                <w:bCs/>
                <w:color w:val="000000"/>
                <w:sz w:val="20"/>
                <w:szCs w:val="20"/>
              </w:rPr>
              <w:t>2023</w:t>
            </w:r>
          </w:p>
        </w:tc>
        <w:tc>
          <w:tcPr>
            <w:tcW w:w="464" w:type="pct"/>
            <w:shd w:val="clear" w:color="auto" w:fill="auto"/>
            <w:vAlign w:val="center"/>
            <w:hideMark/>
          </w:tcPr>
          <w:p w14:paraId="384EC8D1" w14:textId="77777777" w:rsidR="007C169E" w:rsidRPr="00D754A1" w:rsidRDefault="007C169E" w:rsidP="007C169E">
            <w:pPr>
              <w:jc w:val="center"/>
              <w:rPr>
                <w:b/>
                <w:bCs/>
                <w:color w:val="000000"/>
                <w:sz w:val="20"/>
                <w:szCs w:val="20"/>
              </w:rPr>
            </w:pPr>
            <w:r w:rsidRPr="00D754A1">
              <w:rPr>
                <w:b/>
                <w:bCs/>
                <w:color w:val="000000"/>
                <w:sz w:val="20"/>
                <w:szCs w:val="20"/>
              </w:rPr>
              <w:t>2024</w:t>
            </w:r>
          </w:p>
        </w:tc>
        <w:tc>
          <w:tcPr>
            <w:tcW w:w="463" w:type="pct"/>
            <w:shd w:val="clear" w:color="auto" w:fill="auto"/>
            <w:vAlign w:val="center"/>
            <w:hideMark/>
          </w:tcPr>
          <w:p w14:paraId="417ADD0E" w14:textId="77777777" w:rsidR="007C169E" w:rsidRPr="00D754A1" w:rsidRDefault="007C169E" w:rsidP="007C169E">
            <w:pPr>
              <w:jc w:val="center"/>
              <w:rPr>
                <w:b/>
                <w:bCs/>
                <w:color w:val="000000"/>
                <w:sz w:val="20"/>
                <w:szCs w:val="20"/>
              </w:rPr>
            </w:pPr>
            <w:r w:rsidRPr="00D754A1">
              <w:rPr>
                <w:b/>
                <w:bCs/>
                <w:color w:val="000000"/>
                <w:sz w:val="20"/>
                <w:szCs w:val="20"/>
              </w:rPr>
              <w:t>2025</w:t>
            </w:r>
          </w:p>
        </w:tc>
        <w:tc>
          <w:tcPr>
            <w:tcW w:w="464" w:type="pct"/>
            <w:shd w:val="clear" w:color="auto" w:fill="auto"/>
            <w:vAlign w:val="center"/>
            <w:hideMark/>
          </w:tcPr>
          <w:p w14:paraId="217F47D7" w14:textId="77777777" w:rsidR="007C169E" w:rsidRPr="00D754A1" w:rsidRDefault="007C169E" w:rsidP="007C169E">
            <w:pPr>
              <w:jc w:val="center"/>
              <w:rPr>
                <w:b/>
                <w:bCs/>
                <w:color w:val="000000"/>
                <w:sz w:val="20"/>
                <w:szCs w:val="20"/>
              </w:rPr>
            </w:pPr>
            <w:r w:rsidRPr="00D754A1">
              <w:rPr>
                <w:b/>
                <w:bCs/>
                <w:color w:val="000000"/>
                <w:sz w:val="20"/>
                <w:szCs w:val="20"/>
              </w:rPr>
              <w:t>2026</w:t>
            </w:r>
          </w:p>
        </w:tc>
        <w:tc>
          <w:tcPr>
            <w:tcW w:w="464" w:type="pct"/>
            <w:shd w:val="clear" w:color="auto" w:fill="auto"/>
            <w:vAlign w:val="center"/>
            <w:hideMark/>
          </w:tcPr>
          <w:p w14:paraId="2AF3D035" w14:textId="77777777" w:rsidR="007C169E" w:rsidRPr="00D754A1" w:rsidRDefault="007C169E" w:rsidP="007C169E">
            <w:pPr>
              <w:jc w:val="center"/>
              <w:rPr>
                <w:b/>
                <w:bCs/>
                <w:color w:val="000000"/>
                <w:sz w:val="20"/>
                <w:szCs w:val="20"/>
              </w:rPr>
            </w:pPr>
            <w:r w:rsidRPr="00D754A1">
              <w:rPr>
                <w:b/>
                <w:bCs/>
                <w:color w:val="000000"/>
                <w:sz w:val="20"/>
                <w:szCs w:val="20"/>
              </w:rPr>
              <w:t>2027-2031</w:t>
            </w:r>
          </w:p>
        </w:tc>
        <w:tc>
          <w:tcPr>
            <w:tcW w:w="465" w:type="pct"/>
            <w:shd w:val="clear" w:color="auto" w:fill="auto"/>
            <w:vAlign w:val="center"/>
            <w:hideMark/>
          </w:tcPr>
          <w:p w14:paraId="66875792" w14:textId="77777777" w:rsidR="007C169E" w:rsidRPr="00D754A1" w:rsidRDefault="007C169E" w:rsidP="007C169E">
            <w:pPr>
              <w:jc w:val="center"/>
              <w:rPr>
                <w:b/>
                <w:bCs/>
                <w:color w:val="000000"/>
                <w:sz w:val="20"/>
                <w:szCs w:val="20"/>
              </w:rPr>
            </w:pPr>
            <w:r w:rsidRPr="00D754A1">
              <w:rPr>
                <w:b/>
                <w:bCs/>
                <w:color w:val="000000"/>
                <w:sz w:val="20"/>
                <w:szCs w:val="20"/>
              </w:rPr>
              <w:t>2032-2035</w:t>
            </w:r>
          </w:p>
        </w:tc>
      </w:tr>
      <w:tr w:rsidR="007C169E" w:rsidRPr="00D754A1" w14:paraId="3CE8106D" w14:textId="77777777" w:rsidTr="007C169E">
        <w:trPr>
          <w:trHeight w:val="283"/>
        </w:trPr>
        <w:tc>
          <w:tcPr>
            <w:tcW w:w="1269" w:type="pct"/>
            <w:shd w:val="clear" w:color="auto" w:fill="auto"/>
            <w:vAlign w:val="bottom"/>
            <w:hideMark/>
          </w:tcPr>
          <w:p w14:paraId="745659DB" w14:textId="77777777" w:rsidR="007C169E" w:rsidRPr="00D754A1" w:rsidRDefault="007C169E" w:rsidP="007C169E">
            <w:pPr>
              <w:jc w:val="center"/>
              <w:rPr>
                <w:b/>
                <w:bCs/>
                <w:color w:val="000000"/>
                <w:sz w:val="20"/>
                <w:szCs w:val="20"/>
              </w:rPr>
            </w:pPr>
            <w:r w:rsidRPr="00D754A1">
              <w:rPr>
                <w:b/>
                <w:bCs/>
                <w:color w:val="000000"/>
                <w:sz w:val="20"/>
                <w:szCs w:val="20"/>
              </w:rPr>
              <w:t>Котельная №2 Новый Свет</w:t>
            </w:r>
          </w:p>
        </w:tc>
        <w:tc>
          <w:tcPr>
            <w:tcW w:w="484" w:type="pct"/>
            <w:shd w:val="clear" w:color="auto" w:fill="auto"/>
            <w:vAlign w:val="center"/>
            <w:hideMark/>
          </w:tcPr>
          <w:p w14:paraId="2FC209B1" w14:textId="77777777" w:rsidR="007C169E" w:rsidRPr="00D754A1" w:rsidRDefault="007C169E" w:rsidP="007C169E">
            <w:pPr>
              <w:jc w:val="center"/>
              <w:rPr>
                <w:b/>
                <w:bCs/>
                <w:color w:val="000000"/>
                <w:sz w:val="20"/>
                <w:szCs w:val="20"/>
              </w:rPr>
            </w:pPr>
            <w:r w:rsidRPr="00D754A1">
              <w:rPr>
                <w:b/>
                <w:bCs/>
                <w:color w:val="000000"/>
                <w:sz w:val="20"/>
                <w:szCs w:val="20"/>
              </w:rPr>
              <w:t>Гкал/ч</w:t>
            </w:r>
          </w:p>
        </w:tc>
        <w:tc>
          <w:tcPr>
            <w:tcW w:w="463" w:type="pct"/>
            <w:shd w:val="clear" w:color="auto" w:fill="auto"/>
            <w:vAlign w:val="center"/>
            <w:hideMark/>
          </w:tcPr>
          <w:p w14:paraId="41FA8AC4" w14:textId="77777777" w:rsidR="007C169E" w:rsidRPr="00D754A1" w:rsidRDefault="007C169E" w:rsidP="007C169E">
            <w:pPr>
              <w:jc w:val="center"/>
              <w:rPr>
                <w:b/>
                <w:bCs/>
                <w:color w:val="000000"/>
                <w:sz w:val="20"/>
                <w:szCs w:val="20"/>
              </w:rPr>
            </w:pPr>
            <w:r w:rsidRPr="00D754A1">
              <w:rPr>
                <w:b/>
                <w:bCs/>
                <w:color w:val="000000"/>
                <w:sz w:val="20"/>
                <w:szCs w:val="20"/>
              </w:rPr>
              <w:t>8,77</w:t>
            </w:r>
          </w:p>
        </w:tc>
        <w:tc>
          <w:tcPr>
            <w:tcW w:w="464" w:type="pct"/>
            <w:shd w:val="clear" w:color="auto" w:fill="auto"/>
            <w:vAlign w:val="center"/>
            <w:hideMark/>
          </w:tcPr>
          <w:p w14:paraId="43AA5546" w14:textId="77777777" w:rsidR="007C169E" w:rsidRPr="00D754A1" w:rsidRDefault="007C169E" w:rsidP="007C169E">
            <w:pPr>
              <w:jc w:val="center"/>
              <w:rPr>
                <w:b/>
                <w:bCs/>
                <w:color w:val="000000"/>
                <w:sz w:val="20"/>
                <w:szCs w:val="20"/>
              </w:rPr>
            </w:pPr>
            <w:r w:rsidRPr="00D754A1">
              <w:rPr>
                <w:b/>
                <w:bCs/>
                <w:color w:val="000000"/>
                <w:sz w:val="20"/>
                <w:szCs w:val="20"/>
              </w:rPr>
              <w:t>10,46</w:t>
            </w:r>
          </w:p>
        </w:tc>
        <w:tc>
          <w:tcPr>
            <w:tcW w:w="464" w:type="pct"/>
            <w:shd w:val="clear" w:color="auto" w:fill="auto"/>
            <w:vAlign w:val="center"/>
            <w:hideMark/>
          </w:tcPr>
          <w:p w14:paraId="7896309F" w14:textId="77777777" w:rsidR="007C169E" w:rsidRPr="00D754A1" w:rsidRDefault="007C169E" w:rsidP="007C169E">
            <w:pPr>
              <w:jc w:val="center"/>
              <w:rPr>
                <w:b/>
                <w:bCs/>
                <w:color w:val="000000"/>
                <w:sz w:val="20"/>
                <w:szCs w:val="20"/>
              </w:rPr>
            </w:pPr>
            <w:r w:rsidRPr="00D754A1">
              <w:rPr>
                <w:b/>
                <w:bCs/>
                <w:color w:val="000000"/>
                <w:sz w:val="20"/>
                <w:szCs w:val="20"/>
              </w:rPr>
              <w:t>11,19</w:t>
            </w:r>
          </w:p>
        </w:tc>
        <w:tc>
          <w:tcPr>
            <w:tcW w:w="463" w:type="pct"/>
            <w:shd w:val="clear" w:color="auto" w:fill="auto"/>
            <w:vAlign w:val="center"/>
            <w:hideMark/>
          </w:tcPr>
          <w:p w14:paraId="34D44DEE" w14:textId="77777777" w:rsidR="007C169E" w:rsidRPr="00D754A1" w:rsidRDefault="007C169E" w:rsidP="007C169E">
            <w:pPr>
              <w:jc w:val="center"/>
              <w:rPr>
                <w:b/>
                <w:bCs/>
                <w:color w:val="000000"/>
                <w:sz w:val="20"/>
                <w:szCs w:val="20"/>
              </w:rPr>
            </w:pPr>
            <w:r w:rsidRPr="00D754A1">
              <w:rPr>
                <w:b/>
                <w:bCs/>
                <w:color w:val="000000"/>
                <w:sz w:val="20"/>
                <w:szCs w:val="20"/>
              </w:rPr>
              <w:t>11,56</w:t>
            </w:r>
          </w:p>
        </w:tc>
        <w:tc>
          <w:tcPr>
            <w:tcW w:w="464" w:type="pct"/>
            <w:shd w:val="clear" w:color="auto" w:fill="auto"/>
            <w:vAlign w:val="center"/>
            <w:hideMark/>
          </w:tcPr>
          <w:p w14:paraId="4FBE7B34" w14:textId="77777777" w:rsidR="007C169E" w:rsidRPr="00D754A1" w:rsidRDefault="007C169E" w:rsidP="007C169E">
            <w:pPr>
              <w:jc w:val="center"/>
              <w:rPr>
                <w:b/>
                <w:bCs/>
                <w:color w:val="000000"/>
                <w:sz w:val="20"/>
                <w:szCs w:val="20"/>
              </w:rPr>
            </w:pPr>
            <w:r w:rsidRPr="00D754A1">
              <w:rPr>
                <w:b/>
                <w:bCs/>
                <w:color w:val="000000"/>
                <w:sz w:val="20"/>
                <w:szCs w:val="20"/>
              </w:rPr>
              <w:t>11,92</w:t>
            </w:r>
          </w:p>
        </w:tc>
        <w:tc>
          <w:tcPr>
            <w:tcW w:w="464" w:type="pct"/>
            <w:shd w:val="clear" w:color="auto" w:fill="auto"/>
            <w:vAlign w:val="center"/>
            <w:hideMark/>
          </w:tcPr>
          <w:p w14:paraId="59894844" w14:textId="77777777" w:rsidR="007C169E" w:rsidRPr="00D754A1" w:rsidRDefault="007C169E" w:rsidP="007C169E">
            <w:pPr>
              <w:jc w:val="center"/>
              <w:rPr>
                <w:b/>
                <w:bCs/>
                <w:color w:val="000000"/>
                <w:sz w:val="20"/>
                <w:szCs w:val="20"/>
              </w:rPr>
            </w:pPr>
            <w:r w:rsidRPr="00D754A1">
              <w:rPr>
                <w:b/>
                <w:bCs/>
                <w:color w:val="000000"/>
                <w:sz w:val="20"/>
                <w:szCs w:val="20"/>
              </w:rPr>
              <w:t>13,38</w:t>
            </w:r>
          </w:p>
        </w:tc>
        <w:tc>
          <w:tcPr>
            <w:tcW w:w="465" w:type="pct"/>
            <w:shd w:val="clear" w:color="auto" w:fill="auto"/>
            <w:vAlign w:val="center"/>
            <w:hideMark/>
          </w:tcPr>
          <w:p w14:paraId="02A63265" w14:textId="77777777" w:rsidR="007C169E" w:rsidRPr="00D754A1" w:rsidRDefault="007C169E" w:rsidP="007C169E">
            <w:pPr>
              <w:jc w:val="center"/>
              <w:rPr>
                <w:b/>
                <w:bCs/>
                <w:color w:val="000000"/>
                <w:sz w:val="20"/>
                <w:szCs w:val="20"/>
              </w:rPr>
            </w:pPr>
            <w:r w:rsidRPr="00D754A1">
              <w:rPr>
                <w:b/>
                <w:bCs/>
                <w:color w:val="000000"/>
                <w:sz w:val="20"/>
                <w:szCs w:val="20"/>
              </w:rPr>
              <w:t>13,45</w:t>
            </w:r>
          </w:p>
        </w:tc>
      </w:tr>
      <w:tr w:rsidR="007C169E" w:rsidRPr="00D754A1" w14:paraId="5BB683F1" w14:textId="77777777" w:rsidTr="007C169E">
        <w:trPr>
          <w:trHeight w:val="283"/>
        </w:trPr>
        <w:tc>
          <w:tcPr>
            <w:tcW w:w="1269" w:type="pct"/>
            <w:shd w:val="clear" w:color="auto" w:fill="auto"/>
            <w:vAlign w:val="center"/>
            <w:hideMark/>
          </w:tcPr>
          <w:p w14:paraId="2DCB073C"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84" w:type="pct"/>
            <w:shd w:val="clear" w:color="auto" w:fill="auto"/>
            <w:vAlign w:val="center"/>
            <w:hideMark/>
          </w:tcPr>
          <w:p w14:paraId="60E146E9"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3D6A48BD" w14:textId="77777777" w:rsidR="007C169E" w:rsidRPr="00D754A1" w:rsidRDefault="007C169E" w:rsidP="007C169E">
            <w:pPr>
              <w:jc w:val="center"/>
              <w:rPr>
                <w:color w:val="000000"/>
                <w:sz w:val="20"/>
                <w:szCs w:val="20"/>
              </w:rPr>
            </w:pPr>
            <w:r w:rsidRPr="00D754A1">
              <w:rPr>
                <w:color w:val="000000"/>
                <w:sz w:val="20"/>
                <w:szCs w:val="20"/>
              </w:rPr>
              <w:t>8,04</w:t>
            </w:r>
          </w:p>
        </w:tc>
        <w:tc>
          <w:tcPr>
            <w:tcW w:w="464" w:type="pct"/>
            <w:shd w:val="clear" w:color="auto" w:fill="auto"/>
            <w:vAlign w:val="center"/>
            <w:hideMark/>
          </w:tcPr>
          <w:p w14:paraId="31754A4F" w14:textId="77777777" w:rsidR="007C169E" w:rsidRPr="00D754A1" w:rsidRDefault="007C169E" w:rsidP="007C169E">
            <w:pPr>
              <w:jc w:val="center"/>
              <w:rPr>
                <w:color w:val="000000"/>
                <w:sz w:val="20"/>
                <w:szCs w:val="20"/>
              </w:rPr>
            </w:pPr>
            <w:r w:rsidRPr="00D754A1">
              <w:rPr>
                <w:color w:val="000000"/>
                <w:sz w:val="20"/>
                <w:szCs w:val="20"/>
              </w:rPr>
              <w:t>9,47</w:t>
            </w:r>
          </w:p>
        </w:tc>
        <w:tc>
          <w:tcPr>
            <w:tcW w:w="464" w:type="pct"/>
            <w:shd w:val="clear" w:color="auto" w:fill="auto"/>
            <w:vAlign w:val="center"/>
            <w:hideMark/>
          </w:tcPr>
          <w:p w14:paraId="7BB095C2" w14:textId="77777777" w:rsidR="007C169E" w:rsidRPr="00D754A1" w:rsidRDefault="007C169E" w:rsidP="007C169E">
            <w:pPr>
              <w:jc w:val="center"/>
              <w:rPr>
                <w:color w:val="000000"/>
                <w:sz w:val="20"/>
                <w:szCs w:val="20"/>
              </w:rPr>
            </w:pPr>
            <w:r w:rsidRPr="00D754A1">
              <w:rPr>
                <w:color w:val="000000"/>
                <w:sz w:val="20"/>
                <w:szCs w:val="20"/>
              </w:rPr>
              <w:t>10,09</w:t>
            </w:r>
          </w:p>
        </w:tc>
        <w:tc>
          <w:tcPr>
            <w:tcW w:w="463" w:type="pct"/>
            <w:shd w:val="clear" w:color="auto" w:fill="auto"/>
            <w:vAlign w:val="center"/>
            <w:hideMark/>
          </w:tcPr>
          <w:p w14:paraId="406E243E" w14:textId="77777777" w:rsidR="007C169E" w:rsidRPr="00D754A1" w:rsidRDefault="007C169E" w:rsidP="007C169E">
            <w:pPr>
              <w:jc w:val="center"/>
              <w:rPr>
                <w:color w:val="000000"/>
                <w:sz w:val="20"/>
                <w:szCs w:val="20"/>
              </w:rPr>
            </w:pPr>
            <w:r w:rsidRPr="00D754A1">
              <w:rPr>
                <w:color w:val="000000"/>
                <w:sz w:val="20"/>
                <w:szCs w:val="20"/>
              </w:rPr>
              <w:t>10,40</w:t>
            </w:r>
          </w:p>
        </w:tc>
        <w:tc>
          <w:tcPr>
            <w:tcW w:w="464" w:type="pct"/>
            <w:shd w:val="clear" w:color="auto" w:fill="auto"/>
            <w:vAlign w:val="center"/>
            <w:hideMark/>
          </w:tcPr>
          <w:p w14:paraId="5C714699" w14:textId="77777777" w:rsidR="007C169E" w:rsidRPr="00D754A1" w:rsidRDefault="007C169E" w:rsidP="007C169E">
            <w:pPr>
              <w:jc w:val="center"/>
              <w:rPr>
                <w:color w:val="000000"/>
                <w:sz w:val="20"/>
                <w:szCs w:val="20"/>
              </w:rPr>
            </w:pPr>
            <w:r w:rsidRPr="00D754A1">
              <w:rPr>
                <w:color w:val="000000"/>
                <w:sz w:val="20"/>
                <w:szCs w:val="20"/>
              </w:rPr>
              <w:t>10,70</w:t>
            </w:r>
          </w:p>
        </w:tc>
        <w:tc>
          <w:tcPr>
            <w:tcW w:w="464" w:type="pct"/>
            <w:shd w:val="clear" w:color="auto" w:fill="auto"/>
            <w:vAlign w:val="center"/>
            <w:hideMark/>
          </w:tcPr>
          <w:p w14:paraId="00AE40E4" w14:textId="77777777" w:rsidR="007C169E" w:rsidRPr="00D754A1" w:rsidRDefault="007C169E" w:rsidP="007C169E">
            <w:pPr>
              <w:jc w:val="center"/>
              <w:rPr>
                <w:color w:val="000000"/>
                <w:sz w:val="20"/>
                <w:szCs w:val="20"/>
              </w:rPr>
            </w:pPr>
            <w:r w:rsidRPr="00D754A1">
              <w:rPr>
                <w:color w:val="000000"/>
                <w:sz w:val="20"/>
                <w:szCs w:val="20"/>
              </w:rPr>
              <w:t>11,93</w:t>
            </w:r>
          </w:p>
        </w:tc>
        <w:tc>
          <w:tcPr>
            <w:tcW w:w="465" w:type="pct"/>
            <w:shd w:val="clear" w:color="auto" w:fill="auto"/>
            <w:vAlign w:val="center"/>
            <w:hideMark/>
          </w:tcPr>
          <w:p w14:paraId="37FC0E1F" w14:textId="77777777" w:rsidR="007C169E" w:rsidRPr="00D754A1" w:rsidRDefault="007C169E" w:rsidP="007C169E">
            <w:pPr>
              <w:jc w:val="center"/>
              <w:rPr>
                <w:color w:val="000000"/>
                <w:sz w:val="20"/>
                <w:szCs w:val="20"/>
              </w:rPr>
            </w:pPr>
            <w:r w:rsidRPr="00D754A1">
              <w:rPr>
                <w:color w:val="000000"/>
                <w:sz w:val="20"/>
                <w:szCs w:val="20"/>
              </w:rPr>
              <w:t>11,99</w:t>
            </w:r>
          </w:p>
        </w:tc>
      </w:tr>
      <w:tr w:rsidR="007C169E" w:rsidRPr="00D754A1" w14:paraId="48390709" w14:textId="77777777" w:rsidTr="007C169E">
        <w:trPr>
          <w:trHeight w:val="283"/>
        </w:trPr>
        <w:tc>
          <w:tcPr>
            <w:tcW w:w="1269" w:type="pct"/>
            <w:shd w:val="clear" w:color="auto" w:fill="auto"/>
            <w:vAlign w:val="center"/>
            <w:hideMark/>
          </w:tcPr>
          <w:p w14:paraId="03F0A133"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84" w:type="pct"/>
            <w:shd w:val="clear" w:color="auto" w:fill="auto"/>
            <w:vAlign w:val="center"/>
            <w:hideMark/>
          </w:tcPr>
          <w:p w14:paraId="4164E38A"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5679FFF2" w14:textId="77777777" w:rsidR="007C169E" w:rsidRPr="00D754A1" w:rsidRDefault="007C169E" w:rsidP="007C169E">
            <w:pPr>
              <w:jc w:val="center"/>
              <w:rPr>
                <w:color w:val="000000"/>
                <w:sz w:val="20"/>
                <w:szCs w:val="20"/>
              </w:rPr>
            </w:pPr>
            <w:r w:rsidRPr="00D754A1">
              <w:rPr>
                <w:color w:val="000000"/>
                <w:sz w:val="20"/>
                <w:szCs w:val="20"/>
              </w:rPr>
              <w:t>0,72</w:t>
            </w:r>
          </w:p>
        </w:tc>
        <w:tc>
          <w:tcPr>
            <w:tcW w:w="464" w:type="pct"/>
            <w:shd w:val="clear" w:color="auto" w:fill="auto"/>
            <w:vAlign w:val="center"/>
            <w:hideMark/>
          </w:tcPr>
          <w:p w14:paraId="215CC673" w14:textId="77777777" w:rsidR="007C169E" w:rsidRPr="00D754A1" w:rsidRDefault="007C169E" w:rsidP="007C169E">
            <w:pPr>
              <w:jc w:val="center"/>
              <w:rPr>
                <w:color w:val="000000"/>
                <w:sz w:val="20"/>
                <w:szCs w:val="20"/>
              </w:rPr>
            </w:pPr>
            <w:r w:rsidRPr="00D754A1">
              <w:rPr>
                <w:color w:val="000000"/>
                <w:sz w:val="20"/>
                <w:szCs w:val="20"/>
              </w:rPr>
              <w:t>0,99</w:t>
            </w:r>
          </w:p>
        </w:tc>
        <w:tc>
          <w:tcPr>
            <w:tcW w:w="464" w:type="pct"/>
            <w:shd w:val="clear" w:color="auto" w:fill="auto"/>
            <w:vAlign w:val="center"/>
            <w:hideMark/>
          </w:tcPr>
          <w:p w14:paraId="7F35F3F4" w14:textId="77777777" w:rsidR="007C169E" w:rsidRPr="00D754A1" w:rsidRDefault="007C169E" w:rsidP="007C169E">
            <w:pPr>
              <w:jc w:val="center"/>
              <w:rPr>
                <w:color w:val="000000"/>
                <w:sz w:val="20"/>
                <w:szCs w:val="20"/>
              </w:rPr>
            </w:pPr>
            <w:r w:rsidRPr="00D754A1">
              <w:rPr>
                <w:color w:val="000000"/>
                <w:sz w:val="20"/>
                <w:szCs w:val="20"/>
              </w:rPr>
              <w:t>1,10</w:t>
            </w:r>
          </w:p>
        </w:tc>
        <w:tc>
          <w:tcPr>
            <w:tcW w:w="463" w:type="pct"/>
            <w:shd w:val="clear" w:color="auto" w:fill="auto"/>
            <w:vAlign w:val="center"/>
            <w:hideMark/>
          </w:tcPr>
          <w:p w14:paraId="53DCD119" w14:textId="77777777" w:rsidR="007C169E" w:rsidRPr="00D754A1" w:rsidRDefault="007C169E" w:rsidP="007C169E">
            <w:pPr>
              <w:jc w:val="center"/>
              <w:rPr>
                <w:color w:val="000000"/>
                <w:sz w:val="20"/>
                <w:szCs w:val="20"/>
              </w:rPr>
            </w:pPr>
            <w:r w:rsidRPr="00D754A1">
              <w:rPr>
                <w:color w:val="000000"/>
                <w:sz w:val="20"/>
                <w:szCs w:val="20"/>
              </w:rPr>
              <w:t>1,16</w:t>
            </w:r>
          </w:p>
        </w:tc>
        <w:tc>
          <w:tcPr>
            <w:tcW w:w="464" w:type="pct"/>
            <w:shd w:val="clear" w:color="auto" w:fill="auto"/>
            <w:vAlign w:val="center"/>
            <w:hideMark/>
          </w:tcPr>
          <w:p w14:paraId="594E96DB" w14:textId="77777777" w:rsidR="007C169E" w:rsidRPr="00D754A1" w:rsidRDefault="007C169E" w:rsidP="007C169E">
            <w:pPr>
              <w:jc w:val="center"/>
              <w:rPr>
                <w:color w:val="000000"/>
                <w:sz w:val="20"/>
                <w:szCs w:val="20"/>
              </w:rPr>
            </w:pPr>
            <w:r w:rsidRPr="00D754A1">
              <w:rPr>
                <w:color w:val="000000"/>
                <w:sz w:val="20"/>
                <w:szCs w:val="20"/>
              </w:rPr>
              <w:t>1,22</w:t>
            </w:r>
          </w:p>
        </w:tc>
        <w:tc>
          <w:tcPr>
            <w:tcW w:w="464" w:type="pct"/>
            <w:shd w:val="clear" w:color="auto" w:fill="auto"/>
            <w:vAlign w:val="center"/>
            <w:hideMark/>
          </w:tcPr>
          <w:p w14:paraId="36FE232E" w14:textId="77777777" w:rsidR="007C169E" w:rsidRPr="00D754A1" w:rsidRDefault="007C169E" w:rsidP="007C169E">
            <w:pPr>
              <w:jc w:val="center"/>
              <w:rPr>
                <w:color w:val="000000"/>
                <w:sz w:val="20"/>
                <w:szCs w:val="20"/>
              </w:rPr>
            </w:pPr>
            <w:r w:rsidRPr="00D754A1">
              <w:rPr>
                <w:color w:val="000000"/>
                <w:sz w:val="20"/>
                <w:szCs w:val="20"/>
              </w:rPr>
              <w:t>1,45</w:t>
            </w:r>
          </w:p>
        </w:tc>
        <w:tc>
          <w:tcPr>
            <w:tcW w:w="465" w:type="pct"/>
            <w:shd w:val="clear" w:color="auto" w:fill="auto"/>
            <w:vAlign w:val="center"/>
            <w:hideMark/>
          </w:tcPr>
          <w:p w14:paraId="4E986A76" w14:textId="77777777" w:rsidR="007C169E" w:rsidRPr="00D754A1" w:rsidRDefault="007C169E" w:rsidP="007C169E">
            <w:pPr>
              <w:jc w:val="center"/>
              <w:rPr>
                <w:color w:val="000000"/>
                <w:sz w:val="20"/>
                <w:szCs w:val="20"/>
              </w:rPr>
            </w:pPr>
            <w:r w:rsidRPr="00D754A1">
              <w:rPr>
                <w:color w:val="000000"/>
                <w:sz w:val="20"/>
                <w:szCs w:val="20"/>
              </w:rPr>
              <w:t>1,46</w:t>
            </w:r>
          </w:p>
        </w:tc>
      </w:tr>
      <w:tr w:rsidR="007C169E" w:rsidRPr="00D754A1" w14:paraId="79902228" w14:textId="77777777" w:rsidTr="007C169E">
        <w:trPr>
          <w:trHeight w:val="283"/>
        </w:trPr>
        <w:tc>
          <w:tcPr>
            <w:tcW w:w="1269" w:type="pct"/>
            <w:shd w:val="clear" w:color="auto" w:fill="auto"/>
            <w:vAlign w:val="bottom"/>
            <w:hideMark/>
          </w:tcPr>
          <w:p w14:paraId="4ECFB9C3" w14:textId="77777777" w:rsidR="007C169E" w:rsidRPr="00D754A1" w:rsidRDefault="007C169E" w:rsidP="007C169E">
            <w:pPr>
              <w:jc w:val="center"/>
              <w:rPr>
                <w:b/>
                <w:bCs/>
                <w:color w:val="000000"/>
                <w:sz w:val="20"/>
                <w:szCs w:val="20"/>
              </w:rPr>
            </w:pPr>
            <w:r w:rsidRPr="00D754A1">
              <w:rPr>
                <w:b/>
                <w:bCs/>
                <w:color w:val="000000"/>
                <w:sz w:val="20"/>
                <w:szCs w:val="20"/>
              </w:rPr>
              <w:t>Котельная №3 Торфяное</w:t>
            </w:r>
          </w:p>
        </w:tc>
        <w:tc>
          <w:tcPr>
            <w:tcW w:w="484" w:type="pct"/>
            <w:shd w:val="clear" w:color="auto" w:fill="auto"/>
            <w:vAlign w:val="center"/>
            <w:hideMark/>
          </w:tcPr>
          <w:p w14:paraId="12165159" w14:textId="77777777" w:rsidR="007C169E" w:rsidRPr="00D754A1" w:rsidRDefault="007C169E" w:rsidP="007C169E">
            <w:pPr>
              <w:jc w:val="center"/>
              <w:rPr>
                <w:b/>
                <w:bCs/>
                <w:color w:val="000000"/>
                <w:sz w:val="20"/>
                <w:szCs w:val="20"/>
              </w:rPr>
            </w:pPr>
            <w:r w:rsidRPr="00D754A1">
              <w:rPr>
                <w:b/>
                <w:bCs/>
                <w:color w:val="000000"/>
                <w:sz w:val="20"/>
                <w:szCs w:val="20"/>
              </w:rPr>
              <w:t>Гкал/ч</w:t>
            </w:r>
          </w:p>
        </w:tc>
        <w:tc>
          <w:tcPr>
            <w:tcW w:w="463" w:type="pct"/>
            <w:shd w:val="clear" w:color="auto" w:fill="auto"/>
            <w:vAlign w:val="center"/>
            <w:hideMark/>
          </w:tcPr>
          <w:p w14:paraId="7D3B7F32" w14:textId="77777777" w:rsidR="007C169E" w:rsidRPr="00D754A1" w:rsidRDefault="007C169E" w:rsidP="007C169E">
            <w:pPr>
              <w:jc w:val="center"/>
              <w:rPr>
                <w:b/>
                <w:bCs/>
                <w:color w:val="000000"/>
                <w:sz w:val="20"/>
                <w:szCs w:val="20"/>
              </w:rPr>
            </w:pPr>
            <w:r w:rsidRPr="00D754A1">
              <w:rPr>
                <w:b/>
                <w:bCs/>
                <w:color w:val="000000"/>
                <w:sz w:val="20"/>
                <w:szCs w:val="20"/>
              </w:rPr>
              <w:t>1,27</w:t>
            </w:r>
          </w:p>
        </w:tc>
        <w:tc>
          <w:tcPr>
            <w:tcW w:w="464" w:type="pct"/>
            <w:shd w:val="clear" w:color="auto" w:fill="auto"/>
            <w:vAlign w:val="center"/>
            <w:hideMark/>
          </w:tcPr>
          <w:p w14:paraId="6E8BA662" w14:textId="77777777" w:rsidR="007C169E" w:rsidRPr="00D754A1" w:rsidRDefault="007C169E" w:rsidP="007C169E">
            <w:pPr>
              <w:jc w:val="center"/>
              <w:rPr>
                <w:b/>
                <w:bCs/>
                <w:color w:val="000000"/>
                <w:sz w:val="20"/>
                <w:szCs w:val="20"/>
              </w:rPr>
            </w:pPr>
            <w:r w:rsidRPr="00D754A1">
              <w:rPr>
                <w:b/>
                <w:bCs/>
                <w:color w:val="000000"/>
                <w:sz w:val="20"/>
                <w:szCs w:val="20"/>
              </w:rPr>
              <w:t>1,28</w:t>
            </w:r>
          </w:p>
        </w:tc>
        <w:tc>
          <w:tcPr>
            <w:tcW w:w="464" w:type="pct"/>
            <w:shd w:val="clear" w:color="auto" w:fill="auto"/>
            <w:vAlign w:val="center"/>
            <w:hideMark/>
          </w:tcPr>
          <w:p w14:paraId="7E7AFC4D" w14:textId="77777777" w:rsidR="007C169E" w:rsidRPr="00D754A1" w:rsidRDefault="007C169E" w:rsidP="007C169E">
            <w:pPr>
              <w:jc w:val="center"/>
              <w:rPr>
                <w:b/>
                <w:bCs/>
                <w:color w:val="000000"/>
                <w:sz w:val="20"/>
                <w:szCs w:val="20"/>
              </w:rPr>
            </w:pPr>
            <w:r w:rsidRPr="00D754A1">
              <w:rPr>
                <w:b/>
                <w:bCs/>
                <w:color w:val="000000"/>
                <w:sz w:val="20"/>
                <w:szCs w:val="20"/>
              </w:rPr>
              <w:t>1,28</w:t>
            </w:r>
          </w:p>
        </w:tc>
        <w:tc>
          <w:tcPr>
            <w:tcW w:w="463" w:type="pct"/>
            <w:shd w:val="clear" w:color="auto" w:fill="auto"/>
            <w:vAlign w:val="center"/>
            <w:hideMark/>
          </w:tcPr>
          <w:p w14:paraId="4F2E1C2B" w14:textId="77777777" w:rsidR="007C169E" w:rsidRPr="00D754A1" w:rsidRDefault="007C169E" w:rsidP="007C169E">
            <w:pPr>
              <w:jc w:val="center"/>
              <w:rPr>
                <w:b/>
                <w:bCs/>
                <w:color w:val="000000"/>
                <w:sz w:val="20"/>
                <w:szCs w:val="20"/>
              </w:rPr>
            </w:pPr>
            <w:r w:rsidRPr="00D754A1">
              <w:rPr>
                <w:b/>
                <w:bCs/>
                <w:color w:val="000000"/>
                <w:sz w:val="20"/>
                <w:szCs w:val="20"/>
              </w:rPr>
              <w:t>1,29</w:t>
            </w:r>
          </w:p>
        </w:tc>
        <w:tc>
          <w:tcPr>
            <w:tcW w:w="464" w:type="pct"/>
            <w:shd w:val="clear" w:color="auto" w:fill="auto"/>
            <w:vAlign w:val="center"/>
            <w:hideMark/>
          </w:tcPr>
          <w:p w14:paraId="36FB83C0" w14:textId="77777777" w:rsidR="007C169E" w:rsidRPr="00D754A1" w:rsidRDefault="007C169E" w:rsidP="007C169E">
            <w:pPr>
              <w:jc w:val="center"/>
              <w:rPr>
                <w:b/>
                <w:bCs/>
                <w:color w:val="000000"/>
                <w:sz w:val="20"/>
                <w:szCs w:val="20"/>
              </w:rPr>
            </w:pPr>
            <w:r w:rsidRPr="00D754A1">
              <w:rPr>
                <w:b/>
                <w:bCs/>
                <w:color w:val="000000"/>
                <w:sz w:val="20"/>
                <w:szCs w:val="20"/>
              </w:rPr>
              <w:t>1,29</w:t>
            </w:r>
          </w:p>
        </w:tc>
        <w:tc>
          <w:tcPr>
            <w:tcW w:w="464" w:type="pct"/>
            <w:shd w:val="clear" w:color="auto" w:fill="auto"/>
            <w:vAlign w:val="center"/>
            <w:hideMark/>
          </w:tcPr>
          <w:p w14:paraId="69FA2654" w14:textId="77777777" w:rsidR="007C169E" w:rsidRPr="00D754A1" w:rsidRDefault="007C169E" w:rsidP="007C169E">
            <w:pPr>
              <w:jc w:val="center"/>
              <w:rPr>
                <w:b/>
                <w:bCs/>
                <w:color w:val="000000"/>
                <w:sz w:val="20"/>
                <w:szCs w:val="20"/>
              </w:rPr>
            </w:pPr>
            <w:r w:rsidRPr="00D754A1">
              <w:rPr>
                <w:b/>
                <w:bCs/>
                <w:color w:val="000000"/>
                <w:sz w:val="20"/>
                <w:szCs w:val="20"/>
              </w:rPr>
              <w:t>1,30</w:t>
            </w:r>
          </w:p>
        </w:tc>
        <w:tc>
          <w:tcPr>
            <w:tcW w:w="465" w:type="pct"/>
            <w:shd w:val="clear" w:color="auto" w:fill="auto"/>
            <w:vAlign w:val="center"/>
            <w:hideMark/>
          </w:tcPr>
          <w:p w14:paraId="3C9D4C97" w14:textId="77777777" w:rsidR="007C169E" w:rsidRPr="00D754A1" w:rsidRDefault="007C169E" w:rsidP="007C169E">
            <w:pPr>
              <w:jc w:val="center"/>
              <w:rPr>
                <w:b/>
                <w:bCs/>
                <w:color w:val="000000"/>
                <w:sz w:val="20"/>
                <w:szCs w:val="20"/>
              </w:rPr>
            </w:pPr>
            <w:r w:rsidRPr="00D754A1">
              <w:rPr>
                <w:b/>
                <w:bCs/>
                <w:color w:val="000000"/>
                <w:sz w:val="20"/>
                <w:szCs w:val="20"/>
              </w:rPr>
              <w:t>1,47</w:t>
            </w:r>
          </w:p>
        </w:tc>
      </w:tr>
      <w:tr w:rsidR="007C169E" w:rsidRPr="00D754A1" w14:paraId="322E280B" w14:textId="77777777" w:rsidTr="007C169E">
        <w:trPr>
          <w:trHeight w:val="283"/>
        </w:trPr>
        <w:tc>
          <w:tcPr>
            <w:tcW w:w="1269" w:type="pct"/>
            <w:shd w:val="clear" w:color="auto" w:fill="auto"/>
            <w:vAlign w:val="center"/>
            <w:hideMark/>
          </w:tcPr>
          <w:p w14:paraId="297B488D"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84" w:type="pct"/>
            <w:shd w:val="clear" w:color="auto" w:fill="auto"/>
            <w:vAlign w:val="center"/>
            <w:hideMark/>
          </w:tcPr>
          <w:p w14:paraId="799B11FA"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4D0D8BF8" w14:textId="77777777" w:rsidR="007C169E" w:rsidRPr="00D754A1" w:rsidRDefault="007C169E" w:rsidP="007C169E">
            <w:pPr>
              <w:jc w:val="center"/>
              <w:rPr>
                <w:color w:val="000000"/>
                <w:sz w:val="20"/>
                <w:szCs w:val="20"/>
              </w:rPr>
            </w:pPr>
            <w:r w:rsidRPr="00D754A1">
              <w:rPr>
                <w:color w:val="000000"/>
                <w:sz w:val="20"/>
                <w:szCs w:val="20"/>
              </w:rPr>
              <w:t>1,27</w:t>
            </w:r>
          </w:p>
        </w:tc>
        <w:tc>
          <w:tcPr>
            <w:tcW w:w="464" w:type="pct"/>
            <w:shd w:val="clear" w:color="auto" w:fill="auto"/>
            <w:vAlign w:val="center"/>
            <w:hideMark/>
          </w:tcPr>
          <w:p w14:paraId="1BBF9584" w14:textId="77777777" w:rsidR="007C169E" w:rsidRPr="00D754A1" w:rsidRDefault="007C169E" w:rsidP="007C169E">
            <w:pPr>
              <w:jc w:val="center"/>
              <w:rPr>
                <w:color w:val="000000"/>
                <w:sz w:val="20"/>
                <w:szCs w:val="20"/>
              </w:rPr>
            </w:pPr>
            <w:r w:rsidRPr="00D754A1">
              <w:rPr>
                <w:color w:val="000000"/>
                <w:sz w:val="20"/>
                <w:szCs w:val="20"/>
              </w:rPr>
              <w:t>1,28</w:t>
            </w:r>
          </w:p>
        </w:tc>
        <w:tc>
          <w:tcPr>
            <w:tcW w:w="464" w:type="pct"/>
            <w:shd w:val="clear" w:color="auto" w:fill="auto"/>
            <w:vAlign w:val="center"/>
            <w:hideMark/>
          </w:tcPr>
          <w:p w14:paraId="1FD7BC6D" w14:textId="77777777" w:rsidR="007C169E" w:rsidRPr="00D754A1" w:rsidRDefault="007C169E" w:rsidP="007C169E">
            <w:pPr>
              <w:jc w:val="center"/>
              <w:rPr>
                <w:color w:val="000000"/>
                <w:sz w:val="20"/>
                <w:szCs w:val="20"/>
              </w:rPr>
            </w:pPr>
            <w:r w:rsidRPr="00D754A1">
              <w:rPr>
                <w:color w:val="000000"/>
                <w:sz w:val="20"/>
                <w:szCs w:val="20"/>
              </w:rPr>
              <w:t>1,28</w:t>
            </w:r>
          </w:p>
        </w:tc>
        <w:tc>
          <w:tcPr>
            <w:tcW w:w="463" w:type="pct"/>
            <w:shd w:val="clear" w:color="auto" w:fill="auto"/>
            <w:vAlign w:val="center"/>
            <w:hideMark/>
          </w:tcPr>
          <w:p w14:paraId="32646269" w14:textId="77777777" w:rsidR="007C169E" w:rsidRPr="00D754A1" w:rsidRDefault="007C169E" w:rsidP="007C169E">
            <w:pPr>
              <w:jc w:val="center"/>
              <w:rPr>
                <w:color w:val="000000"/>
                <w:sz w:val="20"/>
                <w:szCs w:val="20"/>
              </w:rPr>
            </w:pPr>
            <w:r w:rsidRPr="00D754A1">
              <w:rPr>
                <w:color w:val="000000"/>
                <w:sz w:val="20"/>
                <w:szCs w:val="20"/>
              </w:rPr>
              <w:t>1,29</w:t>
            </w:r>
          </w:p>
        </w:tc>
        <w:tc>
          <w:tcPr>
            <w:tcW w:w="464" w:type="pct"/>
            <w:shd w:val="clear" w:color="auto" w:fill="auto"/>
            <w:vAlign w:val="center"/>
            <w:hideMark/>
          </w:tcPr>
          <w:p w14:paraId="5020348E" w14:textId="77777777" w:rsidR="007C169E" w:rsidRPr="00D754A1" w:rsidRDefault="007C169E" w:rsidP="007C169E">
            <w:pPr>
              <w:jc w:val="center"/>
              <w:rPr>
                <w:color w:val="000000"/>
                <w:sz w:val="20"/>
                <w:szCs w:val="20"/>
              </w:rPr>
            </w:pPr>
            <w:r w:rsidRPr="00D754A1">
              <w:rPr>
                <w:color w:val="000000"/>
                <w:sz w:val="20"/>
                <w:szCs w:val="20"/>
              </w:rPr>
              <w:t>1,29</w:t>
            </w:r>
          </w:p>
        </w:tc>
        <w:tc>
          <w:tcPr>
            <w:tcW w:w="464" w:type="pct"/>
            <w:shd w:val="clear" w:color="auto" w:fill="auto"/>
            <w:vAlign w:val="center"/>
            <w:hideMark/>
          </w:tcPr>
          <w:p w14:paraId="7E8D0054" w14:textId="77777777" w:rsidR="007C169E" w:rsidRPr="00D754A1" w:rsidRDefault="007C169E" w:rsidP="007C169E">
            <w:pPr>
              <w:jc w:val="center"/>
              <w:rPr>
                <w:color w:val="000000"/>
                <w:sz w:val="20"/>
                <w:szCs w:val="20"/>
              </w:rPr>
            </w:pPr>
            <w:r w:rsidRPr="00D754A1">
              <w:rPr>
                <w:color w:val="000000"/>
                <w:sz w:val="20"/>
                <w:szCs w:val="20"/>
              </w:rPr>
              <w:t>1,30</w:t>
            </w:r>
          </w:p>
        </w:tc>
        <w:tc>
          <w:tcPr>
            <w:tcW w:w="465" w:type="pct"/>
            <w:shd w:val="clear" w:color="auto" w:fill="auto"/>
            <w:vAlign w:val="center"/>
            <w:hideMark/>
          </w:tcPr>
          <w:p w14:paraId="02528111" w14:textId="77777777" w:rsidR="007C169E" w:rsidRPr="00D754A1" w:rsidRDefault="007C169E" w:rsidP="007C169E">
            <w:pPr>
              <w:jc w:val="center"/>
              <w:rPr>
                <w:color w:val="000000"/>
                <w:sz w:val="20"/>
                <w:szCs w:val="20"/>
              </w:rPr>
            </w:pPr>
            <w:r w:rsidRPr="00D754A1">
              <w:rPr>
                <w:color w:val="000000"/>
                <w:sz w:val="20"/>
                <w:szCs w:val="20"/>
              </w:rPr>
              <w:t>1,47</w:t>
            </w:r>
          </w:p>
        </w:tc>
      </w:tr>
      <w:tr w:rsidR="007C169E" w:rsidRPr="00D754A1" w14:paraId="38047B6B" w14:textId="77777777" w:rsidTr="007C169E">
        <w:trPr>
          <w:trHeight w:val="283"/>
        </w:trPr>
        <w:tc>
          <w:tcPr>
            <w:tcW w:w="1269" w:type="pct"/>
            <w:shd w:val="clear" w:color="auto" w:fill="auto"/>
            <w:vAlign w:val="center"/>
            <w:hideMark/>
          </w:tcPr>
          <w:p w14:paraId="2FC2F0B0"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84" w:type="pct"/>
            <w:shd w:val="clear" w:color="auto" w:fill="auto"/>
            <w:vAlign w:val="center"/>
            <w:hideMark/>
          </w:tcPr>
          <w:p w14:paraId="64984D60"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41DD59FB"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63D1C08F"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00D507A4"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0792E251"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2900F8B2"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25519DA5" w14:textId="77777777" w:rsidR="007C169E" w:rsidRPr="00D754A1" w:rsidRDefault="007C169E" w:rsidP="007C169E">
            <w:pPr>
              <w:jc w:val="center"/>
              <w:rPr>
                <w:color w:val="000000"/>
                <w:sz w:val="20"/>
                <w:szCs w:val="20"/>
              </w:rPr>
            </w:pPr>
            <w:r w:rsidRPr="00D754A1">
              <w:rPr>
                <w:color w:val="000000"/>
                <w:sz w:val="20"/>
                <w:szCs w:val="20"/>
              </w:rPr>
              <w:t>0,00</w:t>
            </w:r>
          </w:p>
        </w:tc>
        <w:tc>
          <w:tcPr>
            <w:tcW w:w="465" w:type="pct"/>
            <w:shd w:val="clear" w:color="auto" w:fill="auto"/>
            <w:vAlign w:val="center"/>
            <w:hideMark/>
          </w:tcPr>
          <w:p w14:paraId="47197E06" w14:textId="77777777" w:rsidR="007C169E" w:rsidRPr="00D754A1" w:rsidRDefault="007C169E" w:rsidP="007C169E">
            <w:pPr>
              <w:jc w:val="center"/>
              <w:rPr>
                <w:color w:val="000000"/>
                <w:sz w:val="20"/>
                <w:szCs w:val="20"/>
              </w:rPr>
            </w:pPr>
            <w:r w:rsidRPr="00D754A1">
              <w:rPr>
                <w:color w:val="000000"/>
                <w:sz w:val="20"/>
                <w:szCs w:val="20"/>
              </w:rPr>
              <w:t>0,00</w:t>
            </w:r>
          </w:p>
        </w:tc>
      </w:tr>
      <w:tr w:rsidR="007C169E" w:rsidRPr="00D754A1" w14:paraId="581F1804" w14:textId="77777777" w:rsidTr="007C169E">
        <w:trPr>
          <w:trHeight w:val="283"/>
        </w:trPr>
        <w:tc>
          <w:tcPr>
            <w:tcW w:w="1269" w:type="pct"/>
            <w:shd w:val="clear" w:color="auto" w:fill="auto"/>
            <w:vAlign w:val="bottom"/>
            <w:hideMark/>
          </w:tcPr>
          <w:p w14:paraId="1EFF81C1" w14:textId="77777777" w:rsidR="007C169E" w:rsidRPr="00D754A1" w:rsidRDefault="007C169E" w:rsidP="007C169E">
            <w:pPr>
              <w:jc w:val="center"/>
              <w:rPr>
                <w:b/>
                <w:bCs/>
                <w:color w:val="000000"/>
                <w:sz w:val="20"/>
                <w:szCs w:val="20"/>
              </w:rPr>
            </w:pPr>
            <w:r w:rsidRPr="00D754A1">
              <w:rPr>
                <w:b/>
                <w:bCs/>
                <w:color w:val="000000"/>
                <w:sz w:val="20"/>
                <w:szCs w:val="20"/>
              </w:rPr>
              <w:t>Котельная №29 Пригородный</w:t>
            </w:r>
          </w:p>
        </w:tc>
        <w:tc>
          <w:tcPr>
            <w:tcW w:w="484" w:type="pct"/>
            <w:shd w:val="clear" w:color="auto" w:fill="auto"/>
            <w:vAlign w:val="center"/>
            <w:hideMark/>
          </w:tcPr>
          <w:p w14:paraId="4B218056" w14:textId="77777777" w:rsidR="007C169E" w:rsidRPr="00D754A1" w:rsidRDefault="007C169E" w:rsidP="007C169E">
            <w:pPr>
              <w:jc w:val="center"/>
              <w:rPr>
                <w:b/>
                <w:bCs/>
                <w:color w:val="000000"/>
                <w:sz w:val="20"/>
                <w:szCs w:val="20"/>
              </w:rPr>
            </w:pPr>
            <w:r w:rsidRPr="00D754A1">
              <w:rPr>
                <w:b/>
                <w:bCs/>
                <w:color w:val="000000"/>
                <w:sz w:val="20"/>
                <w:szCs w:val="20"/>
              </w:rPr>
              <w:t>Гкал/ч</w:t>
            </w:r>
          </w:p>
        </w:tc>
        <w:tc>
          <w:tcPr>
            <w:tcW w:w="463" w:type="pct"/>
            <w:shd w:val="clear" w:color="auto" w:fill="auto"/>
            <w:vAlign w:val="center"/>
            <w:hideMark/>
          </w:tcPr>
          <w:p w14:paraId="5F45380F" w14:textId="77777777" w:rsidR="007C169E" w:rsidRPr="00D754A1" w:rsidRDefault="007C169E" w:rsidP="007C169E">
            <w:pPr>
              <w:jc w:val="center"/>
              <w:rPr>
                <w:b/>
                <w:bCs/>
                <w:color w:val="000000"/>
                <w:sz w:val="20"/>
                <w:szCs w:val="20"/>
              </w:rPr>
            </w:pPr>
            <w:r w:rsidRPr="00D754A1">
              <w:rPr>
                <w:b/>
                <w:bCs/>
                <w:color w:val="000000"/>
                <w:sz w:val="20"/>
                <w:szCs w:val="20"/>
              </w:rPr>
              <w:t>0,36</w:t>
            </w:r>
          </w:p>
        </w:tc>
        <w:tc>
          <w:tcPr>
            <w:tcW w:w="464" w:type="pct"/>
            <w:shd w:val="clear" w:color="auto" w:fill="auto"/>
            <w:vAlign w:val="center"/>
            <w:hideMark/>
          </w:tcPr>
          <w:p w14:paraId="7D8488F6" w14:textId="77777777" w:rsidR="007C169E" w:rsidRPr="00D754A1" w:rsidRDefault="007C169E" w:rsidP="007C169E">
            <w:pPr>
              <w:jc w:val="center"/>
              <w:rPr>
                <w:b/>
                <w:bCs/>
                <w:color w:val="000000"/>
                <w:sz w:val="20"/>
                <w:szCs w:val="20"/>
              </w:rPr>
            </w:pPr>
            <w:r w:rsidRPr="00D754A1">
              <w:rPr>
                <w:b/>
                <w:bCs/>
                <w:color w:val="000000"/>
                <w:sz w:val="20"/>
                <w:szCs w:val="20"/>
              </w:rPr>
              <w:t>0,36</w:t>
            </w:r>
          </w:p>
        </w:tc>
        <w:tc>
          <w:tcPr>
            <w:tcW w:w="464" w:type="pct"/>
            <w:shd w:val="clear" w:color="auto" w:fill="auto"/>
            <w:vAlign w:val="center"/>
            <w:hideMark/>
          </w:tcPr>
          <w:p w14:paraId="60874CB0" w14:textId="77777777" w:rsidR="007C169E" w:rsidRPr="00D754A1" w:rsidRDefault="007C169E" w:rsidP="007C169E">
            <w:pPr>
              <w:jc w:val="center"/>
              <w:rPr>
                <w:b/>
                <w:bCs/>
                <w:color w:val="000000"/>
                <w:sz w:val="20"/>
                <w:szCs w:val="20"/>
              </w:rPr>
            </w:pPr>
            <w:r w:rsidRPr="00D754A1">
              <w:rPr>
                <w:b/>
                <w:bCs/>
                <w:color w:val="000000"/>
                <w:sz w:val="20"/>
                <w:szCs w:val="20"/>
              </w:rPr>
              <w:t>0,36</w:t>
            </w:r>
          </w:p>
        </w:tc>
        <w:tc>
          <w:tcPr>
            <w:tcW w:w="463" w:type="pct"/>
            <w:shd w:val="clear" w:color="auto" w:fill="auto"/>
            <w:vAlign w:val="center"/>
            <w:hideMark/>
          </w:tcPr>
          <w:p w14:paraId="4195D793" w14:textId="77777777" w:rsidR="007C169E" w:rsidRPr="00D754A1" w:rsidRDefault="007C169E" w:rsidP="007C169E">
            <w:pPr>
              <w:jc w:val="center"/>
              <w:rPr>
                <w:b/>
                <w:bCs/>
                <w:color w:val="000000"/>
                <w:sz w:val="20"/>
                <w:szCs w:val="20"/>
              </w:rPr>
            </w:pPr>
            <w:r w:rsidRPr="00D754A1">
              <w:rPr>
                <w:b/>
                <w:bCs/>
                <w:color w:val="000000"/>
                <w:sz w:val="20"/>
                <w:szCs w:val="20"/>
              </w:rPr>
              <w:t>0,36</w:t>
            </w:r>
          </w:p>
        </w:tc>
        <w:tc>
          <w:tcPr>
            <w:tcW w:w="464" w:type="pct"/>
            <w:shd w:val="clear" w:color="auto" w:fill="auto"/>
            <w:vAlign w:val="center"/>
            <w:hideMark/>
          </w:tcPr>
          <w:p w14:paraId="2C7C01DD" w14:textId="77777777" w:rsidR="007C169E" w:rsidRPr="00D754A1" w:rsidRDefault="007C169E" w:rsidP="007C169E">
            <w:pPr>
              <w:jc w:val="center"/>
              <w:rPr>
                <w:b/>
                <w:bCs/>
                <w:color w:val="000000"/>
                <w:sz w:val="20"/>
                <w:szCs w:val="20"/>
              </w:rPr>
            </w:pPr>
            <w:r w:rsidRPr="00D754A1">
              <w:rPr>
                <w:b/>
                <w:bCs/>
                <w:color w:val="000000"/>
                <w:sz w:val="20"/>
                <w:szCs w:val="20"/>
              </w:rPr>
              <w:t>0,36</w:t>
            </w:r>
          </w:p>
        </w:tc>
        <w:tc>
          <w:tcPr>
            <w:tcW w:w="464" w:type="pct"/>
            <w:shd w:val="clear" w:color="auto" w:fill="auto"/>
            <w:vAlign w:val="center"/>
            <w:hideMark/>
          </w:tcPr>
          <w:p w14:paraId="2C603E7F" w14:textId="77777777" w:rsidR="007C169E" w:rsidRPr="00D754A1" w:rsidRDefault="007C169E" w:rsidP="007C169E">
            <w:pPr>
              <w:jc w:val="center"/>
              <w:rPr>
                <w:b/>
                <w:bCs/>
                <w:color w:val="000000"/>
                <w:sz w:val="20"/>
                <w:szCs w:val="20"/>
              </w:rPr>
            </w:pPr>
            <w:r w:rsidRPr="00D754A1">
              <w:rPr>
                <w:b/>
                <w:bCs/>
                <w:color w:val="000000"/>
                <w:sz w:val="20"/>
                <w:szCs w:val="20"/>
              </w:rPr>
              <w:t>0,36</w:t>
            </w:r>
          </w:p>
        </w:tc>
        <w:tc>
          <w:tcPr>
            <w:tcW w:w="465" w:type="pct"/>
            <w:shd w:val="clear" w:color="auto" w:fill="auto"/>
            <w:vAlign w:val="center"/>
            <w:hideMark/>
          </w:tcPr>
          <w:p w14:paraId="034A655B" w14:textId="77777777" w:rsidR="007C169E" w:rsidRPr="00D754A1" w:rsidRDefault="007C169E" w:rsidP="007C169E">
            <w:pPr>
              <w:jc w:val="center"/>
              <w:rPr>
                <w:b/>
                <w:bCs/>
                <w:color w:val="000000"/>
                <w:sz w:val="20"/>
                <w:szCs w:val="20"/>
              </w:rPr>
            </w:pPr>
            <w:r w:rsidRPr="00D754A1">
              <w:rPr>
                <w:b/>
                <w:bCs/>
                <w:color w:val="000000"/>
                <w:sz w:val="20"/>
                <w:szCs w:val="20"/>
              </w:rPr>
              <w:t>0,36</w:t>
            </w:r>
          </w:p>
        </w:tc>
      </w:tr>
      <w:tr w:rsidR="007C169E" w:rsidRPr="00D754A1" w14:paraId="40793E78" w14:textId="77777777" w:rsidTr="007C169E">
        <w:trPr>
          <w:trHeight w:val="283"/>
        </w:trPr>
        <w:tc>
          <w:tcPr>
            <w:tcW w:w="1269" w:type="pct"/>
            <w:shd w:val="clear" w:color="auto" w:fill="auto"/>
            <w:vAlign w:val="center"/>
            <w:hideMark/>
          </w:tcPr>
          <w:p w14:paraId="3BE947FE"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84" w:type="pct"/>
            <w:shd w:val="clear" w:color="auto" w:fill="auto"/>
            <w:vAlign w:val="center"/>
            <w:hideMark/>
          </w:tcPr>
          <w:p w14:paraId="7F7BB363"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479DCE2E" w14:textId="77777777" w:rsidR="007C169E" w:rsidRPr="00D754A1" w:rsidRDefault="007C169E" w:rsidP="007C169E">
            <w:pPr>
              <w:jc w:val="center"/>
              <w:rPr>
                <w:color w:val="000000"/>
                <w:sz w:val="20"/>
                <w:szCs w:val="20"/>
              </w:rPr>
            </w:pPr>
            <w:r w:rsidRPr="00D754A1">
              <w:rPr>
                <w:color w:val="000000"/>
                <w:sz w:val="20"/>
                <w:szCs w:val="20"/>
              </w:rPr>
              <w:t>0,36</w:t>
            </w:r>
          </w:p>
        </w:tc>
        <w:tc>
          <w:tcPr>
            <w:tcW w:w="464" w:type="pct"/>
            <w:shd w:val="clear" w:color="auto" w:fill="auto"/>
            <w:vAlign w:val="center"/>
            <w:hideMark/>
          </w:tcPr>
          <w:p w14:paraId="0BFBA63D" w14:textId="77777777" w:rsidR="007C169E" w:rsidRPr="00D754A1" w:rsidRDefault="007C169E" w:rsidP="007C169E">
            <w:pPr>
              <w:jc w:val="center"/>
              <w:rPr>
                <w:color w:val="000000"/>
                <w:sz w:val="20"/>
                <w:szCs w:val="20"/>
              </w:rPr>
            </w:pPr>
            <w:r w:rsidRPr="00D754A1">
              <w:rPr>
                <w:color w:val="000000"/>
                <w:sz w:val="20"/>
                <w:szCs w:val="20"/>
              </w:rPr>
              <w:t>0,36</w:t>
            </w:r>
          </w:p>
        </w:tc>
        <w:tc>
          <w:tcPr>
            <w:tcW w:w="464" w:type="pct"/>
            <w:shd w:val="clear" w:color="auto" w:fill="auto"/>
            <w:vAlign w:val="center"/>
            <w:hideMark/>
          </w:tcPr>
          <w:p w14:paraId="5025185F" w14:textId="77777777" w:rsidR="007C169E" w:rsidRPr="00D754A1" w:rsidRDefault="007C169E" w:rsidP="007C169E">
            <w:pPr>
              <w:jc w:val="center"/>
              <w:rPr>
                <w:color w:val="000000"/>
                <w:sz w:val="20"/>
                <w:szCs w:val="20"/>
              </w:rPr>
            </w:pPr>
            <w:r w:rsidRPr="00D754A1">
              <w:rPr>
                <w:color w:val="000000"/>
                <w:sz w:val="20"/>
                <w:szCs w:val="20"/>
              </w:rPr>
              <w:t>0,36</w:t>
            </w:r>
          </w:p>
        </w:tc>
        <w:tc>
          <w:tcPr>
            <w:tcW w:w="463" w:type="pct"/>
            <w:shd w:val="clear" w:color="auto" w:fill="auto"/>
            <w:vAlign w:val="center"/>
            <w:hideMark/>
          </w:tcPr>
          <w:p w14:paraId="3A24E6C7" w14:textId="77777777" w:rsidR="007C169E" w:rsidRPr="00D754A1" w:rsidRDefault="007C169E" w:rsidP="007C169E">
            <w:pPr>
              <w:jc w:val="center"/>
              <w:rPr>
                <w:color w:val="000000"/>
                <w:sz w:val="20"/>
                <w:szCs w:val="20"/>
              </w:rPr>
            </w:pPr>
            <w:r w:rsidRPr="00D754A1">
              <w:rPr>
                <w:color w:val="000000"/>
                <w:sz w:val="20"/>
                <w:szCs w:val="20"/>
              </w:rPr>
              <w:t>0,36</w:t>
            </w:r>
          </w:p>
        </w:tc>
        <w:tc>
          <w:tcPr>
            <w:tcW w:w="464" w:type="pct"/>
            <w:shd w:val="clear" w:color="auto" w:fill="auto"/>
            <w:vAlign w:val="center"/>
            <w:hideMark/>
          </w:tcPr>
          <w:p w14:paraId="34B63A35" w14:textId="77777777" w:rsidR="007C169E" w:rsidRPr="00D754A1" w:rsidRDefault="007C169E" w:rsidP="007C169E">
            <w:pPr>
              <w:jc w:val="center"/>
              <w:rPr>
                <w:color w:val="000000"/>
                <w:sz w:val="20"/>
                <w:szCs w:val="20"/>
              </w:rPr>
            </w:pPr>
            <w:r w:rsidRPr="00D754A1">
              <w:rPr>
                <w:color w:val="000000"/>
                <w:sz w:val="20"/>
                <w:szCs w:val="20"/>
              </w:rPr>
              <w:t>0,36</w:t>
            </w:r>
          </w:p>
        </w:tc>
        <w:tc>
          <w:tcPr>
            <w:tcW w:w="464" w:type="pct"/>
            <w:shd w:val="clear" w:color="auto" w:fill="auto"/>
            <w:vAlign w:val="center"/>
            <w:hideMark/>
          </w:tcPr>
          <w:p w14:paraId="4DE3DBE5" w14:textId="77777777" w:rsidR="007C169E" w:rsidRPr="00D754A1" w:rsidRDefault="007C169E" w:rsidP="007C169E">
            <w:pPr>
              <w:jc w:val="center"/>
              <w:rPr>
                <w:color w:val="000000"/>
                <w:sz w:val="20"/>
                <w:szCs w:val="20"/>
              </w:rPr>
            </w:pPr>
            <w:r w:rsidRPr="00D754A1">
              <w:rPr>
                <w:color w:val="000000"/>
                <w:sz w:val="20"/>
                <w:szCs w:val="20"/>
              </w:rPr>
              <w:t>0,36</w:t>
            </w:r>
          </w:p>
        </w:tc>
        <w:tc>
          <w:tcPr>
            <w:tcW w:w="465" w:type="pct"/>
            <w:shd w:val="clear" w:color="auto" w:fill="auto"/>
            <w:vAlign w:val="center"/>
            <w:hideMark/>
          </w:tcPr>
          <w:p w14:paraId="3977B576" w14:textId="77777777" w:rsidR="007C169E" w:rsidRPr="00D754A1" w:rsidRDefault="007C169E" w:rsidP="007C169E">
            <w:pPr>
              <w:jc w:val="center"/>
              <w:rPr>
                <w:color w:val="000000"/>
                <w:sz w:val="20"/>
                <w:szCs w:val="20"/>
              </w:rPr>
            </w:pPr>
            <w:r w:rsidRPr="00D754A1">
              <w:rPr>
                <w:color w:val="000000"/>
                <w:sz w:val="20"/>
                <w:szCs w:val="20"/>
              </w:rPr>
              <w:t>0,36</w:t>
            </w:r>
          </w:p>
        </w:tc>
      </w:tr>
      <w:tr w:rsidR="007C169E" w:rsidRPr="00D754A1" w14:paraId="7A4AE1CD" w14:textId="77777777" w:rsidTr="007C169E">
        <w:trPr>
          <w:trHeight w:val="283"/>
        </w:trPr>
        <w:tc>
          <w:tcPr>
            <w:tcW w:w="1269" w:type="pct"/>
            <w:shd w:val="clear" w:color="auto" w:fill="auto"/>
            <w:vAlign w:val="center"/>
            <w:hideMark/>
          </w:tcPr>
          <w:p w14:paraId="065E49D4"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84" w:type="pct"/>
            <w:shd w:val="clear" w:color="auto" w:fill="auto"/>
            <w:vAlign w:val="center"/>
            <w:hideMark/>
          </w:tcPr>
          <w:p w14:paraId="6A430163"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279915B9"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36E31D1E"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41E0E99B"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6C6EB3C0"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6DF2C1C9"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150131BC" w14:textId="77777777" w:rsidR="007C169E" w:rsidRPr="00D754A1" w:rsidRDefault="007C169E" w:rsidP="007C169E">
            <w:pPr>
              <w:jc w:val="center"/>
              <w:rPr>
                <w:color w:val="000000"/>
                <w:sz w:val="20"/>
                <w:szCs w:val="20"/>
              </w:rPr>
            </w:pPr>
            <w:r w:rsidRPr="00D754A1">
              <w:rPr>
                <w:color w:val="000000"/>
                <w:sz w:val="20"/>
                <w:szCs w:val="20"/>
              </w:rPr>
              <w:t>0,00</w:t>
            </w:r>
          </w:p>
        </w:tc>
        <w:tc>
          <w:tcPr>
            <w:tcW w:w="465" w:type="pct"/>
            <w:shd w:val="clear" w:color="auto" w:fill="auto"/>
            <w:vAlign w:val="center"/>
            <w:hideMark/>
          </w:tcPr>
          <w:p w14:paraId="69DDBA8F" w14:textId="77777777" w:rsidR="007C169E" w:rsidRPr="00D754A1" w:rsidRDefault="007C169E" w:rsidP="007C169E">
            <w:pPr>
              <w:jc w:val="center"/>
              <w:rPr>
                <w:color w:val="000000"/>
                <w:sz w:val="20"/>
                <w:szCs w:val="20"/>
              </w:rPr>
            </w:pPr>
            <w:r w:rsidRPr="00D754A1">
              <w:rPr>
                <w:color w:val="000000"/>
                <w:sz w:val="20"/>
                <w:szCs w:val="20"/>
              </w:rPr>
              <w:t>0,00</w:t>
            </w:r>
          </w:p>
        </w:tc>
      </w:tr>
      <w:tr w:rsidR="007C169E" w:rsidRPr="00D754A1" w14:paraId="42D47625" w14:textId="77777777" w:rsidTr="007C169E">
        <w:trPr>
          <w:trHeight w:val="283"/>
        </w:trPr>
        <w:tc>
          <w:tcPr>
            <w:tcW w:w="1269" w:type="pct"/>
            <w:shd w:val="clear" w:color="auto" w:fill="auto"/>
            <w:vAlign w:val="bottom"/>
            <w:hideMark/>
          </w:tcPr>
          <w:p w14:paraId="25C57E38" w14:textId="77777777" w:rsidR="007C169E" w:rsidRPr="00D754A1" w:rsidRDefault="007C169E" w:rsidP="007C169E">
            <w:pPr>
              <w:jc w:val="center"/>
              <w:rPr>
                <w:b/>
                <w:bCs/>
                <w:color w:val="000000"/>
                <w:sz w:val="20"/>
                <w:szCs w:val="20"/>
              </w:rPr>
            </w:pPr>
            <w:r w:rsidRPr="00D754A1">
              <w:rPr>
                <w:b/>
                <w:bCs/>
                <w:color w:val="000000"/>
                <w:sz w:val="20"/>
                <w:szCs w:val="20"/>
              </w:rPr>
              <w:t>Котельная №49 Пригородный</w:t>
            </w:r>
          </w:p>
        </w:tc>
        <w:tc>
          <w:tcPr>
            <w:tcW w:w="484" w:type="pct"/>
            <w:shd w:val="clear" w:color="auto" w:fill="auto"/>
            <w:vAlign w:val="center"/>
            <w:hideMark/>
          </w:tcPr>
          <w:p w14:paraId="2487F0DA" w14:textId="77777777" w:rsidR="007C169E" w:rsidRPr="00D754A1" w:rsidRDefault="007C169E" w:rsidP="007C169E">
            <w:pPr>
              <w:jc w:val="center"/>
              <w:rPr>
                <w:b/>
                <w:bCs/>
                <w:color w:val="000000"/>
                <w:sz w:val="20"/>
                <w:szCs w:val="20"/>
              </w:rPr>
            </w:pPr>
            <w:r w:rsidRPr="00D754A1">
              <w:rPr>
                <w:b/>
                <w:bCs/>
                <w:color w:val="000000"/>
                <w:sz w:val="20"/>
                <w:szCs w:val="20"/>
              </w:rPr>
              <w:t>Гкал/ч</w:t>
            </w:r>
          </w:p>
        </w:tc>
        <w:tc>
          <w:tcPr>
            <w:tcW w:w="463" w:type="pct"/>
            <w:shd w:val="clear" w:color="auto" w:fill="auto"/>
            <w:vAlign w:val="center"/>
            <w:hideMark/>
          </w:tcPr>
          <w:p w14:paraId="0E2FB21E" w14:textId="77777777" w:rsidR="007C169E" w:rsidRPr="00D754A1" w:rsidRDefault="007C169E" w:rsidP="007C169E">
            <w:pPr>
              <w:jc w:val="center"/>
              <w:rPr>
                <w:b/>
                <w:bCs/>
                <w:color w:val="000000"/>
                <w:sz w:val="20"/>
                <w:szCs w:val="20"/>
              </w:rPr>
            </w:pPr>
            <w:r w:rsidRPr="00D754A1">
              <w:rPr>
                <w:b/>
                <w:bCs/>
                <w:color w:val="000000"/>
                <w:sz w:val="20"/>
                <w:szCs w:val="20"/>
              </w:rPr>
              <w:t>0,08</w:t>
            </w:r>
          </w:p>
        </w:tc>
        <w:tc>
          <w:tcPr>
            <w:tcW w:w="464" w:type="pct"/>
            <w:shd w:val="clear" w:color="auto" w:fill="auto"/>
            <w:vAlign w:val="center"/>
            <w:hideMark/>
          </w:tcPr>
          <w:p w14:paraId="56D0D0FC" w14:textId="77777777" w:rsidR="007C169E" w:rsidRPr="00D754A1" w:rsidRDefault="007C169E" w:rsidP="007C169E">
            <w:pPr>
              <w:jc w:val="center"/>
              <w:rPr>
                <w:b/>
                <w:bCs/>
                <w:color w:val="000000"/>
                <w:sz w:val="20"/>
                <w:szCs w:val="20"/>
              </w:rPr>
            </w:pPr>
            <w:r w:rsidRPr="00D754A1">
              <w:rPr>
                <w:b/>
                <w:bCs/>
                <w:color w:val="000000"/>
                <w:sz w:val="20"/>
                <w:szCs w:val="20"/>
              </w:rPr>
              <w:t>0,08</w:t>
            </w:r>
          </w:p>
        </w:tc>
        <w:tc>
          <w:tcPr>
            <w:tcW w:w="464" w:type="pct"/>
            <w:shd w:val="clear" w:color="auto" w:fill="auto"/>
            <w:vAlign w:val="center"/>
            <w:hideMark/>
          </w:tcPr>
          <w:p w14:paraId="23EE3435" w14:textId="77777777" w:rsidR="007C169E" w:rsidRPr="00D754A1" w:rsidRDefault="007C169E" w:rsidP="007C169E">
            <w:pPr>
              <w:jc w:val="center"/>
              <w:rPr>
                <w:b/>
                <w:bCs/>
                <w:color w:val="000000"/>
                <w:sz w:val="20"/>
                <w:szCs w:val="20"/>
              </w:rPr>
            </w:pPr>
            <w:r w:rsidRPr="00D754A1">
              <w:rPr>
                <w:b/>
                <w:bCs/>
                <w:color w:val="000000"/>
                <w:sz w:val="20"/>
                <w:szCs w:val="20"/>
              </w:rPr>
              <w:t>0,08</w:t>
            </w:r>
          </w:p>
        </w:tc>
        <w:tc>
          <w:tcPr>
            <w:tcW w:w="463" w:type="pct"/>
            <w:shd w:val="clear" w:color="auto" w:fill="auto"/>
            <w:vAlign w:val="center"/>
            <w:hideMark/>
          </w:tcPr>
          <w:p w14:paraId="045594DF" w14:textId="77777777" w:rsidR="007C169E" w:rsidRPr="00D754A1" w:rsidRDefault="007C169E" w:rsidP="007C169E">
            <w:pPr>
              <w:jc w:val="center"/>
              <w:rPr>
                <w:b/>
                <w:bCs/>
                <w:color w:val="000000"/>
                <w:sz w:val="20"/>
                <w:szCs w:val="20"/>
              </w:rPr>
            </w:pPr>
            <w:r w:rsidRPr="00D754A1">
              <w:rPr>
                <w:b/>
                <w:bCs/>
                <w:color w:val="000000"/>
                <w:sz w:val="20"/>
                <w:szCs w:val="20"/>
              </w:rPr>
              <w:t>0,08</w:t>
            </w:r>
          </w:p>
        </w:tc>
        <w:tc>
          <w:tcPr>
            <w:tcW w:w="464" w:type="pct"/>
            <w:shd w:val="clear" w:color="auto" w:fill="auto"/>
            <w:vAlign w:val="center"/>
            <w:hideMark/>
          </w:tcPr>
          <w:p w14:paraId="623CEAA7" w14:textId="77777777" w:rsidR="007C169E" w:rsidRPr="00D754A1" w:rsidRDefault="007C169E" w:rsidP="007C169E">
            <w:pPr>
              <w:jc w:val="center"/>
              <w:rPr>
                <w:b/>
                <w:bCs/>
                <w:color w:val="000000"/>
                <w:sz w:val="20"/>
                <w:szCs w:val="20"/>
              </w:rPr>
            </w:pPr>
            <w:r w:rsidRPr="00D754A1">
              <w:rPr>
                <w:b/>
                <w:bCs/>
                <w:color w:val="000000"/>
                <w:sz w:val="20"/>
                <w:szCs w:val="20"/>
              </w:rPr>
              <w:t>0,08</w:t>
            </w:r>
          </w:p>
        </w:tc>
        <w:tc>
          <w:tcPr>
            <w:tcW w:w="464" w:type="pct"/>
            <w:shd w:val="clear" w:color="auto" w:fill="auto"/>
            <w:vAlign w:val="center"/>
            <w:hideMark/>
          </w:tcPr>
          <w:p w14:paraId="5602F8FC" w14:textId="77777777" w:rsidR="007C169E" w:rsidRPr="00D754A1" w:rsidRDefault="007C169E" w:rsidP="007C169E">
            <w:pPr>
              <w:jc w:val="center"/>
              <w:rPr>
                <w:b/>
                <w:bCs/>
                <w:color w:val="000000"/>
                <w:sz w:val="20"/>
                <w:szCs w:val="20"/>
              </w:rPr>
            </w:pPr>
            <w:r w:rsidRPr="00D754A1">
              <w:rPr>
                <w:b/>
                <w:bCs/>
                <w:color w:val="000000"/>
                <w:sz w:val="20"/>
                <w:szCs w:val="20"/>
              </w:rPr>
              <w:t>0,08</w:t>
            </w:r>
          </w:p>
        </w:tc>
        <w:tc>
          <w:tcPr>
            <w:tcW w:w="465" w:type="pct"/>
            <w:shd w:val="clear" w:color="auto" w:fill="auto"/>
            <w:vAlign w:val="center"/>
            <w:hideMark/>
          </w:tcPr>
          <w:p w14:paraId="4B16C01A" w14:textId="77777777" w:rsidR="007C169E" w:rsidRPr="00D754A1" w:rsidRDefault="007C169E" w:rsidP="007C169E">
            <w:pPr>
              <w:jc w:val="center"/>
              <w:rPr>
                <w:b/>
                <w:bCs/>
                <w:color w:val="000000"/>
                <w:sz w:val="20"/>
                <w:szCs w:val="20"/>
              </w:rPr>
            </w:pPr>
            <w:r w:rsidRPr="00D754A1">
              <w:rPr>
                <w:b/>
                <w:bCs/>
                <w:color w:val="000000"/>
                <w:sz w:val="20"/>
                <w:szCs w:val="20"/>
              </w:rPr>
              <w:t>0,08</w:t>
            </w:r>
          </w:p>
        </w:tc>
      </w:tr>
      <w:tr w:rsidR="007C169E" w:rsidRPr="00D754A1" w14:paraId="63A05CB1" w14:textId="77777777" w:rsidTr="007C169E">
        <w:trPr>
          <w:trHeight w:val="283"/>
        </w:trPr>
        <w:tc>
          <w:tcPr>
            <w:tcW w:w="1269" w:type="pct"/>
            <w:shd w:val="clear" w:color="auto" w:fill="auto"/>
            <w:vAlign w:val="center"/>
            <w:hideMark/>
          </w:tcPr>
          <w:p w14:paraId="6BC534F7"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84" w:type="pct"/>
            <w:shd w:val="clear" w:color="auto" w:fill="auto"/>
            <w:vAlign w:val="center"/>
            <w:hideMark/>
          </w:tcPr>
          <w:p w14:paraId="078DEB88"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6A91875C" w14:textId="77777777" w:rsidR="007C169E" w:rsidRPr="00D754A1" w:rsidRDefault="007C169E" w:rsidP="007C169E">
            <w:pPr>
              <w:jc w:val="center"/>
              <w:rPr>
                <w:color w:val="000000"/>
                <w:sz w:val="20"/>
                <w:szCs w:val="20"/>
              </w:rPr>
            </w:pPr>
            <w:r w:rsidRPr="00D754A1">
              <w:rPr>
                <w:color w:val="000000"/>
                <w:sz w:val="20"/>
                <w:szCs w:val="20"/>
              </w:rPr>
              <w:t>0,08</w:t>
            </w:r>
          </w:p>
        </w:tc>
        <w:tc>
          <w:tcPr>
            <w:tcW w:w="464" w:type="pct"/>
            <w:shd w:val="clear" w:color="auto" w:fill="auto"/>
            <w:vAlign w:val="center"/>
            <w:hideMark/>
          </w:tcPr>
          <w:p w14:paraId="6C02D525" w14:textId="77777777" w:rsidR="007C169E" w:rsidRPr="00D754A1" w:rsidRDefault="007C169E" w:rsidP="007C169E">
            <w:pPr>
              <w:jc w:val="center"/>
              <w:rPr>
                <w:color w:val="000000"/>
                <w:sz w:val="20"/>
                <w:szCs w:val="20"/>
              </w:rPr>
            </w:pPr>
            <w:r w:rsidRPr="00D754A1">
              <w:rPr>
                <w:color w:val="000000"/>
                <w:sz w:val="20"/>
                <w:szCs w:val="20"/>
              </w:rPr>
              <w:t>0,08</w:t>
            </w:r>
          </w:p>
        </w:tc>
        <w:tc>
          <w:tcPr>
            <w:tcW w:w="464" w:type="pct"/>
            <w:shd w:val="clear" w:color="auto" w:fill="auto"/>
            <w:vAlign w:val="center"/>
            <w:hideMark/>
          </w:tcPr>
          <w:p w14:paraId="43B7EEE4" w14:textId="77777777" w:rsidR="007C169E" w:rsidRPr="00D754A1" w:rsidRDefault="007C169E" w:rsidP="007C169E">
            <w:pPr>
              <w:jc w:val="center"/>
              <w:rPr>
                <w:color w:val="000000"/>
                <w:sz w:val="20"/>
                <w:szCs w:val="20"/>
              </w:rPr>
            </w:pPr>
            <w:r w:rsidRPr="00D754A1">
              <w:rPr>
                <w:color w:val="000000"/>
                <w:sz w:val="20"/>
                <w:szCs w:val="20"/>
              </w:rPr>
              <w:t>0,08</w:t>
            </w:r>
          </w:p>
        </w:tc>
        <w:tc>
          <w:tcPr>
            <w:tcW w:w="463" w:type="pct"/>
            <w:shd w:val="clear" w:color="auto" w:fill="auto"/>
            <w:vAlign w:val="center"/>
            <w:hideMark/>
          </w:tcPr>
          <w:p w14:paraId="025483D0" w14:textId="77777777" w:rsidR="007C169E" w:rsidRPr="00D754A1" w:rsidRDefault="007C169E" w:rsidP="007C169E">
            <w:pPr>
              <w:jc w:val="center"/>
              <w:rPr>
                <w:color w:val="000000"/>
                <w:sz w:val="20"/>
                <w:szCs w:val="20"/>
              </w:rPr>
            </w:pPr>
            <w:r w:rsidRPr="00D754A1">
              <w:rPr>
                <w:color w:val="000000"/>
                <w:sz w:val="20"/>
                <w:szCs w:val="20"/>
              </w:rPr>
              <w:t>0,08</w:t>
            </w:r>
          </w:p>
        </w:tc>
        <w:tc>
          <w:tcPr>
            <w:tcW w:w="464" w:type="pct"/>
            <w:shd w:val="clear" w:color="auto" w:fill="auto"/>
            <w:vAlign w:val="center"/>
            <w:hideMark/>
          </w:tcPr>
          <w:p w14:paraId="7F517403" w14:textId="77777777" w:rsidR="007C169E" w:rsidRPr="00D754A1" w:rsidRDefault="007C169E" w:rsidP="007C169E">
            <w:pPr>
              <w:jc w:val="center"/>
              <w:rPr>
                <w:color w:val="000000"/>
                <w:sz w:val="20"/>
                <w:szCs w:val="20"/>
              </w:rPr>
            </w:pPr>
            <w:r w:rsidRPr="00D754A1">
              <w:rPr>
                <w:color w:val="000000"/>
                <w:sz w:val="20"/>
                <w:szCs w:val="20"/>
              </w:rPr>
              <w:t>0,08</w:t>
            </w:r>
          </w:p>
        </w:tc>
        <w:tc>
          <w:tcPr>
            <w:tcW w:w="464" w:type="pct"/>
            <w:shd w:val="clear" w:color="auto" w:fill="auto"/>
            <w:vAlign w:val="center"/>
            <w:hideMark/>
          </w:tcPr>
          <w:p w14:paraId="72DC92CC" w14:textId="77777777" w:rsidR="007C169E" w:rsidRPr="00D754A1" w:rsidRDefault="007C169E" w:rsidP="007C169E">
            <w:pPr>
              <w:jc w:val="center"/>
              <w:rPr>
                <w:color w:val="000000"/>
                <w:sz w:val="20"/>
                <w:szCs w:val="20"/>
              </w:rPr>
            </w:pPr>
            <w:r w:rsidRPr="00D754A1">
              <w:rPr>
                <w:color w:val="000000"/>
                <w:sz w:val="20"/>
                <w:szCs w:val="20"/>
              </w:rPr>
              <w:t>0,08</w:t>
            </w:r>
          </w:p>
        </w:tc>
        <w:tc>
          <w:tcPr>
            <w:tcW w:w="465" w:type="pct"/>
            <w:shd w:val="clear" w:color="auto" w:fill="auto"/>
            <w:vAlign w:val="center"/>
            <w:hideMark/>
          </w:tcPr>
          <w:p w14:paraId="12F888AF" w14:textId="77777777" w:rsidR="007C169E" w:rsidRPr="00D754A1" w:rsidRDefault="007C169E" w:rsidP="007C169E">
            <w:pPr>
              <w:jc w:val="center"/>
              <w:rPr>
                <w:color w:val="000000"/>
                <w:sz w:val="20"/>
                <w:szCs w:val="20"/>
              </w:rPr>
            </w:pPr>
            <w:r w:rsidRPr="00D754A1">
              <w:rPr>
                <w:color w:val="000000"/>
                <w:sz w:val="20"/>
                <w:szCs w:val="20"/>
              </w:rPr>
              <w:t>0,08</w:t>
            </w:r>
          </w:p>
        </w:tc>
      </w:tr>
      <w:tr w:rsidR="007C169E" w:rsidRPr="00D754A1" w14:paraId="534EFACB" w14:textId="77777777" w:rsidTr="007C169E">
        <w:trPr>
          <w:trHeight w:val="283"/>
        </w:trPr>
        <w:tc>
          <w:tcPr>
            <w:tcW w:w="1269" w:type="pct"/>
            <w:shd w:val="clear" w:color="auto" w:fill="auto"/>
            <w:vAlign w:val="center"/>
            <w:hideMark/>
          </w:tcPr>
          <w:p w14:paraId="1A10D835"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84" w:type="pct"/>
            <w:shd w:val="clear" w:color="auto" w:fill="auto"/>
            <w:vAlign w:val="center"/>
            <w:hideMark/>
          </w:tcPr>
          <w:p w14:paraId="13431DEE"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10E0018A"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7CA7C8F2"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4BD4E67F"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419B7645"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041510A2"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372BC8FB" w14:textId="77777777" w:rsidR="007C169E" w:rsidRPr="00D754A1" w:rsidRDefault="007C169E" w:rsidP="007C169E">
            <w:pPr>
              <w:jc w:val="center"/>
              <w:rPr>
                <w:color w:val="000000"/>
                <w:sz w:val="20"/>
                <w:szCs w:val="20"/>
              </w:rPr>
            </w:pPr>
            <w:r w:rsidRPr="00D754A1">
              <w:rPr>
                <w:color w:val="000000"/>
                <w:sz w:val="20"/>
                <w:szCs w:val="20"/>
              </w:rPr>
              <w:t>0,00</w:t>
            </w:r>
          </w:p>
        </w:tc>
        <w:tc>
          <w:tcPr>
            <w:tcW w:w="465" w:type="pct"/>
            <w:shd w:val="clear" w:color="auto" w:fill="auto"/>
            <w:vAlign w:val="center"/>
            <w:hideMark/>
          </w:tcPr>
          <w:p w14:paraId="25CA0C84" w14:textId="77777777" w:rsidR="007C169E" w:rsidRPr="00D754A1" w:rsidRDefault="007C169E" w:rsidP="007C169E">
            <w:pPr>
              <w:jc w:val="center"/>
              <w:rPr>
                <w:color w:val="000000"/>
                <w:sz w:val="20"/>
                <w:szCs w:val="20"/>
              </w:rPr>
            </w:pPr>
            <w:r w:rsidRPr="00D754A1">
              <w:rPr>
                <w:color w:val="000000"/>
                <w:sz w:val="20"/>
                <w:szCs w:val="20"/>
              </w:rPr>
              <w:t>0,00</w:t>
            </w:r>
          </w:p>
        </w:tc>
      </w:tr>
      <w:tr w:rsidR="007C169E" w:rsidRPr="00D754A1" w14:paraId="30732C01" w14:textId="77777777" w:rsidTr="007C169E">
        <w:trPr>
          <w:trHeight w:val="283"/>
        </w:trPr>
        <w:tc>
          <w:tcPr>
            <w:tcW w:w="1269" w:type="pct"/>
            <w:shd w:val="clear" w:color="auto" w:fill="auto"/>
            <w:vAlign w:val="bottom"/>
            <w:hideMark/>
          </w:tcPr>
          <w:p w14:paraId="17F82B98" w14:textId="77777777" w:rsidR="007C169E" w:rsidRPr="00D754A1" w:rsidRDefault="007C169E" w:rsidP="007C169E">
            <w:pPr>
              <w:jc w:val="center"/>
              <w:rPr>
                <w:b/>
                <w:bCs/>
                <w:color w:val="000000"/>
                <w:sz w:val="20"/>
                <w:szCs w:val="20"/>
              </w:rPr>
            </w:pPr>
            <w:r w:rsidRPr="00D754A1">
              <w:rPr>
                <w:b/>
                <w:bCs/>
                <w:color w:val="000000"/>
                <w:sz w:val="20"/>
                <w:szCs w:val="20"/>
              </w:rPr>
              <w:t>Котельная №54 Пригородный</w:t>
            </w:r>
          </w:p>
        </w:tc>
        <w:tc>
          <w:tcPr>
            <w:tcW w:w="484" w:type="pct"/>
            <w:shd w:val="clear" w:color="auto" w:fill="auto"/>
            <w:vAlign w:val="center"/>
            <w:hideMark/>
          </w:tcPr>
          <w:p w14:paraId="26AD24A3" w14:textId="77777777" w:rsidR="007C169E" w:rsidRPr="00D754A1" w:rsidRDefault="007C169E" w:rsidP="007C169E">
            <w:pPr>
              <w:jc w:val="center"/>
              <w:rPr>
                <w:b/>
                <w:bCs/>
                <w:color w:val="000000"/>
                <w:sz w:val="20"/>
                <w:szCs w:val="20"/>
              </w:rPr>
            </w:pPr>
            <w:r w:rsidRPr="00D754A1">
              <w:rPr>
                <w:b/>
                <w:bCs/>
                <w:color w:val="000000"/>
                <w:sz w:val="20"/>
                <w:szCs w:val="20"/>
              </w:rPr>
              <w:t>Гкал/ч</w:t>
            </w:r>
          </w:p>
        </w:tc>
        <w:tc>
          <w:tcPr>
            <w:tcW w:w="463" w:type="pct"/>
            <w:shd w:val="clear" w:color="auto" w:fill="auto"/>
            <w:vAlign w:val="center"/>
            <w:hideMark/>
          </w:tcPr>
          <w:p w14:paraId="5B634074" w14:textId="77777777" w:rsidR="007C169E" w:rsidRPr="00D754A1" w:rsidRDefault="007C169E" w:rsidP="007C169E">
            <w:pPr>
              <w:jc w:val="center"/>
              <w:rPr>
                <w:b/>
                <w:bCs/>
                <w:color w:val="000000"/>
                <w:sz w:val="20"/>
                <w:szCs w:val="20"/>
              </w:rPr>
            </w:pPr>
            <w:r w:rsidRPr="00D754A1">
              <w:rPr>
                <w:b/>
                <w:bCs/>
                <w:color w:val="000000"/>
                <w:sz w:val="20"/>
                <w:szCs w:val="20"/>
              </w:rPr>
              <w:t>0,04</w:t>
            </w:r>
          </w:p>
        </w:tc>
        <w:tc>
          <w:tcPr>
            <w:tcW w:w="464" w:type="pct"/>
            <w:shd w:val="clear" w:color="auto" w:fill="auto"/>
            <w:vAlign w:val="center"/>
            <w:hideMark/>
          </w:tcPr>
          <w:p w14:paraId="09AC87AC" w14:textId="77777777" w:rsidR="007C169E" w:rsidRPr="00D754A1" w:rsidRDefault="007C169E" w:rsidP="007C169E">
            <w:pPr>
              <w:jc w:val="center"/>
              <w:rPr>
                <w:b/>
                <w:bCs/>
                <w:color w:val="000000"/>
                <w:sz w:val="20"/>
                <w:szCs w:val="20"/>
              </w:rPr>
            </w:pPr>
            <w:r w:rsidRPr="00D754A1">
              <w:rPr>
                <w:b/>
                <w:bCs/>
                <w:color w:val="000000"/>
                <w:sz w:val="20"/>
                <w:szCs w:val="20"/>
              </w:rPr>
              <w:t>0,04</w:t>
            </w:r>
          </w:p>
        </w:tc>
        <w:tc>
          <w:tcPr>
            <w:tcW w:w="464" w:type="pct"/>
            <w:shd w:val="clear" w:color="auto" w:fill="auto"/>
            <w:vAlign w:val="center"/>
            <w:hideMark/>
          </w:tcPr>
          <w:p w14:paraId="3ADD89AE" w14:textId="77777777" w:rsidR="007C169E" w:rsidRPr="00D754A1" w:rsidRDefault="007C169E" w:rsidP="007C169E">
            <w:pPr>
              <w:jc w:val="center"/>
              <w:rPr>
                <w:b/>
                <w:bCs/>
                <w:color w:val="000000"/>
                <w:sz w:val="20"/>
                <w:szCs w:val="20"/>
              </w:rPr>
            </w:pPr>
            <w:r w:rsidRPr="00D754A1">
              <w:rPr>
                <w:b/>
                <w:bCs/>
                <w:color w:val="000000"/>
                <w:sz w:val="20"/>
                <w:szCs w:val="20"/>
              </w:rPr>
              <w:t>0,04</w:t>
            </w:r>
          </w:p>
        </w:tc>
        <w:tc>
          <w:tcPr>
            <w:tcW w:w="463" w:type="pct"/>
            <w:shd w:val="clear" w:color="auto" w:fill="auto"/>
            <w:vAlign w:val="center"/>
            <w:hideMark/>
          </w:tcPr>
          <w:p w14:paraId="5FF7BAE4" w14:textId="77777777" w:rsidR="007C169E" w:rsidRPr="00D754A1" w:rsidRDefault="007C169E" w:rsidP="007C169E">
            <w:pPr>
              <w:jc w:val="center"/>
              <w:rPr>
                <w:b/>
                <w:bCs/>
                <w:color w:val="000000"/>
                <w:sz w:val="20"/>
                <w:szCs w:val="20"/>
              </w:rPr>
            </w:pPr>
            <w:r w:rsidRPr="00D754A1">
              <w:rPr>
                <w:b/>
                <w:bCs/>
                <w:color w:val="000000"/>
                <w:sz w:val="20"/>
                <w:szCs w:val="20"/>
              </w:rPr>
              <w:t>0,04</w:t>
            </w:r>
          </w:p>
        </w:tc>
        <w:tc>
          <w:tcPr>
            <w:tcW w:w="464" w:type="pct"/>
            <w:shd w:val="clear" w:color="auto" w:fill="auto"/>
            <w:vAlign w:val="center"/>
            <w:hideMark/>
          </w:tcPr>
          <w:p w14:paraId="3DC99F22" w14:textId="77777777" w:rsidR="007C169E" w:rsidRPr="00D754A1" w:rsidRDefault="007C169E" w:rsidP="007C169E">
            <w:pPr>
              <w:jc w:val="center"/>
              <w:rPr>
                <w:b/>
                <w:bCs/>
                <w:color w:val="000000"/>
                <w:sz w:val="20"/>
                <w:szCs w:val="20"/>
              </w:rPr>
            </w:pPr>
            <w:r w:rsidRPr="00D754A1">
              <w:rPr>
                <w:b/>
                <w:bCs/>
                <w:color w:val="000000"/>
                <w:sz w:val="20"/>
                <w:szCs w:val="20"/>
              </w:rPr>
              <w:t>0,04</w:t>
            </w:r>
          </w:p>
        </w:tc>
        <w:tc>
          <w:tcPr>
            <w:tcW w:w="464" w:type="pct"/>
            <w:shd w:val="clear" w:color="auto" w:fill="auto"/>
            <w:vAlign w:val="center"/>
            <w:hideMark/>
          </w:tcPr>
          <w:p w14:paraId="7AEAC12D" w14:textId="77777777" w:rsidR="007C169E" w:rsidRPr="00D754A1" w:rsidRDefault="007C169E" w:rsidP="007C169E">
            <w:pPr>
              <w:jc w:val="center"/>
              <w:rPr>
                <w:b/>
                <w:bCs/>
                <w:color w:val="000000"/>
                <w:sz w:val="20"/>
                <w:szCs w:val="20"/>
              </w:rPr>
            </w:pPr>
            <w:r w:rsidRPr="00D754A1">
              <w:rPr>
                <w:b/>
                <w:bCs/>
                <w:color w:val="000000"/>
                <w:sz w:val="20"/>
                <w:szCs w:val="20"/>
              </w:rPr>
              <w:t>0,04</w:t>
            </w:r>
          </w:p>
        </w:tc>
        <w:tc>
          <w:tcPr>
            <w:tcW w:w="465" w:type="pct"/>
            <w:shd w:val="clear" w:color="auto" w:fill="auto"/>
            <w:vAlign w:val="center"/>
            <w:hideMark/>
          </w:tcPr>
          <w:p w14:paraId="1B01D5C8" w14:textId="77777777" w:rsidR="007C169E" w:rsidRPr="00D754A1" w:rsidRDefault="007C169E" w:rsidP="007C169E">
            <w:pPr>
              <w:jc w:val="center"/>
              <w:rPr>
                <w:b/>
                <w:bCs/>
                <w:color w:val="000000"/>
                <w:sz w:val="20"/>
                <w:szCs w:val="20"/>
              </w:rPr>
            </w:pPr>
            <w:r w:rsidRPr="00D754A1">
              <w:rPr>
                <w:b/>
                <w:bCs/>
                <w:color w:val="000000"/>
                <w:sz w:val="20"/>
                <w:szCs w:val="20"/>
              </w:rPr>
              <w:t>0,04</w:t>
            </w:r>
          </w:p>
        </w:tc>
      </w:tr>
      <w:tr w:rsidR="007C169E" w:rsidRPr="00D754A1" w14:paraId="221E3250" w14:textId="77777777" w:rsidTr="007C169E">
        <w:trPr>
          <w:trHeight w:val="283"/>
        </w:trPr>
        <w:tc>
          <w:tcPr>
            <w:tcW w:w="1269" w:type="pct"/>
            <w:shd w:val="clear" w:color="auto" w:fill="auto"/>
            <w:vAlign w:val="center"/>
            <w:hideMark/>
          </w:tcPr>
          <w:p w14:paraId="4D6BEDBE"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84" w:type="pct"/>
            <w:shd w:val="clear" w:color="auto" w:fill="auto"/>
            <w:vAlign w:val="center"/>
            <w:hideMark/>
          </w:tcPr>
          <w:p w14:paraId="408C6186"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648620CD" w14:textId="77777777" w:rsidR="007C169E" w:rsidRPr="00D754A1" w:rsidRDefault="007C169E" w:rsidP="007C169E">
            <w:pPr>
              <w:jc w:val="center"/>
              <w:rPr>
                <w:color w:val="000000"/>
                <w:sz w:val="20"/>
                <w:szCs w:val="20"/>
              </w:rPr>
            </w:pPr>
            <w:r w:rsidRPr="00D754A1">
              <w:rPr>
                <w:color w:val="000000"/>
                <w:sz w:val="20"/>
                <w:szCs w:val="20"/>
              </w:rPr>
              <w:t>0,04</w:t>
            </w:r>
          </w:p>
        </w:tc>
        <w:tc>
          <w:tcPr>
            <w:tcW w:w="464" w:type="pct"/>
            <w:shd w:val="clear" w:color="auto" w:fill="auto"/>
            <w:vAlign w:val="center"/>
            <w:hideMark/>
          </w:tcPr>
          <w:p w14:paraId="08A5517C" w14:textId="77777777" w:rsidR="007C169E" w:rsidRPr="00D754A1" w:rsidRDefault="007C169E" w:rsidP="007C169E">
            <w:pPr>
              <w:jc w:val="center"/>
              <w:rPr>
                <w:color w:val="000000"/>
                <w:sz w:val="20"/>
                <w:szCs w:val="20"/>
              </w:rPr>
            </w:pPr>
            <w:r w:rsidRPr="00D754A1">
              <w:rPr>
                <w:color w:val="000000"/>
                <w:sz w:val="20"/>
                <w:szCs w:val="20"/>
              </w:rPr>
              <w:t>0,04</w:t>
            </w:r>
          </w:p>
        </w:tc>
        <w:tc>
          <w:tcPr>
            <w:tcW w:w="464" w:type="pct"/>
            <w:shd w:val="clear" w:color="auto" w:fill="auto"/>
            <w:vAlign w:val="center"/>
            <w:hideMark/>
          </w:tcPr>
          <w:p w14:paraId="4933C2EF" w14:textId="77777777" w:rsidR="007C169E" w:rsidRPr="00D754A1" w:rsidRDefault="007C169E" w:rsidP="007C169E">
            <w:pPr>
              <w:jc w:val="center"/>
              <w:rPr>
                <w:color w:val="000000"/>
                <w:sz w:val="20"/>
                <w:szCs w:val="20"/>
              </w:rPr>
            </w:pPr>
            <w:r w:rsidRPr="00D754A1">
              <w:rPr>
                <w:color w:val="000000"/>
                <w:sz w:val="20"/>
                <w:szCs w:val="20"/>
              </w:rPr>
              <w:t>0,04</w:t>
            </w:r>
          </w:p>
        </w:tc>
        <w:tc>
          <w:tcPr>
            <w:tcW w:w="463" w:type="pct"/>
            <w:shd w:val="clear" w:color="auto" w:fill="auto"/>
            <w:vAlign w:val="center"/>
            <w:hideMark/>
          </w:tcPr>
          <w:p w14:paraId="61CA3033" w14:textId="77777777" w:rsidR="007C169E" w:rsidRPr="00D754A1" w:rsidRDefault="007C169E" w:rsidP="007C169E">
            <w:pPr>
              <w:jc w:val="center"/>
              <w:rPr>
                <w:color w:val="000000"/>
                <w:sz w:val="20"/>
                <w:szCs w:val="20"/>
              </w:rPr>
            </w:pPr>
            <w:r w:rsidRPr="00D754A1">
              <w:rPr>
                <w:color w:val="000000"/>
                <w:sz w:val="20"/>
                <w:szCs w:val="20"/>
              </w:rPr>
              <w:t>0,04</w:t>
            </w:r>
          </w:p>
        </w:tc>
        <w:tc>
          <w:tcPr>
            <w:tcW w:w="464" w:type="pct"/>
            <w:shd w:val="clear" w:color="auto" w:fill="auto"/>
            <w:vAlign w:val="center"/>
            <w:hideMark/>
          </w:tcPr>
          <w:p w14:paraId="24A80B84" w14:textId="77777777" w:rsidR="007C169E" w:rsidRPr="00D754A1" w:rsidRDefault="007C169E" w:rsidP="007C169E">
            <w:pPr>
              <w:jc w:val="center"/>
              <w:rPr>
                <w:color w:val="000000"/>
                <w:sz w:val="20"/>
                <w:szCs w:val="20"/>
              </w:rPr>
            </w:pPr>
            <w:r w:rsidRPr="00D754A1">
              <w:rPr>
                <w:color w:val="000000"/>
                <w:sz w:val="20"/>
                <w:szCs w:val="20"/>
              </w:rPr>
              <w:t>0,04</w:t>
            </w:r>
          </w:p>
        </w:tc>
        <w:tc>
          <w:tcPr>
            <w:tcW w:w="464" w:type="pct"/>
            <w:shd w:val="clear" w:color="auto" w:fill="auto"/>
            <w:vAlign w:val="center"/>
            <w:hideMark/>
          </w:tcPr>
          <w:p w14:paraId="5DCE8B83" w14:textId="77777777" w:rsidR="007C169E" w:rsidRPr="00D754A1" w:rsidRDefault="007C169E" w:rsidP="007C169E">
            <w:pPr>
              <w:jc w:val="center"/>
              <w:rPr>
                <w:color w:val="000000"/>
                <w:sz w:val="20"/>
                <w:szCs w:val="20"/>
              </w:rPr>
            </w:pPr>
            <w:r w:rsidRPr="00D754A1">
              <w:rPr>
                <w:color w:val="000000"/>
                <w:sz w:val="20"/>
                <w:szCs w:val="20"/>
              </w:rPr>
              <w:t>0,04</w:t>
            </w:r>
          </w:p>
        </w:tc>
        <w:tc>
          <w:tcPr>
            <w:tcW w:w="465" w:type="pct"/>
            <w:shd w:val="clear" w:color="auto" w:fill="auto"/>
            <w:vAlign w:val="center"/>
            <w:hideMark/>
          </w:tcPr>
          <w:p w14:paraId="57CB0225" w14:textId="77777777" w:rsidR="007C169E" w:rsidRPr="00D754A1" w:rsidRDefault="007C169E" w:rsidP="007C169E">
            <w:pPr>
              <w:jc w:val="center"/>
              <w:rPr>
                <w:color w:val="000000"/>
                <w:sz w:val="20"/>
                <w:szCs w:val="20"/>
              </w:rPr>
            </w:pPr>
            <w:r w:rsidRPr="00D754A1">
              <w:rPr>
                <w:color w:val="000000"/>
                <w:sz w:val="20"/>
                <w:szCs w:val="20"/>
              </w:rPr>
              <w:t>0,04</w:t>
            </w:r>
          </w:p>
        </w:tc>
      </w:tr>
      <w:tr w:rsidR="007C169E" w:rsidRPr="00D754A1" w14:paraId="44E1B0E7" w14:textId="77777777" w:rsidTr="007C169E">
        <w:trPr>
          <w:trHeight w:val="283"/>
        </w:trPr>
        <w:tc>
          <w:tcPr>
            <w:tcW w:w="1269" w:type="pct"/>
            <w:shd w:val="clear" w:color="auto" w:fill="auto"/>
            <w:vAlign w:val="center"/>
            <w:hideMark/>
          </w:tcPr>
          <w:p w14:paraId="7B7CFDFA"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84" w:type="pct"/>
            <w:shd w:val="clear" w:color="auto" w:fill="auto"/>
            <w:vAlign w:val="center"/>
            <w:hideMark/>
          </w:tcPr>
          <w:p w14:paraId="052854A3" w14:textId="77777777" w:rsidR="007C169E" w:rsidRPr="00D754A1" w:rsidRDefault="007C169E" w:rsidP="007C169E">
            <w:pPr>
              <w:jc w:val="center"/>
              <w:rPr>
                <w:color w:val="000000"/>
                <w:sz w:val="20"/>
                <w:szCs w:val="20"/>
              </w:rPr>
            </w:pPr>
            <w:r w:rsidRPr="00D754A1">
              <w:rPr>
                <w:color w:val="000000"/>
                <w:sz w:val="20"/>
                <w:szCs w:val="20"/>
              </w:rPr>
              <w:t>Гкал/ч</w:t>
            </w:r>
          </w:p>
        </w:tc>
        <w:tc>
          <w:tcPr>
            <w:tcW w:w="463" w:type="pct"/>
            <w:shd w:val="clear" w:color="auto" w:fill="auto"/>
            <w:vAlign w:val="center"/>
            <w:hideMark/>
          </w:tcPr>
          <w:p w14:paraId="7743AB95"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7A1A6012"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60E496F0"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3C7F4D87"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7ACE13CC" w14:textId="77777777" w:rsidR="007C169E" w:rsidRPr="00D754A1" w:rsidRDefault="007C169E" w:rsidP="007C169E">
            <w:pPr>
              <w:jc w:val="center"/>
              <w:rPr>
                <w:color w:val="000000"/>
                <w:sz w:val="20"/>
                <w:szCs w:val="20"/>
              </w:rPr>
            </w:pPr>
            <w:r w:rsidRPr="00D754A1">
              <w:rPr>
                <w:color w:val="000000"/>
                <w:sz w:val="20"/>
                <w:szCs w:val="20"/>
              </w:rPr>
              <w:t>0,00</w:t>
            </w:r>
          </w:p>
        </w:tc>
        <w:tc>
          <w:tcPr>
            <w:tcW w:w="464" w:type="pct"/>
            <w:shd w:val="clear" w:color="auto" w:fill="auto"/>
            <w:vAlign w:val="center"/>
            <w:hideMark/>
          </w:tcPr>
          <w:p w14:paraId="4EDA7E8E" w14:textId="77777777" w:rsidR="007C169E" w:rsidRPr="00D754A1" w:rsidRDefault="007C169E" w:rsidP="007C169E">
            <w:pPr>
              <w:jc w:val="center"/>
              <w:rPr>
                <w:color w:val="000000"/>
                <w:sz w:val="20"/>
                <w:szCs w:val="20"/>
              </w:rPr>
            </w:pPr>
            <w:r w:rsidRPr="00D754A1">
              <w:rPr>
                <w:color w:val="000000"/>
                <w:sz w:val="20"/>
                <w:szCs w:val="20"/>
              </w:rPr>
              <w:t>0,00</w:t>
            </w:r>
          </w:p>
        </w:tc>
        <w:tc>
          <w:tcPr>
            <w:tcW w:w="465" w:type="pct"/>
            <w:shd w:val="clear" w:color="auto" w:fill="auto"/>
            <w:vAlign w:val="center"/>
            <w:hideMark/>
          </w:tcPr>
          <w:p w14:paraId="2F35FAC2" w14:textId="77777777" w:rsidR="007C169E" w:rsidRPr="00D754A1" w:rsidRDefault="007C169E" w:rsidP="007C169E">
            <w:pPr>
              <w:jc w:val="center"/>
              <w:rPr>
                <w:color w:val="000000"/>
                <w:sz w:val="20"/>
                <w:szCs w:val="20"/>
              </w:rPr>
            </w:pPr>
            <w:r w:rsidRPr="00D754A1">
              <w:rPr>
                <w:color w:val="000000"/>
                <w:sz w:val="20"/>
                <w:szCs w:val="20"/>
              </w:rPr>
              <w:t>0,00</w:t>
            </w:r>
          </w:p>
        </w:tc>
      </w:tr>
    </w:tbl>
    <w:p w14:paraId="222918AA" w14:textId="77777777" w:rsidR="001D5D78" w:rsidRPr="00D754A1" w:rsidRDefault="001D5D78" w:rsidP="004F50D9">
      <w:pPr>
        <w:pStyle w:val="a4"/>
      </w:pPr>
    </w:p>
    <w:p w14:paraId="79CB042B" w14:textId="77777777" w:rsidR="004F50D9" w:rsidRPr="00D754A1" w:rsidRDefault="004F50D9">
      <w:pPr>
        <w:rPr>
          <w:rFonts w:eastAsia="Times New Roman"/>
          <w:sz w:val="26"/>
          <w:szCs w:val="26"/>
          <w:lang w:val="ru-RU"/>
        </w:rPr>
      </w:pPr>
      <w:r w:rsidRPr="00D754A1">
        <w:br w:type="page"/>
      </w:r>
    </w:p>
    <w:p w14:paraId="7C6BD736" w14:textId="77777777" w:rsidR="004F50D9" w:rsidRPr="00D754A1" w:rsidRDefault="004F50D9" w:rsidP="004F50D9">
      <w:pPr>
        <w:pStyle w:val="a2"/>
      </w:pPr>
      <w:r w:rsidRPr="00D754A1">
        <w:t>Перспективные объемы потребления тепловой энергии Новосветского сельского поселения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998"/>
        <w:gridCol w:w="1561"/>
        <w:gridCol w:w="1457"/>
        <w:gridCol w:w="1459"/>
        <w:gridCol w:w="1456"/>
        <w:gridCol w:w="1459"/>
        <w:gridCol w:w="1456"/>
        <w:gridCol w:w="1459"/>
        <w:gridCol w:w="1456"/>
      </w:tblGrid>
      <w:tr w:rsidR="007C169E" w:rsidRPr="002142F7" w14:paraId="33EE6CA4" w14:textId="77777777" w:rsidTr="007C169E">
        <w:trPr>
          <w:trHeight w:val="283"/>
        </w:trPr>
        <w:tc>
          <w:tcPr>
            <w:tcW w:w="1268" w:type="pct"/>
            <w:vMerge w:val="restart"/>
            <w:shd w:val="clear" w:color="auto" w:fill="auto"/>
            <w:vAlign w:val="center"/>
            <w:hideMark/>
          </w:tcPr>
          <w:p w14:paraId="20016B35" w14:textId="77777777" w:rsidR="007C169E" w:rsidRPr="00D754A1" w:rsidRDefault="007C169E" w:rsidP="007C169E">
            <w:pPr>
              <w:jc w:val="center"/>
              <w:rPr>
                <w:b/>
                <w:sz w:val="20"/>
                <w:szCs w:val="20"/>
              </w:rPr>
            </w:pPr>
            <w:r w:rsidRPr="00D754A1">
              <w:rPr>
                <w:b/>
                <w:sz w:val="20"/>
                <w:szCs w:val="20"/>
              </w:rPr>
              <w:t>Наименование</w:t>
            </w:r>
          </w:p>
        </w:tc>
        <w:tc>
          <w:tcPr>
            <w:tcW w:w="495" w:type="pct"/>
            <w:shd w:val="clear" w:color="auto" w:fill="auto"/>
            <w:vAlign w:val="center"/>
            <w:hideMark/>
          </w:tcPr>
          <w:p w14:paraId="717A90D7" w14:textId="77777777" w:rsidR="007C169E" w:rsidRPr="00D754A1" w:rsidRDefault="007C169E" w:rsidP="007C169E">
            <w:pPr>
              <w:jc w:val="center"/>
              <w:rPr>
                <w:b/>
                <w:sz w:val="20"/>
                <w:szCs w:val="20"/>
              </w:rPr>
            </w:pPr>
            <w:r w:rsidRPr="00D754A1">
              <w:rPr>
                <w:b/>
                <w:sz w:val="20"/>
                <w:szCs w:val="20"/>
              </w:rPr>
              <w:t>Ед. измерения</w:t>
            </w:r>
          </w:p>
        </w:tc>
        <w:tc>
          <w:tcPr>
            <w:tcW w:w="3237" w:type="pct"/>
            <w:gridSpan w:val="7"/>
            <w:shd w:val="clear" w:color="auto" w:fill="auto"/>
            <w:vAlign w:val="center"/>
            <w:hideMark/>
          </w:tcPr>
          <w:p w14:paraId="061377FA" w14:textId="77777777" w:rsidR="007C169E" w:rsidRPr="00D754A1" w:rsidRDefault="007C169E" w:rsidP="007C169E">
            <w:pPr>
              <w:jc w:val="center"/>
              <w:rPr>
                <w:b/>
                <w:sz w:val="20"/>
                <w:szCs w:val="20"/>
                <w:lang w:val="ru-RU"/>
              </w:rPr>
            </w:pPr>
            <w:r w:rsidRPr="00D754A1">
              <w:rPr>
                <w:b/>
                <w:sz w:val="20"/>
                <w:szCs w:val="20"/>
                <w:lang w:val="ru-RU"/>
              </w:rPr>
              <w:t>Расчетный срок (на конец рассматриваемого периода)</w:t>
            </w:r>
          </w:p>
        </w:tc>
      </w:tr>
      <w:tr w:rsidR="007C169E" w:rsidRPr="00D754A1" w14:paraId="6E5A0D9C" w14:textId="77777777" w:rsidTr="007C169E">
        <w:trPr>
          <w:trHeight w:val="283"/>
        </w:trPr>
        <w:tc>
          <w:tcPr>
            <w:tcW w:w="1268" w:type="pct"/>
            <w:vMerge/>
            <w:shd w:val="clear" w:color="auto" w:fill="auto"/>
            <w:vAlign w:val="center"/>
            <w:hideMark/>
          </w:tcPr>
          <w:p w14:paraId="5CCA999B" w14:textId="77777777" w:rsidR="007C169E" w:rsidRPr="00D754A1" w:rsidRDefault="007C169E" w:rsidP="007C169E">
            <w:pPr>
              <w:jc w:val="center"/>
              <w:rPr>
                <w:b/>
                <w:sz w:val="20"/>
                <w:szCs w:val="20"/>
                <w:lang w:val="ru-RU"/>
              </w:rPr>
            </w:pPr>
          </w:p>
        </w:tc>
        <w:tc>
          <w:tcPr>
            <w:tcW w:w="495" w:type="pct"/>
            <w:shd w:val="clear" w:color="auto" w:fill="auto"/>
            <w:vAlign w:val="center"/>
            <w:hideMark/>
          </w:tcPr>
          <w:p w14:paraId="6373BAD4" w14:textId="77777777" w:rsidR="007C169E" w:rsidRPr="00D754A1" w:rsidRDefault="007C169E" w:rsidP="007C169E">
            <w:pPr>
              <w:jc w:val="center"/>
              <w:rPr>
                <w:b/>
                <w:sz w:val="20"/>
                <w:szCs w:val="20"/>
              </w:rPr>
            </w:pPr>
            <w:r w:rsidRPr="00D754A1">
              <w:rPr>
                <w:b/>
                <w:sz w:val="20"/>
                <w:szCs w:val="20"/>
              </w:rPr>
              <w:t>год</w:t>
            </w:r>
          </w:p>
        </w:tc>
        <w:tc>
          <w:tcPr>
            <w:tcW w:w="462" w:type="pct"/>
            <w:shd w:val="clear" w:color="auto" w:fill="auto"/>
            <w:vAlign w:val="center"/>
            <w:hideMark/>
          </w:tcPr>
          <w:p w14:paraId="69D349F4" w14:textId="77777777" w:rsidR="007C169E" w:rsidRPr="00D754A1" w:rsidRDefault="007C169E" w:rsidP="007C169E">
            <w:pPr>
              <w:jc w:val="center"/>
              <w:rPr>
                <w:b/>
                <w:sz w:val="20"/>
                <w:szCs w:val="20"/>
              </w:rPr>
            </w:pPr>
            <w:r w:rsidRPr="00D754A1">
              <w:rPr>
                <w:b/>
                <w:bCs/>
                <w:color w:val="000000"/>
                <w:sz w:val="20"/>
                <w:szCs w:val="20"/>
              </w:rPr>
              <w:t>2022</w:t>
            </w:r>
          </w:p>
        </w:tc>
        <w:tc>
          <w:tcPr>
            <w:tcW w:w="463" w:type="pct"/>
            <w:shd w:val="clear" w:color="auto" w:fill="auto"/>
            <w:vAlign w:val="center"/>
            <w:hideMark/>
          </w:tcPr>
          <w:p w14:paraId="69C907E7" w14:textId="77777777" w:rsidR="007C169E" w:rsidRPr="00D754A1" w:rsidRDefault="007C169E" w:rsidP="007C169E">
            <w:pPr>
              <w:jc w:val="center"/>
              <w:rPr>
                <w:b/>
                <w:sz w:val="20"/>
                <w:szCs w:val="20"/>
              </w:rPr>
            </w:pPr>
            <w:r w:rsidRPr="00D754A1">
              <w:rPr>
                <w:b/>
                <w:bCs/>
                <w:color w:val="000000"/>
                <w:sz w:val="20"/>
                <w:szCs w:val="20"/>
              </w:rPr>
              <w:t>2023</w:t>
            </w:r>
          </w:p>
        </w:tc>
        <w:tc>
          <w:tcPr>
            <w:tcW w:w="462" w:type="pct"/>
            <w:shd w:val="clear" w:color="auto" w:fill="auto"/>
            <w:vAlign w:val="center"/>
            <w:hideMark/>
          </w:tcPr>
          <w:p w14:paraId="60412932" w14:textId="77777777" w:rsidR="007C169E" w:rsidRPr="00D754A1" w:rsidRDefault="007C169E" w:rsidP="007C169E">
            <w:pPr>
              <w:jc w:val="center"/>
              <w:rPr>
                <w:b/>
                <w:sz w:val="20"/>
                <w:szCs w:val="20"/>
              </w:rPr>
            </w:pPr>
            <w:r w:rsidRPr="00D754A1">
              <w:rPr>
                <w:b/>
                <w:bCs/>
                <w:color w:val="000000"/>
                <w:sz w:val="20"/>
                <w:szCs w:val="20"/>
              </w:rPr>
              <w:t>2024</w:t>
            </w:r>
          </w:p>
        </w:tc>
        <w:tc>
          <w:tcPr>
            <w:tcW w:w="463" w:type="pct"/>
            <w:shd w:val="clear" w:color="auto" w:fill="auto"/>
            <w:vAlign w:val="center"/>
            <w:hideMark/>
          </w:tcPr>
          <w:p w14:paraId="3ED63BCE" w14:textId="77777777" w:rsidR="007C169E" w:rsidRPr="00D754A1" w:rsidRDefault="007C169E" w:rsidP="007C169E">
            <w:pPr>
              <w:jc w:val="center"/>
              <w:rPr>
                <w:b/>
                <w:sz w:val="20"/>
                <w:szCs w:val="20"/>
              </w:rPr>
            </w:pPr>
            <w:r w:rsidRPr="00D754A1">
              <w:rPr>
                <w:b/>
                <w:bCs/>
                <w:color w:val="000000"/>
                <w:sz w:val="20"/>
                <w:szCs w:val="20"/>
              </w:rPr>
              <w:t>2025</w:t>
            </w:r>
          </w:p>
        </w:tc>
        <w:tc>
          <w:tcPr>
            <w:tcW w:w="462" w:type="pct"/>
            <w:shd w:val="clear" w:color="auto" w:fill="auto"/>
            <w:vAlign w:val="center"/>
            <w:hideMark/>
          </w:tcPr>
          <w:p w14:paraId="3BC1231B" w14:textId="77777777" w:rsidR="007C169E" w:rsidRPr="00D754A1" w:rsidRDefault="007C169E" w:rsidP="007C169E">
            <w:pPr>
              <w:jc w:val="center"/>
              <w:rPr>
                <w:b/>
                <w:sz w:val="20"/>
                <w:szCs w:val="20"/>
              </w:rPr>
            </w:pPr>
            <w:r w:rsidRPr="00D754A1">
              <w:rPr>
                <w:b/>
                <w:bCs/>
                <w:color w:val="000000"/>
                <w:sz w:val="20"/>
                <w:szCs w:val="20"/>
              </w:rPr>
              <w:t>2026</w:t>
            </w:r>
          </w:p>
        </w:tc>
        <w:tc>
          <w:tcPr>
            <w:tcW w:w="463" w:type="pct"/>
            <w:shd w:val="clear" w:color="auto" w:fill="auto"/>
            <w:vAlign w:val="center"/>
            <w:hideMark/>
          </w:tcPr>
          <w:p w14:paraId="7B6C9168" w14:textId="77777777" w:rsidR="007C169E" w:rsidRPr="00D754A1" w:rsidRDefault="007C169E" w:rsidP="007C169E">
            <w:pPr>
              <w:jc w:val="center"/>
              <w:rPr>
                <w:b/>
                <w:sz w:val="20"/>
                <w:szCs w:val="20"/>
              </w:rPr>
            </w:pPr>
            <w:r w:rsidRPr="00D754A1">
              <w:rPr>
                <w:b/>
                <w:bCs/>
                <w:color w:val="000000"/>
                <w:sz w:val="20"/>
                <w:szCs w:val="20"/>
              </w:rPr>
              <w:t>2027-2031</w:t>
            </w:r>
          </w:p>
        </w:tc>
        <w:tc>
          <w:tcPr>
            <w:tcW w:w="462" w:type="pct"/>
            <w:shd w:val="clear" w:color="auto" w:fill="auto"/>
            <w:vAlign w:val="center"/>
            <w:hideMark/>
          </w:tcPr>
          <w:p w14:paraId="0F133161" w14:textId="77777777" w:rsidR="007C169E" w:rsidRPr="00D754A1" w:rsidRDefault="007C169E" w:rsidP="007C169E">
            <w:pPr>
              <w:jc w:val="center"/>
              <w:rPr>
                <w:b/>
                <w:sz w:val="20"/>
                <w:szCs w:val="20"/>
              </w:rPr>
            </w:pPr>
            <w:r w:rsidRPr="00D754A1">
              <w:rPr>
                <w:b/>
                <w:bCs/>
                <w:color w:val="000000"/>
                <w:sz w:val="20"/>
                <w:szCs w:val="20"/>
              </w:rPr>
              <w:t>2032-2035</w:t>
            </w:r>
          </w:p>
        </w:tc>
      </w:tr>
      <w:tr w:rsidR="007C169E" w:rsidRPr="00D754A1" w14:paraId="56E62C03" w14:textId="77777777" w:rsidTr="007C169E">
        <w:trPr>
          <w:trHeight w:val="283"/>
        </w:trPr>
        <w:tc>
          <w:tcPr>
            <w:tcW w:w="1268" w:type="pct"/>
            <w:shd w:val="clear" w:color="auto" w:fill="auto"/>
            <w:vAlign w:val="center"/>
            <w:hideMark/>
          </w:tcPr>
          <w:p w14:paraId="0FC8FC6E" w14:textId="77777777" w:rsidR="007C169E" w:rsidRPr="00D754A1" w:rsidRDefault="007C169E" w:rsidP="007C169E">
            <w:pPr>
              <w:jc w:val="center"/>
              <w:rPr>
                <w:b/>
                <w:sz w:val="20"/>
                <w:szCs w:val="20"/>
              </w:rPr>
            </w:pPr>
            <w:r w:rsidRPr="00D754A1">
              <w:rPr>
                <w:b/>
                <w:sz w:val="20"/>
                <w:szCs w:val="20"/>
              </w:rPr>
              <w:t>Котельная №2 Новый Свет</w:t>
            </w:r>
          </w:p>
        </w:tc>
        <w:tc>
          <w:tcPr>
            <w:tcW w:w="495" w:type="pct"/>
            <w:shd w:val="clear" w:color="auto" w:fill="auto"/>
            <w:vAlign w:val="center"/>
            <w:hideMark/>
          </w:tcPr>
          <w:p w14:paraId="2C88CB06"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16E16E76" w14:textId="77777777" w:rsidR="007C169E" w:rsidRPr="00D754A1" w:rsidRDefault="007C169E" w:rsidP="007C169E">
            <w:pPr>
              <w:jc w:val="center"/>
              <w:rPr>
                <w:b/>
                <w:sz w:val="20"/>
                <w:szCs w:val="20"/>
              </w:rPr>
            </w:pPr>
            <w:r w:rsidRPr="00D754A1">
              <w:rPr>
                <w:b/>
                <w:bCs/>
                <w:color w:val="000000"/>
                <w:sz w:val="20"/>
                <w:szCs w:val="20"/>
              </w:rPr>
              <w:t>27539,9</w:t>
            </w:r>
          </w:p>
        </w:tc>
        <w:tc>
          <w:tcPr>
            <w:tcW w:w="463" w:type="pct"/>
            <w:shd w:val="clear" w:color="auto" w:fill="auto"/>
            <w:vAlign w:val="center"/>
            <w:hideMark/>
          </w:tcPr>
          <w:p w14:paraId="61577111" w14:textId="77777777" w:rsidR="007C169E" w:rsidRPr="00D754A1" w:rsidRDefault="007C169E" w:rsidP="007C169E">
            <w:pPr>
              <w:jc w:val="center"/>
              <w:rPr>
                <w:b/>
                <w:sz w:val="20"/>
                <w:szCs w:val="20"/>
              </w:rPr>
            </w:pPr>
            <w:r w:rsidRPr="00D754A1">
              <w:rPr>
                <w:b/>
                <w:bCs/>
                <w:color w:val="000000"/>
                <w:sz w:val="20"/>
                <w:szCs w:val="20"/>
              </w:rPr>
              <w:t>33490,3</w:t>
            </w:r>
          </w:p>
        </w:tc>
        <w:tc>
          <w:tcPr>
            <w:tcW w:w="462" w:type="pct"/>
            <w:shd w:val="clear" w:color="auto" w:fill="auto"/>
            <w:vAlign w:val="center"/>
            <w:hideMark/>
          </w:tcPr>
          <w:p w14:paraId="72998EF6" w14:textId="77777777" w:rsidR="007C169E" w:rsidRPr="00D754A1" w:rsidRDefault="007C169E" w:rsidP="007C169E">
            <w:pPr>
              <w:jc w:val="center"/>
              <w:rPr>
                <w:b/>
                <w:sz w:val="20"/>
                <w:szCs w:val="20"/>
              </w:rPr>
            </w:pPr>
            <w:r w:rsidRPr="00D754A1">
              <w:rPr>
                <w:b/>
                <w:bCs/>
                <w:color w:val="000000"/>
                <w:sz w:val="20"/>
                <w:szCs w:val="20"/>
              </w:rPr>
              <w:t>36045,0</w:t>
            </w:r>
          </w:p>
        </w:tc>
        <w:tc>
          <w:tcPr>
            <w:tcW w:w="463" w:type="pct"/>
            <w:shd w:val="clear" w:color="auto" w:fill="auto"/>
            <w:vAlign w:val="center"/>
            <w:hideMark/>
          </w:tcPr>
          <w:p w14:paraId="080E61E4" w14:textId="77777777" w:rsidR="007C169E" w:rsidRPr="00D754A1" w:rsidRDefault="007C169E" w:rsidP="007C169E">
            <w:pPr>
              <w:jc w:val="center"/>
              <w:rPr>
                <w:b/>
                <w:sz w:val="20"/>
                <w:szCs w:val="20"/>
              </w:rPr>
            </w:pPr>
            <w:r w:rsidRPr="00D754A1">
              <w:rPr>
                <w:b/>
                <w:bCs/>
                <w:color w:val="000000"/>
                <w:sz w:val="20"/>
                <w:szCs w:val="20"/>
              </w:rPr>
              <w:t>37322,3</w:t>
            </w:r>
          </w:p>
        </w:tc>
        <w:tc>
          <w:tcPr>
            <w:tcW w:w="462" w:type="pct"/>
            <w:shd w:val="clear" w:color="auto" w:fill="auto"/>
            <w:vAlign w:val="center"/>
            <w:hideMark/>
          </w:tcPr>
          <w:p w14:paraId="2ACE184F" w14:textId="77777777" w:rsidR="007C169E" w:rsidRPr="00D754A1" w:rsidRDefault="007C169E" w:rsidP="007C169E">
            <w:pPr>
              <w:jc w:val="center"/>
              <w:rPr>
                <w:b/>
                <w:sz w:val="20"/>
                <w:szCs w:val="20"/>
              </w:rPr>
            </w:pPr>
            <w:r w:rsidRPr="00D754A1">
              <w:rPr>
                <w:b/>
                <w:bCs/>
                <w:color w:val="000000"/>
                <w:sz w:val="20"/>
                <w:szCs w:val="20"/>
              </w:rPr>
              <w:t>38599,6</w:t>
            </w:r>
          </w:p>
        </w:tc>
        <w:tc>
          <w:tcPr>
            <w:tcW w:w="463" w:type="pct"/>
            <w:shd w:val="clear" w:color="auto" w:fill="auto"/>
            <w:vAlign w:val="center"/>
            <w:hideMark/>
          </w:tcPr>
          <w:p w14:paraId="3F87562E" w14:textId="77777777" w:rsidR="007C169E" w:rsidRPr="00D754A1" w:rsidRDefault="007C169E" w:rsidP="007C169E">
            <w:pPr>
              <w:jc w:val="center"/>
              <w:rPr>
                <w:b/>
                <w:sz w:val="20"/>
                <w:szCs w:val="20"/>
              </w:rPr>
            </w:pPr>
            <w:r w:rsidRPr="00D754A1">
              <w:rPr>
                <w:b/>
                <w:bCs/>
                <w:color w:val="000000"/>
                <w:sz w:val="20"/>
                <w:szCs w:val="20"/>
              </w:rPr>
              <w:t>43708,9</w:t>
            </w:r>
          </w:p>
        </w:tc>
        <w:tc>
          <w:tcPr>
            <w:tcW w:w="462" w:type="pct"/>
            <w:shd w:val="clear" w:color="auto" w:fill="auto"/>
            <w:vAlign w:val="center"/>
            <w:hideMark/>
          </w:tcPr>
          <w:p w14:paraId="4602077D" w14:textId="77777777" w:rsidR="007C169E" w:rsidRPr="00D754A1" w:rsidRDefault="007C169E" w:rsidP="007C169E">
            <w:pPr>
              <w:jc w:val="center"/>
              <w:rPr>
                <w:b/>
                <w:sz w:val="20"/>
                <w:szCs w:val="20"/>
              </w:rPr>
            </w:pPr>
            <w:r w:rsidRPr="00D754A1">
              <w:rPr>
                <w:b/>
                <w:bCs/>
                <w:color w:val="000000"/>
                <w:sz w:val="20"/>
                <w:szCs w:val="20"/>
              </w:rPr>
              <w:t>43958,2</w:t>
            </w:r>
          </w:p>
        </w:tc>
      </w:tr>
      <w:tr w:rsidR="007C169E" w:rsidRPr="00D754A1" w14:paraId="6220DB0D" w14:textId="77777777" w:rsidTr="007C169E">
        <w:trPr>
          <w:trHeight w:val="283"/>
        </w:trPr>
        <w:tc>
          <w:tcPr>
            <w:tcW w:w="1268" w:type="pct"/>
            <w:shd w:val="clear" w:color="auto" w:fill="auto"/>
            <w:vAlign w:val="center"/>
            <w:hideMark/>
          </w:tcPr>
          <w:p w14:paraId="5733549E" w14:textId="77777777" w:rsidR="007C169E" w:rsidRPr="00D754A1" w:rsidRDefault="007C169E" w:rsidP="007C169E">
            <w:pPr>
              <w:jc w:val="center"/>
              <w:rPr>
                <w:sz w:val="20"/>
                <w:szCs w:val="20"/>
              </w:rPr>
            </w:pPr>
            <w:r w:rsidRPr="00D754A1">
              <w:rPr>
                <w:sz w:val="20"/>
                <w:szCs w:val="20"/>
              </w:rPr>
              <w:t>Отопление</w:t>
            </w:r>
          </w:p>
        </w:tc>
        <w:tc>
          <w:tcPr>
            <w:tcW w:w="495" w:type="pct"/>
            <w:shd w:val="clear" w:color="auto" w:fill="auto"/>
            <w:vAlign w:val="center"/>
            <w:hideMark/>
          </w:tcPr>
          <w:p w14:paraId="67420FF5"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6C6B0CAF" w14:textId="77777777" w:rsidR="007C169E" w:rsidRPr="00D754A1" w:rsidRDefault="007C169E" w:rsidP="007C169E">
            <w:pPr>
              <w:jc w:val="center"/>
              <w:rPr>
                <w:sz w:val="20"/>
                <w:szCs w:val="20"/>
              </w:rPr>
            </w:pPr>
            <w:r w:rsidRPr="00D754A1">
              <w:rPr>
                <w:color w:val="000000"/>
                <w:sz w:val="20"/>
                <w:szCs w:val="20"/>
              </w:rPr>
              <w:t>21978,0</w:t>
            </w:r>
          </w:p>
        </w:tc>
        <w:tc>
          <w:tcPr>
            <w:tcW w:w="463" w:type="pct"/>
            <w:shd w:val="clear" w:color="auto" w:fill="auto"/>
            <w:vAlign w:val="center"/>
            <w:hideMark/>
          </w:tcPr>
          <w:p w14:paraId="61D277E1" w14:textId="77777777" w:rsidR="007C169E" w:rsidRPr="00D754A1" w:rsidRDefault="007C169E" w:rsidP="007C169E">
            <w:pPr>
              <w:jc w:val="center"/>
              <w:rPr>
                <w:sz w:val="20"/>
                <w:szCs w:val="20"/>
              </w:rPr>
            </w:pPr>
            <w:r w:rsidRPr="00D754A1">
              <w:rPr>
                <w:color w:val="000000"/>
                <w:sz w:val="20"/>
                <w:szCs w:val="20"/>
              </w:rPr>
              <w:t>25893,3</w:t>
            </w:r>
          </w:p>
        </w:tc>
        <w:tc>
          <w:tcPr>
            <w:tcW w:w="462" w:type="pct"/>
            <w:shd w:val="clear" w:color="auto" w:fill="auto"/>
            <w:vAlign w:val="center"/>
            <w:hideMark/>
          </w:tcPr>
          <w:p w14:paraId="624DD890" w14:textId="77777777" w:rsidR="007C169E" w:rsidRPr="00D754A1" w:rsidRDefault="007C169E" w:rsidP="007C169E">
            <w:pPr>
              <w:jc w:val="center"/>
              <w:rPr>
                <w:sz w:val="20"/>
                <w:szCs w:val="20"/>
              </w:rPr>
            </w:pPr>
            <w:r w:rsidRPr="00D754A1">
              <w:rPr>
                <w:color w:val="000000"/>
                <w:sz w:val="20"/>
                <w:szCs w:val="20"/>
              </w:rPr>
              <w:t>27574,2</w:t>
            </w:r>
          </w:p>
        </w:tc>
        <w:tc>
          <w:tcPr>
            <w:tcW w:w="463" w:type="pct"/>
            <w:shd w:val="clear" w:color="auto" w:fill="auto"/>
            <w:vAlign w:val="center"/>
            <w:hideMark/>
          </w:tcPr>
          <w:p w14:paraId="5F7A06BE" w14:textId="77777777" w:rsidR="007C169E" w:rsidRPr="00D754A1" w:rsidRDefault="007C169E" w:rsidP="007C169E">
            <w:pPr>
              <w:jc w:val="center"/>
              <w:rPr>
                <w:sz w:val="20"/>
                <w:szCs w:val="20"/>
              </w:rPr>
            </w:pPr>
            <w:r w:rsidRPr="00D754A1">
              <w:rPr>
                <w:color w:val="000000"/>
                <w:sz w:val="20"/>
                <w:szCs w:val="20"/>
              </w:rPr>
              <w:t>28414,7</w:t>
            </w:r>
          </w:p>
        </w:tc>
        <w:tc>
          <w:tcPr>
            <w:tcW w:w="462" w:type="pct"/>
            <w:shd w:val="clear" w:color="auto" w:fill="auto"/>
            <w:vAlign w:val="center"/>
            <w:hideMark/>
          </w:tcPr>
          <w:p w14:paraId="67619F95" w14:textId="77777777" w:rsidR="007C169E" w:rsidRPr="00D754A1" w:rsidRDefault="007C169E" w:rsidP="007C169E">
            <w:pPr>
              <w:jc w:val="center"/>
              <w:rPr>
                <w:sz w:val="20"/>
                <w:szCs w:val="20"/>
              </w:rPr>
            </w:pPr>
            <w:r w:rsidRPr="00D754A1">
              <w:rPr>
                <w:color w:val="000000"/>
                <w:sz w:val="20"/>
                <w:szCs w:val="20"/>
              </w:rPr>
              <w:t>29255,1</w:t>
            </w:r>
          </w:p>
        </w:tc>
        <w:tc>
          <w:tcPr>
            <w:tcW w:w="463" w:type="pct"/>
            <w:shd w:val="clear" w:color="auto" w:fill="auto"/>
            <w:vAlign w:val="center"/>
            <w:hideMark/>
          </w:tcPr>
          <w:p w14:paraId="2733FAEF" w14:textId="77777777" w:rsidR="007C169E" w:rsidRPr="00D754A1" w:rsidRDefault="007C169E" w:rsidP="007C169E">
            <w:pPr>
              <w:jc w:val="center"/>
              <w:rPr>
                <w:sz w:val="20"/>
                <w:szCs w:val="20"/>
              </w:rPr>
            </w:pPr>
            <w:r w:rsidRPr="00D754A1">
              <w:rPr>
                <w:color w:val="000000"/>
                <w:sz w:val="20"/>
                <w:szCs w:val="20"/>
              </w:rPr>
              <w:t>32617,0</w:t>
            </w:r>
          </w:p>
        </w:tc>
        <w:tc>
          <w:tcPr>
            <w:tcW w:w="462" w:type="pct"/>
            <w:shd w:val="clear" w:color="auto" w:fill="auto"/>
            <w:vAlign w:val="center"/>
            <w:hideMark/>
          </w:tcPr>
          <w:p w14:paraId="102E7A92" w14:textId="77777777" w:rsidR="007C169E" w:rsidRPr="00D754A1" w:rsidRDefault="007C169E" w:rsidP="007C169E">
            <w:pPr>
              <w:jc w:val="center"/>
              <w:rPr>
                <w:sz w:val="20"/>
                <w:szCs w:val="20"/>
              </w:rPr>
            </w:pPr>
            <w:r w:rsidRPr="00D754A1">
              <w:rPr>
                <w:color w:val="000000"/>
                <w:sz w:val="20"/>
                <w:szCs w:val="20"/>
              </w:rPr>
              <w:t>32781,0</w:t>
            </w:r>
          </w:p>
        </w:tc>
      </w:tr>
      <w:tr w:rsidR="007C169E" w:rsidRPr="00D754A1" w14:paraId="2A41C868" w14:textId="77777777" w:rsidTr="007C169E">
        <w:trPr>
          <w:trHeight w:val="283"/>
        </w:trPr>
        <w:tc>
          <w:tcPr>
            <w:tcW w:w="1268" w:type="pct"/>
            <w:shd w:val="clear" w:color="auto" w:fill="auto"/>
            <w:vAlign w:val="center"/>
            <w:hideMark/>
          </w:tcPr>
          <w:p w14:paraId="21805B6A" w14:textId="77777777" w:rsidR="007C169E" w:rsidRPr="00D754A1" w:rsidRDefault="007C169E" w:rsidP="007C169E">
            <w:pPr>
              <w:jc w:val="center"/>
              <w:rPr>
                <w:sz w:val="20"/>
                <w:szCs w:val="20"/>
              </w:rPr>
            </w:pPr>
            <w:r w:rsidRPr="00D754A1">
              <w:rPr>
                <w:sz w:val="20"/>
                <w:szCs w:val="20"/>
              </w:rPr>
              <w:t>Горячее водоснабжения</w:t>
            </w:r>
          </w:p>
        </w:tc>
        <w:tc>
          <w:tcPr>
            <w:tcW w:w="495" w:type="pct"/>
            <w:shd w:val="clear" w:color="auto" w:fill="auto"/>
            <w:vAlign w:val="center"/>
            <w:hideMark/>
          </w:tcPr>
          <w:p w14:paraId="543FB53E"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2B18ED28" w14:textId="77777777" w:rsidR="007C169E" w:rsidRPr="00D754A1" w:rsidRDefault="007C169E" w:rsidP="007C169E">
            <w:pPr>
              <w:jc w:val="center"/>
              <w:rPr>
                <w:sz w:val="20"/>
                <w:szCs w:val="20"/>
              </w:rPr>
            </w:pPr>
            <w:r w:rsidRPr="00D754A1">
              <w:rPr>
                <w:color w:val="000000"/>
                <w:sz w:val="20"/>
                <w:szCs w:val="20"/>
              </w:rPr>
              <w:t>5561,8</w:t>
            </w:r>
          </w:p>
        </w:tc>
        <w:tc>
          <w:tcPr>
            <w:tcW w:w="463" w:type="pct"/>
            <w:shd w:val="clear" w:color="auto" w:fill="auto"/>
            <w:vAlign w:val="center"/>
            <w:hideMark/>
          </w:tcPr>
          <w:p w14:paraId="764EE501" w14:textId="77777777" w:rsidR="007C169E" w:rsidRPr="00D754A1" w:rsidRDefault="007C169E" w:rsidP="007C169E">
            <w:pPr>
              <w:jc w:val="center"/>
              <w:rPr>
                <w:sz w:val="20"/>
                <w:szCs w:val="20"/>
              </w:rPr>
            </w:pPr>
            <w:r w:rsidRPr="00D754A1">
              <w:rPr>
                <w:color w:val="000000"/>
                <w:sz w:val="20"/>
                <w:szCs w:val="20"/>
              </w:rPr>
              <w:t>7597,0</w:t>
            </w:r>
          </w:p>
        </w:tc>
        <w:tc>
          <w:tcPr>
            <w:tcW w:w="462" w:type="pct"/>
            <w:shd w:val="clear" w:color="auto" w:fill="auto"/>
            <w:vAlign w:val="center"/>
            <w:hideMark/>
          </w:tcPr>
          <w:p w14:paraId="4BB45086" w14:textId="77777777" w:rsidR="007C169E" w:rsidRPr="00D754A1" w:rsidRDefault="007C169E" w:rsidP="007C169E">
            <w:pPr>
              <w:jc w:val="center"/>
              <w:rPr>
                <w:sz w:val="20"/>
                <w:szCs w:val="20"/>
              </w:rPr>
            </w:pPr>
            <w:r w:rsidRPr="00D754A1">
              <w:rPr>
                <w:color w:val="000000"/>
                <w:sz w:val="20"/>
                <w:szCs w:val="20"/>
              </w:rPr>
              <w:t>8470,7</w:t>
            </w:r>
          </w:p>
        </w:tc>
        <w:tc>
          <w:tcPr>
            <w:tcW w:w="463" w:type="pct"/>
            <w:shd w:val="clear" w:color="auto" w:fill="auto"/>
            <w:vAlign w:val="center"/>
            <w:hideMark/>
          </w:tcPr>
          <w:p w14:paraId="5F81F394" w14:textId="77777777" w:rsidR="007C169E" w:rsidRPr="00D754A1" w:rsidRDefault="007C169E" w:rsidP="007C169E">
            <w:pPr>
              <w:jc w:val="center"/>
              <w:rPr>
                <w:sz w:val="20"/>
                <w:szCs w:val="20"/>
              </w:rPr>
            </w:pPr>
            <w:r w:rsidRPr="00D754A1">
              <w:rPr>
                <w:color w:val="000000"/>
                <w:sz w:val="20"/>
                <w:szCs w:val="20"/>
              </w:rPr>
              <w:t>8907,6</w:t>
            </w:r>
          </w:p>
        </w:tc>
        <w:tc>
          <w:tcPr>
            <w:tcW w:w="462" w:type="pct"/>
            <w:shd w:val="clear" w:color="auto" w:fill="auto"/>
            <w:vAlign w:val="center"/>
            <w:hideMark/>
          </w:tcPr>
          <w:p w14:paraId="176A58DF" w14:textId="77777777" w:rsidR="007C169E" w:rsidRPr="00D754A1" w:rsidRDefault="007C169E" w:rsidP="007C169E">
            <w:pPr>
              <w:jc w:val="center"/>
              <w:rPr>
                <w:sz w:val="20"/>
                <w:szCs w:val="20"/>
              </w:rPr>
            </w:pPr>
            <w:r w:rsidRPr="00D754A1">
              <w:rPr>
                <w:color w:val="000000"/>
                <w:sz w:val="20"/>
                <w:szCs w:val="20"/>
              </w:rPr>
              <w:t>9344,5</w:t>
            </w:r>
          </w:p>
        </w:tc>
        <w:tc>
          <w:tcPr>
            <w:tcW w:w="463" w:type="pct"/>
            <w:shd w:val="clear" w:color="auto" w:fill="auto"/>
            <w:vAlign w:val="center"/>
            <w:hideMark/>
          </w:tcPr>
          <w:p w14:paraId="65E03043" w14:textId="77777777" w:rsidR="007C169E" w:rsidRPr="00D754A1" w:rsidRDefault="007C169E" w:rsidP="007C169E">
            <w:pPr>
              <w:jc w:val="center"/>
              <w:rPr>
                <w:sz w:val="20"/>
                <w:szCs w:val="20"/>
              </w:rPr>
            </w:pPr>
            <w:r w:rsidRPr="00D754A1">
              <w:rPr>
                <w:color w:val="000000"/>
                <w:sz w:val="20"/>
                <w:szCs w:val="20"/>
              </w:rPr>
              <w:t>11092,0</w:t>
            </w:r>
          </w:p>
        </w:tc>
        <w:tc>
          <w:tcPr>
            <w:tcW w:w="462" w:type="pct"/>
            <w:shd w:val="clear" w:color="auto" w:fill="auto"/>
            <w:vAlign w:val="center"/>
            <w:hideMark/>
          </w:tcPr>
          <w:p w14:paraId="64A85E98" w14:textId="77777777" w:rsidR="007C169E" w:rsidRPr="00D754A1" w:rsidRDefault="007C169E" w:rsidP="007C169E">
            <w:pPr>
              <w:jc w:val="center"/>
              <w:rPr>
                <w:sz w:val="20"/>
                <w:szCs w:val="20"/>
              </w:rPr>
            </w:pPr>
            <w:r w:rsidRPr="00D754A1">
              <w:rPr>
                <w:color w:val="000000"/>
                <w:sz w:val="20"/>
                <w:szCs w:val="20"/>
              </w:rPr>
              <w:t>11177,2</w:t>
            </w:r>
          </w:p>
        </w:tc>
      </w:tr>
      <w:tr w:rsidR="007C169E" w:rsidRPr="00D754A1" w14:paraId="5061BF4D" w14:textId="77777777" w:rsidTr="007C169E">
        <w:trPr>
          <w:trHeight w:val="283"/>
        </w:trPr>
        <w:tc>
          <w:tcPr>
            <w:tcW w:w="1268" w:type="pct"/>
            <w:shd w:val="clear" w:color="auto" w:fill="auto"/>
            <w:vAlign w:val="center"/>
            <w:hideMark/>
          </w:tcPr>
          <w:p w14:paraId="38B219CB" w14:textId="77777777" w:rsidR="007C169E" w:rsidRPr="00D754A1" w:rsidRDefault="007C169E" w:rsidP="007C169E">
            <w:pPr>
              <w:jc w:val="center"/>
              <w:rPr>
                <w:b/>
                <w:sz w:val="20"/>
                <w:szCs w:val="20"/>
              </w:rPr>
            </w:pPr>
            <w:r w:rsidRPr="00D754A1">
              <w:rPr>
                <w:b/>
                <w:sz w:val="20"/>
                <w:szCs w:val="20"/>
              </w:rPr>
              <w:t>Котельная №3 Торфяное</w:t>
            </w:r>
          </w:p>
        </w:tc>
        <w:tc>
          <w:tcPr>
            <w:tcW w:w="495" w:type="pct"/>
            <w:shd w:val="clear" w:color="auto" w:fill="auto"/>
            <w:vAlign w:val="center"/>
            <w:hideMark/>
          </w:tcPr>
          <w:p w14:paraId="23945CAF"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0DB47A8C" w14:textId="77777777" w:rsidR="007C169E" w:rsidRPr="00D754A1" w:rsidRDefault="007C169E" w:rsidP="007C169E">
            <w:pPr>
              <w:jc w:val="center"/>
              <w:rPr>
                <w:b/>
                <w:sz w:val="20"/>
                <w:szCs w:val="20"/>
              </w:rPr>
            </w:pPr>
            <w:r w:rsidRPr="00D754A1">
              <w:rPr>
                <w:b/>
                <w:bCs/>
                <w:color w:val="000000"/>
                <w:sz w:val="20"/>
                <w:szCs w:val="20"/>
              </w:rPr>
              <w:t>3472,1</w:t>
            </w:r>
          </w:p>
        </w:tc>
        <w:tc>
          <w:tcPr>
            <w:tcW w:w="463" w:type="pct"/>
            <w:shd w:val="clear" w:color="auto" w:fill="auto"/>
            <w:vAlign w:val="center"/>
            <w:hideMark/>
          </w:tcPr>
          <w:p w14:paraId="5FCDFF96" w14:textId="77777777" w:rsidR="007C169E" w:rsidRPr="00D754A1" w:rsidRDefault="007C169E" w:rsidP="007C169E">
            <w:pPr>
              <w:jc w:val="center"/>
              <w:rPr>
                <w:b/>
                <w:sz w:val="20"/>
                <w:szCs w:val="20"/>
              </w:rPr>
            </w:pPr>
            <w:r w:rsidRPr="00D754A1">
              <w:rPr>
                <w:b/>
                <w:bCs/>
                <w:color w:val="000000"/>
                <w:sz w:val="20"/>
                <w:szCs w:val="20"/>
              </w:rPr>
              <w:t>3488,5</w:t>
            </w:r>
          </w:p>
        </w:tc>
        <w:tc>
          <w:tcPr>
            <w:tcW w:w="462" w:type="pct"/>
            <w:shd w:val="clear" w:color="auto" w:fill="auto"/>
            <w:vAlign w:val="center"/>
            <w:hideMark/>
          </w:tcPr>
          <w:p w14:paraId="7CD2F634" w14:textId="77777777" w:rsidR="007C169E" w:rsidRPr="00D754A1" w:rsidRDefault="007C169E" w:rsidP="007C169E">
            <w:pPr>
              <w:jc w:val="center"/>
              <w:rPr>
                <w:b/>
                <w:sz w:val="20"/>
                <w:szCs w:val="20"/>
              </w:rPr>
            </w:pPr>
            <w:r w:rsidRPr="00D754A1">
              <w:rPr>
                <w:b/>
                <w:bCs/>
                <w:color w:val="000000"/>
                <w:sz w:val="20"/>
                <w:szCs w:val="20"/>
              </w:rPr>
              <w:t>3504,9</w:t>
            </w:r>
          </w:p>
        </w:tc>
        <w:tc>
          <w:tcPr>
            <w:tcW w:w="463" w:type="pct"/>
            <w:shd w:val="clear" w:color="auto" w:fill="auto"/>
            <w:vAlign w:val="center"/>
            <w:hideMark/>
          </w:tcPr>
          <w:p w14:paraId="443C2B7E" w14:textId="77777777" w:rsidR="007C169E" w:rsidRPr="00D754A1" w:rsidRDefault="007C169E" w:rsidP="007C169E">
            <w:pPr>
              <w:jc w:val="center"/>
              <w:rPr>
                <w:b/>
                <w:sz w:val="20"/>
                <w:szCs w:val="20"/>
              </w:rPr>
            </w:pPr>
            <w:r w:rsidRPr="00D754A1">
              <w:rPr>
                <w:b/>
                <w:bCs/>
                <w:color w:val="000000"/>
                <w:sz w:val="20"/>
                <w:szCs w:val="20"/>
              </w:rPr>
              <w:t>3513,1</w:t>
            </w:r>
          </w:p>
        </w:tc>
        <w:tc>
          <w:tcPr>
            <w:tcW w:w="462" w:type="pct"/>
            <w:shd w:val="clear" w:color="auto" w:fill="auto"/>
            <w:vAlign w:val="center"/>
            <w:hideMark/>
          </w:tcPr>
          <w:p w14:paraId="535D4B54" w14:textId="77777777" w:rsidR="007C169E" w:rsidRPr="00D754A1" w:rsidRDefault="007C169E" w:rsidP="007C169E">
            <w:pPr>
              <w:jc w:val="center"/>
              <w:rPr>
                <w:b/>
                <w:sz w:val="20"/>
                <w:szCs w:val="20"/>
              </w:rPr>
            </w:pPr>
            <w:r w:rsidRPr="00D754A1">
              <w:rPr>
                <w:b/>
                <w:bCs/>
                <w:color w:val="000000"/>
                <w:sz w:val="20"/>
                <w:szCs w:val="20"/>
              </w:rPr>
              <w:t>3521,3</w:t>
            </w:r>
          </w:p>
        </w:tc>
        <w:tc>
          <w:tcPr>
            <w:tcW w:w="463" w:type="pct"/>
            <w:shd w:val="clear" w:color="auto" w:fill="auto"/>
            <w:vAlign w:val="center"/>
            <w:hideMark/>
          </w:tcPr>
          <w:p w14:paraId="3D1FA517" w14:textId="77777777" w:rsidR="007C169E" w:rsidRPr="00D754A1" w:rsidRDefault="007C169E" w:rsidP="007C169E">
            <w:pPr>
              <w:jc w:val="center"/>
              <w:rPr>
                <w:b/>
                <w:sz w:val="20"/>
                <w:szCs w:val="20"/>
              </w:rPr>
            </w:pPr>
            <w:r w:rsidRPr="00D754A1">
              <w:rPr>
                <w:b/>
                <w:bCs/>
                <w:color w:val="000000"/>
                <w:sz w:val="20"/>
                <w:szCs w:val="20"/>
              </w:rPr>
              <w:t>3554,1</w:t>
            </w:r>
          </w:p>
        </w:tc>
        <w:tc>
          <w:tcPr>
            <w:tcW w:w="462" w:type="pct"/>
            <w:shd w:val="clear" w:color="auto" w:fill="auto"/>
            <w:vAlign w:val="center"/>
            <w:hideMark/>
          </w:tcPr>
          <w:p w14:paraId="020D3974" w14:textId="77777777" w:rsidR="007C169E" w:rsidRPr="00D754A1" w:rsidRDefault="007C169E" w:rsidP="007C169E">
            <w:pPr>
              <w:jc w:val="center"/>
              <w:rPr>
                <w:b/>
                <w:sz w:val="20"/>
                <w:szCs w:val="20"/>
              </w:rPr>
            </w:pPr>
            <w:r w:rsidRPr="00D754A1">
              <w:rPr>
                <w:b/>
                <w:bCs/>
                <w:color w:val="000000"/>
                <w:sz w:val="20"/>
                <w:szCs w:val="20"/>
              </w:rPr>
              <w:t>4005,0</w:t>
            </w:r>
          </w:p>
        </w:tc>
      </w:tr>
      <w:tr w:rsidR="007C169E" w:rsidRPr="00D754A1" w14:paraId="000173A7" w14:textId="77777777" w:rsidTr="007C169E">
        <w:trPr>
          <w:trHeight w:val="283"/>
        </w:trPr>
        <w:tc>
          <w:tcPr>
            <w:tcW w:w="1268" w:type="pct"/>
            <w:shd w:val="clear" w:color="auto" w:fill="auto"/>
            <w:vAlign w:val="center"/>
            <w:hideMark/>
          </w:tcPr>
          <w:p w14:paraId="50F4D49A" w14:textId="77777777" w:rsidR="007C169E" w:rsidRPr="00D754A1" w:rsidRDefault="007C169E" w:rsidP="007C169E">
            <w:pPr>
              <w:jc w:val="center"/>
              <w:rPr>
                <w:sz w:val="20"/>
                <w:szCs w:val="20"/>
              </w:rPr>
            </w:pPr>
            <w:r w:rsidRPr="00D754A1">
              <w:rPr>
                <w:sz w:val="20"/>
                <w:szCs w:val="20"/>
              </w:rPr>
              <w:t>Отопление</w:t>
            </w:r>
          </w:p>
        </w:tc>
        <w:tc>
          <w:tcPr>
            <w:tcW w:w="495" w:type="pct"/>
            <w:shd w:val="clear" w:color="auto" w:fill="auto"/>
            <w:vAlign w:val="center"/>
            <w:hideMark/>
          </w:tcPr>
          <w:p w14:paraId="5B8CEA71"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480ACA5D" w14:textId="77777777" w:rsidR="007C169E" w:rsidRPr="00D754A1" w:rsidRDefault="007C169E" w:rsidP="007C169E">
            <w:pPr>
              <w:jc w:val="center"/>
              <w:rPr>
                <w:sz w:val="20"/>
                <w:szCs w:val="20"/>
              </w:rPr>
            </w:pPr>
            <w:r w:rsidRPr="00D754A1">
              <w:rPr>
                <w:color w:val="000000"/>
                <w:sz w:val="20"/>
                <w:szCs w:val="20"/>
              </w:rPr>
              <w:t>3472,1</w:t>
            </w:r>
          </w:p>
        </w:tc>
        <w:tc>
          <w:tcPr>
            <w:tcW w:w="463" w:type="pct"/>
            <w:shd w:val="clear" w:color="auto" w:fill="auto"/>
            <w:vAlign w:val="center"/>
            <w:hideMark/>
          </w:tcPr>
          <w:p w14:paraId="61023F67" w14:textId="77777777" w:rsidR="007C169E" w:rsidRPr="00D754A1" w:rsidRDefault="007C169E" w:rsidP="007C169E">
            <w:pPr>
              <w:jc w:val="center"/>
              <w:rPr>
                <w:sz w:val="20"/>
                <w:szCs w:val="20"/>
              </w:rPr>
            </w:pPr>
            <w:r w:rsidRPr="00D754A1">
              <w:rPr>
                <w:color w:val="000000"/>
                <w:sz w:val="20"/>
                <w:szCs w:val="20"/>
              </w:rPr>
              <w:t>3488,5</w:t>
            </w:r>
          </w:p>
        </w:tc>
        <w:tc>
          <w:tcPr>
            <w:tcW w:w="462" w:type="pct"/>
            <w:shd w:val="clear" w:color="auto" w:fill="auto"/>
            <w:vAlign w:val="center"/>
            <w:hideMark/>
          </w:tcPr>
          <w:p w14:paraId="2E4748A8" w14:textId="77777777" w:rsidR="007C169E" w:rsidRPr="00D754A1" w:rsidRDefault="007C169E" w:rsidP="007C169E">
            <w:pPr>
              <w:jc w:val="center"/>
              <w:rPr>
                <w:sz w:val="20"/>
                <w:szCs w:val="20"/>
              </w:rPr>
            </w:pPr>
            <w:r w:rsidRPr="00D754A1">
              <w:rPr>
                <w:color w:val="000000"/>
                <w:sz w:val="20"/>
                <w:szCs w:val="20"/>
              </w:rPr>
              <w:t>3504,9</w:t>
            </w:r>
          </w:p>
        </w:tc>
        <w:tc>
          <w:tcPr>
            <w:tcW w:w="463" w:type="pct"/>
            <w:shd w:val="clear" w:color="auto" w:fill="auto"/>
            <w:vAlign w:val="center"/>
            <w:hideMark/>
          </w:tcPr>
          <w:p w14:paraId="7FBB20A1" w14:textId="77777777" w:rsidR="007C169E" w:rsidRPr="00D754A1" w:rsidRDefault="007C169E" w:rsidP="007C169E">
            <w:pPr>
              <w:jc w:val="center"/>
              <w:rPr>
                <w:sz w:val="20"/>
                <w:szCs w:val="20"/>
              </w:rPr>
            </w:pPr>
            <w:r w:rsidRPr="00D754A1">
              <w:rPr>
                <w:color w:val="000000"/>
                <w:sz w:val="20"/>
                <w:szCs w:val="20"/>
              </w:rPr>
              <w:t>3513,1</w:t>
            </w:r>
          </w:p>
        </w:tc>
        <w:tc>
          <w:tcPr>
            <w:tcW w:w="462" w:type="pct"/>
            <w:shd w:val="clear" w:color="auto" w:fill="auto"/>
            <w:vAlign w:val="center"/>
            <w:hideMark/>
          </w:tcPr>
          <w:p w14:paraId="48DFCB41" w14:textId="77777777" w:rsidR="007C169E" w:rsidRPr="00D754A1" w:rsidRDefault="007C169E" w:rsidP="007C169E">
            <w:pPr>
              <w:jc w:val="center"/>
              <w:rPr>
                <w:sz w:val="20"/>
                <w:szCs w:val="20"/>
              </w:rPr>
            </w:pPr>
            <w:r w:rsidRPr="00D754A1">
              <w:rPr>
                <w:color w:val="000000"/>
                <w:sz w:val="20"/>
                <w:szCs w:val="20"/>
              </w:rPr>
              <w:t>3521,3</w:t>
            </w:r>
          </w:p>
        </w:tc>
        <w:tc>
          <w:tcPr>
            <w:tcW w:w="463" w:type="pct"/>
            <w:shd w:val="clear" w:color="auto" w:fill="auto"/>
            <w:vAlign w:val="center"/>
            <w:hideMark/>
          </w:tcPr>
          <w:p w14:paraId="4C8565BD" w14:textId="77777777" w:rsidR="007C169E" w:rsidRPr="00D754A1" w:rsidRDefault="007C169E" w:rsidP="007C169E">
            <w:pPr>
              <w:jc w:val="center"/>
              <w:rPr>
                <w:sz w:val="20"/>
                <w:szCs w:val="20"/>
              </w:rPr>
            </w:pPr>
            <w:r w:rsidRPr="00D754A1">
              <w:rPr>
                <w:color w:val="000000"/>
                <w:sz w:val="20"/>
                <w:szCs w:val="20"/>
              </w:rPr>
              <w:t>3554,1</w:t>
            </w:r>
          </w:p>
        </w:tc>
        <w:tc>
          <w:tcPr>
            <w:tcW w:w="462" w:type="pct"/>
            <w:shd w:val="clear" w:color="auto" w:fill="auto"/>
            <w:vAlign w:val="center"/>
            <w:hideMark/>
          </w:tcPr>
          <w:p w14:paraId="349CD76E" w14:textId="77777777" w:rsidR="007C169E" w:rsidRPr="00D754A1" w:rsidRDefault="007C169E" w:rsidP="007C169E">
            <w:pPr>
              <w:jc w:val="center"/>
              <w:rPr>
                <w:sz w:val="20"/>
                <w:szCs w:val="20"/>
              </w:rPr>
            </w:pPr>
            <w:r w:rsidRPr="00D754A1">
              <w:rPr>
                <w:color w:val="000000"/>
                <w:sz w:val="20"/>
                <w:szCs w:val="20"/>
              </w:rPr>
              <w:t>4005,0</w:t>
            </w:r>
          </w:p>
        </w:tc>
      </w:tr>
      <w:tr w:rsidR="007C169E" w:rsidRPr="00D754A1" w14:paraId="5851A1B1" w14:textId="77777777" w:rsidTr="007C169E">
        <w:trPr>
          <w:trHeight w:val="283"/>
        </w:trPr>
        <w:tc>
          <w:tcPr>
            <w:tcW w:w="1268" w:type="pct"/>
            <w:shd w:val="clear" w:color="auto" w:fill="auto"/>
            <w:vAlign w:val="center"/>
            <w:hideMark/>
          </w:tcPr>
          <w:p w14:paraId="52BE753B" w14:textId="77777777" w:rsidR="007C169E" w:rsidRPr="00D754A1" w:rsidRDefault="007C169E" w:rsidP="007C169E">
            <w:pPr>
              <w:jc w:val="center"/>
              <w:rPr>
                <w:sz w:val="20"/>
                <w:szCs w:val="20"/>
              </w:rPr>
            </w:pPr>
            <w:r w:rsidRPr="00D754A1">
              <w:rPr>
                <w:sz w:val="20"/>
                <w:szCs w:val="20"/>
              </w:rPr>
              <w:t>Горячее водоснабжения</w:t>
            </w:r>
          </w:p>
        </w:tc>
        <w:tc>
          <w:tcPr>
            <w:tcW w:w="495" w:type="pct"/>
            <w:shd w:val="clear" w:color="auto" w:fill="auto"/>
            <w:vAlign w:val="center"/>
            <w:hideMark/>
          </w:tcPr>
          <w:p w14:paraId="6FA42EAD"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089F8D2D"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6BF7A13B"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15F142E1"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639F81AF"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793F0F81"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0342CE83"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34F93ACD" w14:textId="77777777" w:rsidR="007C169E" w:rsidRPr="00D754A1" w:rsidRDefault="007C169E" w:rsidP="007C169E">
            <w:pPr>
              <w:jc w:val="center"/>
              <w:rPr>
                <w:sz w:val="20"/>
                <w:szCs w:val="20"/>
              </w:rPr>
            </w:pPr>
            <w:r w:rsidRPr="00D754A1">
              <w:rPr>
                <w:color w:val="000000"/>
                <w:sz w:val="20"/>
                <w:szCs w:val="20"/>
              </w:rPr>
              <w:t>0,0</w:t>
            </w:r>
          </w:p>
        </w:tc>
      </w:tr>
      <w:tr w:rsidR="007C169E" w:rsidRPr="00D754A1" w14:paraId="7928AA62" w14:textId="77777777" w:rsidTr="007C169E">
        <w:trPr>
          <w:trHeight w:val="283"/>
        </w:trPr>
        <w:tc>
          <w:tcPr>
            <w:tcW w:w="1268" w:type="pct"/>
            <w:shd w:val="clear" w:color="auto" w:fill="auto"/>
            <w:vAlign w:val="center"/>
            <w:hideMark/>
          </w:tcPr>
          <w:p w14:paraId="4EB4DE43" w14:textId="77777777" w:rsidR="007C169E" w:rsidRPr="00D754A1" w:rsidRDefault="007C169E" w:rsidP="007C169E">
            <w:pPr>
              <w:jc w:val="center"/>
              <w:rPr>
                <w:b/>
                <w:sz w:val="20"/>
                <w:szCs w:val="20"/>
              </w:rPr>
            </w:pPr>
            <w:r w:rsidRPr="00D754A1">
              <w:rPr>
                <w:b/>
                <w:sz w:val="20"/>
                <w:szCs w:val="20"/>
              </w:rPr>
              <w:t>Котельная №29 Пригородный</w:t>
            </w:r>
          </w:p>
        </w:tc>
        <w:tc>
          <w:tcPr>
            <w:tcW w:w="495" w:type="pct"/>
            <w:shd w:val="clear" w:color="auto" w:fill="auto"/>
            <w:vAlign w:val="center"/>
            <w:hideMark/>
          </w:tcPr>
          <w:p w14:paraId="0BBF9DD0"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5115F680" w14:textId="77777777" w:rsidR="007C169E" w:rsidRPr="00D754A1" w:rsidRDefault="007C169E" w:rsidP="007C169E">
            <w:pPr>
              <w:jc w:val="center"/>
              <w:rPr>
                <w:b/>
                <w:sz w:val="20"/>
                <w:szCs w:val="20"/>
              </w:rPr>
            </w:pPr>
            <w:r w:rsidRPr="00D754A1">
              <w:rPr>
                <w:b/>
                <w:bCs/>
                <w:color w:val="000000"/>
                <w:sz w:val="20"/>
                <w:szCs w:val="20"/>
              </w:rPr>
              <w:t>991,5</w:t>
            </w:r>
          </w:p>
        </w:tc>
        <w:tc>
          <w:tcPr>
            <w:tcW w:w="463" w:type="pct"/>
            <w:shd w:val="clear" w:color="auto" w:fill="auto"/>
            <w:vAlign w:val="center"/>
            <w:hideMark/>
          </w:tcPr>
          <w:p w14:paraId="529E6058" w14:textId="77777777" w:rsidR="007C169E" w:rsidRPr="00D754A1" w:rsidRDefault="007C169E" w:rsidP="007C169E">
            <w:pPr>
              <w:jc w:val="center"/>
              <w:rPr>
                <w:b/>
                <w:sz w:val="20"/>
                <w:szCs w:val="20"/>
              </w:rPr>
            </w:pPr>
            <w:r w:rsidRPr="00D754A1">
              <w:rPr>
                <w:b/>
                <w:bCs/>
                <w:color w:val="000000"/>
                <w:sz w:val="20"/>
                <w:szCs w:val="20"/>
              </w:rPr>
              <w:t>991,5</w:t>
            </w:r>
          </w:p>
        </w:tc>
        <w:tc>
          <w:tcPr>
            <w:tcW w:w="462" w:type="pct"/>
            <w:shd w:val="clear" w:color="auto" w:fill="auto"/>
            <w:vAlign w:val="center"/>
            <w:hideMark/>
          </w:tcPr>
          <w:p w14:paraId="20E2F3A0" w14:textId="77777777" w:rsidR="007C169E" w:rsidRPr="00D754A1" w:rsidRDefault="007C169E" w:rsidP="007C169E">
            <w:pPr>
              <w:jc w:val="center"/>
              <w:rPr>
                <w:b/>
                <w:sz w:val="20"/>
                <w:szCs w:val="20"/>
              </w:rPr>
            </w:pPr>
            <w:r w:rsidRPr="00D754A1">
              <w:rPr>
                <w:b/>
                <w:bCs/>
                <w:color w:val="000000"/>
                <w:sz w:val="20"/>
                <w:szCs w:val="20"/>
              </w:rPr>
              <w:t>991,5</w:t>
            </w:r>
          </w:p>
        </w:tc>
        <w:tc>
          <w:tcPr>
            <w:tcW w:w="463" w:type="pct"/>
            <w:shd w:val="clear" w:color="auto" w:fill="auto"/>
            <w:vAlign w:val="center"/>
            <w:hideMark/>
          </w:tcPr>
          <w:p w14:paraId="3DA90AEE" w14:textId="77777777" w:rsidR="007C169E" w:rsidRPr="00D754A1" w:rsidRDefault="007C169E" w:rsidP="007C169E">
            <w:pPr>
              <w:jc w:val="center"/>
              <w:rPr>
                <w:b/>
                <w:sz w:val="20"/>
                <w:szCs w:val="20"/>
              </w:rPr>
            </w:pPr>
            <w:r w:rsidRPr="00D754A1">
              <w:rPr>
                <w:b/>
                <w:bCs/>
                <w:color w:val="000000"/>
                <w:sz w:val="20"/>
                <w:szCs w:val="20"/>
              </w:rPr>
              <w:t>991,5</w:t>
            </w:r>
          </w:p>
        </w:tc>
        <w:tc>
          <w:tcPr>
            <w:tcW w:w="462" w:type="pct"/>
            <w:shd w:val="clear" w:color="auto" w:fill="auto"/>
            <w:vAlign w:val="center"/>
            <w:hideMark/>
          </w:tcPr>
          <w:p w14:paraId="19152315" w14:textId="77777777" w:rsidR="007C169E" w:rsidRPr="00D754A1" w:rsidRDefault="007C169E" w:rsidP="007C169E">
            <w:pPr>
              <w:jc w:val="center"/>
              <w:rPr>
                <w:b/>
                <w:sz w:val="20"/>
                <w:szCs w:val="20"/>
              </w:rPr>
            </w:pPr>
            <w:r w:rsidRPr="00D754A1">
              <w:rPr>
                <w:b/>
                <w:bCs/>
                <w:color w:val="000000"/>
                <w:sz w:val="20"/>
                <w:szCs w:val="20"/>
              </w:rPr>
              <w:t>991,5</w:t>
            </w:r>
          </w:p>
        </w:tc>
        <w:tc>
          <w:tcPr>
            <w:tcW w:w="463" w:type="pct"/>
            <w:shd w:val="clear" w:color="auto" w:fill="auto"/>
            <w:vAlign w:val="center"/>
            <w:hideMark/>
          </w:tcPr>
          <w:p w14:paraId="5AEF8F34" w14:textId="77777777" w:rsidR="007C169E" w:rsidRPr="00D754A1" w:rsidRDefault="007C169E" w:rsidP="007C169E">
            <w:pPr>
              <w:jc w:val="center"/>
              <w:rPr>
                <w:b/>
                <w:sz w:val="20"/>
                <w:szCs w:val="20"/>
              </w:rPr>
            </w:pPr>
            <w:r w:rsidRPr="00D754A1">
              <w:rPr>
                <w:b/>
                <w:bCs/>
                <w:color w:val="000000"/>
                <w:sz w:val="20"/>
                <w:szCs w:val="20"/>
              </w:rPr>
              <w:t>991,5</w:t>
            </w:r>
          </w:p>
        </w:tc>
        <w:tc>
          <w:tcPr>
            <w:tcW w:w="462" w:type="pct"/>
            <w:shd w:val="clear" w:color="auto" w:fill="auto"/>
            <w:vAlign w:val="center"/>
            <w:hideMark/>
          </w:tcPr>
          <w:p w14:paraId="3355AF09" w14:textId="77777777" w:rsidR="007C169E" w:rsidRPr="00D754A1" w:rsidRDefault="007C169E" w:rsidP="007C169E">
            <w:pPr>
              <w:jc w:val="center"/>
              <w:rPr>
                <w:b/>
                <w:sz w:val="20"/>
                <w:szCs w:val="20"/>
              </w:rPr>
            </w:pPr>
            <w:r w:rsidRPr="00D754A1">
              <w:rPr>
                <w:b/>
                <w:bCs/>
                <w:color w:val="000000"/>
                <w:sz w:val="20"/>
                <w:szCs w:val="20"/>
              </w:rPr>
              <w:t>991,5</w:t>
            </w:r>
          </w:p>
        </w:tc>
      </w:tr>
      <w:tr w:rsidR="007C169E" w:rsidRPr="00D754A1" w14:paraId="1B622FB4" w14:textId="77777777" w:rsidTr="007C169E">
        <w:trPr>
          <w:trHeight w:val="283"/>
        </w:trPr>
        <w:tc>
          <w:tcPr>
            <w:tcW w:w="1268" w:type="pct"/>
            <w:shd w:val="clear" w:color="auto" w:fill="auto"/>
            <w:vAlign w:val="center"/>
            <w:hideMark/>
          </w:tcPr>
          <w:p w14:paraId="281D61B2" w14:textId="77777777" w:rsidR="007C169E" w:rsidRPr="00D754A1" w:rsidRDefault="007C169E" w:rsidP="007C169E">
            <w:pPr>
              <w:jc w:val="center"/>
              <w:rPr>
                <w:sz w:val="20"/>
                <w:szCs w:val="20"/>
              </w:rPr>
            </w:pPr>
            <w:r w:rsidRPr="00D754A1">
              <w:rPr>
                <w:sz w:val="20"/>
                <w:szCs w:val="20"/>
              </w:rPr>
              <w:t>Отопление</w:t>
            </w:r>
          </w:p>
        </w:tc>
        <w:tc>
          <w:tcPr>
            <w:tcW w:w="495" w:type="pct"/>
            <w:shd w:val="clear" w:color="auto" w:fill="auto"/>
            <w:vAlign w:val="center"/>
            <w:hideMark/>
          </w:tcPr>
          <w:p w14:paraId="0A39B951"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63870F1F" w14:textId="77777777" w:rsidR="007C169E" w:rsidRPr="00D754A1" w:rsidRDefault="007C169E" w:rsidP="007C169E">
            <w:pPr>
              <w:jc w:val="center"/>
              <w:rPr>
                <w:sz w:val="20"/>
                <w:szCs w:val="20"/>
              </w:rPr>
            </w:pPr>
            <w:r w:rsidRPr="00D754A1">
              <w:rPr>
                <w:color w:val="000000"/>
                <w:sz w:val="20"/>
                <w:szCs w:val="20"/>
              </w:rPr>
              <w:t>991,5</w:t>
            </w:r>
          </w:p>
        </w:tc>
        <w:tc>
          <w:tcPr>
            <w:tcW w:w="463" w:type="pct"/>
            <w:shd w:val="clear" w:color="auto" w:fill="auto"/>
            <w:vAlign w:val="center"/>
            <w:hideMark/>
          </w:tcPr>
          <w:p w14:paraId="4F5C0907" w14:textId="77777777" w:rsidR="007C169E" w:rsidRPr="00D754A1" w:rsidRDefault="007C169E" w:rsidP="007C169E">
            <w:pPr>
              <w:jc w:val="center"/>
              <w:rPr>
                <w:sz w:val="20"/>
                <w:szCs w:val="20"/>
              </w:rPr>
            </w:pPr>
            <w:r w:rsidRPr="00D754A1">
              <w:rPr>
                <w:color w:val="000000"/>
                <w:sz w:val="20"/>
                <w:szCs w:val="20"/>
              </w:rPr>
              <w:t>991,5</w:t>
            </w:r>
          </w:p>
        </w:tc>
        <w:tc>
          <w:tcPr>
            <w:tcW w:w="462" w:type="pct"/>
            <w:shd w:val="clear" w:color="auto" w:fill="auto"/>
            <w:vAlign w:val="center"/>
            <w:hideMark/>
          </w:tcPr>
          <w:p w14:paraId="18D3398C" w14:textId="77777777" w:rsidR="007C169E" w:rsidRPr="00D754A1" w:rsidRDefault="007C169E" w:rsidP="007C169E">
            <w:pPr>
              <w:jc w:val="center"/>
              <w:rPr>
                <w:sz w:val="20"/>
                <w:szCs w:val="20"/>
              </w:rPr>
            </w:pPr>
            <w:r w:rsidRPr="00D754A1">
              <w:rPr>
                <w:color w:val="000000"/>
                <w:sz w:val="20"/>
                <w:szCs w:val="20"/>
              </w:rPr>
              <w:t>991,5</w:t>
            </w:r>
          </w:p>
        </w:tc>
        <w:tc>
          <w:tcPr>
            <w:tcW w:w="463" w:type="pct"/>
            <w:shd w:val="clear" w:color="auto" w:fill="auto"/>
            <w:vAlign w:val="center"/>
            <w:hideMark/>
          </w:tcPr>
          <w:p w14:paraId="7A5367D4" w14:textId="77777777" w:rsidR="007C169E" w:rsidRPr="00D754A1" w:rsidRDefault="007C169E" w:rsidP="007C169E">
            <w:pPr>
              <w:jc w:val="center"/>
              <w:rPr>
                <w:sz w:val="20"/>
                <w:szCs w:val="20"/>
              </w:rPr>
            </w:pPr>
            <w:r w:rsidRPr="00D754A1">
              <w:rPr>
                <w:color w:val="000000"/>
                <w:sz w:val="20"/>
                <w:szCs w:val="20"/>
              </w:rPr>
              <w:t>991,5</w:t>
            </w:r>
          </w:p>
        </w:tc>
        <w:tc>
          <w:tcPr>
            <w:tcW w:w="462" w:type="pct"/>
            <w:shd w:val="clear" w:color="auto" w:fill="auto"/>
            <w:vAlign w:val="center"/>
            <w:hideMark/>
          </w:tcPr>
          <w:p w14:paraId="6CC32427" w14:textId="77777777" w:rsidR="007C169E" w:rsidRPr="00D754A1" w:rsidRDefault="007C169E" w:rsidP="007C169E">
            <w:pPr>
              <w:jc w:val="center"/>
              <w:rPr>
                <w:sz w:val="20"/>
                <w:szCs w:val="20"/>
              </w:rPr>
            </w:pPr>
            <w:r w:rsidRPr="00D754A1">
              <w:rPr>
                <w:color w:val="000000"/>
                <w:sz w:val="20"/>
                <w:szCs w:val="20"/>
              </w:rPr>
              <w:t>991,5</w:t>
            </w:r>
          </w:p>
        </w:tc>
        <w:tc>
          <w:tcPr>
            <w:tcW w:w="463" w:type="pct"/>
            <w:shd w:val="clear" w:color="auto" w:fill="auto"/>
            <w:vAlign w:val="center"/>
            <w:hideMark/>
          </w:tcPr>
          <w:p w14:paraId="154EDAFD" w14:textId="77777777" w:rsidR="007C169E" w:rsidRPr="00D754A1" w:rsidRDefault="007C169E" w:rsidP="007C169E">
            <w:pPr>
              <w:jc w:val="center"/>
              <w:rPr>
                <w:sz w:val="20"/>
                <w:szCs w:val="20"/>
              </w:rPr>
            </w:pPr>
            <w:r w:rsidRPr="00D754A1">
              <w:rPr>
                <w:color w:val="000000"/>
                <w:sz w:val="20"/>
                <w:szCs w:val="20"/>
              </w:rPr>
              <w:t>991,5</w:t>
            </w:r>
          </w:p>
        </w:tc>
        <w:tc>
          <w:tcPr>
            <w:tcW w:w="462" w:type="pct"/>
            <w:shd w:val="clear" w:color="auto" w:fill="auto"/>
            <w:vAlign w:val="center"/>
            <w:hideMark/>
          </w:tcPr>
          <w:p w14:paraId="0D33E844" w14:textId="77777777" w:rsidR="007C169E" w:rsidRPr="00D754A1" w:rsidRDefault="007C169E" w:rsidP="007C169E">
            <w:pPr>
              <w:jc w:val="center"/>
              <w:rPr>
                <w:sz w:val="20"/>
                <w:szCs w:val="20"/>
              </w:rPr>
            </w:pPr>
            <w:r w:rsidRPr="00D754A1">
              <w:rPr>
                <w:color w:val="000000"/>
                <w:sz w:val="20"/>
                <w:szCs w:val="20"/>
              </w:rPr>
              <w:t>991,5</w:t>
            </w:r>
          </w:p>
        </w:tc>
      </w:tr>
      <w:tr w:rsidR="007C169E" w:rsidRPr="00D754A1" w14:paraId="12A92B26" w14:textId="77777777" w:rsidTr="007C169E">
        <w:trPr>
          <w:trHeight w:val="283"/>
        </w:trPr>
        <w:tc>
          <w:tcPr>
            <w:tcW w:w="1268" w:type="pct"/>
            <w:shd w:val="clear" w:color="auto" w:fill="auto"/>
            <w:vAlign w:val="center"/>
            <w:hideMark/>
          </w:tcPr>
          <w:p w14:paraId="20CCCC4F" w14:textId="77777777" w:rsidR="007C169E" w:rsidRPr="00D754A1" w:rsidRDefault="007C169E" w:rsidP="007C169E">
            <w:pPr>
              <w:jc w:val="center"/>
              <w:rPr>
                <w:sz w:val="20"/>
                <w:szCs w:val="20"/>
              </w:rPr>
            </w:pPr>
            <w:r w:rsidRPr="00D754A1">
              <w:rPr>
                <w:sz w:val="20"/>
                <w:szCs w:val="20"/>
              </w:rPr>
              <w:t>Горячее водоснабжения</w:t>
            </w:r>
          </w:p>
        </w:tc>
        <w:tc>
          <w:tcPr>
            <w:tcW w:w="495" w:type="pct"/>
            <w:shd w:val="clear" w:color="auto" w:fill="auto"/>
            <w:vAlign w:val="center"/>
            <w:hideMark/>
          </w:tcPr>
          <w:p w14:paraId="6BC6A3DA"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3E88C207"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1F886CAC"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4FBDCC10"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3F4A69E3"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24CD0EC5"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69BC6538"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7B840462" w14:textId="77777777" w:rsidR="007C169E" w:rsidRPr="00D754A1" w:rsidRDefault="007C169E" w:rsidP="007C169E">
            <w:pPr>
              <w:jc w:val="center"/>
              <w:rPr>
                <w:sz w:val="20"/>
                <w:szCs w:val="20"/>
              </w:rPr>
            </w:pPr>
            <w:r w:rsidRPr="00D754A1">
              <w:rPr>
                <w:color w:val="000000"/>
                <w:sz w:val="20"/>
                <w:szCs w:val="20"/>
              </w:rPr>
              <w:t>0,0</w:t>
            </w:r>
          </w:p>
        </w:tc>
      </w:tr>
      <w:tr w:rsidR="007C169E" w:rsidRPr="00D754A1" w14:paraId="3AD36368" w14:textId="77777777" w:rsidTr="007C169E">
        <w:trPr>
          <w:trHeight w:val="283"/>
        </w:trPr>
        <w:tc>
          <w:tcPr>
            <w:tcW w:w="1268" w:type="pct"/>
            <w:shd w:val="clear" w:color="auto" w:fill="auto"/>
            <w:vAlign w:val="center"/>
            <w:hideMark/>
          </w:tcPr>
          <w:p w14:paraId="7EE91AE8" w14:textId="77777777" w:rsidR="007C169E" w:rsidRPr="00D754A1" w:rsidRDefault="007C169E" w:rsidP="007C169E">
            <w:pPr>
              <w:jc w:val="center"/>
              <w:rPr>
                <w:b/>
                <w:sz w:val="20"/>
                <w:szCs w:val="20"/>
              </w:rPr>
            </w:pPr>
            <w:r w:rsidRPr="00D754A1">
              <w:rPr>
                <w:b/>
                <w:sz w:val="20"/>
                <w:szCs w:val="20"/>
              </w:rPr>
              <w:t>Котельная №49 Пригородный</w:t>
            </w:r>
          </w:p>
        </w:tc>
        <w:tc>
          <w:tcPr>
            <w:tcW w:w="495" w:type="pct"/>
            <w:shd w:val="clear" w:color="auto" w:fill="auto"/>
            <w:vAlign w:val="center"/>
            <w:hideMark/>
          </w:tcPr>
          <w:p w14:paraId="4FBA28C5"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33BAFC63" w14:textId="77777777" w:rsidR="007C169E" w:rsidRPr="00D754A1" w:rsidRDefault="007C169E" w:rsidP="007C169E">
            <w:pPr>
              <w:jc w:val="center"/>
              <w:rPr>
                <w:b/>
                <w:sz w:val="20"/>
                <w:szCs w:val="20"/>
              </w:rPr>
            </w:pPr>
            <w:r w:rsidRPr="00D754A1">
              <w:rPr>
                <w:b/>
                <w:bCs/>
                <w:color w:val="000000"/>
                <w:sz w:val="20"/>
                <w:szCs w:val="20"/>
              </w:rPr>
              <w:t>230,7</w:t>
            </w:r>
          </w:p>
        </w:tc>
        <w:tc>
          <w:tcPr>
            <w:tcW w:w="463" w:type="pct"/>
            <w:shd w:val="clear" w:color="auto" w:fill="auto"/>
            <w:vAlign w:val="center"/>
            <w:hideMark/>
          </w:tcPr>
          <w:p w14:paraId="27712E3E" w14:textId="77777777" w:rsidR="007C169E" w:rsidRPr="00D754A1" w:rsidRDefault="007C169E" w:rsidP="007C169E">
            <w:pPr>
              <w:jc w:val="center"/>
              <w:rPr>
                <w:b/>
                <w:sz w:val="20"/>
                <w:szCs w:val="20"/>
              </w:rPr>
            </w:pPr>
            <w:r w:rsidRPr="00D754A1">
              <w:rPr>
                <w:b/>
                <w:bCs/>
                <w:color w:val="000000"/>
                <w:sz w:val="20"/>
                <w:szCs w:val="20"/>
              </w:rPr>
              <w:t>230,7</w:t>
            </w:r>
          </w:p>
        </w:tc>
        <w:tc>
          <w:tcPr>
            <w:tcW w:w="462" w:type="pct"/>
            <w:shd w:val="clear" w:color="auto" w:fill="auto"/>
            <w:vAlign w:val="center"/>
            <w:hideMark/>
          </w:tcPr>
          <w:p w14:paraId="3C07D6EB" w14:textId="77777777" w:rsidR="007C169E" w:rsidRPr="00D754A1" w:rsidRDefault="007C169E" w:rsidP="007C169E">
            <w:pPr>
              <w:jc w:val="center"/>
              <w:rPr>
                <w:b/>
                <w:sz w:val="20"/>
                <w:szCs w:val="20"/>
              </w:rPr>
            </w:pPr>
            <w:r w:rsidRPr="00D754A1">
              <w:rPr>
                <w:b/>
                <w:bCs/>
                <w:color w:val="000000"/>
                <w:sz w:val="20"/>
                <w:szCs w:val="20"/>
              </w:rPr>
              <w:t>230,7</w:t>
            </w:r>
          </w:p>
        </w:tc>
        <w:tc>
          <w:tcPr>
            <w:tcW w:w="463" w:type="pct"/>
            <w:shd w:val="clear" w:color="auto" w:fill="auto"/>
            <w:vAlign w:val="center"/>
            <w:hideMark/>
          </w:tcPr>
          <w:p w14:paraId="13CCB969" w14:textId="77777777" w:rsidR="007C169E" w:rsidRPr="00D754A1" w:rsidRDefault="007C169E" w:rsidP="007C169E">
            <w:pPr>
              <w:jc w:val="center"/>
              <w:rPr>
                <w:b/>
                <w:sz w:val="20"/>
                <w:szCs w:val="20"/>
              </w:rPr>
            </w:pPr>
            <w:r w:rsidRPr="00D754A1">
              <w:rPr>
                <w:b/>
                <w:bCs/>
                <w:color w:val="000000"/>
                <w:sz w:val="20"/>
                <w:szCs w:val="20"/>
              </w:rPr>
              <w:t>230,7</w:t>
            </w:r>
          </w:p>
        </w:tc>
        <w:tc>
          <w:tcPr>
            <w:tcW w:w="462" w:type="pct"/>
            <w:shd w:val="clear" w:color="auto" w:fill="auto"/>
            <w:vAlign w:val="center"/>
            <w:hideMark/>
          </w:tcPr>
          <w:p w14:paraId="2FF1A1ED" w14:textId="77777777" w:rsidR="007C169E" w:rsidRPr="00D754A1" w:rsidRDefault="007C169E" w:rsidP="007C169E">
            <w:pPr>
              <w:jc w:val="center"/>
              <w:rPr>
                <w:b/>
                <w:sz w:val="20"/>
                <w:szCs w:val="20"/>
              </w:rPr>
            </w:pPr>
            <w:r w:rsidRPr="00D754A1">
              <w:rPr>
                <w:b/>
                <w:bCs/>
                <w:color w:val="000000"/>
                <w:sz w:val="20"/>
                <w:szCs w:val="20"/>
              </w:rPr>
              <w:t>230,7</w:t>
            </w:r>
          </w:p>
        </w:tc>
        <w:tc>
          <w:tcPr>
            <w:tcW w:w="463" w:type="pct"/>
            <w:shd w:val="clear" w:color="auto" w:fill="auto"/>
            <w:vAlign w:val="center"/>
            <w:hideMark/>
          </w:tcPr>
          <w:p w14:paraId="63DDBE16" w14:textId="77777777" w:rsidR="007C169E" w:rsidRPr="00D754A1" w:rsidRDefault="007C169E" w:rsidP="007C169E">
            <w:pPr>
              <w:jc w:val="center"/>
              <w:rPr>
                <w:b/>
                <w:sz w:val="20"/>
                <w:szCs w:val="20"/>
              </w:rPr>
            </w:pPr>
            <w:r w:rsidRPr="00D754A1">
              <w:rPr>
                <w:b/>
                <w:bCs/>
                <w:color w:val="000000"/>
                <w:sz w:val="20"/>
                <w:szCs w:val="20"/>
              </w:rPr>
              <w:t>230,7</w:t>
            </w:r>
          </w:p>
        </w:tc>
        <w:tc>
          <w:tcPr>
            <w:tcW w:w="462" w:type="pct"/>
            <w:shd w:val="clear" w:color="auto" w:fill="auto"/>
            <w:vAlign w:val="center"/>
            <w:hideMark/>
          </w:tcPr>
          <w:p w14:paraId="4CD24CA6" w14:textId="77777777" w:rsidR="007C169E" w:rsidRPr="00D754A1" w:rsidRDefault="007C169E" w:rsidP="007C169E">
            <w:pPr>
              <w:jc w:val="center"/>
              <w:rPr>
                <w:b/>
                <w:sz w:val="20"/>
                <w:szCs w:val="20"/>
              </w:rPr>
            </w:pPr>
            <w:r w:rsidRPr="00D754A1">
              <w:rPr>
                <w:b/>
                <w:bCs/>
                <w:color w:val="000000"/>
                <w:sz w:val="20"/>
                <w:szCs w:val="20"/>
              </w:rPr>
              <w:t>230,7</w:t>
            </w:r>
          </w:p>
        </w:tc>
      </w:tr>
      <w:tr w:rsidR="007C169E" w:rsidRPr="00D754A1" w14:paraId="39D5B2FE" w14:textId="77777777" w:rsidTr="007C169E">
        <w:trPr>
          <w:trHeight w:val="283"/>
        </w:trPr>
        <w:tc>
          <w:tcPr>
            <w:tcW w:w="1268" w:type="pct"/>
            <w:shd w:val="clear" w:color="auto" w:fill="auto"/>
            <w:vAlign w:val="center"/>
            <w:hideMark/>
          </w:tcPr>
          <w:p w14:paraId="5A996439" w14:textId="77777777" w:rsidR="007C169E" w:rsidRPr="00D754A1" w:rsidRDefault="007C169E" w:rsidP="007C169E">
            <w:pPr>
              <w:jc w:val="center"/>
              <w:rPr>
                <w:sz w:val="20"/>
                <w:szCs w:val="20"/>
              </w:rPr>
            </w:pPr>
            <w:r w:rsidRPr="00D754A1">
              <w:rPr>
                <w:sz w:val="20"/>
                <w:szCs w:val="20"/>
              </w:rPr>
              <w:t>Отопление</w:t>
            </w:r>
          </w:p>
        </w:tc>
        <w:tc>
          <w:tcPr>
            <w:tcW w:w="495" w:type="pct"/>
            <w:shd w:val="clear" w:color="auto" w:fill="auto"/>
            <w:vAlign w:val="center"/>
            <w:hideMark/>
          </w:tcPr>
          <w:p w14:paraId="49A6B792"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1BDD4637" w14:textId="77777777" w:rsidR="007C169E" w:rsidRPr="00D754A1" w:rsidRDefault="007C169E" w:rsidP="007C169E">
            <w:pPr>
              <w:jc w:val="center"/>
              <w:rPr>
                <w:sz w:val="20"/>
                <w:szCs w:val="20"/>
              </w:rPr>
            </w:pPr>
            <w:r w:rsidRPr="00D754A1">
              <w:rPr>
                <w:color w:val="000000"/>
                <w:sz w:val="20"/>
                <w:szCs w:val="20"/>
              </w:rPr>
              <w:t>230,7</w:t>
            </w:r>
          </w:p>
        </w:tc>
        <w:tc>
          <w:tcPr>
            <w:tcW w:w="463" w:type="pct"/>
            <w:shd w:val="clear" w:color="auto" w:fill="auto"/>
            <w:vAlign w:val="center"/>
            <w:hideMark/>
          </w:tcPr>
          <w:p w14:paraId="12DB6E38" w14:textId="77777777" w:rsidR="007C169E" w:rsidRPr="00D754A1" w:rsidRDefault="007C169E" w:rsidP="007C169E">
            <w:pPr>
              <w:jc w:val="center"/>
              <w:rPr>
                <w:sz w:val="20"/>
                <w:szCs w:val="20"/>
              </w:rPr>
            </w:pPr>
            <w:r w:rsidRPr="00D754A1">
              <w:rPr>
                <w:color w:val="000000"/>
                <w:sz w:val="20"/>
                <w:szCs w:val="20"/>
              </w:rPr>
              <w:t>230,7</w:t>
            </w:r>
          </w:p>
        </w:tc>
        <w:tc>
          <w:tcPr>
            <w:tcW w:w="462" w:type="pct"/>
            <w:shd w:val="clear" w:color="auto" w:fill="auto"/>
            <w:vAlign w:val="center"/>
            <w:hideMark/>
          </w:tcPr>
          <w:p w14:paraId="072023B4" w14:textId="77777777" w:rsidR="007C169E" w:rsidRPr="00D754A1" w:rsidRDefault="007C169E" w:rsidP="007C169E">
            <w:pPr>
              <w:jc w:val="center"/>
              <w:rPr>
                <w:sz w:val="20"/>
                <w:szCs w:val="20"/>
              </w:rPr>
            </w:pPr>
            <w:r w:rsidRPr="00D754A1">
              <w:rPr>
                <w:color w:val="000000"/>
                <w:sz w:val="20"/>
                <w:szCs w:val="20"/>
              </w:rPr>
              <w:t>230,7</w:t>
            </w:r>
          </w:p>
        </w:tc>
        <w:tc>
          <w:tcPr>
            <w:tcW w:w="463" w:type="pct"/>
            <w:shd w:val="clear" w:color="auto" w:fill="auto"/>
            <w:vAlign w:val="center"/>
            <w:hideMark/>
          </w:tcPr>
          <w:p w14:paraId="77065D32" w14:textId="77777777" w:rsidR="007C169E" w:rsidRPr="00D754A1" w:rsidRDefault="007C169E" w:rsidP="007C169E">
            <w:pPr>
              <w:jc w:val="center"/>
              <w:rPr>
                <w:sz w:val="20"/>
                <w:szCs w:val="20"/>
              </w:rPr>
            </w:pPr>
            <w:r w:rsidRPr="00D754A1">
              <w:rPr>
                <w:color w:val="000000"/>
                <w:sz w:val="20"/>
                <w:szCs w:val="20"/>
              </w:rPr>
              <w:t>230,7</w:t>
            </w:r>
          </w:p>
        </w:tc>
        <w:tc>
          <w:tcPr>
            <w:tcW w:w="462" w:type="pct"/>
            <w:shd w:val="clear" w:color="auto" w:fill="auto"/>
            <w:vAlign w:val="center"/>
            <w:hideMark/>
          </w:tcPr>
          <w:p w14:paraId="4A3238D4" w14:textId="77777777" w:rsidR="007C169E" w:rsidRPr="00D754A1" w:rsidRDefault="007C169E" w:rsidP="007C169E">
            <w:pPr>
              <w:jc w:val="center"/>
              <w:rPr>
                <w:sz w:val="20"/>
                <w:szCs w:val="20"/>
              </w:rPr>
            </w:pPr>
            <w:r w:rsidRPr="00D754A1">
              <w:rPr>
                <w:color w:val="000000"/>
                <w:sz w:val="20"/>
                <w:szCs w:val="20"/>
              </w:rPr>
              <w:t>230,7</w:t>
            </w:r>
          </w:p>
        </w:tc>
        <w:tc>
          <w:tcPr>
            <w:tcW w:w="463" w:type="pct"/>
            <w:shd w:val="clear" w:color="auto" w:fill="auto"/>
            <w:vAlign w:val="center"/>
            <w:hideMark/>
          </w:tcPr>
          <w:p w14:paraId="03BB0BFD" w14:textId="77777777" w:rsidR="007C169E" w:rsidRPr="00D754A1" w:rsidRDefault="007C169E" w:rsidP="007C169E">
            <w:pPr>
              <w:jc w:val="center"/>
              <w:rPr>
                <w:sz w:val="20"/>
                <w:szCs w:val="20"/>
              </w:rPr>
            </w:pPr>
            <w:r w:rsidRPr="00D754A1">
              <w:rPr>
                <w:color w:val="000000"/>
                <w:sz w:val="20"/>
                <w:szCs w:val="20"/>
              </w:rPr>
              <w:t>230,7</w:t>
            </w:r>
          </w:p>
        </w:tc>
        <w:tc>
          <w:tcPr>
            <w:tcW w:w="462" w:type="pct"/>
            <w:shd w:val="clear" w:color="auto" w:fill="auto"/>
            <w:vAlign w:val="center"/>
            <w:hideMark/>
          </w:tcPr>
          <w:p w14:paraId="39C79CC3" w14:textId="77777777" w:rsidR="007C169E" w:rsidRPr="00D754A1" w:rsidRDefault="007C169E" w:rsidP="007C169E">
            <w:pPr>
              <w:jc w:val="center"/>
              <w:rPr>
                <w:sz w:val="20"/>
                <w:szCs w:val="20"/>
              </w:rPr>
            </w:pPr>
            <w:r w:rsidRPr="00D754A1">
              <w:rPr>
                <w:color w:val="000000"/>
                <w:sz w:val="20"/>
                <w:szCs w:val="20"/>
              </w:rPr>
              <w:t>230,7</w:t>
            </w:r>
          </w:p>
        </w:tc>
      </w:tr>
      <w:tr w:rsidR="007C169E" w:rsidRPr="00D754A1" w14:paraId="2F536D3F" w14:textId="77777777" w:rsidTr="007C169E">
        <w:trPr>
          <w:trHeight w:val="283"/>
        </w:trPr>
        <w:tc>
          <w:tcPr>
            <w:tcW w:w="1268" w:type="pct"/>
            <w:shd w:val="clear" w:color="auto" w:fill="auto"/>
            <w:vAlign w:val="center"/>
            <w:hideMark/>
          </w:tcPr>
          <w:p w14:paraId="56407F0E" w14:textId="77777777" w:rsidR="007C169E" w:rsidRPr="00D754A1" w:rsidRDefault="007C169E" w:rsidP="007C169E">
            <w:pPr>
              <w:jc w:val="center"/>
              <w:rPr>
                <w:sz w:val="20"/>
                <w:szCs w:val="20"/>
              </w:rPr>
            </w:pPr>
            <w:r w:rsidRPr="00D754A1">
              <w:rPr>
                <w:sz w:val="20"/>
                <w:szCs w:val="20"/>
              </w:rPr>
              <w:t>Горячее водоснабжения</w:t>
            </w:r>
          </w:p>
        </w:tc>
        <w:tc>
          <w:tcPr>
            <w:tcW w:w="495" w:type="pct"/>
            <w:shd w:val="clear" w:color="auto" w:fill="auto"/>
            <w:vAlign w:val="center"/>
            <w:hideMark/>
          </w:tcPr>
          <w:p w14:paraId="0357328D"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433B055E"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4A49BF30"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0A387EB0"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3460EF25"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05C323AE"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2A3C7765"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6CBD2578" w14:textId="77777777" w:rsidR="007C169E" w:rsidRPr="00D754A1" w:rsidRDefault="007C169E" w:rsidP="007C169E">
            <w:pPr>
              <w:jc w:val="center"/>
              <w:rPr>
                <w:sz w:val="20"/>
                <w:szCs w:val="20"/>
              </w:rPr>
            </w:pPr>
            <w:r w:rsidRPr="00D754A1">
              <w:rPr>
                <w:color w:val="000000"/>
                <w:sz w:val="20"/>
                <w:szCs w:val="20"/>
              </w:rPr>
              <w:t>0,0</w:t>
            </w:r>
          </w:p>
        </w:tc>
      </w:tr>
      <w:tr w:rsidR="007C169E" w:rsidRPr="00D754A1" w14:paraId="72507118" w14:textId="77777777" w:rsidTr="007C169E">
        <w:trPr>
          <w:trHeight w:val="283"/>
        </w:trPr>
        <w:tc>
          <w:tcPr>
            <w:tcW w:w="1268" w:type="pct"/>
            <w:shd w:val="clear" w:color="auto" w:fill="auto"/>
            <w:vAlign w:val="center"/>
            <w:hideMark/>
          </w:tcPr>
          <w:p w14:paraId="2E92DF15" w14:textId="77777777" w:rsidR="007C169E" w:rsidRPr="00D754A1" w:rsidRDefault="007C169E" w:rsidP="007C169E">
            <w:pPr>
              <w:jc w:val="center"/>
              <w:rPr>
                <w:b/>
                <w:sz w:val="20"/>
                <w:szCs w:val="20"/>
              </w:rPr>
            </w:pPr>
            <w:r w:rsidRPr="00D754A1">
              <w:rPr>
                <w:b/>
                <w:sz w:val="20"/>
                <w:szCs w:val="20"/>
              </w:rPr>
              <w:t>Котельная №54 Пригородный</w:t>
            </w:r>
          </w:p>
        </w:tc>
        <w:tc>
          <w:tcPr>
            <w:tcW w:w="495" w:type="pct"/>
            <w:shd w:val="clear" w:color="auto" w:fill="auto"/>
            <w:vAlign w:val="center"/>
            <w:hideMark/>
          </w:tcPr>
          <w:p w14:paraId="5384F042"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2E0206B1" w14:textId="77777777" w:rsidR="007C169E" w:rsidRPr="00D754A1" w:rsidRDefault="007C169E" w:rsidP="007C169E">
            <w:pPr>
              <w:jc w:val="center"/>
              <w:rPr>
                <w:b/>
                <w:sz w:val="20"/>
                <w:szCs w:val="20"/>
              </w:rPr>
            </w:pPr>
            <w:r w:rsidRPr="00D754A1">
              <w:rPr>
                <w:b/>
                <w:bCs/>
                <w:color w:val="000000"/>
                <w:sz w:val="20"/>
                <w:szCs w:val="20"/>
              </w:rPr>
              <w:t>117,5</w:t>
            </w:r>
          </w:p>
        </w:tc>
        <w:tc>
          <w:tcPr>
            <w:tcW w:w="463" w:type="pct"/>
            <w:shd w:val="clear" w:color="auto" w:fill="auto"/>
            <w:vAlign w:val="center"/>
            <w:hideMark/>
          </w:tcPr>
          <w:p w14:paraId="1EC791AA" w14:textId="77777777" w:rsidR="007C169E" w:rsidRPr="00D754A1" w:rsidRDefault="007C169E" w:rsidP="007C169E">
            <w:pPr>
              <w:jc w:val="center"/>
              <w:rPr>
                <w:b/>
                <w:sz w:val="20"/>
                <w:szCs w:val="20"/>
              </w:rPr>
            </w:pPr>
            <w:r w:rsidRPr="00D754A1">
              <w:rPr>
                <w:b/>
                <w:bCs/>
                <w:color w:val="000000"/>
                <w:sz w:val="20"/>
                <w:szCs w:val="20"/>
              </w:rPr>
              <w:t>117,5</w:t>
            </w:r>
          </w:p>
        </w:tc>
        <w:tc>
          <w:tcPr>
            <w:tcW w:w="462" w:type="pct"/>
            <w:shd w:val="clear" w:color="auto" w:fill="auto"/>
            <w:vAlign w:val="center"/>
            <w:hideMark/>
          </w:tcPr>
          <w:p w14:paraId="692BE6AB" w14:textId="77777777" w:rsidR="007C169E" w:rsidRPr="00D754A1" w:rsidRDefault="007C169E" w:rsidP="007C169E">
            <w:pPr>
              <w:jc w:val="center"/>
              <w:rPr>
                <w:b/>
                <w:sz w:val="20"/>
                <w:szCs w:val="20"/>
              </w:rPr>
            </w:pPr>
            <w:r w:rsidRPr="00D754A1">
              <w:rPr>
                <w:b/>
                <w:bCs/>
                <w:color w:val="000000"/>
                <w:sz w:val="20"/>
                <w:szCs w:val="20"/>
              </w:rPr>
              <w:t>117,5</w:t>
            </w:r>
          </w:p>
        </w:tc>
        <w:tc>
          <w:tcPr>
            <w:tcW w:w="463" w:type="pct"/>
            <w:shd w:val="clear" w:color="auto" w:fill="auto"/>
            <w:vAlign w:val="center"/>
            <w:hideMark/>
          </w:tcPr>
          <w:p w14:paraId="543D2C00" w14:textId="77777777" w:rsidR="007C169E" w:rsidRPr="00D754A1" w:rsidRDefault="007C169E" w:rsidP="007C169E">
            <w:pPr>
              <w:jc w:val="center"/>
              <w:rPr>
                <w:b/>
                <w:sz w:val="20"/>
                <w:szCs w:val="20"/>
              </w:rPr>
            </w:pPr>
            <w:r w:rsidRPr="00D754A1">
              <w:rPr>
                <w:b/>
                <w:bCs/>
                <w:color w:val="000000"/>
                <w:sz w:val="20"/>
                <w:szCs w:val="20"/>
              </w:rPr>
              <w:t>117,5</w:t>
            </w:r>
          </w:p>
        </w:tc>
        <w:tc>
          <w:tcPr>
            <w:tcW w:w="462" w:type="pct"/>
            <w:shd w:val="clear" w:color="auto" w:fill="auto"/>
            <w:vAlign w:val="center"/>
            <w:hideMark/>
          </w:tcPr>
          <w:p w14:paraId="49CDDBD5" w14:textId="77777777" w:rsidR="007C169E" w:rsidRPr="00D754A1" w:rsidRDefault="007C169E" w:rsidP="007C169E">
            <w:pPr>
              <w:jc w:val="center"/>
              <w:rPr>
                <w:b/>
                <w:sz w:val="20"/>
                <w:szCs w:val="20"/>
              </w:rPr>
            </w:pPr>
            <w:r w:rsidRPr="00D754A1">
              <w:rPr>
                <w:b/>
                <w:bCs/>
                <w:color w:val="000000"/>
                <w:sz w:val="20"/>
                <w:szCs w:val="20"/>
              </w:rPr>
              <w:t>117,5</w:t>
            </w:r>
          </w:p>
        </w:tc>
        <w:tc>
          <w:tcPr>
            <w:tcW w:w="463" w:type="pct"/>
            <w:shd w:val="clear" w:color="auto" w:fill="auto"/>
            <w:vAlign w:val="center"/>
            <w:hideMark/>
          </w:tcPr>
          <w:p w14:paraId="7977606E" w14:textId="77777777" w:rsidR="007C169E" w:rsidRPr="00D754A1" w:rsidRDefault="007C169E" w:rsidP="007C169E">
            <w:pPr>
              <w:jc w:val="center"/>
              <w:rPr>
                <w:b/>
                <w:sz w:val="20"/>
                <w:szCs w:val="20"/>
              </w:rPr>
            </w:pPr>
            <w:r w:rsidRPr="00D754A1">
              <w:rPr>
                <w:b/>
                <w:bCs/>
                <w:color w:val="000000"/>
                <w:sz w:val="20"/>
                <w:szCs w:val="20"/>
              </w:rPr>
              <w:t>117,5</w:t>
            </w:r>
          </w:p>
        </w:tc>
        <w:tc>
          <w:tcPr>
            <w:tcW w:w="462" w:type="pct"/>
            <w:shd w:val="clear" w:color="auto" w:fill="auto"/>
            <w:vAlign w:val="center"/>
            <w:hideMark/>
          </w:tcPr>
          <w:p w14:paraId="73BB44EF" w14:textId="77777777" w:rsidR="007C169E" w:rsidRPr="00D754A1" w:rsidRDefault="007C169E" w:rsidP="007C169E">
            <w:pPr>
              <w:jc w:val="center"/>
              <w:rPr>
                <w:b/>
                <w:sz w:val="20"/>
                <w:szCs w:val="20"/>
              </w:rPr>
            </w:pPr>
            <w:r w:rsidRPr="00D754A1">
              <w:rPr>
                <w:b/>
                <w:bCs/>
                <w:color w:val="000000"/>
                <w:sz w:val="20"/>
                <w:szCs w:val="20"/>
              </w:rPr>
              <w:t>117,5</w:t>
            </w:r>
          </w:p>
        </w:tc>
      </w:tr>
      <w:tr w:rsidR="007C169E" w:rsidRPr="00D754A1" w14:paraId="745BF940" w14:textId="77777777" w:rsidTr="007C169E">
        <w:trPr>
          <w:trHeight w:val="283"/>
        </w:trPr>
        <w:tc>
          <w:tcPr>
            <w:tcW w:w="1268" w:type="pct"/>
            <w:shd w:val="clear" w:color="auto" w:fill="auto"/>
            <w:vAlign w:val="center"/>
            <w:hideMark/>
          </w:tcPr>
          <w:p w14:paraId="130F91B2" w14:textId="77777777" w:rsidR="007C169E" w:rsidRPr="00D754A1" w:rsidRDefault="007C169E" w:rsidP="007C169E">
            <w:pPr>
              <w:jc w:val="center"/>
              <w:rPr>
                <w:sz w:val="20"/>
                <w:szCs w:val="20"/>
              </w:rPr>
            </w:pPr>
            <w:r w:rsidRPr="00D754A1">
              <w:rPr>
                <w:sz w:val="20"/>
                <w:szCs w:val="20"/>
              </w:rPr>
              <w:t>Отопление</w:t>
            </w:r>
          </w:p>
        </w:tc>
        <w:tc>
          <w:tcPr>
            <w:tcW w:w="495" w:type="pct"/>
            <w:shd w:val="clear" w:color="auto" w:fill="auto"/>
            <w:vAlign w:val="center"/>
            <w:hideMark/>
          </w:tcPr>
          <w:p w14:paraId="57550366"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7370408F" w14:textId="77777777" w:rsidR="007C169E" w:rsidRPr="00D754A1" w:rsidRDefault="007C169E" w:rsidP="007C169E">
            <w:pPr>
              <w:jc w:val="center"/>
              <w:rPr>
                <w:sz w:val="20"/>
                <w:szCs w:val="20"/>
              </w:rPr>
            </w:pPr>
            <w:r w:rsidRPr="00D754A1">
              <w:rPr>
                <w:color w:val="000000"/>
                <w:sz w:val="20"/>
                <w:szCs w:val="20"/>
              </w:rPr>
              <w:t>117,5</w:t>
            </w:r>
          </w:p>
        </w:tc>
        <w:tc>
          <w:tcPr>
            <w:tcW w:w="463" w:type="pct"/>
            <w:shd w:val="clear" w:color="auto" w:fill="auto"/>
            <w:vAlign w:val="center"/>
            <w:hideMark/>
          </w:tcPr>
          <w:p w14:paraId="3469AC5B" w14:textId="77777777" w:rsidR="007C169E" w:rsidRPr="00D754A1" w:rsidRDefault="007C169E" w:rsidP="007C169E">
            <w:pPr>
              <w:jc w:val="center"/>
              <w:rPr>
                <w:sz w:val="20"/>
                <w:szCs w:val="20"/>
              </w:rPr>
            </w:pPr>
            <w:r w:rsidRPr="00D754A1">
              <w:rPr>
                <w:color w:val="000000"/>
                <w:sz w:val="20"/>
                <w:szCs w:val="20"/>
              </w:rPr>
              <w:t>117,5</w:t>
            </w:r>
          </w:p>
        </w:tc>
        <w:tc>
          <w:tcPr>
            <w:tcW w:w="462" w:type="pct"/>
            <w:shd w:val="clear" w:color="auto" w:fill="auto"/>
            <w:vAlign w:val="center"/>
            <w:hideMark/>
          </w:tcPr>
          <w:p w14:paraId="5505E305" w14:textId="77777777" w:rsidR="007C169E" w:rsidRPr="00D754A1" w:rsidRDefault="007C169E" w:rsidP="007C169E">
            <w:pPr>
              <w:jc w:val="center"/>
              <w:rPr>
                <w:sz w:val="20"/>
                <w:szCs w:val="20"/>
              </w:rPr>
            </w:pPr>
            <w:r w:rsidRPr="00D754A1">
              <w:rPr>
                <w:color w:val="000000"/>
                <w:sz w:val="20"/>
                <w:szCs w:val="20"/>
              </w:rPr>
              <w:t>117,5</w:t>
            </w:r>
          </w:p>
        </w:tc>
        <w:tc>
          <w:tcPr>
            <w:tcW w:w="463" w:type="pct"/>
            <w:shd w:val="clear" w:color="auto" w:fill="auto"/>
            <w:vAlign w:val="center"/>
            <w:hideMark/>
          </w:tcPr>
          <w:p w14:paraId="5DE306FD" w14:textId="77777777" w:rsidR="007C169E" w:rsidRPr="00D754A1" w:rsidRDefault="007C169E" w:rsidP="007C169E">
            <w:pPr>
              <w:jc w:val="center"/>
              <w:rPr>
                <w:sz w:val="20"/>
                <w:szCs w:val="20"/>
              </w:rPr>
            </w:pPr>
            <w:r w:rsidRPr="00D754A1">
              <w:rPr>
                <w:color w:val="000000"/>
                <w:sz w:val="20"/>
                <w:szCs w:val="20"/>
              </w:rPr>
              <w:t>117,5</w:t>
            </w:r>
          </w:p>
        </w:tc>
        <w:tc>
          <w:tcPr>
            <w:tcW w:w="462" w:type="pct"/>
            <w:shd w:val="clear" w:color="auto" w:fill="auto"/>
            <w:vAlign w:val="center"/>
            <w:hideMark/>
          </w:tcPr>
          <w:p w14:paraId="698FFF62" w14:textId="77777777" w:rsidR="007C169E" w:rsidRPr="00D754A1" w:rsidRDefault="007C169E" w:rsidP="007C169E">
            <w:pPr>
              <w:jc w:val="center"/>
              <w:rPr>
                <w:sz w:val="20"/>
                <w:szCs w:val="20"/>
              </w:rPr>
            </w:pPr>
            <w:r w:rsidRPr="00D754A1">
              <w:rPr>
                <w:color w:val="000000"/>
                <w:sz w:val="20"/>
                <w:szCs w:val="20"/>
              </w:rPr>
              <w:t>117,5</w:t>
            </w:r>
          </w:p>
        </w:tc>
        <w:tc>
          <w:tcPr>
            <w:tcW w:w="463" w:type="pct"/>
            <w:shd w:val="clear" w:color="auto" w:fill="auto"/>
            <w:vAlign w:val="center"/>
            <w:hideMark/>
          </w:tcPr>
          <w:p w14:paraId="54454CE2" w14:textId="77777777" w:rsidR="007C169E" w:rsidRPr="00D754A1" w:rsidRDefault="007C169E" w:rsidP="007C169E">
            <w:pPr>
              <w:jc w:val="center"/>
              <w:rPr>
                <w:sz w:val="20"/>
                <w:szCs w:val="20"/>
              </w:rPr>
            </w:pPr>
            <w:r w:rsidRPr="00D754A1">
              <w:rPr>
                <w:color w:val="000000"/>
                <w:sz w:val="20"/>
                <w:szCs w:val="20"/>
              </w:rPr>
              <w:t>117,5</w:t>
            </w:r>
          </w:p>
        </w:tc>
        <w:tc>
          <w:tcPr>
            <w:tcW w:w="462" w:type="pct"/>
            <w:shd w:val="clear" w:color="auto" w:fill="auto"/>
            <w:vAlign w:val="center"/>
            <w:hideMark/>
          </w:tcPr>
          <w:p w14:paraId="01A364BB" w14:textId="77777777" w:rsidR="007C169E" w:rsidRPr="00D754A1" w:rsidRDefault="007C169E" w:rsidP="007C169E">
            <w:pPr>
              <w:jc w:val="center"/>
              <w:rPr>
                <w:sz w:val="20"/>
                <w:szCs w:val="20"/>
              </w:rPr>
            </w:pPr>
            <w:r w:rsidRPr="00D754A1">
              <w:rPr>
                <w:color w:val="000000"/>
                <w:sz w:val="20"/>
                <w:szCs w:val="20"/>
              </w:rPr>
              <w:t>117,5</w:t>
            </w:r>
          </w:p>
        </w:tc>
      </w:tr>
      <w:tr w:rsidR="007C169E" w:rsidRPr="00D754A1" w14:paraId="0BC211EB" w14:textId="77777777" w:rsidTr="007C169E">
        <w:trPr>
          <w:trHeight w:val="283"/>
        </w:trPr>
        <w:tc>
          <w:tcPr>
            <w:tcW w:w="1268" w:type="pct"/>
            <w:shd w:val="clear" w:color="auto" w:fill="auto"/>
            <w:vAlign w:val="center"/>
            <w:hideMark/>
          </w:tcPr>
          <w:p w14:paraId="0776099C" w14:textId="77777777" w:rsidR="007C169E" w:rsidRPr="00D754A1" w:rsidRDefault="007C169E" w:rsidP="007C169E">
            <w:pPr>
              <w:jc w:val="center"/>
              <w:rPr>
                <w:sz w:val="20"/>
                <w:szCs w:val="20"/>
              </w:rPr>
            </w:pPr>
            <w:r w:rsidRPr="00D754A1">
              <w:rPr>
                <w:sz w:val="20"/>
                <w:szCs w:val="20"/>
              </w:rPr>
              <w:t>Горячее водоснабжения</w:t>
            </w:r>
          </w:p>
        </w:tc>
        <w:tc>
          <w:tcPr>
            <w:tcW w:w="495" w:type="pct"/>
            <w:shd w:val="clear" w:color="auto" w:fill="auto"/>
            <w:vAlign w:val="center"/>
            <w:hideMark/>
          </w:tcPr>
          <w:p w14:paraId="565B6057" w14:textId="77777777" w:rsidR="007C169E" w:rsidRPr="00D754A1" w:rsidRDefault="007C169E" w:rsidP="007C169E">
            <w:pPr>
              <w:jc w:val="center"/>
              <w:rPr>
                <w:sz w:val="20"/>
                <w:szCs w:val="20"/>
              </w:rPr>
            </w:pPr>
            <w:r w:rsidRPr="00D754A1">
              <w:rPr>
                <w:sz w:val="20"/>
                <w:szCs w:val="20"/>
              </w:rPr>
              <w:t>Гкал</w:t>
            </w:r>
          </w:p>
        </w:tc>
        <w:tc>
          <w:tcPr>
            <w:tcW w:w="462" w:type="pct"/>
            <w:shd w:val="clear" w:color="auto" w:fill="auto"/>
            <w:vAlign w:val="center"/>
            <w:hideMark/>
          </w:tcPr>
          <w:p w14:paraId="0A8BCC11"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30204F37"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628BBCCE"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25D72426"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49927C34" w14:textId="77777777" w:rsidR="007C169E" w:rsidRPr="00D754A1" w:rsidRDefault="007C169E" w:rsidP="007C169E">
            <w:pPr>
              <w:jc w:val="center"/>
              <w:rPr>
                <w:sz w:val="20"/>
                <w:szCs w:val="20"/>
              </w:rPr>
            </w:pPr>
            <w:r w:rsidRPr="00D754A1">
              <w:rPr>
                <w:color w:val="000000"/>
                <w:sz w:val="20"/>
                <w:szCs w:val="20"/>
              </w:rPr>
              <w:t>0,0</w:t>
            </w:r>
          </w:p>
        </w:tc>
        <w:tc>
          <w:tcPr>
            <w:tcW w:w="463" w:type="pct"/>
            <w:shd w:val="clear" w:color="auto" w:fill="auto"/>
            <w:vAlign w:val="center"/>
            <w:hideMark/>
          </w:tcPr>
          <w:p w14:paraId="13B3ABCA" w14:textId="77777777" w:rsidR="007C169E" w:rsidRPr="00D754A1" w:rsidRDefault="007C169E" w:rsidP="007C169E">
            <w:pPr>
              <w:jc w:val="center"/>
              <w:rPr>
                <w:sz w:val="20"/>
                <w:szCs w:val="20"/>
              </w:rPr>
            </w:pPr>
            <w:r w:rsidRPr="00D754A1">
              <w:rPr>
                <w:color w:val="000000"/>
                <w:sz w:val="20"/>
                <w:szCs w:val="20"/>
              </w:rPr>
              <w:t>0,0</w:t>
            </w:r>
          </w:p>
        </w:tc>
        <w:tc>
          <w:tcPr>
            <w:tcW w:w="462" w:type="pct"/>
            <w:shd w:val="clear" w:color="auto" w:fill="auto"/>
            <w:vAlign w:val="center"/>
            <w:hideMark/>
          </w:tcPr>
          <w:p w14:paraId="6ED21023" w14:textId="77777777" w:rsidR="007C169E" w:rsidRPr="00D754A1" w:rsidRDefault="007C169E" w:rsidP="007C169E">
            <w:pPr>
              <w:jc w:val="center"/>
              <w:rPr>
                <w:sz w:val="20"/>
                <w:szCs w:val="20"/>
              </w:rPr>
            </w:pPr>
            <w:r w:rsidRPr="00D754A1">
              <w:rPr>
                <w:color w:val="000000"/>
                <w:sz w:val="20"/>
                <w:szCs w:val="20"/>
              </w:rPr>
              <w:t>0,0</w:t>
            </w:r>
          </w:p>
        </w:tc>
      </w:tr>
    </w:tbl>
    <w:p w14:paraId="4D75CE42" w14:textId="77777777" w:rsidR="008E7C8D" w:rsidRPr="00D754A1" w:rsidRDefault="008E7C8D" w:rsidP="004F50D9">
      <w:pPr>
        <w:pStyle w:val="a4"/>
      </w:pPr>
    </w:p>
    <w:p w14:paraId="177EA7E6" w14:textId="77777777" w:rsidR="004F50D9" w:rsidRPr="00D754A1" w:rsidRDefault="004F50D9">
      <w:pPr>
        <w:rPr>
          <w:rFonts w:eastAsia="Times New Roman"/>
          <w:sz w:val="26"/>
          <w:szCs w:val="26"/>
          <w:lang w:val="ru-RU"/>
        </w:rPr>
      </w:pPr>
      <w:r w:rsidRPr="00D754A1">
        <w:br w:type="page"/>
      </w:r>
    </w:p>
    <w:p w14:paraId="70FBE563" w14:textId="06CBB3AF" w:rsidR="00BA0C1D" w:rsidRPr="00D754A1" w:rsidRDefault="00BA0C1D" w:rsidP="00BA0C1D">
      <w:pPr>
        <w:pStyle w:val="a2"/>
      </w:pPr>
      <w:r w:rsidRPr="00D754A1">
        <w:t>Перспективные объемы теплоносителя Нов</w:t>
      </w:r>
      <w:r w:rsidR="00426C58" w:rsidRPr="00D754A1">
        <w:t>осветского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998"/>
        <w:gridCol w:w="1561"/>
        <w:gridCol w:w="1460"/>
        <w:gridCol w:w="1459"/>
        <w:gridCol w:w="1459"/>
        <w:gridCol w:w="1459"/>
        <w:gridCol w:w="1459"/>
        <w:gridCol w:w="1459"/>
        <w:gridCol w:w="1447"/>
      </w:tblGrid>
      <w:tr w:rsidR="007C169E" w:rsidRPr="002142F7" w14:paraId="0C3FAF5F" w14:textId="77777777" w:rsidTr="007C169E">
        <w:trPr>
          <w:trHeight w:val="283"/>
        </w:trPr>
        <w:tc>
          <w:tcPr>
            <w:tcW w:w="1268" w:type="pct"/>
            <w:vMerge w:val="restart"/>
            <w:shd w:val="clear" w:color="auto" w:fill="auto"/>
            <w:vAlign w:val="center"/>
            <w:hideMark/>
          </w:tcPr>
          <w:p w14:paraId="60FE759F" w14:textId="77777777" w:rsidR="007C169E" w:rsidRPr="00D754A1" w:rsidRDefault="007C169E" w:rsidP="007C169E">
            <w:pPr>
              <w:jc w:val="center"/>
              <w:rPr>
                <w:b/>
                <w:bCs/>
                <w:color w:val="000000"/>
                <w:sz w:val="20"/>
                <w:szCs w:val="20"/>
              </w:rPr>
            </w:pPr>
            <w:r w:rsidRPr="00D754A1">
              <w:rPr>
                <w:b/>
                <w:bCs/>
                <w:color w:val="000000"/>
                <w:sz w:val="20"/>
                <w:szCs w:val="20"/>
              </w:rPr>
              <w:t>Наименование источника</w:t>
            </w:r>
          </w:p>
        </w:tc>
        <w:tc>
          <w:tcPr>
            <w:tcW w:w="495" w:type="pct"/>
            <w:vMerge w:val="restart"/>
            <w:shd w:val="clear" w:color="auto" w:fill="auto"/>
            <w:vAlign w:val="center"/>
            <w:hideMark/>
          </w:tcPr>
          <w:p w14:paraId="1CF3345F" w14:textId="77777777" w:rsidR="007C169E" w:rsidRPr="00D754A1" w:rsidRDefault="007C169E" w:rsidP="007C169E">
            <w:pPr>
              <w:jc w:val="center"/>
              <w:rPr>
                <w:b/>
                <w:bCs/>
                <w:color w:val="000000"/>
                <w:sz w:val="20"/>
                <w:szCs w:val="20"/>
              </w:rPr>
            </w:pPr>
            <w:r w:rsidRPr="00D754A1">
              <w:rPr>
                <w:b/>
                <w:bCs/>
                <w:color w:val="000000"/>
                <w:sz w:val="20"/>
                <w:szCs w:val="20"/>
              </w:rPr>
              <w:t>Ед. измерения</w:t>
            </w:r>
          </w:p>
        </w:tc>
        <w:tc>
          <w:tcPr>
            <w:tcW w:w="3238" w:type="pct"/>
            <w:gridSpan w:val="7"/>
            <w:shd w:val="clear" w:color="auto" w:fill="auto"/>
            <w:vAlign w:val="center"/>
            <w:hideMark/>
          </w:tcPr>
          <w:p w14:paraId="392CF1A9" w14:textId="77777777" w:rsidR="007C169E" w:rsidRPr="00D754A1" w:rsidRDefault="007C169E" w:rsidP="007C169E">
            <w:pPr>
              <w:jc w:val="center"/>
              <w:rPr>
                <w:b/>
                <w:bCs/>
                <w:color w:val="000000"/>
                <w:sz w:val="20"/>
                <w:szCs w:val="20"/>
                <w:lang w:val="ru-RU"/>
              </w:rPr>
            </w:pPr>
            <w:r w:rsidRPr="00D754A1">
              <w:rPr>
                <w:b/>
                <w:bCs/>
                <w:color w:val="000000"/>
                <w:sz w:val="20"/>
                <w:szCs w:val="20"/>
                <w:lang w:val="ru-RU"/>
              </w:rPr>
              <w:t>Расчетный срок (на конец рассматриваемого периода)</w:t>
            </w:r>
          </w:p>
        </w:tc>
      </w:tr>
      <w:tr w:rsidR="007C169E" w:rsidRPr="00D754A1" w14:paraId="3DFAA6F9" w14:textId="77777777" w:rsidTr="007C169E">
        <w:trPr>
          <w:trHeight w:val="283"/>
        </w:trPr>
        <w:tc>
          <w:tcPr>
            <w:tcW w:w="1268" w:type="pct"/>
            <w:vMerge/>
            <w:shd w:val="clear" w:color="auto" w:fill="auto"/>
            <w:vAlign w:val="center"/>
          </w:tcPr>
          <w:p w14:paraId="0237943A" w14:textId="77777777" w:rsidR="007C169E" w:rsidRPr="00D754A1" w:rsidRDefault="007C169E" w:rsidP="007C169E">
            <w:pPr>
              <w:jc w:val="center"/>
              <w:rPr>
                <w:b/>
                <w:bCs/>
                <w:color w:val="000000"/>
                <w:sz w:val="20"/>
                <w:szCs w:val="20"/>
                <w:lang w:val="ru-RU"/>
              </w:rPr>
            </w:pPr>
          </w:p>
        </w:tc>
        <w:tc>
          <w:tcPr>
            <w:tcW w:w="495" w:type="pct"/>
            <w:vMerge/>
            <w:shd w:val="clear" w:color="auto" w:fill="auto"/>
            <w:vAlign w:val="center"/>
          </w:tcPr>
          <w:p w14:paraId="293E17D7" w14:textId="77777777" w:rsidR="007C169E" w:rsidRPr="00D754A1" w:rsidRDefault="007C169E" w:rsidP="007C169E">
            <w:pPr>
              <w:jc w:val="center"/>
              <w:rPr>
                <w:b/>
                <w:bCs/>
                <w:color w:val="000000"/>
                <w:sz w:val="20"/>
                <w:szCs w:val="20"/>
                <w:lang w:val="ru-RU"/>
              </w:rPr>
            </w:pPr>
          </w:p>
        </w:tc>
        <w:tc>
          <w:tcPr>
            <w:tcW w:w="463" w:type="pct"/>
            <w:shd w:val="clear" w:color="auto" w:fill="auto"/>
            <w:vAlign w:val="center"/>
            <w:hideMark/>
          </w:tcPr>
          <w:p w14:paraId="4E25515F" w14:textId="77777777" w:rsidR="007C169E" w:rsidRPr="00D754A1" w:rsidRDefault="007C169E" w:rsidP="007C169E">
            <w:pPr>
              <w:jc w:val="center"/>
              <w:rPr>
                <w:b/>
                <w:bCs/>
                <w:color w:val="000000"/>
                <w:sz w:val="20"/>
                <w:szCs w:val="20"/>
              </w:rPr>
            </w:pPr>
            <w:r w:rsidRPr="00D754A1">
              <w:rPr>
                <w:b/>
                <w:bCs/>
                <w:color w:val="000000"/>
                <w:sz w:val="20"/>
                <w:szCs w:val="20"/>
              </w:rPr>
              <w:t>2022</w:t>
            </w:r>
          </w:p>
        </w:tc>
        <w:tc>
          <w:tcPr>
            <w:tcW w:w="463" w:type="pct"/>
            <w:shd w:val="clear" w:color="auto" w:fill="auto"/>
            <w:vAlign w:val="center"/>
            <w:hideMark/>
          </w:tcPr>
          <w:p w14:paraId="08AF982F" w14:textId="77777777" w:rsidR="007C169E" w:rsidRPr="00D754A1" w:rsidRDefault="007C169E" w:rsidP="007C169E">
            <w:pPr>
              <w:jc w:val="center"/>
              <w:rPr>
                <w:b/>
                <w:bCs/>
                <w:color w:val="000000"/>
                <w:sz w:val="20"/>
                <w:szCs w:val="20"/>
              </w:rPr>
            </w:pPr>
            <w:r w:rsidRPr="00D754A1">
              <w:rPr>
                <w:b/>
                <w:bCs/>
                <w:color w:val="000000"/>
                <w:sz w:val="20"/>
                <w:szCs w:val="20"/>
              </w:rPr>
              <w:t>2023</w:t>
            </w:r>
          </w:p>
        </w:tc>
        <w:tc>
          <w:tcPr>
            <w:tcW w:w="463" w:type="pct"/>
            <w:shd w:val="clear" w:color="auto" w:fill="auto"/>
            <w:vAlign w:val="center"/>
            <w:hideMark/>
          </w:tcPr>
          <w:p w14:paraId="536E016A" w14:textId="77777777" w:rsidR="007C169E" w:rsidRPr="00D754A1" w:rsidRDefault="007C169E" w:rsidP="007C169E">
            <w:pPr>
              <w:jc w:val="center"/>
              <w:rPr>
                <w:b/>
                <w:bCs/>
                <w:color w:val="000000"/>
                <w:sz w:val="20"/>
                <w:szCs w:val="20"/>
              </w:rPr>
            </w:pPr>
            <w:r w:rsidRPr="00D754A1">
              <w:rPr>
                <w:b/>
                <w:bCs/>
                <w:color w:val="000000"/>
                <w:sz w:val="20"/>
                <w:szCs w:val="20"/>
              </w:rPr>
              <w:t>2024</w:t>
            </w:r>
          </w:p>
        </w:tc>
        <w:tc>
          <w:tcPr>
            <w:tcW w:w="463" w:type="pct"/>
            <w:shd w:val="clear" w:color="auto" w:fill="auto"/>
            <w:vAlign w:val="center"/>
            <w:hideMark/>
          </w:tcPr>
          <w:p w14:paraId="3E391E25" w14:textId="77777777" w:rsidR="007C169E" w:rsidRPr="00D754A1" w:rsidRDefault="007C169E" w:rsidP="007C169E">
            <w:pPr>
              <w:jc w:val="center"/>
              <w:rPr>
                <w:b/>
                <w:bCs/>
                <w:color w:val="000000"/>
                <w:sz w:val="20"/>
                <w:szCs w:val="20"/>
              </w:rPr>
            </w:pPr>
            <w:r w:rsidRPr="00D754A1">
              <w:rPr>
                <w:b/>
                <w:bCs/>
                <w:color w:val="000000"/>
                <w:sz w:val="20"/>
                <w:szCs w:val="20"/>
              </w:rPr>
              <w:t>2025</w:t>
            </w:r>
          </w:p>
        </w:tc>
        <w:tc>
          <w:tcPr>
            <w:tcW w:w="463" w:type="pct"/>
            <w:shd w:val="clear" w:color="auto" w:fill="auto"/>
            <w:vAlign w:val="center"/>
            <w:hideMark/>
          </w:tcPr>
          <w:p w14:paraId="304634BA" w14:textId="77777777" w:rsidR="007C169E" w:rsidRPr="00D754A1" w:rsidRDefault="007C169E" w:rsidP="007C169E">
            <w:pPr>
              <w:jc w:val="center"/>
              <w:rPr>
                <w:b/>
                <w:bCs/>
                <w:color w:val="000000"/>
                <w:sz w:val="20"/>
                <w:szCs w:val="20"/>
              </w:rPr>
            </w:pPr>
            <w:r w:rsidRPr="00D754A1">
              <w:rPr>
                <w:b/>
                <w:bCs/>
                <w:color w:val="000000"/>
                <w:sz w:val="20"/>
                <w:szCs w:val="20"/>
              </w:rPr>
              <w:t>2026</w:t>
            </w:r>
          </w:p>
        </w:tc>
        <w:tc>
          <w:tcPr>
            <w:tcW w:w="463" w:type="pct"/>
            <w:shd w:val="clear" w:color="auto" w:fill="auto"/>
            <w:vAlign w:val="center"/>
            <w:hideMark/>
          </w:tcPr>
          <w:p w14:paraId="1061A1C2" w14:textId="77777777" w:rsidR="007C169E" w:rsidRPr="00D754A1" w:rsidRDefault="007C169E" w:rsidP="007C169E">
            <w:pPr>
              <w:jc w:val="center"/>
              <w:rPr>
                <w:b/>
                <w:bCs/>
                <w:color w:val="000000"/>
                <w:sz w:val="20"/>
                <w:szCs w:val="20"/>
              </w:rPr>
            </w:pPr>
            <w:r w:rsidRPr="00D754A1">
              <w:rPr>
                <w:b/>
                <w:bCs/>
                <w:color w:val="000000"/>
                <w:sz w:val="20"/>
                <w:szCs w:val="20"/>
              </w:rPr>
              <w:t>2027-2031</w:t>
            </w:r>
          </w:p>
        </w:tc>
        <w:tc>
          <w:tcPr>
            <w:tcW w:w="459" w:type="pct"/>
            <w:shd w:val="clear" w:color="auto" w:fill="auto"/>
            <w:vAlign w:val="center"/>
            <w:hideMark/>
          </w:tcPr>
          <w:p w14:paraId="0C874F52" w14:textId="77777777" w:rsidR="007C169E" w:rsidRPr="00D754A1" w:rsidRDefault="007C169E" w:rsidP="007C169E">
            <w:pPr>
              <w:jc w:val="center"/>
              <w:rPr>
                <w:b/>
                <w:bCs/>
                <w:color w:val="000000"/>
                <w:sz w:val="20"/>
                <w:szCs w:val="20"/>
              </w:rPr>
            </w:pPr>
            <w:r w:rsidRPr="00D754A1">
              <w:rPr>
                <w:b/>
                <w:bCs/>
                <w:color w:val="000000"/>
                <w:sz w:val="20"/>
                <w:szCs w:val="20"/>
              </w:rPr>
              <w:t>2032-2035</w:t>
            </w:r>
          </w:p>
        </w:tc>
      </w:tr>
      <w:tr w:rsidR="007C169E" w:rsidRPr="00D754A1" w14:paraId="5105DA05" w14:textId="77777777" w:rsidTr="007C169E">
        <w:trPr>
          <w:trHeight w:val="283"/>
        </w:trPr>
        <w:tc>
          <w:tcPr>
            <w:tcW w:w="1268" w:type="pct"/>
            <w:shd w:val="clear" w:color="auto" w:fill="auto"/>
            <w:vAlign w:val="bottom"/>
            <w:hideMark/>
          </w:tcPr>
          <w:p w14:paraId="53E48269" w14:textId="77777777" w:rsidR="007C169E" w:rsidRPr="00D754A1" w:rsidRDefault="007C169E" w:rsidP="007C169E">
            <w:pPr>
              <w:jc w:val="center"/>
              <w:rPr>
                <w:b/>
                <w:bCs/>
                <w:color w:val="000000"/>
                <w:sz w:val="20"/>
                <w:szCs w:val="20"/>
              </w:rPr>
            </w:pPr>
            <w:r w:rsidRPr="00D754A1">
              <w:rPr>
                <w:b/>
                <w:bCs/>
                <w:color w:val="000000"/>
                <w:sz w:val="20"/>
                <w:szCs w:val="20"/>
              </w:rPr>
              <w:t>Котельная №2 Новый Свет</w:t>
            </w:r>
          </w:p>
        </w:tc>
        <w:tc>
          <w:tcPr>
            <w:tcW w:w="495" w:type="pct"/>
            <w:shd w:val="clear" w:color="auto" w:fill="auto"/>
            <w:vAlign w:val="center"/>
            <w:hideMark/>
          </w:tcPr>
          <w:p w14:paraId="006BDBD4" w14:textId="77777777" w:rsidR="007C169E" w:rsidRPr="00D754A1" w:rsidRDefault="007C169E" w:rsidP="007C169E">
            <w:pPr>
              <w:jc w:val="center"/>
              <w:rPr>
                <w:b/>
                <w:bCs/>
                <w:color w:val="000000"/>
                <w:sz w:val="20"/>
                <w:szCs w:val="20"/>
              </w:rPr>
            </w:pPr>
            <w:r w:rsidRPr="00D754A1">
              <w:rPr>
                <w:b/>
                <w:bCs/>
                <w:color w:val="000000"/>
                <w:sz w:val="20"/>
                <w:szCs w:val="20"/>
              </w:rPr>
              <w:t>т/ч</w:t>
            </w:r>
          </w:p>
        </w:tc>
        <w:tc>
          <w:tcPr>
            <w:tcW w:w="463" w:type="pct"/>
            <w:shd w:val="clear" w:color="auto" w:fill="auto"/>
            <w:vAlign w:val="center"/>
            <w:hideMark/>
          </w:tcPr>
          <w:p w14:paraId="44DCF3C9" w14:textId="77777777" w:rsidR="007C169E" w:rsidRPr="00D754A1" w:rsidRDefault="007C169E" w:rsidP="007C169E">
            <w:pPr>
              <w:jc w:val="center"/>
              <w:rPr>
                <w:b/>
                <w:bCs/>
                <w:color w:val="000000"/>
                <w:sz w:val="20"/>
                <w:szCs w:val="20"/>
              </w:rPr>
            </w:pPr>
            <w:r w:rsidRPr="00D754A1">
              <w:rPr>
                <w:b/>
                <w:bCs/>
                <w:color w:val="000000"/>
                <w:sz w:val="20"/>
                <w:szCs w:val="20"/>
              </w:rPr>
              <w:t>333,73</w:t>
            </w:r>
          </w:p>
        </w:tc>
        <w:tc>
          <w:tcPr>
            <w:tcW w:w="463" w:type="pct"/>
            <w:shd w:val="clear" w:color="auto" w:fill="auto"/>
            <w:vAlign w:val="center"/>
            <w:hideMark/>
          </w:tcPr>
          <w:p w14:paraId="6B814075" w14:textId="77777777" w:rsidR="007C169E" w:rsidRPr="00D754A1" w:rsidRDefault="007C169E" w:rsidP="007C169E">
            <w:pPr>
              <w:jc w:val="center"/>
              <w:rPr>
                <w:b/>
                <w:bCs/>
                <w:color w:val="000000"/>
                <w:sz w:val="20"/>
                <w:szCs w:val="20"/>
              </w:rPr>
            </w:pPr>
            <w:r w:rsidRPr="00D754A1">
              <w:rPr>
                <w:b/>
                <w:bCs/>
                <w:color w:val="000000"/>
                <w:sz w:val="20"/>
                <w:szCs w:val="20"/>
              </w:rPr>
              <w:t>395,45</w:t>
            </w:r>
          </w:p>
        </w:tc>
        <w:tc>
          <w:tcPr>
            <w:tcW w:w="463" w:type="pct"/>
            <w:shd w:val="clear" w:color="auto" w:fill="auto"/>
            <w:vAlign w:val="center"/>
            <w:hideMark/>
          </w:tcPr>
          <w:p w14:paraId="5892B706" w14:textId="77777777" w:rsidR="007C169E" w:rsidRPr="00D754A1" w:rsidRDefault="007C169E" w:rsidP="007C169E">
            <w:pPr>
              <w:jc w:val="center"/>
              <w:rPr>
                <w:b/>
                <w:bCs/>
                <w:color w:val="000000"/>
                <w:sz w:val="20"/>
                <w:szCs w:val="20"/>
              </w:rPr>
            </w:pPr>
            <w:r w:rsidRPr="00D754A1">
              <w:rPr>
                <w:b/>
                <w:bCs/>
                <w:color w:val="000000"/>
                <w:sz w:val="20"/>
                <w:szCs w:val="20"/>
              </w:rPr>
              <w:t>421,95</w:t>
            </w:r>
          </w:p>
        </w:tc>
        <w:tc>
          <w:tcPr>
            <w:tcW w:w="463" w:type="pct"/>
            <w:shd w:val="clear" w:color="auto" w:fill="auto"/>
            <w:vAlign w:val="center"/>
            <w:hideMark/>
          </w:tcPr>
          <w:p w14:paraId="0F843806" w14:textId="77777777" w:rsidR="007C169E" w:rsidRPr="00D754A1" w:rsidRDefault="007C169E" w:rsidP="007C169E">
            <w:pPr>
              <w:jc w:val="center"/>
              <w:rPr>
                <w:b/>
                <w:bCs/>
                <w:color w:val="000000"/>
                <w:sz w:val="20"/>
                <w:szCs w:val="20"/>
              </w:rPr>
            </w:pPr>
            <w:r w:rsidRPr="00D754A1">
              <w:rPr>
                <w:b/>
                <w:bCs/>
                <w:color w:val="000000"/>
                <w:sz w:val="20"/>
                <w:szCs w:val="20"/>
              </w:rPr>
              <w:t>435,20</w:t>
            </w:r>
          </w:p>
        </w:tc>
        <w:tc>
          <w:tcPr>
            <w:tcW w:w="463" w:type="pct"/>
            <w:shd w:val="clear" w:color="auto" w:fill="auto"/>
            <w:vAlign w:val="center"/>
            <w:hideMark/>
          </w:tcPr>
          <w:p w14:paraId="5E6605A9" w14:textId="77777777" w:rsidR="007C169E" w:rsidRPr="00D754A1" w:rsidRDefault="007C169E" w:rsidP="007C169E">
            <w:pPr>
              <w:jc w:val="center"/>
              <w:rPr>
                <w:b/>
                <w:bCs/>
                <w:color w:val="000000"/>
                <w:sz w:val="20"/>
                <w:szCs w:val="20"/>
              </w:rPr>
            </w:pPr>
            <w:r w:rsidRPr="00D754A1">
              <w:rPr>
                <w:b/>
                <w:bCs/>
                <w:color w:val="000000"/>
                <w:sz w:val="20"/>
                <w:szCs w:val="20"/>
              </w:rPr>
              <w:t>448,45</w:t>
            </w:r>
          </w:p>
        </w:tc>
        <w:tc>
          <w:tcPr>
            <w:tcW w:w="463" w:type="pct"/>
            <w:shd w:val="clear" w:color="auto" w:fill="auto"/>
            <w:vAlign w:val="center"/>
            <w:hideMark/>
          </w:tcPr>
          <w:p w14:paraId="0AF4092D" w14:textId="77777777" w:rsidR="007C169E" w:rsidRPr="00D754A1" w:rsidRDefault="007C169E" w:rsidP="007C169E">
            <w:pPr>
              <w:jc w:val="center"/>
              <w:rPr>
                <w:b/>
                <w:bCs/>
                <w:color w:val="000000"/>
                <w:sz w:val="20"/>
                <w:szCs w:val="20"/>
              </w:rPr>
            </w:pPr>
            <w:r w:rsidRPr="00D754A1">
              <w:rPr>
                <w:b/>
                <w:bCs/>
                <w:color w:val="000000"/>
                <w:sz w:val="20"/>
                <w:szCs w:val="20"/>
              </w:rPr>
              <w:t>501,44</w:t>
            </w:r>
          </w:p>
        </w:tc>
        <w:tc>
          <w:tcPr>
            <w:tcW w:w="459" w:type="pct"/>
            <w:shd w:val="clear" w:color="auto" w:fill="auto"/>
            <w:vAlign w:val="center"/>
            <w:hideMark/>
          </w:tcPr>
          <w:p w14:paraId="4F10C296" w14:textId="77777777" w:rsidR="007C169E" w:rsidRPr="00D754A1" w:rsidRDefault="007C169E" w:rsidP="007C169E">
            <w:pPr>
              <w:jc w:val="center"/>
              <w:rPr>
                <w:b/>
                <w:bCs/>
                <w:color w:val="000000"/>
                <w:sz w:val="20"/>
                <w:szCs w:val="20"/>
              </w:rPr>
            </w:pPr>
            <w:r w:rsidRPr="00D754A1">
              <w:rPr>
                <w:b/>
                <w:bCs/>
                <w:color w:val="000000"/>
                <w:sz w:val="20"/>
                <w:szCs w:val="20"/>
              </w:rPr>
              <w:t>504,03</w:t>
            </w:r>
          </w:p>
        </w:tc>
      </w:tr>
      <w:tr w:rsidR="007C169E" w:rsidRPr="00D754A1" w14:paraId="36841DF1" w14:textId="77777777" w:rsidTr="007C169E">
        <w:trPr>
          <w:trHeight w:val="283"/>
        </w:trPr>
        <w:tc>
          <w:tcPr>
            <w:tcW w:w="1268" w:type="pct"/>
            <w:shd w:val="clear" w:color="auto" w:fill="auto"/>
            <w:vAlign w:val="center"/>
            <w:hideMark/>
          </w:tcPr>
          <w:p w14:paraId="6889D060"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95" w:type="pct"/>
            <w:shd w:val="clear" w:color="auto" w:fill="auto"/>
            <w:vAlign w:val="center"/>
            <w:hideMark/>
          </w:tcPr>
          <w:p w14:paraId="0A0BD58F"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030C8AE5" w14:textId="77777777" w:rsidR="007C169E" w:rsidRPr="00D754A1" w:rsidRDefault="007C169E" w:rsidP="007C169E">
            <w:pPr>
              <w:jc w:val="center"/>
              <w:rPr>
                <w:color w:val="000000"/>
                <w:sz w:val="20"/>
                <w:szCs w:val="20"/>
              </w:rPr>
            </w:pPr>
            <w:r w:rsidRPr="00D754A1">
              <w:rPr>
                <w:color w:val="000000"/>
                <w:sz w:val="20"/>
                <w:szCs w:val="20"/>
              </w:rPr>
              <w:t>321,65</w:t>
            </w:r>
          </w:p>
        </w:tc>
        <w:tc>
          <w:tcPr>
            <w:tcW w:w="463" w:type="pct"/>
            <w:shd w:val="clear" w:color="auto" w:fill="auto"/>
            <w:vAlign w:val="center"/>
            <w:hideMark/>
          </w:tcPr>
          <w:p w14:paraId="133932A9" w14:textId="77777777" w:rsidR="007C169E" w:rsidRPr="00D754A1" w:rsidRDefault="007C169E" w:rsidP="007C169E">
            <w:pPr>
              <w:jc w:val="center"/>
              <w:rPr>
                <w:color w:val="000000"/>
                <w:sz w:val="20"/>
                <w:szCs w:val="20"/>
              </w:rPr>
            </w:pPr>
            <w:r w:rsidRPr="00D754A1">
              <w:rPr>
                <w:color w:val="000000"/>
                <w:sz w:val="20"/>
                <w:szCs w:val="20"/>
              </w:rPr>
              <w:t>378,95</w:t>
            </w:r>
          </w:p>
        </w:tc>
        <w:tc>
          <w:tcPr>
            <w:tcW w:w="463" w:type="pct"/>
            <w:shd w:val="clear" w:color="auto" w:fill="auto"/>
            <w:vAlign w:val="center"/>
            <w:hideMark/>
          </w:tcPr>
          <w:p w14:paraId="14592B1B" w14:textId="77777777" w:rsidR="007C169E" w:rsidRPr="00D754A1" w:rsidRDefault="007C169E" w:rsidP="007C169E">
            <w:pPr>
              <w:jc w:val="center"/>
              <w:rPr>
                <w:color w:val="000000"/>
                <w:sz w:val="20"/>
                <w:szCs w:val="20"/>
              </w:rPr>
            </w:pPr>
            <w:r w:rsidRPr="00D754A1">
              <w:rPr>
                <w:color w:val="000000"/>
                <w:sz w:val="20"/>
                <w:szCs w:val="20"/>
              </w:rPr>
              <w:t>403,55</w:t>
            </w:r>
          </w:p>
        </w:tc>
        <w:tc>
          <w:tcPr>
            <w:tcW w:w="463" w:type="pct"/>
            <w:shd w:val="clear" w:color="auto" w:fill="auto"/>
            <w:vAlign w:val="center"/>
            <w:hideMark/>
          </w:tcPr>
          <w:p w14:paraId="3BD76DA5" w14:textId="77777777" w:rsidR="007C169E" w:rsidRPr="00D754A1" w:rsidRDefault="007C169E" w:rsidP="007C169E">
            <w:pPr>
              <w:jc w:val="center"/>
              <w:rPr>
                <w:color w:val="000000"/>
                <w:sz w:val="20"/>
                <w:szCs w:val="20"/>
              </w:rPr>
            </w:pPr>
            <w:r w:rsidRPr="00D754A1">
              <w:rPr>
                <w:color w:val="000000"/>
                <w:sz w:val="20"/>
                <w:szCs w:val="20"/>
              </w:rPr>
              <w:t>415,85</w:t>
            </w:r>
          </w:p>
        </w:tc>
        <w:tc>
          <w:tcPr>
            <w:tcW w:w="463" w:type="pct"/>
            <w:shd w:val="clear" w:color="auto" w:fill="auto"/>
            <w:vAlign w:val="center"/>
            <w:hideMark/>
          </w:tcPr>
          <w:p w14:paraId="52962DAE" w14:textId="77777777" w:rsidR="007C169E" w:rsidRPr="00D754A1" w:rsidRDefault="007C169E" w:rsidP="007C169E">
            <w:pPr>
              <w:jc w:val="center"/>
              <w:rPr>
                <w:color w:val="000000"/>
                <w:sz w:val="20"/>
                <w:szCs w:val="20"/>
              </w:rPr>
            </w:pPr>
            <w:r w:rsidRPr="00D754A1">
              <w:rPr>
                <w:color w:val="000000"/>
                <w:sz w:val="20"/>
                <w:szCs w:val="20"/>
              </w:rPr>
              <w:t>428,15</w:t>
            </w:r>
          </w:p>
        </w:tc>
        <w:tc>
          <w:tcPr>
            <w:tcW w:w="463" w:type="pct"/>
            <w:shd w:val="clear" w:color="auto" w:fill="auto"/>
            <w:vAlign w:val="center"/>
            <w:hideMark/>
          </w:tcPr>
          <w:p w14:paraId="666344C6" w14:textId="77777777" w:rsidR="007C169E" w:rsidRPr="00D754A1" w:rsidRDefault="007C169E" w:rsidP="007C169E">
            <w:pPr>
              <w:jc w:val="center"/>
              <w:rPr>
                <w:color w:val="000000"/>
                <w:sz w:val="20"/>
                <w:szCs w:val="20"/>
              </w:rPr>
            </w:pPr>
            <w:r w:rsidRPr="00D754A1">
              <w:rPr>
                <w:color w:val="000000"/>
                <w:sz w:val="20"/>
                <w:szCs w:val="20"/>
              </w:rPr>
              <w:t>477,35</w:t>
            </w:r>
          </w:p>
        </w:tc>
        <w:tc>
          <w:tcPr>
            <w:tcW w:w="459" w:type="pct"/>
            <w:shd w:val="clear" w:color="auto" w:fill="auto"/>
            <w:vAlign w:val="center"/>
            <w:hideMark/>
          </w:tcPr>
          <w:p w14:paraId="09525499" w14:textId="77777777" w:rsidR="007C169E" w:rsidRPr="00D754A1" w:rsidRDefault="007C169E" w:rsidP="007C169E">
            <w:pPr>
              <w:jc w:val="center"/>
              <w:rPr>
                <w:color w:val="000000"/>
                <w:sz w:val="20"/>
                <w:szCs w:val="20"/>
              </w:rPr>
            </w:pPr>
            <w:r w:rsidRPr="00D754A1">
              <w:rPr>
                <w:color w:val="000000"/>
                <w:sz w:val="20"/>
                <w:szCs w:val="20"/>
              </w:rPr>
              <w:t>479,75</w:t>
            </w:r>
          </w:p>
        </w:tc>
      </w:tr>
      <w:tr w:rsidR="007C169E" w:rsidRPr="00D754A1" w14:paraId="144EAFD8" w14:textId="77777777" w:rsidTr="007C169E">
        <w:trPr>
          <w:trHeight w:val="283"/>
        </w:trPr>
        <w:tc>
          <w:tcPr>
            <w:tcW w:w="1268" w:type="pct"/>
            <w:shd w:val="clear" w:color="auto" w:fill="auto"/>
            <w:vAlign w:val="center"/>
            <w:hideMark/>
          </w:tcPr>
          <w:p w14:paraId="057D6E69"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95" w:type="pct"/>
            <w:shd w:val="clear" w:color="auto" w:fill="auto"/>
            <w:vAlign w:val="center"/>
            <w:hideMark/>
          </w:tcPr>
          <w:p w14:paraId="38016D0A"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29C0E9A2" w14:textId="77777777" w:rsidR="007C169E" w:rsidRPr="00D754A1" w:rsidRDefault="007C169E" w:rsidP="007C169E">
            <w:pPr>
              <w:jc w:val="center"/>
              <w:rPr>
                <w:color w:val="000000"/>
                <w:sz w:val="20"/>
                <w:szCs w:val="20"/>
              </w:rPr>
            </w:pPr>
            <w:r w:rsidRPr="00D754A1">
              <w:rPr>
                <w:color w:val="000000"/>
                <w:sz w:val="20"/>
                <w:szCs w:val="20"/>
              </w:rPr>
              <w:t>12,08</w:t>
            </w:r>
          </w:p>
        </w:tc>
        <w:tc>
          <w:tcPr>
            <w:tcW w:w="463" w:type="pct"/>
            <w:shd w:val="clear" w:color="auto" w:fill="auto"/>
            <w:vAlign w:val="center"/>
            <w:hideMark/>
          </w:tcPr>
          <w:p w14:paraId="68CFACE3" w14:textId="77777777" w:rsidR="007C169E" w:rsidRPr="00D754A1" w:rsidRDefault="007C169E" w:rsidP="007C169E">
            <w:pPr>
              <w:jc w:val="center"/>
              <w:rPr>
                <w:color w:val="000000"/>
                <w:sz w:val="20"/>
                <w:szCs w:val="20"/>
              </w:rPr>
            </w:pPr>
            <w:r w:rsidRPr="00D754A1">
              <w:rPr>
                <w:color w:val="000000"/>
                <w:sz w:val="20"/>
                <w:szCs w:val="20"/>
              </w:rPr>
              <w:t>16,50</w:t>
            </w:r>
          </w:p>
        </w:tc>
        <w:tc>
          <w:tcPr>
            <w:tcW w:w="463" w:type="pct"/>
            <w:shd w:val="clear" w:color="auto" w:fill="auto"/>
            <w:vAlign w:val="center"/>
            <w:hideMark/>
          </w:tcPr>
          <w:p w14:paraId="022873C9" w14:textId="77777777" w:rsidR="007C169E" w:rsidRPr="00D754A1" w:rsidRDefault="007C169E" w:rsidP="007C169E">
            <w:pPr>
              <w:jc w:val="center"/>
              <w:rPr>
                <w:color w:val="000000"/>
                <w:sz w:val="20"/>
                <w:szCs w:val="20"/>
              </w:rPr>
            </w:pPr>
            <w:r w:rsidRPr="00D754A1">
              <w:rPr>
                <w:color w:val="000000"/>
                <w:sz w:val="20"/>
                <w:szCs w:val="20"/>
              </w:rPr>
              <w:t>18,40</w:t>
            </w:r>
          </w:p>
        </w:tc>
        <w:tc>
          <w:tcPr>
            <w:tcW w:w="463" w:type="pct"/>
            <w:shd w:val="clear" w:color="auto" w:fill="auto"/>
            <w:vAlign w:val="center"/>
            <w:hideMark/>
          </w:tcPr>
          <w:p w14:paraId="64EE8809" w14:textId="77777777" w:rsidR="007C169E" w:rsidRPr="00D754A1" w:rsidRDefault="007C169E" w:rsidP="007C169E">
            <w:pPr>
              <w:jc w:val="center"/>
              <w:rPr>
                <w:color w:val="000000"/>
                <w:sz w:val="20"/>
                <w:szCs w:val="20"/>
              </w:rPr>
            </w:pPr>
            <w:r w:rsidRPr="00D754A1">
              <w:rPr>
                <w:color w:val="000000"/>
                <w:sz w:val="20"/>
                <w:szCs w:val="20"/>
              </w:rPr>
              <w:t>19,35</w:t>
            </w:r>
          </w:p>
        </w:tc>
        <w:tc>
          <w:tcPr>
            <w:tcW w:w="463" w:type="pct"/>
            <w:shd w:val="clear" w:color="auto" w:fill="auto"/>
            <w:vAlign w:val="center"/>
            <w:hideMark/>
          </w:tcPr>
          <w:p w14:paraId="2DE5ACF2" w14:textId="77777777" w:rsidR="007C169E" w:rsidRPr="00D754A1" w:rsidRDefault="007C169E" w:rsidP="007C169E">
            <w:pPr>
              <w:jc w:val="center"/>
              <w:rPr>
                <w:color w:val="000000"/>
                <w:sz w:val="20"/>
                <w:szCs w:val="20"/>
              </w:rPr>
            </w:pPr>
            <w:r w:rsidRPr="00D754A1">
              <w:rPr>
                <w:color w:val="000000"/>
                <w:sz w:val="20"/>
                <w:szCs w:val="20"/>
              </w:rPr>
              <w:t>20,30</w:t>
            </w:r>
          </w:p>
        </w:tc>
        <w:tc>
          <w:tcPr>
            <w:tcW w:w="463" w:type="pct"/>
            <w:shd w:val="clear" w:color="auto" w:fill="auto"/>
            <w:vAlign w:val="center"/>
            <w:hideMark/>
          </w:tcPr>
          <w:p w14:paraId="5F288B11" w14:textId="77777777" w:rsidR="007C169E" w:rsidRPr="00D754A1" w:rsidRDefault="007C169E" w:rsidP="007C169E">
            <w:pPr>
              <w:jc w:val="center"/>
              <w:rPr>
                <w:color w:val="000000"/>
                <w:sz w:val="20"/>
                <w:szCs w:val="20"/>
              </w:rPr>
            </w:pPr>
            <w:r w:rsidRPr="00D754A1">
              <w:rPr>
                <w:color w:val="000000"/>
                <w:sz w:val="20"/>
                <w:szCs w:val="20"/>
              </w:rPr>
              <w:t>24,10</w:t>
            </w:r>
          </w:p>
        </w:tc>
        <w:tc>
          <w:tcPr>
            <w:tcW w:w="459" w:type="pct"/>
            <w:shd w:val="clear" w:color="auto" w:fill="auto"/>
            <w:vAlign w:val="center"/>
            <w:hideMark/>
          </w:tcPr>
          <w:p w14:paraId="316BEC22" w14:textId="77777777" w:rsidR="007C169E" w:rsidRPr="00D754A1" w:rsidRDefault="007C169E" w:rsidP="007C169E">
            <w:pPr>
              <w:jc w:val="center"/>
              <w:rPr>
                <w:color w:val="000000"/>
                <w:sz w:val="20"/>
                <w:szCs w:val="20"/>
              </w:rPr>
            </w:pPr>
            <w:r w:rsidRPr="00D754A1">
              <w:rPr>
                <w:color w:val="000000"/>
                <w:sz w:val="20"/>
                <w:szCs w:val="20"/>
              </w:rPr>
              <w:t>24,28</w:t>
            </w:r>
          </w:p>
        </w:tc>
      </w:tr>
      <w:tr w:rsidR="007C169E" w:rsidRPr="00D754A1" w14:paraId="51FB6449" w14:textId="77777777" w:rsidTr="007C169E">
        <w:trPr>
          <w:trHeight w:val="283"/>
        </w:trPr>
        <w:tc>
          <w:tcPr>
            <w:tcW w:w="1268" w:type="pct"/>
            <w:shd w:val="clear" w:color="auto" w:fill="auto"/>
            <w:vAlign w:val="bottom"/>
            <w:hideMark/>
          </w:tcPr>
          <w:p w14:paraId="29BC9CA1" w14:textId="77777777" w:rsidR="007C169E" w:rsidRPr="00D754A1" w:rsidRDefault="007C169E" w:rsidP="007C169E">
            <w:pPr>
              <w:jc w:val="center"/>
              <w:rPr>
                <w:b/>
                <w:bCs/>
                <w:color w:val="000000"/>
                <w:sz w:val="20"/>
                <w:szCs w:val="20"/>
              </w:rPr>
            </w:pPr>
            <w:r w:rsidRPr="00D754A1">
              <w:rPr>
                <w:b/>
                <w:bCs/>
                <w:color w:val="000000"/>
                <w:sz w:val="20"/>
                <w:szCs w:val="20"/>
              </w:rPr>
              <w:t>Котельная №3 Торфяное</w:t>
            </w:r>
          </w:p>
        </w:tc>
        <w:tc>
          <w:tcPr>
            <w:tcW w:w="495" w:type="pct"/>
            <w:shd w:val="clear" w:color="auto" w:fill="auto"/>
            <w:vAlign w:val="center"/>
            <w:hideMark/>
          </w:tcPr>
          <w:p w14:paraId="43D197F1" w14:textId="77777777" w:rsidR="007C169E" w:rsidRPr="00D754A1" w:rsidRDefault="007C169E" w:rsidP="007C169E">
            <w:pPr>
              <w:jc w:val="center"/>
              <w:rPr>
                <w:b/>
                <w:bCs/>
                <w:color w:val="000000"/>
                <w:sz w:val="20"/>
                <w:szCs w:val="20"/>
              </w:rPr>
            </w:pPr>
            <w:r w:rsidRPr="00D754A1">
              <w:rPr>
                <w:b/>
                <w:bCs/>
                <w:color w:val="000000"/>
                <w:sz w:val="20"/>
                <w:szCs w:val="20"/>
              </w:rPr>
              <w:t>т/ч</w:t>
            </w:r>
          </w:p>
        </w:tc>
        <w:tc>
          <w:tcPr>
            <w:tcW w:w="463" w:type="pct"/>
            <w:shd w:val="clear" w:color="auto" w:fill="auto"/>
            <w:vAlign w:val="center"/>
            <w:hideMark/>
          </w:tcPr>
          <w:p w14:paraId="5ABECF04" w14:textId="77777777" w:rsidR="007C169E" w:rsidRPr="00D754A1" w:rsidRDefault="007C169E" w:rsidP="007C169E">
            <w:pPr>
              <w:jc w:val="center"/>
              <w:rPr>
                <w:b/>
                <w:bCs/>
                <w:color w:val="000000"/>
                <w:sz w:val="20"/>
                <w:szCs w:val="20"/>
              </w:rPr>
            </w:pPr>
            <w:r w:rsidRPr="00D754A1">
              <w:rPr>
                <w:b/>
                <w:bCs/>
                <w:color w:val="000000"/>
                <w:sz w:val="20"/>
                <w:szCs w:val="20"/>
              </w:rPr>
              <w:t>50,81</w:t>
            </w:r>
          </w:p>
        </w:tc>
        <w:tc>
          <w:tcPr>
            <w:tcW w:w="463" w:type="pct"/>
            <w:shd w:val="clear" w:color="auto" w:fill="auto"/>
            <w:vAlign w:val="center"/>
            <w:hideMark/>
          </w:tcPr>
          <w:p w14:paraId="6518BDD1" w14:textId="77777777" w:rsidR="007C169E" w:rsidRPr="00D754A1" w:rsidRDefault="007C169E" w:rsidP="007C169E">
            <w:pPr>
              <w:jc w:val="center"/>
              <w:rPr>
                <w:b/>
                <w:bCs/>
                <w:color w:val="000000"/>
                <w:sz w:val="20"/>
                <w:szCs w:val="20"/>
              </w:rPr>
            </w:pPr>
            <w:r w:rsidRPr="00D754A1">
              <w:rPr>
                <w:b/>
                <w:bCs/>
                <w:color w:val="000000"/>
                <w:sz w:val="20"/>
                <w:szCs w:val="20"/>
              </w:rPr>
              <w:t>51,05</w:t>
            </w:r>
          </w:p>
        </w:tc>
        <w:tc>
          <w:tcPr>
            <w:tcW w:w="463" w:type="pct"/>
            <w:shd w:val="clear" w:color="auto" w:fill="auto"/>
            <w:vAlign w:val="center"/>
            <w:hideMark/>
          </w:tcPr>
          <w:p w14:paraId="0136F450" w14:textId="77777777" w:rsidR="007C169E" w:rsidRPr="00D754A1" w:rsidRDefault="007C169E" w:rsidP="007C169E">
            <w:pPr>
              <w:jc w:val="center"/>
              <w:rPr>
                <w:b/>
                <w:bCs/>
                <w:color w:val="000000"/>
                <w:sz w:val="20"/>
                <w:szCs w:val="20"/>
              </w:rPr>
            </w:pPr>
            <w:r w:rsidRPr="00D754A1">
              <w:rPr>
                <w:b/>
                <w:bCs/>
                <w:color w:val="000000"/>
                <w:sz w:val="20"/>
                <w:szCs w:val="20"/>
              </w:rPr>
              <w:t>51,29</w:t>
            </w:r>
          </w:p>
        </w:tc>
        <w:tc>
          <w:tcPr>
            <w:tcW w:w="463" w:type="pct"/>
            <w:shd w:val="clear" w:color="auto" w:fill="auto"/>
            <w:vAlign w:val="center"/>
            <w:hideMark/>
          </w:tcPr>
          <w:p w14:paraId="34475E6E" w14:textId="77777777" w:rsidR="007C169E" w:rsidRPr="00D754A1" w:rsidRDefault="007C169E" w:rsidP="007C169E">
            <w:pPr>
              <w:jc w:val="center"/>
              <w:rPr>
                <w:b/>
                <w:bCs/>
                <w:color w:val="000000"/>
                <w:sz w:val="20"/>
                <w:szCs w:val="20"/>
              </w:rPr>
            </w:pPr>
            <w:r w:rsidRPr="00D754A1">
              <w:rPr>
                <w:b/>
                <w:bCs/>
                <w:color w:val="000000"/>
                <w:sz w:val="20"/>
                <w:szCs w:val="20"/>
              </w:rPr>
              <w:t>51,41</w:t>
            </w:r>
          </w:p>
        </w:tc>
        <w:tc>
          <w:tcPr>
            <w:tcW w:w="463" w:type="pct"/>
            <w:shd w:val="clear" w:color="auto" w:fill="auto"/>
            <w:vAlign w:val="center"/>
            <w:hideMark/>
          </w:tcPr>
          <w:p w14:paraId="30FE72BC" w14:textId="77777777" w:rsidR="007C169E" w:rsidRPr="00D754A1" w:rsidRDefault="007C169E" w:rsidP="007C169E">
            <w:pPr>
              <w:jc w:val="center"/>
              <w:rPr>
                <w:b/>
                <w:bCs/>
                <w:color w:val="000000"/>
                <w:sz w:val="20"/>
                <w:szCs w:val="20"/>
              </w:rPr>
            </w:pPr>
            <w:r w:rsidRPr="00D754A1">
              <w:rPr>
                <w:b/>
                <w:bCs/>
                <w:color w:val="000000"/>
                <w:sz w:val="20"/>
                <w:szCs w:val="20"/>
              </w:rPr>
              <w:t>51,53</w:t>
            </w:r>
          </w:p>
        </w:tc>
        <w:tc>
          <w:tcPr>
            <w:tcW w:w="463" w:type="pct"/>
            <w:shd w:val="clear" w:color="auto" w:fill="auto"/>
            <w:vAlign w:val="center"/>
            <w:hideMark/>
          </w:tcPr>
          <w:p w14:paraId="2C84744C" w14:textId="77777777" w:rsidR="007C169E" w:rsidRPr="00D754A1" w:rsidRDefault="007C169E" w:rsidP="007C169E">
            <w:pPr>
              <w:jc w:val="center"/>
              <w:rPr>
                <w:b/>
                <w:bCs/>
                <w:color w:val="000000"/>
                <w:sz w:val="20"/>
                <w:szCs w:val="20"/>
              </w:rPr>
            </w:pPr>
            <w:r w:rsidRPr="00D754A1">
              <w:rPr>
                <w:b/>
                <w:bCs/>
                <w:color w:val="000000"/>
                <w:sz w:val="20"/>
                <w:szCs w:val="20"/>
              </w:rPr>
              <w:t>52,01</w:t>
            </w:r>
          </w:p>
        </w:tc>
        <w:tc>
          <w:tcPr>
            <w:tcW w:w="459" w:type="pct"/>
            <w:shd w:val="clear" w:color="auto" w:fill="auto"/>
            <w:vAlign w:val="center"/>
            <w:hideMark/>
          </w:tcPr>
          <w:p w14:paraId="706E4935" w14:textId="77777777" w:rsidR="007C169E" w:rsidRPr="00D754A1" w:rsidRDefault="007C169E" w:rsidP="007C169E">
            <w:pPr>
              <w:jc w:val="center"/>
              <w:rPr>
                <w:b/>
                <w:bCs/>
                <w:color w:val="000000"/>
                <w:sz w:val="20"/>
                <w:szCs w:val="20"/>
              </w:rPr>
            </w:pPr>
            <w:r w:rsidRPr="00D754A1">
              <w:rPr>
                <w:b/>
                <w:bCs/>
                <w:color w:val="000000"/>
                <w:sz w:val="20"/>
                <w:szCs w:val="20"/>
              </w:rPr>
              <w:t>58,61</w:t>
            </w:r>
          </w:p>
        </w:tc>
      </w:tr>
      <w:tr w:rsidR="007C169E" w:rsidRPr="00D754A1" w14:paraId="7A55E98C" w14:textId="77777777" w:rsidTr="007C169E">
        <w:trPr>
          <w:trHeight w:val="283"/>
        </w:trPr>
        <w:tc>
          <w:tcPr>
            <w:tcW w:w="1268" w:type="pct"/>
            <w:shd w:val="clear" w:color="auto" w:fill="auto"/>
            <w:vAlign w:val="center"/>
            <w:hideMark/>
          </w:tcPr>
          <w:p w14:paraId="344327A7"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95" w:type="pct"/>
            <w:shd w:val="clear" w:color="auto" w:fill="auto"/>
            <w:vAlign w:val="center"/>
            <w:hideMark/>
          </w:tcPr>
          <w:p w14:paraId="0F54F110"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48B0998D" w14:textId="77777777" w:rsidR="007C169E" w:rsidRPr="00D754A1" w:rsidRDefault="007C169E" w:rsidP="007C169E">
            <w:pPr>
              <w:jc w:val="center"/>
              <w:rPr>
                <w:color w:val="000000"/>
                <w:sz w:val="20"/>
                <w:szCs w:val="20"/>
              </w:rPr>
            </w:pPr>
            <w:r w:rsidRPr="00D754A1">
              <w:rPr>
                <w:color w:val="000000"/>
                <w:sz w:val="20"/>
                <w:szCs w:val="20"/>
              </w:rPr>
              <w:t>50,81</w:t>
            </w:r>
          </w:p>
        </w:tc>
        <w:tc>
          <w:tcPr>
            <w:tcW w:w="463" w:type="pct"/>
            <w:shd w:val="clear" w:color="auto" w:fill="auto"/>
            <w:vAlign w:val="center"/>
            <w:hideMark/>
          </w:tcPr>
          <w:p w14:paraId="39FF8C8A" w14:textId="77777777" w:rsidR="007C169E" w:rsidRPr="00D754A1" w:rsidRDefault="007C169E" w:rsidP="007C169E">
            <w:pPr>
              <w:jc w:val="center"/>
              <w:rPr>
                <w:color w:val="000000"/>
                <w:sz w:val="20"/>
                <w:szCs w:val="20"/>
              </w:rPr>
            </w:pPr>
            <w:r w:rsidRPr="00D754A1">
              <w:rPr>
                <w:color w:val="000000"/>
                <w:sz w:val="20"/>
                <w:szCs w:val="20"/>
              </w:rPr>
              <w:t>51,05</w:t>
            </w:r>
          </w:p>
        </w:tc>
        <w:tc>
          <w:tcPr>
            <w:tcW w:w="463" w:type="pct"/>
            <w:shd w:val="clear" w:color="auto" w:fill="auto"/>
            <w:vAlign w:val="center"/>
            <w:hideMark/>
          </w:tcPr>
          <w:p w14:paraId="1BBF6D91" w14:textId="77777777" w:rsidR="007C169E" w:rsidRPr="00D754A1" w:rsidRDefault="007C169E" w:rsidP="007C169E">
            <w:pPr>
              <w:jc w:val="center"/>
              <w:rPr>
                <w:color w:val="000000"/>
                <w:sz w:val="20"/>
                <w:szCs w:val="20"/>
              </w:rPr>
            </w:pPr>
            <w:r w:rsidRPr="00D754A1">
              <w:rPr>
                <w:color w:val="000000"/>
                <w:sz w:val="20"/>
                <w:szCs w:val="20"/>
              </w:rPr>
              <w:t>51,29</w:t>
            </w:r>
          </w:p>
        </w:tc>
        <w:tc>
          <w:tcPr>
            <w:tcW w:w="463" w:type="pct"/>
            <w:shd w:val="clear" w:color="auto" w:fill="auto"/>
            <w:vAlign w:val="center"/>
            <w:hideMark/>
          </w:tcPr>
          <w:p w14:paraId="19DB0894" w14:textId="77777777" w:rsidR="007C169E" w:rsidRPr="00D754A1" w:rsidRDefault="007C169E" w:rsidP="007C169E">
            <w:pPr>
              <w:jc w:val="center"/>
              <w:rPr>
                <w:color w:val="000000"/>
                <w:sz w:val="20"/>
                <w:szCs w:val="20"/>
              </w:rPr>
            </w:pPr>
            <w:r w:rsidRPr="00D754A1">
              <w:rPr>
                <w:color w:val="000000"/>
                <w:sz w:val="20"/>
                <w:szCs w:val="20"/>
              </w:rPr>
              <w:t>51,41</w:t>
            </w:r>
          </w:p>
        </w:tc>
        <w:tc>
          <w:tcPr>
            <w:tcW w:w="463" w:type="pct"/>
            <w:shd w:val="clear" w:color="auto" w:fill="auto"/>
            <w:vAlign w:val="center"/>
            <w:hideMark/>
          </w:tcPr>
          <w:p w14:paraId="02E4D263" w14:textId="77777777" w:rsidR="007C169E" w:rsidRPr="00D754A1" w:rsidRDefault="007C169E" w:rsidP="007C169E">
            <w:pPr>
              <w:jc w:val="center"/>
              <w:rPr>
                <w:color w:val="000000"/>
                <w:sz w:val="20"/>
                <w:szCs w:val="20"/>
              </w:rPr>
            </w:pPr>
            <w:r w:rsidRPr="00D754A1">
              <w:rPr>
                <w:color w:val="000000"/>
                <w:sz w:val="20"/>
                <w:szCs w:val="20"/>
              </w:rPr>
              <w:t>51,53</w:t>
            </w:r>
          </w:p>
        </w:tc>
        <w:tc>
          <w:tcPr>
            <w:tcW w:w="463" w:type="pct"/>
            <w:shd w:val="clear" w:color="auto" w:fill="auto"/>
            <w:vAlign w:val="center"/>
            <w:hideMark/>
          </w:tcPr>
          <w:p w14:paraId="1F67D16B" w14:textId="77777777" w:rsidR="007C169E" w:rsidRPr="00D754A1" w:rsidRDefault="007C169E" w:rsidP="007C169E">
            <w:pPr>
              <w:jc w:val="center"/>
              <w:rPr>
                <w:color w:val="000000"/>
                <w:sz w:val="20"/>
                <w:szCs w:val="20"/>
              </w:rPr>
            </w:pPr>
            <w:r w:rsidRPr="00D754A1">
              <w:rPr>
                <w:color w:val="000000"/>
                <w:sz w:val="20"/>
                <w:szCs w:val="20"/>
              </w:rPr>
              <w:t>52,01</w:t>
            </w:r>
          </w:p>
        </w:tc>
        <w:tc>
          <w:tcPr>
            <w:tcW w:w="459" w:type="pct"/>
            <w:shd w:val="clear" w:color="auto" w:fill="auto"/>
            <w:vAlign w:val="center"/>
            <w:hideMark/>
          </w:tcPr>
          <w:p w14:paraId="6CD9CB37" w14:textId="77777777" w:rsidR="007C169E" w:rsidRPr="00D754A1" w:rsidRDefault="007C169E" w:rsidP="007C169E">
            <w:pPr>
              <w:jc w:val="center"/>
              <w:rPr>
                <w:color w:val="000000"/>
                <w:sz w:val="20"/>
                <w:szCs w:val="20"/>
              </w:rPr>
            </w:pPr>
            <w:r w:rsidRPr="00D754A1">
              <w:rPr>
                <w:color w:val="000000"/>
                <w:sz w:val="20"/>
                <w:szCs w:val="20"/>
              </w:rPr>
              <w:t>58,61</w:t>
            </w:r>
          </w:p>
        </w:tc>
      </w:tr>
      <w:tr w:rsidR="007C169E" w:rsidRPr="00D754A1" w14:paraId="33D23ABA" w14:textId="77777777" w:rsidTr="007C169E">
        <w:trPr>
          <w:trHeight w:val="283"/>
        </w:trPr>
        <w:tc>
          <w:tcPr>
            <w:tcW w:w="1268" w:type="pct"/>
            <w:shd w:val="clear" w:color="auto" w:fill="auto"/>
            <w:vAlign w:val="center"/>
            <w:hideMark/>
          </w:tcPr>
          <w:p w14:paraId="4CEDA7B4"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95" w:type="pct"/>
            <w:shd w:val="clear" w:color="auto" w:fill="auto"/>
            <w:vAlign w:val="center"/>
            <w:hideMark/>
          </w:tcPr>
          <w:p w14:paraId="54478A5E"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57941A27"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67BC3A7C"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3B1C8B9A"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512463A4"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7C0F7C77"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7926E507" w14:textId="77777777" w:rsidR="007C169E" w:rsidRPr="00D754A1" w:rsidRDefault="007C169E" w:rsidP="007C169E">
            <w:pPr>
              <w:jc w:val="center"/>
              <w:rPr>
                <w:color w:val="000000"/>
                <w:sz w:val="20"/>
                <w:szCs w:val="20"/>
              </w:rPr>
            </w:pPr>
            <w:r w:rsidRPr="00D754A1">
              <w:rPr>
                <w:color w:val="000000"/>
                <w:sz w:val="20"/>
                <w:szCs w:val="20"/>
              </w:rPr>
              <w:t>0,00</w:t>
            </w:r>
          </w:p>
        </w:tc>
        <w:tc>
          <w:tcPr>
            <w:tcW w:w="459" w:type="pct"/>
            <w:shd w:val="clear" w:color="auto" w:fill="auto"/>
            <w:vAlign w:val="center"/>
            <w:hideMark/>
          </w:tcPr>
          <w:p w14:paraId="642D2ADD" w14:textId="77777777" w:rsidR="007C169E" w:rsidRPr="00D754A1" w:rsidRDefault="007C169E" w:rsidP="007C169E">
            <w:pPr>
              <w:jc w:val="center"/>
              <w:rPr>
                <w:color w:val="000000"/>
                <w:sz w:val="20"/>
                <w:szCs w:val="20"/>
              </w:rPr>
            </w:pPr>
            <w:r w:rsidRPr="00D754A1">
              <w:rPr>
                <w:color w:val="000000"/>
                <w:sz w:val="20"/>
                <w:szCs w:val="20"/>
              </w:rPr>
              <w:t>0,00</w:t>
            </w:r>
          </w:p>
        </w:tc>
      </w:tr>
      <w:tr w:rsidR="007C169E" w:rsidRPr="00D754A1" w14:paraId="47A46103" w14:textId="77777777" w:rsidTr="007C169E">
        <w:trPr>
          <w:trHeight w:val="283"/>
        </w:trPr>
        <w:tc>
          <w:tcPr>
            <w:tcW w:w="1268" w:type="pct"/>
            <w:shd w:val="clear" w:color="auto" w:fill="auto"/>
            <w:vAlign w:val="bottom"/>
            <w:hideMark/>
          </w:tcPr>
          <w:p w14:paraId="2323AE44" w14:textId="77777777" w:rsidR="007C169E" w:rsidRPr="00D754A1" w:rsidRDefault="007C169E" w:rsidP="007C169E">
            <w:pPr>
              <w:jc w:val="center"/>
              <w:rPr>
                <w:b/>
                <w:bCs/>
                <w:color w:val="000000"/>
                <w:sz w:val="20"/>
                <w:szCs w:val="20"/>
              </w:rPr>
            </w:pPr>
            <w:r w:rsidRPr="00D754A1">
              <w:rPr>
                <w:b/>
                <w:bCs/>
                <w:color w:val="000000"/>
                <w:sz w:val="20"/>
                <w:szCs w:val="20"/>
              </w:rPr>
              <w:t>Котельная №29 Пригородный</w:t>
            </w:r>
          </w:p>
        </w:tc>
        <w:tc>
          <w:tcPr>
            <w:tcW w:w="495" w:type="pct"/>
            <w:shd w:val="clear" w:color="auto" w:fill="auto"/>
            <w:vAlign w:val="center"/>
            <w:hideMark/>
          </w:tcPr>
          <w:p w14:paraId="2AE11F20" w14:textId="77777777" w:rsidR="007C169E" w:rsidRPr="00D754A1" w:rsidRDefault="007C169E" w:rsidP="007C169E">
            <w:pPr>
              <w:jc w:val="center"/>
              <w:rPr>
                <w:b/>
                <w:bCs/>
                <w:color w:val="000000"/>
                <w:sz w:val="20"/>
                <w:szCs w:val="20"/>
              </w:rPr>
            </w:pPr>
            <w:r w:rsidRPr="00D754A1">
              <w:rPr>
                <w:b/>
                <w:bCs/>
                <w:color w:val="000000"/>
                <w:sz w:val="20"/>
                <w:szCs w:val="20"/>
              </w:rPr>
              <w:t>т/ч</w:t>
            </w:r>
          </w:p>
        </w:tc>
        <w:tc>
          <w:tcPr>
            <w:tcW w:w="463" w:type="pct"/>
            <w:shd w:val="clear" w:color="auto" w:fill="auto"/>
            <w:vAlign w:val="center"/>
            <w:hideMark/>
          </w:tcPr>
          <w:p w14:paraId="1973DFDA" w14:textId="77777777" w:rsidR="007C169E" w:rsidRPr="00D754A1" w:rsidRDefault="007C169E" w:rsidP="007C169E">
            <w:pPr>
              <w:jc w:val="center"/>
              <w:rPr>
                <w:b/>
                <w:bCs/>
                <w:color w:val="000000"/>
                <w:sz w:val="20"/>
                <w:szCs w:val="20"/>
              </w:rPr>
            </w:pPr>
            <w:r w:rsidRPr="00D754A1">
              <w:rPr>
                <w:b/>
                <w:bCs/>
                <w:color w:val="000000"/>
                <w:sz w:val="20"/>
                <w:szCs w:val="20"/>
              </w:rPr>
              <w:t>14,51</w:t>
            </w:r>
          </w:p>
        </w:tc>
        <w:tc>
          <w:tcPr>
            <w:tcW w:w="463" w:type="pct"/>
            <w:shd w:val="clear" w:color="auto" w:fill="auto"/>
            <w:vAlign w:val="center"/>
            <w:hideMark/>
          </w:tcPr>
          <w:p w14:paraId="0D5F5DC7" w14:textId="77777777" w:rsidR="007C169E" w:rsidRPr="00D754A1" w:rsidRDefault="007C169E" w:rsidP="007C169E">
            <w:pPr>
              <w:jc w:val="center"/>
              <w:rPr>
                <w:b/>
                <w:bCs/>
                <w:color w:val="000000"/>
                <w:sz w:val="20"/>
                <w:szCs w:val="20"/>
              </w:rPr>
            </w:pPr>
            <w:r w:rsidRPr="00D754A1">
              <w:rPr>
                <w:b/>
                <w:bCs/>
                <w:color w:val="000000"/>
                <w:sz w:val="20"/>
                <w:szCs w:val="20"/>
              </w:rPr>
              <w:t>14,51</w:t>
            </w:r>
          </w:p>
        </w:tc>
        <w:tc>
          <w:tcPr>
            <w:tcW w:w="463" w:type="pct"/>
            <w:shd w:val="clear" w:color="auto" w:fill="auto"/>
            <w:vAlign w:val="center"/>
            <w:hideMark/>
          </w:tcPr>
          <w:p w14:paraId="1E9D5BE2" w14:textId="77777777" w:rsidR="007C169E" w:rsidRPr="00D754A1" w:rsidRDefault="007C169E" w:rsidP="007C169E">
            <w:pPr>
              <w:jc w:val="center"/>
              <w:rPr>
                <w:b/>
                <w:bCs/>
                <w:color w:val="000000"/>
                <w:sz w:val="20"/>
                <w:szCs w:val="20"/>
              </w:rPr>
            </w:pPr>
            <w:r w:rsidRPr="00D754A1">
              <w:rPr>
                <w:b/>
                <w:bCs/>
                <w:color w:val="000000"/>
                <w:sz w:val="20"/>
                <w:szCs w:val="20"/>
              </w:rPr>
              <w:t>14,51</w:t>
            </w:r>
          </w:p>
        </w:tc>
        <w:tc>
          <w:tcPr>
            <w:tcW w:w="463" w:type="pct"/>
            <w:shd w:val="clear" w:color="auto" w:fill="auto"/>
            <w:vAlign w:val="center"/>
            <w:hideMark/>
          </w:tcPr>
          <w:p w14:paraId="15DAB69C" w14:textId="77777777" w:rsidR="007C169E" w:rsidRPr="00D754A1" w:rsidRDefault="007C169E" w:rsidP="007C169E">
            <w:pPr>
              <w:jc w:val="center"/>
              <w:rPr>
                <w:b/>
                <w:bCs/>
                <w:color w:val="000000"/>
                <w:sz w:val="20"/>
                <w:szCs w:val="20"/>
              </w:rPr>
            </w:pPr>
            <w:r w:rsidRPr="00D754A1">
              <w:rPr>
                <w:b/>
                <w:bCs/>
                <w:color w:val="000000"/>
                <w:sz w:val="20"/>
                <w:szCs w:val="20"/>
              </w:rPr>
              <w:t>14,51</w:t>
            </w:r>
          </w:p>
        </w:tc>
        <w:tc>
          <w:tcPr>
            <w:tcW w:w="463" w:type="pct"/>
            <w:shd w:val="clear" w:color="auto" w:fill="auto"/>
            <w:vAlign w:val="center"/>
            <w:hideMark/>
          </w:tcPr>
          <w:p w14:paraId="029C396B" w14:textId="77777777" w:rsidR="007C169E" w:rsidRPr="00D754A1" w:rsidRDefault="007C169E" w:rsidP="007C169E">
            <w:pPr>
              <w:jc w:val="center"/>
              <w:rPr>
                <w:b/>
                <w:bCs/>
                <w:color w:val="000000"/>
                <w:sz w:val="20"/>
                <w:szCs w:val="20"/>
              </w:rPr>
            </w:pPr>
            <w:r w:rsidRPr="00D754A1">
              <w:rPr>
                <w:b/>
                <w:bCs/>
                <w:color w:val="000000"/>
                <w:sz w:val="20"/>
                <w:szCs w:val="20"/>
              </w:rPr>
              <w:t>14,51</w:t>
            </w:r>
          </w:p>
        </w:tc>
        <w:tc>
          <w:tcPr>
            <w:tcW w:w="463" w:type="pct"/>
            <w:shd w:val="clear" w:color="auto" w:fill="auto"/>
            <w:vAlign w:val="center"/>
            <w:hideMark/>
          </w:tcPr>
          <w:p w14:paraId="3E5380EF" w14:textId="77777777" w:rsidR="007C169E" w:rsidRPr="00D754A1" w:rsidRDefault="007C169E" w:rsidP="007C169E">
            <w:pPr>
              <w:jc w:val="center"/>
              <w:rPr>
                <w:b/>
                <w:bCs/>
                <w:color w:val="000000"/>
                <w:sz w:val="20"/>
                <w:szCs w:val="20"/>
              </w:rPr>
            </w:pPr>
            <w:r w:rsidRPr="00D754A1">
              <w:rPr>
                <w:b/>
                <w:bCs/>
                <w:color w:val="000000"/>
                <w:sz w:val="20"/>
                <w:szCs w:val="20"/>
              </w:rPr>
              <w:t>14,51</w:t>
            </w:r>
          </w:p>
        </w:tc>
        <w:tc>
          <w:tcPr>
            <w:tcW w:w="459" w:type="pct"/>
            <w:shd w:val="clear" w:color="auto" w:fill="auto"/>
            <w:vAlign w:val="center"/>
            <w:hideMark/>
          </w:tcPr>
          <w:p w14:paraId="24861A1C" w14:textId="77777777" w:rsidR="007C169E" w:rsidRPr="00D754A1" w:rsidRDefault="007C169E" w:rsidP="007C169E">
            <w:pPr>
              <w:jc w:val="center"/>
              <w:rPr>
                <w:b/>
                <w:bCs/>
                <w:color w:val="000000"/>
                <w:sz w:val="20"/>
                <w:szCs w:val="20"/>
              </w:rPr>
            </w:pPr>
            <w:r w:rsidRPr="00D754A1">
              <w:rPr>
                <w:b/>
                <w:bCs/>
                <w:color w:val="000000"/>
                <w:sz w:val="20"/>
                <w:szCs w:val="20"/>
              </w:rPr>
              <w:t>14,51</w:t>
            </w:r>
          </w:p>
        </w:tc>
      </w:tr>
      <w:tr w:rsidR="007C169E" w:rsidRPr="00D754A1" w14:paraId="1D78F19A" w14:textId="77777777" w:rsidTr="007C169E">
        <w:trPr>
          <w:trHeight w:val="283"/>
        </w:trPr>
        <w:tc>
          <w:tcPr>
            <w:tcW w:w="1268" w:type="pct"/>
            <w:shd w:val="clear" w:color="auto" w:fill="auto"/>
            <w:vAlign w:val="center"/>
            <w:hideMark/>
          </w:tcPr>
          <w:p w14:paraId="082A9CD1"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95" w:type="pct"/>
            <w:shd w:val="clear" w:color="auto" w:fill="auto"/>
            <w:vAlign w:val="center"/>
            <w:hideMark/>
          </w:tcPr>
          <w:p w14:paraId="65CEA08A"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42F1CB30" w14:textId="77777777" w:rsidR="007C169E" w:rsidRPr="00D754A1" w:rsidRDefault="007C169E" w:rsidP="007C169E">
            <w:pPr>
              <w:jc w:val="center"/>
              <w:rPr>
                <w:color w:val="000000"/>
                <w:sz w:val="20"/>
                <w:szCs w:val="20"/>
              </w:rPr>
            </w:pPr>
            <w:r w:rsidRPr="00D754A1">
              <w:rPr>
                <w:color w:val="000000"/>
                <w:sz w:val="20"/>
                <w:szCs w:val="20"/>
              </w:rPr>
              <w:t>14,51</w:t>
            </w:r>
          </w:p>
        </w:tc>
        <w:tc>
          <w:tcPr>
            <w:tcW w:w="463" w:type="pct"/>
            <w:shd w:val="clear" w:color="auto" w:fill="auto"/>
            <w:vAlign w:val="center"/>
            <w:hideMark/>
          </w:tcPr>
          <w:p w14:paraId="510CD058" w14:textId="77777777" w:rsidR="007C169E" w:rsidRPr="00D754A1" w:rsidRDefault="007C169E" w:rsidP="007C169E">
            <w:pPr>
              <w:jc w:val="center"/>
              <w:rPr>
                <w:color w:val="000000"/>
                <w:sz w:val="20"/>
                <w:szCs w:val="20"/>
              </w:rPr>
            </w:pPr>
            <w:r w:rsidRPr="00D754A1">
              <w:rPr>
                <w:color w:val="000000"/>
                <w:sz w:val="20"/>
                <w:szCs w:val="20"/>
              </w:rPr>
              <w:t>14,51</w:t>
            </w:r>
          </w:p>
        </w:tc>
        <w:tc>
          <w:tcPr>
            <w:tcW w:w="463" w:type="pct"/>
            <w:shd w:val="clear" w:color="auto" w:fill="auto"/>
            <w:vAlign w:val="center"/>
            <w:hideMark/>
          </w:tcPr>
          <w:p w14:paraId="73A1ACFD" w14:textId="77777777" w:rsidR="007C169E" w:rsidRPr="00D754A1" w:rsidRDefault="007C169E" w:rsidP="007C169E">
            <w:pPr>
              <w:jc w:val="center"/>
              <w:rPr>
                <w:color w:val="000000"/>
                <w:sz w:val="20"/>
                <w:szCs w:val="20"/>
              </w:rPr>
            </w:pPr>
            <w:r w:rsidRPr="00D754A1">
              <w:rPr>
                <w:color w:val="000000"/>
                <w:sz w:val="20"/>
                <w:szCs w:val="20"/>
              </w:rPr>
              <w:t>14,51</w:t>
            </w:r>
          </w:p>
        </w:tc>
        <w:tc>
          <w:tcPr>
            <w:tcW w:w="463" w:type="pct"/>
            <w:shd w:val="clear" w:color="auto" w:fill="auto"/>
            <w:vAlign w:val="center"/>
            <w:hideMark/>
          </w:tcPr>
          <w:p w14:paraId="1C764AC4" w14:textId="77777777" w:rsidR="007C169E" w:rsidRPr="00D754A1" w:rsidRDefault="007C169E" w:rsidP="007C169E">
            <w:pPr>
              <w:jc w:val="center"/>
              <w:rPr>
                <w:color w:val="000000"/>
                <w:sz w:val="20"/>
                <w:szCs w:val="20"/>
              </w:rPr>
            </w:pPr>
            <w:r w:rsidRPr="00D754A1">
              <w:rPr>
                <w:color w:val="000000"/>
                <w:sz w:val="20"/>
                <w:szCs w:val="20"/>
              </w:rPr>
              <w:t>14,51</w:t>
            </w:r>
          </w:p>
        </w:tc>
        <w:tc>
          <w:tcPr>
            <w:tcW w:w="463" w:type="pct"/>
            <w:shd w:val="clear" w:color="auto" w:fill="auto"/>
            <w:vAlign w:val="center"/>
            <w:hideMark/>
          </w:tcPr>
          <w:p w14:paraId="011F0791" w14:textId="77777777" w:rsidR="007C169E" w:rsidRPr="00D754A1" w:rsidRDefault="007C169E" w:rsidP="007C169E">
            <w:pPr>
              <w:jc w:val="center"/>
              <w:rPr>
                <w:color w:val="000000"/>
                <w:sz w:val="20"/>
                <w:szCs w:val="20"/>
              </w:rPr>
            </w:pPr>
            <w:r w:rsidRPr="00D754A1">
              <w:rPr>
                <w:color w:val="000000"/>
                <w:sz w:val="20"/>
                <w:szCs w:val="20"/>
              </w:rPr>
              <w:t>14,51</w:t>
            </w:r>
          </w:p>
        </w:tc>
        <w:tc>
          <w:tcPr>
            <w:tcW w:w="463" w:type="pct"/>
            <w:shd w:val="clear" w:color="auto" w:fill="auto"/>
            <w:vAlign w:val="center"/>
            <w:hideMark/>
          </w:tcPr>
          <w:p w14:paraId="1E71E84C" w14:textId="77777777" w:rsidR="007C169E" w:rsidRPr="00D754A1" w:rsidRDefault="007C169E" w:rsidP="007C169E">
            <w:pPr>
              <w:jc w:val="center"/>
              <w:rPr>
                <w:color w:val="000000"/>
                <w:sz w:val="20"/>
                <w:szCs w:val="20"/>
              </w:rPr>
            </w:pPr>
            <w:r w:rsidRPr="00D754A1">
              <w:rPr>
                <w:color w:val="000000"/>
                <w:sz w:val="20"/>
                <w:szCs w:val="20"/>
              </w:rPr>
              <w:t>14,51</w:t>
            </w:r>
          </w:p>
        </w:tc>
        <w:tc>
          <w:tcPr>
            <w:tcW w:w="459" w:type="pct"/>
            <w:shd w:val="clear" w:color="auto" w:fill="auto"/>
            <w:vAlign w:val="center"/>
            <w:hideMark/>
          </w:tcPr>
          <w:p w14:paraId="12E95BF1" w14:textId="77777777" w:rsidR="007C169E" w:rsidRPr="00D754A1" w:rsidRDefault="007C169E" w:rsidP="007C169E">
            <w:pPr>
              <w:jc w:val="center"/>
              <w:rPr>
                <w:color w:val="000000"/>
                <w:sz w:val="20"/>
                <w:szCs w:val="20"/>
              </w:rPr>
            </w:pPr>
            <w:r w:rsidRPr="00D754A1">
              <w:rPr>
                <w:color w:val="000000"/>
                <w:sz w:val="20"/>
                <w:szCs w:val="20"/>
              </w:rPr>
              <w:t>14,51</w:t>
            </w:r>
          </w:p>
        </w:tc>
      </w:tr>
      <w:tr w:rsidR="007C169E" w:rsidRPr="00D754A1" w14:paraId="0AAF0035" w14:textId="77777777" w:rsidTr="007C169E">
        <w:trPr>
          <w:trHeight w:val="283"/>
        </w:trPr>
        <w:tc>
          <w:tcPr>
            <w:tcW w:w="1268" w:type="pct"/>
            <w:shd w:val="clear" w:color="auto" w:fill="auto"/>
            <w:vAlign w:val="center"/>
            <w:hideMark/>
          </w:tcPr>
          <w:p w14:paraId="43D94FE3"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95" w:type="pct"/>
            <w:shd w:val="clear" w:color="auto" w:fill="auto"/>
            <w:vAlign w:val="center"/>
            <w:hideMark/>
          </w:tcPr>
          <w:p w14:paraId="02DA9CBC"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17BB8B40"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10D9DD83"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1113AB1B"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3A97ED58"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71792E32"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50EE1D36" w14:textId="77777777" w:rsidR="007C169E" w:rsidRPr="00D754A1" w:rsidRDefault="007C169E" w:rsidP="007C169E">
            <w:pPr>
              <w:jc w:val="center"/>
              <w:rPr>
                <w:color w:val="000000"/>
                <w:sz w:val="20"/>
                <w:szCs w:val="20"/>
              </w:rPr>
            </w:pPr>
            <w:r w:rsidRPr="00D754A1">
              <w:rPr>
                <w:color w:val="000000"/>
                <w:sz w:val="20"/>
                <w:szCs w:val="20"/>
              </w:rPr>
              <w:t>0,00</w:t>
            </w:r>
          </w:p>
        </w:tc>
        <w:tc>
          <w:tcPr>
            <w:tcW w:w="459" w:type="pct"/>
            <w:shd w:val="clear" w:color="auto" w:fill="auto"/>
            <w:vAlign w:val="center"/>
            <w:hideMark/>
          </w:tcPr>
          <w:p w14:paraId="59E393EE" w14:textId="77777777" w:rsidR="007C169E" w:rsidRPr="00D754A1" w:rsidRDefault="007C169E" w:rsidP="007C169E">
            <w:pPr>
              <w:jc w:val="center"/>
              <w:rPr>
                <w:color w:val="000000"/>
                <w:sz w:val="20"/>
                <w:szCs w:val="20"/>
              </w:rPr>
            </w:pPr>
            <w:r w:rsidRPr="00D754A1">
              <w:rPr>
                <w:color w:val="000000"/>
                <w:sz w:val="20"/>
                <w:szCs w:val="20"/>
              </w:rPr>
              <w:t>0,00</w:t>
            </w:r>
          </w:p>
        </w:tc>
      </w:tr>
      <w:tr w:rsidR="007C169E" w:rsidRPr="00D754A1" w14:paraId="416FA4E0" w14:textId="77777777" w:rsidTr="007C169E">
        <w:trPr>
          <w:trHeight w:val="283"/>
        </w:trPr>
        <w:tc>
          <w:tcPr>
            <w:tcW w:w="1268" w:type="pct"/>
            <w:shd w:val="clear" w:color="auto" w:fill="auto"/>
            <w:vAlign w:val="bottom"/>
            <w:hideMark/>
          </w:tcPr>
          <w:p w14:paraId="76A7B68F" w14:textId="77777777" w:rsidR="007C169E" w:rsidRPr="00D754A1" w:rsidRDefault="007C169E" w:rsidP="007C169E">
            <w:pPr>
              <w:jc w:val="center"/>
              <w:rPr>
                <w:b/>
                <w:bCs/>
                <w:color w:val="000000"/>
                <w:sz w:val="20"/>
                <w:szCs w:val="20"/>
              </w:rPr>
            </w:pPr>
            <w:r w:rsidRPr="00D754A1">
              <w:rPr>
                <w:b/>
                <w:bCs/>
                <w:color w:val="000000"/>
                <w:sz w:val="20"/>
                <w:szCs w:val="20"/>
              </w:rPr>
              <w:t>Котельная №49 Пригородный</w:t>
            </w:r>
          </w:p>
        </w:tc>
        <w:tc>
          <w:tcPr>
            <w:tcW w:w="495" w:type="pct"/>
            <w:shd w:val="clear" w:color="auto" w:fill="auto"/>
            <w:vAlign w:val="center"/>
            <w:hideMark/>
          </w:tcPr>
          <w:p w14:paraId="1B138CD4" w14:textId="77777777" w:rsidR="007C169E" w:rsidRPr="00D754A1" w:rsidRDefault="007C169E" w:rsidP="007C169E">
            <w:pPr>
              <w:jc w:val="center"/>
              <w:rPr>
                <w:b/>
                <w:bCs/>
                <w:color w:val="000000"/>
                <w:sz w:val="20"/>
                <w:szCs w:val="20"/>
              </w:rPr>
            </w:pPr>
            <w:r w:rsidRPr="00D754A1">
              <w:rPr>
                <w:b/>
                <w:bCs/>
                <w:color w:val="000000"/>
                <w:sz w:val="20"/>
                <w:szCs w:val="20"/>
              </w:rPr>
              <w:t>т/ч</w:t>
            </w:r>
          </w:p>
        </w:tc>
        <w:tc>
          <w:tcPr>
            <w:tcW w:w="463" w:type="pct"/>
            <w:shd w:val="clear" w:color="auto" w:fill="auto"/>
            <w:vAlign w:val="center"/>
            <w:hideMark/>
          </w:tcPr>
          <w:p w14:paraId="580E64AD" w14:textId="77777777" w:rsidR="007C169E" w:rsidRPr="00D754A1" w:rsidRDefault="007C169E" w:rsidP="007C169E">
            <w:pPr>
              <w:jc w:val="center"/>
              <w:rPr>
                <w:b/>
                <w:bCs/>
                <w:color w:val="000000"/>
                <w:sz w:val="20"/>
                <w:szCs w:val="20"/>
              </w:rPr>
            </w:pPr>
            <w:r w:rsidRPr="00D754A1">
              <w:rPr>
                <w:b/>
                <w:bCs/>
                <w:color w:val="000000"/>
                <w:sz w:val="20"/>
                <w:szCs w:val="20"/>
              </w:rPr>
              <w:t>3,38</w:t>
            </w:r>
          </w:p>
        </w:tc>
        <w:tc>
          <w:tcPr>
            <w:tcW w:w="463" w:type="pct"/>
            <w:shd w:val="clear" w:color="auto" w:fill="auto"/>
            <w:vAlign w:val="center"/>
            <w:hideMark/>
          </w:tcPr>
          <w:p w14:paraId="3B391B83" w14:textId="77777777" w:rsidR="007C169E" w:rsidRPr="00D754A1" w:rsidRDefault="007C169E" w:rsidP="007C169E">
            <w:pPr>
              <w:jc w:val="center"/>
              <w:rPr>
                <w:b/>
                <w:bCs/>
                <w:color w:val="000000"/>
                <w:sz w:val="20"/>
                <w:szCs w:val="20"/>
              </w:rPr>
            </w:pPr>
            <w:r w:rsidRPr="00D754A1">
              <w:rPr>
                <w:b/>
                <w:bCs/>
                <w:color w:val="000000"/>
                <w:sz w:val="20"/>
                <w:szCs w:val="20"/>
              </w:rPr>
              <w:t>3,38</w:t>
            </w:r>
          </w:p>
        </w:tc>
        <w:tc>
          <w:tcPr>
            <w:tcW w:w="463" w:type="pct"/>
            <w:shd w:val="clear" w:color="auto" w:fill="auto"/>
            <w:vAlign w:val="center"/>
            <w:hideMark/>
          </w:tcPr>
          <w:p w14:paraId="18E14231" w14:textId="77777777" w:rsidR="007C169E" w:rsidRPr="00D754A1" w:rsidRDefault="007C169E" w:rsidP="007C169E">
            <w:pPr>
              <w:jc w:val="center"/>
              <w:rPr>
                <w:b/>
                <w:bCs/>
                <w:color w:val="000000"/>
                <w:sz w:val="20"/>
                <w:szCs w:val="20"/>
              </w:rPr>
            </w:pPr>
            <w:r w:rsidRPr="00D754A1">
              <w:rPr>
                <w:b/>
                <w:bCs/>
                <w:color w:val="000000"/>
                <w:sz w:val="20"/>
                <w:szCs w:val="20"/>
              </w:rPr>
              <w:t>3,38</w:t>
            </w:r>
          </w:p>
        </w:tc>
        <w:tc>
          <w:tcPr>
            <w:tcW w:w="463" w:type="pct"/>
            <w:shd w:val="clear" w:color="auto" w:fill="auto"/>
            <w:vAlign w:val="center"/>
            <w:hideMark/>
          </w:tcPr>
          <w:p w14:paraId="14B4FDDD" w14:textId="77777777" w:rsidR="007C169E" w:rsidRPr="00D754A1" w:rsidRDefault="007C169E" w:rsidP="007C169E">
            <w:pPr>
              <w:jc w:val="center"/>
              <w:rPr>
                <w:b/>
                <w:bCs/>
                <w:color w:val="000000"/>
                <w:sz w:val="20"/>
                <w:szCs w:val="20"/>
              </w:rPr>
            </w:pPr>
            <w:r w:rsidRPr="00D754A1">
              <w:rPr>
                <w:b/>
                <w:bCs/>
                <w:color w:val="000000"/>
                <w:sz w:val="20"/>
                <w:szCs w:val="20"/>
              </w:rPr>
              <w:t>3,38</w:t>
            </w:r>
          </w:p>
        </w:tc>
        <w:tc>
          <w:tcPr>
            <w:tcW w:w="463" w:type="pct"/>
            <w:shd w:val="clear" w:color="auto" w:fill="auto"/>
            <w:vAlign w:val="center"/>
            <w:hideMark/>
          </w:tcPr>
          <w:p w14:paraId="7E7BB344" w14:textId="77777777" w:rsidR="007C169E" w:rsidRPr="00D754A1" w:rsidRDefault="007C169E" w:rsidP="007C169E">
            <w:pPr>
              <w:jc w:val="center"/>
              <w:rPr>
                <w:b/>
                <w:bCs/>
                <w:color w:val="000000"/>
                <w:sz w:val="20"/>
                <w:szCs w:val="20"/>
              </w:rPr>
            </w:pPr>
            <w:r w:rsidRPr="00D754A1">
              <w:rPr>
                <w:b/>
                <w:bCs/>
                <w:color w:val="000000"/>
                <w:sz w:val="20"/>
                <w:szCs w:val="20"/>
              </w:rPr>
              <w:t>3,38</w:t>
            </w:r>
          </w:p>
        </w:tc>
        <w:tc>
          <w:tcPr>
            <w:tcW w:w="463" w:type="pct"/>
            <w:shd w:val="clear" w:color="auto" w:fill="auto"/>
            <w:vAlign w:val="center"/>
            <w:hideMark/>
          </w:tcPr>
          <w:p w14:paraId="6A992971" w14:textId="77777777" w:rsidR="007C169E" w:rsidRPr="00D754A1" w:rsidRDefault="007C169E" w:rsidP="007C169E">
            <w:pPr>
              <w:jc w:val="center"/>
              <w:rPr>
                <w:b/>
                <w:bCs/>
                <w:color w:val="000000"/>
                <w:sz w:val="20"/>
                <w:szCs w:val="20"/>
              </w:rPr>
            </w:pPr>
            <w:r w:rsidRPr="00D754A1">
              <w:rPr>
                <w:b/>
                <w:bCs/>
                <w:color w:val="000000"/>
                <w:sz w:val="20"/>
                <w:szCs w:val="20"/>
              </w:rPr>
              <w:t>3,38</w:t>
            </w:r>
          </w:p>
        </w:tc>
        <w:tc>
          <w:tcPr>
            <w:tcW w:w="459" w:type="pct"/>
            <w:shd w:val="clear" w:color="auto" w:fill="auto"/>
            <w:vAlign w:val="center"/>
            <w:hideMark/>
          </w:tcPr>
          <w:p w14:paraId="10D7CA11" w14:textId="77777777" w:rsidR="007C169E" w:rsidRPr="00D754A1" w:rsidRDefault="007C169E" w:rsidP="007C169E">
            <w:pPr>
              <w:jc w:val="center"/>
              <w:rPr>
                <w:b/>
                <w:bCs/>
                <w:color w:val="000000"/>
                <w:sz w:val="20"/>
                <w:szCs w:val="20"/>
              </w:rPr>
            </w:pPr>
            <w:r w:rsidRPr="00D754A1">
              <w:rPr>
                <w:b/>
                <w:bCs/>
                <w:color w:val="000000"/>
                <w:sz w:val="20"/>
                <w:szCs w:val="20"/>
              </w:rPr>
              <w:t>3,38</w:t>
            </w:r>
          </w:p>
        </w:tc>
      </w:tr>
      <w:tr w:rsidR="007C169E" w:rsidRPr="00D754A1" w14:paraId="1AB9004E" w14:textId="77777777" w:rsidTr="007C169E">
        <w:trPr>
          <w:trHeight w:val="283"/>
        </w:trPr>
        <w:tc>
          <w:tcPr>
            <w:tcW w:w="1268" w:type="pct"/>
            <w:shd w:val="clear" w:color="auto" w:fill="auto"/>
            <w:vAlign w:val="center"/>
            <w:hideMark/>
          </w:tcPr>
          <w:p w14:paraId="7314EFC7"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95" w:type="pct"/>
            <w:shd w:val="clear" w:color="auto" w:fill="auto"/>
            <w:vAlign w:val="center"/>
            <w:hideMark/>
          </w:tcPr>
          <w:p w14:paraId="053F8D4C"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721C5494" w14:textId="77777777" w:rsidR="007C169E" w:rsidRPr="00D754A1" w:rsidRDefault="007C169E" w:rsidP="007C169E">
            <w:pPr>
              <w:jc w:val="center"/>
              <w:rPr>
                <w:color w:val="000000"/>
                <w:sz w:val="20"/>
                <w:szCs w:val="20"/>
              </w:rPr>
            </w:pPr>
            <w:r w:rsidRPr="00D754A1">
              <w:rPr>
                <w:color w:val="000000"/>
                <w:sz w:val="20"/>
                <w:szCs w:val="20"/>
              </w:rPr>
              <w:t>3,38</w:t>
            </w:r>
          </w:p>
        </w:tc>
        <w:tc>
          <w:tcPr>
            <w:tcW w:w="463" w:type="pct"/>
            <w:shd w:val="clear" w:color="auto" w:fill="auto"/>
            <w:vAlign w:val="center"/>
            <w:hideMark/>
          </w:tcPr>
          <w:p w14:paraId="43E5A5E8" w14:textId="77777777" w:rsidR="007C169E" w:rsidRPr="00D754A1" w:rsidRDefault="007C169E" w:rsidP="007C169E">
            <w:pPr>
              <w:jc w:val="center"/>
              <w:rPr>
                <w:color w:val="000000"/>
                <w:sz w:val="20"/>
                <w:szCs w:val="20"/>
              </w:rPr>
            </w:pPr>
            <w:r w:rsidRPr="00D754A1">
              <w:rPr>
                <w:color w:val="000000"/>
                <w:sz w:val="20"/>
                <w:szCs w:val="20"/>
              </w:rPr>
              <w:t>3,38</w:t>
            </w:r>
          </w:p>
        </w:tc>
        <w:tc>
          <w:tcPr>
            <w:tcW w:w="463" w:type="pct"/>
            <w:shd w:val="clear" w:color="auto" w:fill="auto"/>
            <w:vAlign w:val="center"/>
            <w:hideMark/>
          </w:tcPr>
          <w:p w14:paraId="5C1A7DBC" w14:textId="77777777" w:rsidR="007C169E" w:rsidRPr="00D754A1" w:rsidRDefault="007C169E" w:rsidP="007C169E">
            <w:pPr>
              <w:jc w:val="center"/>
              <w:rPr>
                <w:color w:val="000000"/>
                <w:sz w:val="20"/>
                <w:szCs w:val="20"/>
              </w:rPr>
            </w:pPr>
            <w:r w:rsidRPr="00D754A1">
              <w:rPr>
                <w:color w:val="000000"/>
                <w:sz w:val="20"/>
                <w:szCs w:val="20"/>
              </w:rPr>
              <w:t>3,38</w:t>
            </w:r>
          </w:p>
        </w:tc>
        <w:tc>
          <w:tcPr>
            <w:tcW w:w="463" w:type="pct"/>
            <w:shd w:val="clear" w:color="auto" w:fill="auto"/>
            <w:vAlign w:val="center"/>
            <w:hideMark/>
          </w:tcPr>
          <w:p w14:paraId="7F5687EF" w14:textId="77777777" w:rsidR="007C169E" w:rsidRPr="00D754A1" w:rsidRDefault="007C169E" w:rsidP="007C169E">
            <w:pPr>
              <w:jc w:val="center"/>
              <w:rPr>
                <w:color w:val="000000"/>
                <w:sz w:val="20"/>
                <w:szCs w:val="20"/>
              </w:rPr>
            </w:pPr>
            <w:r w:rsidRPr="00D754A1">
              <w:rPr>
                <w:color w:val="000000"/>
                <w:sz w:val="20"/>
                <w:szCs w:val="20"/>
              </w:rPr>
              <w:t>3,38</w:t>
            </w:r>
          </w:p>
        </w:tc>
        <w:tc>
          <w:tcPr>
            <w:tcW w:w="463" w:type="pct"/>
            <w:shd w:val="clear" w:color="auto" w:fill="auto"/>
            <w:vAlign w:val="center"/>
            <w:hideMark/>
          </w:tcPr>
          <w:p w14:paraId="35A9D895" w14:textId="77777777" w:rsidR="007C169E" w:rsidRPr="00D754A1" w:rsidRDefault="007C169E" w:rsidP="007C169E">
            <w:pPr>
              <w:jc w:val="center"/>
              <w:rPr>
                <w:color w:val="000000"/>
                <w:sz w:val="20"/>
                <w:szCs w:val="20"/>
              </w:rPr>
            </w:pPr>
            <w:r w:rsidRPr="00D754A1">
              <w:rPr>
                <w:color w:val="000000"/>
                <w:sz w:val="20"/>
                <w:szCs w:val="20"/>
              </w:rPr>
              <w:t>3,38</w:t>
            </w:r>
          </w:p>
        </w:tc>
        <w:tc>
          <w:tcPr>
            <w:tcW w:w="463" w:type="pct"/>
            <w:shd w:val="clear" w:color="auto" w:fill="auto"/>
            <w:vAlign w:val="center"/>
            <w:hideMark/>
          </w:tcPr>
          <w:p w14:paraId="4FE6903D" w14:textId="77777777" w:rsidR="007C169E" w:rsidRPr="00D754A1" w:rsidRDefault="007C169E" w:rsidP="007C169E">
            <w:pPr>
              <w:jc w:val="center"/>
              <w:rPr>
                <w:color w:val="000000"/>
                <w:sz w:val="20"/>
                <w:szCs w:val="20"/>
              </w:rPr>
            </w:pPr>
            <w:r w:rsidRPr="00D754A1">
              <w:rPr>
                <w:color w:val="000000"/>
                <w:sz w:val="20"/>
                <w:szCs w:val="20"/>
              </w:rPr>
              <w:t>3,38</w:t>
            </w:r>
          </w:p>
        </w:tc>
        <w:tc>
          <w:tcPr>
            <w:tcW w:w="459" w:type="pct"/>
            <w:shd w:val="clear" w:color="auto" w:fill="auto"/>
            <w:vAlign w:val="center"/>
            <w:hideMark/>
          </w:tcPr>
          <w:p w14:paraId="5B385245" w14:textId="77777777" w:rsidR="007C169E" w:rsidRPr="00D754A1" w:rsidRDefault="007C169E" w:rsidP="007C169E">
            <w:pPr>
              <w:jc w:val="center"/>
              <w:rPr>
                <w:color w:val="000000"/>
                <w:sz w:val="20"/>
                <w:szCs w:val="20"/>
              </w:rPr>
            </w:pPr>
            <w:r w:rsidRPr="00D754A1">
              <w:rPr>
                <w:color w:val="000000"/>
                <w:sz w:val="20"/>
                <w:szCs w:val="20"/>
              </w:rPr>
              <w:t>3,38</w:t>
            </w:r>
          </w:p>
        </w:tc>
      </w:tr>
      <w:tr w:rsidR="007C169E" w:rsidRPr="00D754A1" w14:paraId="778A213B" w14:textId="77777777" w:rsidTr="007C169E">
        <w:trPr>
          <w:trHeight w:val="283"/>
        </w:trPr>
        <w:tc>
          <w:tcPr>
            <w:tcW w:w="1268" w:type="pct"/>
            <w:shd w:val="clear" w:color="auto" w:fill="auto"/>
            <w:vAlign w:val="center"/>
            <w:hideMark/>
          </w:tcPr>
          <w:p w14:paraId="464D5EA4"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95" w:type="pct"/>
            <w:shd w:val="clear" w:color="auto" w:fill="auto"/>
            <w:vAlign w:val="center"/>
            <w:hideMark/>
          </w:tcPr>
          <w:p w14:paraId="21349D29"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7A7DF0BA"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4C8910AC"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41516F20"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6C20F3E4"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473966CB"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0029420E" w14:textId="77777777" w:rsidR="007C169E" w:rsidRPr="00D754A1" w:rsidRDefault="007C169E" w:rsidP="007C169E">
            <w:pPr>
              <w:jc w:val="center"/>
              <w:rPr>
                <w:color w:val="000000"/>
                <w:sz w:val="20"/>
                <w:szCs w:val="20"/>
              </w:rPr>
            </w:pPr>
            <w:r w:rsidRPr="00D754A1">
              <w:rPr>
                <w:color w:val="000000"/>
                <w:sz w:val="20"/>
                <w:szCs w:val="20"/>
              </w:rPr>
              <w:t>0,00</w:t>
            </w:r>
          </w:p>
        </w:tc>
        <w:tc>
          <w:tcPr>
            <w:tcW w:w="459" w:type="pct"/>
            <w:shd w:val="clear" w:color="auto" w:fill="auto"/>
            <w:vAlign w:val="center"/>
            <w:hideMark/>
          </w:tcPr>
          <w:p w14:paraId="49D7D16D" w14:textId="77777777" w:rsidR="007C169E" w:rsidRPr="00D754A1" w:rsidRDefault="007C169E" w:rsidP="007C169E">
            <w:pPr>
              <w:jc w:val="center"/>
              <w:rPr>
                <w:color w:val="000000"/>
                <w:sz w:val="20"/>
                <w:szCs w:val="20"/>
              </w:rPr>
            </w:pPr>
            <w:r w:rsidRPr="00D754A1">
              <w:rPr>
                <w:color w:val="000000"/>
                <w:sz w:val="20"/>
                <w:szCs w:val="20"/>
              </w:rPr>
              <w:t>0,00</w:t>
            </w:r>
          </w:p>
        </w:tc>
      </w:tr>
      <w:tr w:rsidR="007C169E" w:rsidRPr="00D754A1" w14:paraId="5230AC0A" w14:textId="77777777" w:rsidTr="007C169E">
        <w:trPr>
          <w:trHeight w:val="283"/>
        </w:trPr>
        <w:tc>
          <w:tcPr>
            <w:tcW w:w="1268" w:type="pct"/>
            <w:shd w:val="clear" w:color="auto" w:fill="auto"/>
            <w:vAlign w:val="bottom"/>
            <w:hideMark/>
          </w:tcPr>
          <w:p w14:paraId="0929CC79" w14:textId="77777777" w:rsidR="007C169E" w:rsidRPr="00D754A1" w:rsidRDefault="007C169E" w:rsidP="007C169E">
            <w:pPr>
              <w:jc w:val="center"/>
              <w:rPr>
                <w:b/>
                <w:bCs/>
                <w:color w:val="000000"/>
                <w:sz w:val="20"/>
                <w:szCs w:val="20"/>
              </w:rPr>
            </w:pPr>
            <w:r w:rsidRPr="00D754A1">
              <w:rPr>
                <w:b/>
                <w:bCs/>
                <w:color w:val="000000"/>
                <w:sz w:val="20"/>
                <w:szCs w:val="20"/>
              </w:rPr>
              <w:t>Котельная №54 Пригородный</w:t>
            </w:r>
          </w:p>
        </w:tc>
        <w:tc>
          <w:tcPr>
            <w:tcW w:w="495" w:type="pct"/>
            <w:shd w:val="clear" w:color="auto" w:fill="auto"/>
            <w:vAlign w:val="center"/>
            <w:hideMark/>
          </w:tcPr>
          <w:p w14:paraId="2395F123" w14:textId="77777777" w:rsidR="007C169E" w:rsidRPr="00D754A1" w:rsidRDefault="007C169E" w:rsidP="007C169E">
            <w:pPr>
              <w:jc w:val="center"/>
              <w:rPr>
                <w:b/>
                <w:bCs/>
                <w:color w:val="000000"/>
                <w:sz w:val="20"/>
                <w:szCs w:val="20"/>
              </w:rPr>
            </w:pPr>
            <w:r w:rsidRPr="00D754A1">
              <w:rPr>
                <w:b/>
                <w:bCs/>
                <w:color w:val="000000"/>
                <w:sz w:val="20"/>
                <w:szCs w:val="20"/>
              </w:rPr>
              <w:t>т/ч</w:t>
            </w:r>
          </w:p>
        </w:tc>
        <w:tc>
          <w:tcPr>
            <w:tcW w:w="463" w:type="pct"/>
            <w:shd w:val="clear" w:color="auto" w:fill="auto"/>
            <w:vAlign w:val="center"/>
            <w:hideMark/>
          </w:tcPr>
          <w:p w14:paraId="4A508183" w14:textId="77777777" w:rsidR="007C169E" w:rsidRPr="00D754A1" w:rsidRDefault="007C169E" w:rsidP="007C169E">
            <w:pPr>
              <w:jc w:val="center"/>
              <w:rPr>
                <w:b/>
                <w:bCs/>
                <w:color w:val="000000"/>
                <w:sz w:val="20"/>
                <w:szCs w:val="20"/>
              </w:rPr>
            </w:pPr>
            <w:r w:rsidRPr="00D754A1">
              <w:rPr>
                <w:b/>
                <w:bCs/>
                <w:color w:val="000000"/>
                <w:sz w:val="20"/>
                <w:szCs w:val="20"/>
              </w:rPr>
              <w:t>1,72</w:t>
            </w:r>
          </w:p>
        </w:tc>
        <w:tc>
          <w:tcPr>
            <w:tcW w:w="463" w:type="pct"/>
            <w:shd w:val="clear" w:color="auto" w:fill="auto"/>
            <w:vAlign w:val="center"/>
            <w:hideMark/>
          </w:tcPr>
          <w:p w14:paraId="0D856878" w14:textId="77777777" w:rsidR="007C169E" w:rsidRPr="00D754A1" w:rsidRDefault="007C169E" w:rsidP="007C169E">
            <w:pPr>
              <w:jc w:val="center"/>
              <w:rPr>
                <w:b/>
                <w:bCs/>
                <w:color w:val="000000"/>
                <w:sz w:val="20"/>
                <w:szCs w:val="20"/>
              </w:rPr>
            </w:pPr>
            <w:r w:rsidRPr="00D754A1">
              <w:rPr>
                <w:b/>
                <w:bCs/>
                <w:color w:val="000000"/>
                <w:sz w:val="20"/>
                <w:szCs w:val="20"/>
              </w:rPr>
              <w:t>1,72</w:t>
            </w:r>
          </w:p>
        </w:tc>
        <w:tc>
          <w:tcPr>
            <w:tcW w:w="463" w:type="pct"/>
            <w:shd w:val="clear" w:color="auto" w:fill="auto"/>
            <w:vAlign w:val="center"/>
            <w:hideMark/>
          </w:tcPr>
          <w:p w14:paraId="520569F5" w14:textId="77777777" w:rsidR="007C169E" w:rsidRPr="00D754A1" w:rsidRDefault="007C169E" w:rsidP="007C169E">
            <w:pPr>
              <w:jc w:val="center"/>
              <w:rPr>
                <w:b/>
                <w:bCs/>
                <w:color w:val="000000"/>
                <w:sz w:val="20"/>
                <w:szCs w:val="20"/>
              </w:rPr>
            </w:pPr>
            <w:r w:rsidRPr="00D754A1">
              <w:rPr>
                <w:b/>
                <w:bCs/>
                <w:color w:val="000000"/>
                <w:sz w:val="20"/>
                <w:szCs w:val="20"/>
              </w:rPr>
              <w:t>1,72</w:t>
            </w:r>
          </w:p>
        </w:tc>
        <w:tc>
          <w:tcPr>
            <w:tcW w:w="463" w:type="pct"/>
            <w:shd w:val="clear" w:color="auto" w:fill="auto"/>
            <w:vAlign w:val="center"/>
            <w:hideMark/>
          </w:tcPr>
          <w:p w14:paraId="34BEB5D8" w14:textId="77777777" w:rsidR="007C169E" w:rsidRPr="00D754A1" w:rsidRDefault="007C169E" w:rsidP="007C169E">
            <w:pPr>
              <w:jc w:val="center"/>
              <w:rPr>
                <w:b/>
                <w:bCs/>
                <w:color w:val="000000"/>
                <w:sz w:val="20"/>
                <w:szCs w:val="20"/>
              </w:rPr>
            </w:pPr>
            <w:r w:rsidRPr="00D754A1">
              <w:rPr>
                <w:b/>
                <w:bCs/>
                <w:color w:val="000000"/>
                <w:sz w:val="20"/>
                <w:szCs w:val="20"/>
              </w:rPr>
              <w:t>1,72</w:t>
            </w:r>
          </w:p>
        </w:tc>
        <w:tc>
          <w:tcPr>
            <w:tcW w:w="463" w:type="pct"/>
            <w:shd w:val="clear" w:color="auto" w:fill="auto"/>
            <w:vAlign w:val="center"/>
            <w:hideMark/>
          </w:tcPr>
          <w:p w14:paraId="1352F125" w14:textId="77777777" w:rsidR="007C169E" w:rsidRPr="00D754A1" w:rsidRDefault="007C169E" w:rsidP="007C169E">
            <w:pPr>
              <w:jc w:val="center"/>
              <w:rPr>
                <w:b/>
                <w:bCs/>
                <w:color w:val="000000"/>
                <w:sz w:val="20"/>
                <w:szCs w:val="20"/>
              </w:rPr>
            </w:pPr>
            <w:r w:rsidRPr="00D754A1">
              <w:rPr>
                <w:b/>
                <w:bCs/>
                <w:color w:val="000000"/>
                <w:sz w:val="20"/>
                <w:szCs w:val="20"/>
              </w:rPr>
              <w:t>1,72</w:t>
            </w:r>
          </w:p>
        </w:tc>
        <w:tc>
          <w:tcPr>
            <w:tcW w:w="463" w:type="pct"/>
            <w:shd w:val="clear" w:color="auto" w:fill="auto"/>
            <w:vAlign w:val="center"/>
            <w:hideMark/>
          </w:tcPr>
          <w:p w14:paraId="6FF9CB77" w14:textId="77777777" w:rsidR="007C169E" w:rsidRPr="00D754A1" w:rsidRDefault="007C169E" w:rsidP="007C169E">
            <w:pPr>
              <w:jc w:val="center"/>
              <w:rPr>
                <w:b/>
                <w:bCs/>
                <w:color w:val="000000"/>
                <w:sz w:val="20"/>
                <w:szCs w:val="20"/>
              </w:rPr>
            </w:pPr>
            <w:r w:rsidRPr="00D754A1">
              <w:rPr>
                <w:b/>
                <w:bCs/>
                <w:color w:val="000000"/>
                <w:sz w:val="20"/>
                <w:szCs w:val="20"/>
              </w:rPr>
              <w:t>1,72</w:t>
            </w:r>
          </w:p>
        </w:tc>
        <w:tc>
          <w:tcPr>
            <w:tcW w:w="459" w:type="pct"/>
            <w:shd w:val="clear" w:color="auto" w:fill="auto"/>
            <w:vAlign w:val="center"/>
            <w:hideMark/>
          </w:tcPr>
          <w:p w14:paraId="5CFF88D1" w14:textId="77777777" w:rsidR="007C169E" w:rsidRPr="00D754A1" w:rsidRDefault="007C169E" w:rsidP="007C169E">
            <w:pPr>
              <w:jc w:val="center"/>
              <w:rPr>
                <w:b/>
                <w:bCs/>
                <w:color w:val="000000"/>
                <w:sz w:val="20"/>
                <w:szCs w:val="20"/>
              </w:rPr>
            </w:pPr>
            <w:r w:rsidRPr="00D754A1">
              <w:rPr>
                <w:b/>
                <w:bCs/>
                <w:color w:val="000000"/>
                <w:sz w:val="20"/>
                <w:szCs w:val="20"/>
              </w:rPr>
              <w:t>1,72</w:t>
            </w:r>
          </w:p>
        </w:tc>
      </w:tr>
      <w:tr w:rsidR="007C169E" w:rsidRPr="00D754A1" w14:paraId="277BE86C" w14:textId="77777777" w:rsidTr="007C169E">
        <w:trPr>
          <w:trHeight w:val="283"/>
        </w:trPr>
        <w:tc>
          <w:tcPr>
            <w:tcW w:w="1268" w:type="pct"/>
            <w:shd w:val="clear" w:color="auto" w:fill="auto"/>
            <w:vAlign w:val="center"/>
            <w:hideMark/>
          </w:tcPr>
          <w:p w14:paraId="3044EDFA" w14:textId="77777777" w:rsidR="007C169E" w:rsidRPr="00D754A1" w:rsidRDefault="007C169E" w:rsidP="007C169E">
            <w:pPr>
              <w:jc w:val="center"/>
              <w:rPr>
                <w:color w:val="000000"/>
                <w:sz w:val="20"/>
                <w:szCs w:val="20"/>
              </w:rPr>
            </w:pPr>
            <w:r w:rsidRPr="00D754A1">
              <w:rPr>
                <w:color w:val="000000"/>
                <w:sz w:val="20"/>
                <w:szCs w:val="20"/>
              </w:rPr>
              <w:t>Отопление</w:t>
            </w:r>
          </w:p>
        </w:tc>
        <w:tc>
          <w:tcPr>
            <w:tcW w:w="495" w:type="pct"/>
            <w:shd w:val="clear" w:color="auto" w:fill="auto"/>
            <w:vAlign w:val="center"/>
            <w:hideMark/>
          </w:tcPr>
          <w:p w14:paraId="5F6A4A56"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0BB2C021" w14:textId="77777777" w:rsidR="007C169E" w:rsidRPr="00D754A1" w:rsidRDefault="007C169E" w:rsidP="007C169E">
            <w:pPr>
              <w:jc w:val="center"/>
              <w:rPr>
                <w:color w:val="000000"/>
                <w:sz w:val="20"/>
                <w:szCs w:val="20"/>
              </w:rPr>
            </w:pPr>
            <w:r w:rsidRPr="00D754A1">
              <w:rPr>
                <w:color w:val="000000"/>
                <w:sz w:val="20"/>
                <w:szCs w:val="20"/>
              </w:rPr>
              <w:t>1,72</w:t>
            </w:r>
          </w:p>
        </w:tc>
        <w:tc>
          <w:tcPr>
            <w:tcW w:w="463" w:type="pct"/>
            <w:shd w:val="clear" w:color="auto" w:fill="auto"/>
            <w:vAlign w:val="center"/>
            <w:hideMark/>
          </w:tcPr>
          <w:p w14:paraId="63816144" w14:textId="77777777" w:rsidR="007C169E" w:rsidRPr="00D754A1" w:rsidRDefault="007C169E" w:rsidP="007C169E">
            <w:pPr>
              <w:jc w:val="center"/>
              <w:rPr>
                <w:color w:val="000000"/>
                <w:sz w:val="20"/>
                <w:szCs w:val="20"/>
              </w:rPr>
            </w:pPr>
            <w:r w:rsidRPr="00D754A1">
              <w:rPr>
                <w:color w:val="000000"/>
                <w:sz w:val="20"/>
                <w:szCs w:val="20"/>
              </w:rPr>
              <w:t>1,72</w:t>
            </w:r>
          </w:p>
        </w:tc>
        <w:tc>
          <w:tcPr>
            <w:tcW w:w="463" w:type="pct"/>
            <w:shd w:val="clear" w:color="auto" w:fill="auto"/>
            <w:vAlign w:val="center"/>
            <w:hideMark/>
          </w:tcPr>
          <w:p w14:paraId="757D5F24" w14:textId="77777777" w:rsidR="007C169E" w:rsidRPr="00D754A1" w:rsidRDefault="007C169E" w:rsidP="007C169E">
            <w:pPr>
              <w:jc w:val="center"/>
              <w:rPr>
                <w:color w:val="000000"/>
                <w:sz w:val="20"/>
                <w:szCs w:val="20"/>
              </w:rPr>
            </w:pPr>
            <w:r w:rsidRPr="00D754A1">
              <w:rPr>
                <w:color w:val="000000"/>
                <w:sz w:val="20"/>
                <w:szCs w:val="20"/>
              </w:rPr>
              <w:t>1,72</w:t>
            </w:r>
          </w:p>
        </w:tc>
        <w:tc>
          <w:tcPr>
            <w:tcW w:w="463" w:type="pct"/>
            <w:shd w:val="clear" w:color="auto" w:fill="auto"/>
            <w:vAlign w:val="center"/>
            <w:hideMark/>
          </w:tcPr>
          <w:p w14:paraId="65B7E86E" w14:textId="77777777" w:rsidR="007C169E" w:rsidRPr="00D754A1" w:rsidRDefault="007C169E" w:rsidP="007C169E">
            <w:pPr>
              <w:jc w:val="center"/>
              <w:rPr>
                <w:color w:val="000000"/>
                <w:sz w:val="20"/>
                <w:szCs w:val="20"/>
              </w:rPr>
            </w:pPr>
            <w:r w:rsidRPr="00D754A1">
              <w:rPr>
                <w:color w:val="000000"/>
                <w:sz w:val="20"/>
                <w:szCs w:val="20"/>
              </w:rPr>
              <w:t>1,72</w:t>
            </w:r>
          </w:p>
        </w:tc>
        <w:tc>
          <w:tcPr>
            <w:tcW w:w="463" w:type="pct"/>
            <w:shd w:val="clear" w:color="auto" w:fill="auto"/>
            <w:vAlign w:val="center"/>
            <w:hideMark/>
          </w:tcPr>
          <w:p w14:paraId="5B5CA3A5" w14:textId="77777777" w:rsidR="007C169E" w:rsidRPr="00D754A1" w:rsidRDefault="007C169E" w:rsidP="007C169E">
            <w:pPr>
              <w:jc w:val="center"/>
              <w:rPr>
                <w:color w:val="000000"/>
                <w:sz w:val="20"/>
                <w:szCs w:val="20"/>
              </w:rPr>
            </w:pPr>
            <w:r w:rsidRPr="00D754A1">
              <w:rPr>
                <w:color w:val="000000"/>
                <w:sz w:val="20"/>
                <w:szCs w:val="20"/>
              </w:rPr>
              <w:t>1,72</w:t>
            </w:r>
          </w:p>
        </w:tc>
        <w:tc>
          <w:tcPr>
            <w:tcW w:w="463" w:type="pct"/>
            <w:shd w:val="clear" w:color="auto" w:fill="auto"/>
            <w:vAlign w:val="center"/>
            <w:hideMark/>
          </w:tcPr>
          <w:p w14:paraId="0BFEC910" w14:textId="77777777" w:rsidR="007C169E" w:rsidRPr="00D754A1" w:rsidRDefault="007C169E" w:rsidP="007C169E">
            <w:pPr>
              <w:jc w:val="center"/>
              <w:rPr>
                <w:color w:val="000000"/>
                <w:sz w:val="20"/>
                <w:szCs w:val="20"/>
              </w:rPr>
            </w:pPr>
            <w:r w:rsidRPr="00D754A1">
              <w:rPr>
                <w:color w:val="000000"/>
                <w:sz w:val="20"/>
                <w:szCs w:val="20"/>
              </w:rPr>
              <w:t>1,72</w:t>
            </w:r>
          </w:p>
        </w:tc>
        <w:tc>
          <w:tcPr>
            <w:tcW w:w="459" w:type="pct"/>
            <w:shd w:val="clear" w:color="auto" w:fill="auto"/>
            <w:vAlign w:val="center"/>
            <w:hideMark/>
          </w:tcPr>
          <w:p w14:paraId="48740F4D" w14:textId="77777777" w:rsidR="007C169E" w:rsidRPr="00D754A1" w:rsidRDefault="007C169E" w:rsidP="007C169E">
            <w:pPr>
              <w:jc w:val="center"/>
              <w:rPr>
                <w:color w:val="000000"/>
                <w:sz w:val="20"/>
                <w:szCs w:val="20"/>
              </w:rPr>
            </w:pPr>
            <w:r w:rsidRPr="00D754A1">
              <w:rPr>
                <w:color w:val="000000"/>
                <w:sz w:val="20"/>
                <w:szCs w:val="20"/>
              </w:rPr>
              <w:t>1,72</w:t>
            </w:r>
          </w:p>
        </w:tc>
      </w:tr>
      <w:tr w:rsidR="007C169E" w:rsidRPr="00D754A1" w14:paraId="4141D46E" w14:textId="77777777" w:rsidTr="007C169E">
        <w:trPr>
          <w:trHeight w:val="283"/>
        </w:trPr>
        <w:tc>
          <w:tcPr>
            <w:tcW w:w="1268" w:type="pct"/>
            <w:shd w:val="clear" w:color="auto" w:fill="auto"/>
            <w:vAlign w:val="center"/>
            <w:hideMark/>
          </w:tcPr>
          <w:p w14:paraId="57903CD7" w14:textId="77777777" w:rsidR="007C169E" w:rsidRPr="00D754A1" w:rsidRDefault="007C169E" w:rsidP="007C169E">
            <w:pPr>
              <w:jc w:val="center"/>
              <w:rPr>
                <w:color w:val="000000"/>
                <w:sz w:val="20"/>
                <w:szCs w:val="20"/>
              </w:rPr>
            </w:pPr>
            <w:r w:rsidRPr="00D754A1">
              <w:rPr>
                <w:color w:val="000000"/>
                <w:sz w:val="20"/>
                <w:szCs w:val="20"/>
              </w:rPr>
              <w:t>Горячее водоснабжения</w:t>
            </w:r>
          </w:p>
        </w:tc>
        <w:tc>
          <w:tcPr>
            <w:tcW w:w="495" w:type="pct"/>
            <w:shd w:val="clear" w:color="auto" w:fill="auto"/>
            <w:vAlign w:val="center"/>
            <w:hideMark/>
          </w:tcPr>
          <w:p w14:paraId="537AFA7E" w14:textId="77777777" w:rsidR="007C169E" w:rsidRPr="00D754A1" w:rsidRDefault="007C169E" w:rsidP="007C169E">
            <w:pPr>
              <w:jc w:val="center"/>
              <w:rPr>
                <w:color w:val="000000"/>
                <w:sz w:val="20"/>
                <w:szCs w:val="20"/>
              </w:rPr>
            </w:pPr>
            <w:r w:rsidRPr="00D754A1">
              <w:rPr>
                <w:color w:val="000000"/>
                <w:sz w:val="20"/>
                <w:szCs w:val="20"/>
              </w:rPr>
              <w:t>т/ч</w:t>
            </w:r>
          </w:p>
        </w:tc>
        <w:tc>
          <w:tcPr>
            <w:tcW w:w="463" w:type="pct"/>
            <w:shd w:val="clear" w:color="auto" w:fill="auto"/>
            <w:vAlign w:val="center"/>
            <w:hideMark/>
          </w:tcPr>
          <w:p w14:paraId="2FE88D50"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0782123A"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2401FE95"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7B9066DA"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6DC6B965" w14:textId="77777777" w:rsidR="007C169E" w:rsidRPr="00D754A1" w:rsidRDefault="007C169E" w:rsidP="007C169E">
            <w:pPr>
              <w:jc w:val="center"/>
              <w:rPr>
                <w:color w:val="000000"/>
                <w:sz w:val="20"/>
                <w:szCs w:val="20"/>
              </w:rPr>
            </w:pPr>
            <w:r w:rsidRPr="00D754A1">
              <w:rPr>
                <w:color w:val="000000"/>
                <w:sz w:val="20"/>
                <w:szCs w:val="20"/>
              </w:rPr>
              <w:t>0,00</w:t>
            </w:r>
          </w:p>
        </w:tc>
        <w:tc>
          <w:tcPr>
            <w:tcW w:w="463" w:type="pct"/>
            <w:shd w:val="clear" w:color="auto" w:fill="auto"/>
            <w:vAlign w:val="center"/>
            <w:hideMark/>
          </w:tcPr>
          <w:p w14:paraId="7BC34FCC" w14:textId="77777777" w:rsidR="007C169E" w:rsidRPr="00D754A1" w:rsidRDefault="007C169E" w:rsidP="007C169E">
            <w:pPr>
              <w:jc w:val="center"/>
              <w:rPr>
                <w:color w:val="000000"/>
                <w:sz w:val="20"/>
                <w:szCs w:val="20"/>
              </w:rPr>
            </w:pPr>
            <w:r w:rsidRPr="00D754A1">
              <w:rPr>
                <w:color w:val="000000"/>
                <w:sz w:val="20"/>
                <w:szCs w:val="20"/>
              </w:rPr>
              <w:t>0,00</w:t>
            </w:r>
          </w:p>
        </w:tc>
        <w:tc>
          <w:tcPr>
            <w:tcW w:w="459" w:type="pct"/>
            <w:shd w:val="clear" w:color="auto" w:fill="auto"/>
            <w:vAlign w:val="center"/>
            <w:hideMark/>
          </w:tcPr>
          <w:p w14:paraId="0ED94BE9" w14:textId="77777777" w:rsidR="007C169E" w:rsidRPr="00D754A1" w:rsidRDefault="007C169E" w:rsidP="007C169E">
            <w:pPr>
              <w:jc w:val="center"/>
              <w:rPr>
                <w:color w:val="000000"/>
                <w:sz w:val="20"/>
                <w:szCs w:val="20"/>
              </w:rPr>
            </w:pPr>
            <w:r w:rsidRPr="00D754A1">
              <w:rPr>
                <w:color w:val="000000"/>
                <w:sz w:val="20"/>
                <w:szCs w:val="20"/>
              </w:rPr>
              <w:t>0,00</w:t>
            </w:r>
          </w:p>
        </w:tc>
      </w:tr>
    </w:tbl>
    <w:p w14:paraId="77E884FC" w14:textId="2E42AD56" w:rsidR="008E7C8D" w:rsidRPr="00D754A1" w:rsidRDefault="008E7C8D" w:rsidP="004F50D9">
      <w:pPr>
        <w:pStyle w:val="a4"/>
      </w:pPr>
    </w:p>
    <w:p w14:paraId="4F008466" w14:textId="77777777" w:rsidR="008E7C8D" w:rsidRPr="00D754A1" w:rsidRDefault="008E7C8D" w:rsidP="004F50D9">
      <w:pPr>
        <w:pStyle w:val="a4"/>
      </w:pPr>
    </w:p>
    <w:p w14:paraId="4A1639F6" w14:textId="77777777" w:rsidR="0062641F" w:rsidRPr="00D754A1" w:rsidRDefault="0062641F">
      <w:pPr>
        <w:spacing w:line="246" w:lineRule="exact"/>
        <w:jc w:val="center"/>
        <w:rPr>
          <w:rFonts w:eastAsia="Times New Roman" w:cs="Times New Roman"/>
        </w:rPr>
        <w:sectPr w:rsidR="0062641F" w:rsidRPr="00D754A1" w:rsidSect="00BA0C1D">
          <w:pgSz w:w="16839" w:h="11920" w:orient="landscape"/>
          <w:pgMar w:top="1701" w:right="567" w:bottom="567" w:left="567" w:header="709" w:footer="709" w:gutter="0"/>
          <w:cols w:space="720"/>
        </w:sectPr>
      </w:pPr>
    </w:p>
    <w:p w14:paraId="51BA6576" w14:textId="77777777" w:rsidR="0062641F" w:rsidRPr="00D754A1" w:rsidRDefault="003F6273" w:rsidP="00BA0C1D">
      <w:pPr>
        <w:pStyle w:val="2"/>
        <w:rPr>
          <w:bCs/>
        </w:rPr>
      </w:pPr>
      <w:bookmarkStart w:id="56" w:name="_Toc74315100"/>
      <w:bookmarkStart w:id="57" w:name="_Toc131415160"/>
      <w:r w:rsidRPr="00D754A1">
        <w:rPr>
          <w:spacing w:val="-1"/>
        </w:rPr>
        <w:t>П</w:t>
      </w:r>
      <w:r w:rsidRPr="00D754A1">
        <w:t>отребле</w:t>
      </w:r>
      <w:r w:rsidRPr="00D754A1">
        <w:rPr>
          <w:spacing w:val="1"/>
        </w:rPr>
        <w:t>н</w:t>
      </w:r>
      <w:r w:rsidRPr="00D754A1">
        <w:t>ие</w:t>
      </w:r>
      <w:r w:rsidRPr="00D754A1">
        <w:rPr>
          <w:spacing w:val="57"/>
        </w:rPr>
        <w:t xml:space="preserve"> </w:t>
      </w:r>
      <w:r w:rsidRPr="00D754A1">
        <w:t>тепл</w:t>
      </w:r>
      <w:r w:rsidRPr="00D754A1">
        <w:rPr>
          <w:spacing w:val="2"/>
        </w:rPr>
        <w:t>о</w:t>
      </w:r>
      <w:r w:rsidRPr="00D754A1">
        <w:t>вой</w:t>
      </w:r>
      <w:r w:rsidRPr="00D754A1">
        <w:rPr>
          <w:spacing w:val="56"/>
        </w:rPr>
        <w:t xml:space="preserve"> </w:t>
      </w:r>
      <w:r w:rsidRPr="00D754A1">
        <w:t>эне</w:t>
      </w:r>
      <w:r w:rsidRPr="00D754A1">
        <w:rPr>
          <w:spacing w:val="1"/>
        </w:rPr>
        <w:t>р</w:t>
      </w:r>
      <w:r w:rsidRPr="00D754A1">
        <w:t>гии</w:t>
      </w:r>
      <w:r w:rsidRPr="00D754A1">
        <w:rPr>
          <w:spacing w:val="57"/>
        </w:rPr>
        <w:t xml:space="preserve"> </w:t>
      </w:r>
      <w:r w:rsidRPr="00D754A1">
        <w:t>(</w:t>
      </w:r>
      <w:r w:rsidRPr="00D754A1">
        <w:rPr>
          <w:spacing w:val="1"/>
        </w:rPr>
        <w:t>м</w:t>
      </w:r>
      <w:r w:rsidRPr="00D754A1">
        <w:rPr>
          <w:spacing w:val="2"/>
        </w:rPr>
        <w:t>о</w:t>
      </w:r>
      <w:r w:rsidRPr="00D754A1">
        <w:t>щ</w:t>
      </w:r>
      <w:r w:rsidRPr="00D754A1">
        <w:rPr>
          <w:spacing w:val="1"/>
        </w:rPr>
        <w:t>н</w:t>
      </w:r>
      <w:r w:rsidRPr="00D754A1">
        <w:t>ости)</w:t>
      </w:r>
      <w:r w:rsidRPr="00D754A1">
        <w:rPr>
          <w:spacing w:val="57"/>
        </w:rPr>
        <w:t xml:space="preserve"> </w:t>
      </w:r>
      <w:r w:rsidRPr="00D754A1">
        <w:t>и</w:t>
      </w:r>
      <w:r w:rsidRPr="00D754A1">
        <w:rPr>
          <w:spacing w:val="57"/>
        </w:rPr>
        <w:t xml:space="preserve"> </w:t>
      </w:r>
      <w:r w:rsidRPr="00D754A1">
        <w:t>т</w:t>
      </w:r>
      <w:r w:rsidRPr="00D754A1">
        <w:rPr>
          <w:spacing w:val="2"/>
        </w:rPr>
        <w:t>е</w:t>
      </w:r>
      <w:r w:rsidRPr="00D754A1">
        <w:t>плоно</w:t>
      </w:r>
      <w:r w:rsidRPr="00D754A1">
        <w:rPr>
          <w:spacing w:val="2"/>
        </w:rPr>
        <w:t>с</w:t>
      </w:r>
      <w:r w:rsidRPr="00D754A1">
        <w:t>и</w:t>
      </w:r>
      <w:r w:rsidRPr="00D754A1">
        <w:rPr>
          <w:spacing w:val="1"/>
        </w:rPr>
        <w:t>т</w:t>
      </w:r>
      <w:r w:rsidRPr="00D754A1">
        <w:t>еля</w:t>
      </w:r>
      <w:r w:rsidRPr="00D754A1">
        <w:rPr>
          <w:w w:val="99"/>
        </w:rPr>
        <w:t xml:space="preserve"> </w:t>
      </w:r>
      <w:r w:rsidRPr="00D754A1">
        <w:t>объекта</w:t>
      </w:r>
      <w:r w:rsidRPr="00D754A1">
        <w:rPr>
          <w:spacing w:val="2"/>
        </w:rPr>
        <w:t>м</w:t>
      </w:r>
      <w:r w:rsidRPr="00D754A1">
        <w:t>и,</w:t>
      </w:r>
      <w:r w:rsidRPr="00D754A1">
        <w:rPr>
          <w:spacing w:val="-17"/>
        </w:rPr>
        <w:t xml:space="preserve"> </w:t>
      </w:r>
      <w:r w:rsidRPr="00D754A1">
        <w:t>ра</w:t>
      </w:r>
      <w:r w:rsidRPr="00D754A1">
        <w:rPr>
          <w:spacing w:val="1"/>
        </w:rPr>
        <w:t>с</w:t>
      </w:r>
      <w:r w:rsidRPr="00D754A1">
        <w:t>пол</w:t>
      </w:r>
      <w:r w:rsidRPr="00D754A1">
        <w:rPr>
          <w:spacing w:val="2"/>
        </w:rPr>
        <w:t>о</w:t>
      </w:r>
      <w:r w:rsidRPr="00D754A1">
        <w:t>жен</w:t>
      </w:r>
      <w:r w:rsidRPr="00D754A1">
        <w:rPr>
          <w:spacing w:val="1"/>
        </w:rPr>
        <w:t>н</w:t>
      </w:r>
      <w:r w:rsidRPr="00D754A1">
        <w:rPr>
          <w:spacing w:val="-1"/>
        </w:rPr>
        <w:t>ы</w:t>
      </w:r>
      <w:r w:rsidRPr="00D754A1">
        <w:t>ми</w:t>
      </w:r>
      <w:r w:rsidRPr="00D754A1">
        <w:rPr>
          <w:spacing w:val="-15"/>
        </w:rPr>
        <w:t xml:space="preserve"> </w:t>
      </w:r>
      <w:r w:rsidRPr="00D754A1">
        <w:t>в</w:t>
      </w:r>
      <w:r w:rsidRPr="00D754A1">
        <w:rPr>
          <w:spacing w:val="-17"/>
        </w:rPr>
        <w:t xml:space="preserve"> </w:t>
      </w:r>
      <w:r w:rsidRPr="00D754A1">
        <w:t>про</w:t>
      </w:r>
      <w:r w:rsidRPr="00D754A1">
        <w:rPr>
          <w:spacing w:val="1"/>
        </w:rPr>
        <w:t>и</w:t>
      </w:r>
      <w:r w:rsidRPr="00D754A1">
        <w:rPr>
          <w:spacing w:val="-2"/>
        </w:rPr>
        <w:t>з</w:t>
      </w:r>
      <w:r w:rsidRPr="00D754A1">
        <w:t>в</w:t>
      </w:r>
      <w:r w:rsidRPr="00D754A1">
        <w:rPr>
          <w:spacing w:val="1"/>
        </w:rPr>
        <w:t>о</w:t>
      </w:r>
      <w:r w:rsidRPr="00D754A1">
        <w:t>дстве</w:t>
      </w:r>
      <w:r w:rsidRPr="00D754A1">
        <w:rPr>
          <w:spacing w:val="1"/>
        </w:rPr>
        <w:t>н</w:t>
      </w:r>
      <w:r w:rsidRPr="00D754A1">
        <w:t>н</w:t>
      </w:r>
      <w:r w:rsidRPr="00D754A1">
        <w:rPr>
          <w:spacing w:val="-2"/>
        </w:rPr>
        <w:t>ы</w:t>
      </w:r>
      <w:r w:rsidRPr="00D754A1">
        <w:t>х</w:t>
      </w:r>
      <w:r w:rsidRPr="00D754A1">
        <w:rPr>
          <w:spacing w:val="-15"/>
        </w:rPr>
        <w:t xml:space="preserve"> </w:t>
      </w:r>
      <w:r w:rsidRPr="00D754A1">
        <w:rPr>
          <w:spacing w:val="-2"/>
        </w:rPr>
        <w:t>з</w:t>
      </w:r>
      <w:r w:rsidRPr="00D754A1">
        <w:rPr>
          <w:spacing w:val="2"/>
        </w:rPr>
        <w:t>о</w:t>
      </w:r>
      <w:r w:rsidRPr="00D754A1">
        <w:t>нах</w:t>
      </w:r>
      <w:bookmarkEnd w:id="56"/>
      <w:bookmarkEnd w:id="57"/>
    </w:p>
    <w:p w14:paraId="76D34A90" w14:textId="7C4C97B5" w:rsidR="0062641F" w:rsidRPr="00D754A1" w:rsidRDefault="003F6273" w:rsidP="00FE5761">
      <w:pPr>
        <w:pStyle w:val="a4"/>
      </w:pPr>
      <w:r w:rsidRPr="00D754A1">
        <w:t>Приросты</w:t>
      </w:r>
      <w:r w:rsidRPr="00D754A1">
        <w:rPr>
          <w:spacing w:val="60"/>
        </w:rPr>
        <w:t xml:space="preserve"> </w:t>
      </w:r>
      <w:r w:rsidRPr="00D754A1">
        <w:rPr>
          <w:spacing w:val="2"/>
        </w:rPr>
        <w:t>о</w:t>
      </w:r>
      <w:r w:rsidRPr="00D754A1">
        <w:t>бъем</w:t>
      </w:r>
      <w:r w:rsidRPr="00D754A1">
        <w:rPr>
          <w:spacing w:val="1"/>
        </w:rPr>
        <w:t>о</w:t>
      </w:r>
      <w:r w:rsidRPr="00D754A1">
        <w:t>в</w:t>
      </w:r>
      <w:r w:rsidRPr="00D754A1">
        <w:rPr>
          <w:spacing w:val="61"/>
        </w:rPr>
        <w:t xml:space="preserve"> </w:t>
      </w:r>
      <w:r w:rsidRPr="00D754A1">
        <w:t>потребления</w:t>
      </w:r>
      <w:r w:rsidRPr="00D754A1">
        <w:rPr>
          <w:spacing w:val="60"/>
        </w:rPr>
        <w:t xml:space="preserve"> </w:t>
      </w:r>
      <w:r w:rsidRPr="00D754A1">
        <w:rPr>
          <w:spacing w:val="1"/>
        </w:rPr>
        <w:t>т</w:t>
      </w:r>
      <w:r w:rsidRPr="00D754A1">
        <w:t>епло</w:t>
      </w:r>
      <w:r w:rsidRPr="00D754A1">
        <w:rPr>
          <w:spacing w:val="2"/>
        </w:rPr>
        <w:t>в</w:t>
      </w:r>
      <w:r w:rsidRPr="00D754A1">
        <w:t>ой</w:t>
      </w:r>
      <w:r w:rsidRPr="00D754A1">
        <w:rPr>
          <w:spacing w:val="59"/>
        </w:rPr>
        <w:t xml:space="preserve"> </w:t>
      </w:r>
      <w:r w:rsidRPr="00D754A1">
        <w:rPr>
          <w:spacing w:val="-1"/>
        </w:rPr>
        <w:t>э</w:t>
      </w:r>
      <w:r w:rsidRPr="00D754A1">
        <w:t>не</w:t>
      </w:r>
      <w:r w:rsidRPr="00D754A1">
        <w:rPr>
          <w:spacing w:val="2"/>
        </w:rPr>
        <w:t>р</w:t>
      </w:r>
      <w:r w:rsidRPr="00D754A1">
        <w:t>гии</w:t>
      </w:r>
      <w:r w:rsidRPr="00D754A1">
        <w:rPr>
          <w:spacing w:val="59"/>
        </w:rPr>
        <w:t xml:space="preserve"> </w:t>
      </w:r>
      <w:r w:rsidRPr="00D754A1">
        <w:t>и</w:t>
      </w:r>
      <w:r w:rsidRPr="00D754A1">
        <w:rPr>
          <w:spacing w:val="61"/>
        </w:rPr>
        <w:t xml:space="preserve"> </w:t>
      </w:r>
      <w:r w:rsidRPr="00D754A1">
        <w:t>теп</w:t>
      </w:r>
      <w:r w:rsidRPr="00D754A1">
        <w:rPr>
          <w:spacing w:val="2"/>
        </w:rPr>
        <w:t>л</w:t>
      </w:r>
      <w:r w:rsidRPr="00D754A1">
        <w:t>онос</w:t>
      </w:r>
      <w:r w:rsidRPr="00D754A1">
        <w:rPr>
          <w:spacing w:val="1"/>
        </w:rPr>
        <w:t>и</w:t>
      </w:r>
      <w:r w:rsidRPr="00D754A1">
        <w:t>теля</w:t>
      </w:r>
      <w:r w:rsidRPr="00D754A1">
        <w:rPr>
          <w:spacing w:val="59"/>
        </w:rPr>
        <w:t xml:space="preserve"> </w:t>
      </w:r>
      <w:r w:rsidRPr="00D754A1">
        <w:t>в</w:t>
      </w:r>
      <w:r w:rsidRPr="00D754A1">
        <w:rPr>
          <w:w w:val="99"/>
        </w:rPr>
        <w:t xml:space="preserve"> </w:t>
      </w:r>
      <w:r w:rsidRPr="00D754A1">
        <w:t>производственных</w:t>
      </w:r>
      <w:r w:rsidRPr="00D754A1">
        <w:rPr>
          <w:spacing w:val="-9"/>
        </w:rPr>
        <w:t xml:space="preserve"> </w:t>
      </w:r>
      <w:r w:rsidRPr="00D754A1">
        <w:t>з</w:t>
      </w:r>
      <w:r w:rsidRPr="00D754A1">
        <w:rPr>
          <w:spacing w:val="2"/>
        </w:rPr>
        <w:t>о</w:t>
      </w:r>
      <w:r w:rsidRPr="00D754A1">
        <w:t>нах</w:t>
      </w:r>
      <w:r w:rsidRPr="00D754A1">
        <w:rPr>
          <w:spacing w:val="-8"/>
        </w:rPr>
        <w:t xml:space="preserve"> </w:t>
      </w:r>
      <w:r w:rsidRPr="00D754A1">
        <w:t>(собственных</w:t>
      </w:r>
      <w:r w:rsidRPr="00D754A1">
        <w:rPr>
          <w:spacing w:val="-9"/>
        </w:rPr>
        <w:t xml:space="preserve"> </w:t>
      </w:r>
      <w:r w:rsidRPr="00D754A1">
        <w:t>по</w:t>
      </w:r>
      <w:r w:rsidRPr="00D754A1">
        <w:rPr>
          <w:spacing w:val="2"/>
        </w:rPr>
        <w:t>т</w:t>
      </w:r>
      <w:r w:rsidRPr="00D754A1">
        <w:t>ребителей</w:t>
      </w:r>
      <w:r w:rsidRPr="00D754A1">
        <w:rPr>
          <w:spacing w:val="-7"/>
        </w:rPr>
        <w:t xml:space="preserve"> </w:t>
      </w:r>
      <w:r w:rsidRPr="00D754A1">
        <w:t>пред</w:t>
      </w:r>
      <w:r w:rsidRPr="00D754A1">
        <w:rPr>
          <w:spacing w:val="1"/>
        </w:rPr>
        <w:t>п</w:t>
      </w:r>
      <w:r w:rsidRPr="00D754A1">
        <w:t>ри</w:t>
      </w:r>
      <w:r w:rsidRPr="00D754A1">
        <w:rPr>
          <w:spacing w:val="6"/>
        </w:rPr>
        <w:t>я</w:t>
      </w:r>
      <w:r w:rsidRPr="00D754A1">
        <w:rPr>
          <w:spacing w:val="1"/>
        </w:rPr>
        <w:t>т</w:t>
      </w:r>
      <w:r w:rsidRPr="00D754A1">
        <w:t>ий)</w:t>
      </w:r>
      <w:r w:rsidRPr="00D754A1">
        <w:rPr>
          <w:spacing w:val="-9"/>
        </w:rPr>
        <w:t xml:space="preserve"> </w:t>
      </w:r>
      <w:r w:rsidRPr="00D754A1">
        <w:t>покрыва</w:t>
      </w:r>
      <w:r w:rsidRPr="00D754A1">
        <w:rPr>
          <w:spacing w:val="1"/>
        </w:rPr>
        <w:t>ю</w:t>
      </w:r>
      <w:r w:rsidRPr="00D754A1">
        <w:t>тся</w:t>
      </w:r>
      <w:r w:rsidRPr="00D754A1">
        <w:rPr>
          <w:spacing w:val="-9"/>
        </w:rPr>
        <w:t xml:space="preserve"> </w:t>
      </w:r>
      <w:r w:rsidRPr="00D754A1">
        <w:t>за</w:t>
      </w:r>
      <w:r w:rsidRPr="00D754A1">
        <w:rPr>
          <w:w w:val="99"/>
        </w:rPr>
        <w:t xml:space="preserve"> </w:t>
      </w:r>
      <w:r w:rsidRPr="00D754A1">
        <w:t>счет</w:t>
      </w:r>
      <w:r w:rsidRPr="00D754A1">
        <w:rPr>
          <w:spacing w:val="13"/>
        </w:rPr>
        <w:t xml:space="preserve"> </w:t>
      </w:r>
      <w:r w:rsidRPr="00D754A1">
        <w:rPr>
          <w:spacing w:val="4"/>
        </w:rPr>
        <w:t>с</w:t>
      </w:r>
      <w:r w:rsidRPr="00D754A1">
        <w:rPr>
          <w:spacing w:val="-6"/>
        </w:rPr>
        <w:t>у</w:t>
      </w:r>
      <w:r w:rsidRPr="00D754A1">
        <w:rPr>
          <w:spacing w:val="1"/>
        </w:rPr>
        <w:t>щ</w:t>
      </w:r>
      <w:r w:rsidRPr="00D754A1">
        <w:t>ест</w:t>
      </w:r>
      <w:r w:rsidRPr="00D754A1">
        <w:rPr>
          <w:spacing w:val="4"/>
        </w:rPr>
        <w:t>в</w:t>
      </w:r>
      <w:r w:rsidRPr="00D754A1">
        <w:rPr>
          <w:spacing w:val="-6"/>
        </w:rPr>
        <w:t>у</w:t>
      </w:r>
      <w:r w:rsidRPr="00D754A1">
        <w:rPr>
          <w:spacing w:val="2"/>
        </w:rPr>
        <w:t>ю</w:t>
      </w:r>
      <w:r w:rsidRPr="00D754A1">
        <w:t>щих</w:t>
      </w:r>
      <w:r w:rsidRPr="00D754A1">
        <w:rPr>
          <w:spacing w:val="18"/>
        </w:rPr>
        <w:t xml:space="preserve"> </w:t>
      </w:r>
      <w:r w:rsidRPr="00D754A1">
        <w:t>резервов</w:t>
      </w:r>
      <w:r w:rsidRPr="00D754A1">
        <w:rPr>
          <w:spacing w:val="15"/>
        </w:rPr>
        <w:t xml:space="preserve"> </w:t>
      </w:r>
      <w:r w:rsidRPr="00D754A1">
        <w:t>тепл</w:t>
      </w:r>
      <w:r w:rsidRPr="00D754A1">
        <w:rPr>
          <w:spacing w:val="2"/>
        </w:rPr>
        <w:t>о</w:t>
      </w:r>
      <w:r w:rsidRPr="00D754A1">
        <w:t>вой</w:t>
      </w:r>
      <w:r w:rsidRPr="00D754A1">
        <w:rPr>
          <w:spacing w:val="18"/>
        </w:rPr>
        <w:t xml:space="preserve"> </w:t>
      </w:r>
      <w:r w:rsidRPr="00D754A1">
        <w:rPr>
          <w:spacing w:val="-1"/>
        </w:rPr>
        <w:t>м</w:t>
      </w:r>
      <w:r w:rsidRPr="00D754A1">
        <w:t>ощно</w:t>
      </w:r>
      <w:r w:rsidRPr="00D754A1">
        <w:rPr>
          <w:spacing w:val="2"/>
        </w:rPr>
        <w:t>с</w:t>
      </w:r>
      <w:r w:rsidRPr="00D754A1">
        <w:t>ти</w:t>
      </w:r>
      <w:r w:rsidRPr="00D754A1">
        <w:rPr>
          <w:spacing w:val="15"/>
        </w:rPr>
        <w:t xml:space="preserve"> </w:t>
      </w:r>
      <w:r w:rsidRPr="00D754A1">
        <w:t>собс</w:t>
      </w:r>
      <w:r w:rsidRPr="00D754A1">
        <w:rPr>
          <w:spacing w:val="2"/>
        </w:rPr>
        <w:t>т</w:t>
      </w:r>
      <w:r w:rsidRPr="00D754A1">
        <w:t>в</w:t>
      </w:r>
      <w:r w:rsidRPr="00D754A1">
        <w:rPr>
          <w:spacing w:val="2"/>
        </w:rPr>
        <w:t>е</w:t>
      </w:r>
      <w:r w:rsidRPr="00D754A1">
        <w:t>нных</w:t>
      </w:r>
      <w:r w:rsidRPr="00D754A1">
        <w:rPr>
          <w:spacing w:val="14"/>
        </w:rPr>
        <w:t xml:space="preserve"> </w:t>
      </w:r>
      <w:r w:rsidRPr="00D754A1">
        <w:t>источн</w:t>
      </w:r>
      <w:r w:rsidRPr="00D754A1">
        <w:rPr>
          <w:spacing w:val="2"/>
        </w:rPr>
        <w:t>и</w:t>
      </w:r>
      <w:r w:rsidRPr="00D754A1">
        <w:rPr>
          <w:spacing w:val="-2"/>
        </w:rPr>
        <w:t>к</w:t>
      </w:r>
      <w:r w:rsidRPr="00D754A1">
        <w:t>ов</w:t>
      </w:r>
      <w:r w:rsidRPr="00D754A1">
        <w:rPr>
          <w:w w:val="99"/>
        </w:rPr>
        <w:t xml:space="preserve"> </w:t>
      </w:r>
      <w:r w:rsidRPr="00D754A1">
        <w:t>тепловой</w:t>
      </w:r>
      <w:r w:rsidRPr="00D754A1">
        <w:rPr>
          <w:spacing w:val="9"/>
        </w:rPr>
        <w:t xml:space="preserve"> </w:t>
      </w:r>
      <w:r w:rsidRPr="00D754A1">
        <w:rPr>
          <w:spacing w:val="-1"/>
        </w:rPr>
        <w:t>э</w:t>
      </w:r>
      <w:r w:rsidRPr="00D754A1">
        <w:t>не</w:t>
      </w:r>
      <w:r w:rsidRPr="00D754A1">
        <w:rPr>
          <w:spacing w:val="2"/>
        </w:rPr>
        <w:t>р</w:t>
      </w:r>
      <w:r w:rsidRPr="00D754A1">
        <w:t>гии</w:t>
      </w:r>
      <w:r w:rsidRPr="00D754A1">
        <w:rPr>
          <w:spacing w:val="9"/>
        </w:rPr>
        <w:t xml:space="preserve"> </w:t>
      </w:r>
      <w:r w:rsidRPr="00D754A1">
        <w:rPr>
          <w:spacing w:val="2"/>
        </w:rPr>
        <w:t>п</w:t>
      </w:r>
      <w:r w:rsidRPr="00D754A1">
        <w:t>редпр</w:t>
      </w:r>
      <w:r w:rsidRPr="00D754A1">
        <w:rPr>
          <w:spacing w:val="1"/>
        </w:rPr>
        <w:t>и</w:t>
      </w:r>
      <w:r w:rsidRPr="00D754A1">
        <w:t>ятий.</w:t>
      </w:r>
      <w:r w:rsidRPr="00D754A1">
        <w:rPr>
          <w:spacing w:val="10"/>
        </w:rPr>
        <w:t xml:space="preserve"> </w:t>
      </w:r>
      <w:r w:rsidRPr="00D754A1">
        <w:t>Из</w:t>
      </w:r>
      <w:r w:rsidRPr="00D754A1">
        <w:rPr>
          <w:spacing w:val="-1"/>
        </w:rPr>
        <w:t>м</w:t>
      </w:r>
      <w:r w:rsidRPr="00D754A1">
        <w:t>ен</w:t>
      </w:r>
      <w:r w:rsidRPr="00D754A1">
        <w:rPr>
          <w:spacing w:val="2"/>
        </w:rPr>
        <w:t>е</w:t>
      </w:r>
      <w:r w:rsidRPr="00D754A1">
        <w:t>ние</w:t>
      </w:r>
      <w:r w:rsidRPr="00D754A1">
        <w:rPr>
          <w:spacing w:val="8"/>
        </w:rPr>
        <w:t xml:space="preserve"> </w:t>
      </w:r>
      <w:r w:rsidRPr="00D754A1">
        <w:t>производствен</w:t>
      </w:r>
      <w:r w:rsidRPr="00D754A1">
        <w:rPr>
          <w:spacing w:val="3"/>
        </w:rPr>
        <w:t>н</w:t>
      </w:r>
      <w:r w:rsidRPr="00D754A1">
        <w:t>ых</w:t>
      </w:r>
      <w:r w:rsidRPr="00D754A1">
        <w:rPr>
          <w:spacing w:val="8"/>
        </w:rPr>
        <w:t xml:space="preserve"> </w:t>
      </w:r>
      <w:r w:rsidRPr="00D754A1">
        <w:t>зон,</w:t>
      </w:r>
      <w:r w:rsidRPr="00D754A1">
        <w:rPr>
          <w:spacing w:val="10"/>
        </w:rPr>
        <w:t xml:space="preserve"> </w:t>
      </w:r>
      <w:r w:rsidRPr="00D754A1">
        <w:t>а</w:t>
      </w:r>
      <w:r w:rsidRPr="00D754A1">
        <w:rPr>
          <w:spacing w:val="8"/>
        </w:rPr>
        <w:t xml:space="preserve"> </w:t>
      </w:r>
      <w:r w:rsidRPr="00D754A1">
        <w:t>та</w:t>
      </w:r>
      <w:r w:rsidRPr="00D754A1">
        <w:rPr>
          <w:spacing w:val="-2"/>
        </w:rPr>
        <w:t>к</w:t>
      </w:r>
      <w:r w:rsidRPr="00D754A1">
        <w:t>же</w:t>
      </w:r>
      <w:r w:rsidRPr="00D754A1">
        <w:rPr>
          <w:spacing w:val="9"/>
        </w:rPr>
        <w:t xml:space="preserve"> </w:t>
      </w:r>
      <w:r w:rsidRPr="00D754A1">
        <w:t>их</w:t>
      </w:r>
      <w:r w:rsidRPr="00D754A1">
        <w:rPr>
          <w:w w:val="99"/>
        </w:rPr>
        <w:t xml:space="preserve"> </w:t>
      </w:r>
      <w:r w:rsidRPr="00D754A1">
        <w:t>пере</w:t>
      </w:r>
      <w:r w:rsidRPr="00D754A1">
        <w:rPr>
          <w:spacing w:val="1"/>
        </w:rPr>
        <w:t>п</w:t>
      </w:r>
      <w:r w:rsidRPr="00D754A1">
        <w:t>рофилирова</w:t>
      </w:r>
      <w:r w:rsidRPr="00D754A1">
        <w:rPr>
          <w:spacing w:val="1"/>
        </w:rPr>
        <w:t>н</w:t>
      </w:r>
      <w:r w:rsidRPr="00D754A1">
        <w:rPr>
          <w:spacing w:val="2"/>
        </w:rPr>
        <w:t>и</w:t>
      </w:r>
      <w:r w:rsidRPr="00D754A1">
        <w:t>е</w:t>
      </w:r>
      <w:r w:rsidRPr="00D754A1">
        <w:rPr>
          <w:spacing w:val="-9"/>
        </w:rPr>
        <w:t xml:space="preserve"> </w:t>
      </w:r>
      <w:r w:rsidRPr="00D754A1">
        <w:t>на</w:t>
      </w:r>
      <w:r w:rsidRPr="00D754A1">
        <w:rPr>
          <w:spacing w:val="-11"/>
        </w:rPr>
        <w:t xml:space="preserve"> </w:t>
      </w:r>
      <w:r w:rsidRPr="00D754A1">
        <w:t>рас</w:t>
      </w:r>
      <w:r w:rsidRPr="00D754A1">
        <w:rPr>
          <w:spacing w:val="-1"/>
        </w:rPr>
        <w:t>ч</w:t>
      </w:r>
      <w:r w:rsidRPr="00D754A1">
        <w:t>етн</w:t>
      </w:r>
      <w:r w:rsidRPr="00D754A1">
        <w:rPr>
          <w:spacing w:val="1"/>
        </w:rPr>
        <w:t>ы</w:t>
      </w:r>
      <w:r w:rsidRPr="00D754A1">
        <w:t>й</w:t>
      </w:r>
      <w:r w:rsidRPr="00D754A1">
        <w:rPr>
          <w:spacing w:val="-11"/>
        </w:rPr>
        <w:t xml:space="preserve"> </w:t>
      </w:r>
      <w:r w:rsidRPr="00D754A1">
        <w:t>пер</w:t>
      </w:r>
      <w:r w:rsidRPr="00D754A1">
        <w:rPr>
          <w:spacing w:val="2"/>
        </w:rPr>
        <w:t>и</w:t>
      </w:r>
      <w:r w:rsidRPr="00D754A1">
        <w:t>од</w:t>
      </w:r>
      <w:r w:rsidRPr="00D754A1">
        <w:rPr>
          <w:spacing w:val="-6"/>
        </w:rPr>
        <w:t xml:space="preserve"> </w:t>
      </w:r>
      <w:r w:rsidRPr="00D754A1">
        <w:t>до</w:t>
      </w:r>
      <w:r w:rsidRPr="00D754A1">
        <w:rPr>
          <w:spacing w:val="-12"/>
        </w:rPr>
        <w:t xml:space="preserve"> </w:t>
      </w:r>
      <w:r w:rsidRPr="00D754A1">
        <w:t>20</w:t>
      </w:r>
      <w:r w:rsidRPr="00D754A1">
        <w:rPr>
          <w:spacing w:val="-1"/>
        </w:rPr>
        <w:t>3</w:t>
      </w:r>
      <w:r w:rsidR="00190E07" w:rsidRPr="00D754A1">
        <w:rPr>
          <w:rFonts w:cs="Times New Roman"/>
        </w:rPr>
        <w:t>5</w:t>
      </w:r>
      <w:r w:rsidRPr="00D754A1">
        <w:rPr>
          <w:rFonts w:cs="Times New Roman"/>
          <w:spacing w:val="-8"/>
        </w:rPr>
        <w:t xml:space="preserve"> </w:t>
      </w:r>
      <w:r w:rsidRPr="00D754A1">
        <w:t>года</w:t>
      </w:r>
      <w:r w:rsidRPr="00D754A1">
        <w:rPr>
          <w:spacing w:val="-11"/>
        </w:rPr>
        <w:t xml:space="preserve"> </w:t>
      </w:r>
      <w:r w:rsidRPr="00D754A1">
        <w:t>не</w:t>
      </w:r>
      <w:r w:rsidRPr="00D754A1">
        <w:rPr>
          <w:spacing w:val="-11"/>
        </w:rPr>
        <w:t xml:space="preserve"> </w:t>
      </w:r>
      <w:r w:rsidRPr="00D754A1">
        <w:rPr>
          <w:spacing w:val="1"/>
        </w:rPr>
        <w:t>п</w:t>
      </w:r>
      <w:r w:rsidRPr="00D754A1">
        <w:t>р</w:t>
      </w:r>
      <w:r w:rsidRPr="00D754A1">
        <w:rPr>
          <w:spacing w:val="2"/>
        </w:rPr>
        <w:t>е</w:t>
      </w:r>
      <w:r w:rsidRPr="00D754A1">
        <w:rPr>
          <w:spacing w:val="4"/>
        </w:rPr>
        <w:t>д</w:t>
      </w:r>
      <w:r w:rsidRPr="00D754A1">
        <w:rPr>
          <w:spacing w:val="-3"/>
        </w:rPr>
        <w:t>у</w:t>
      </w:r>
      <w:r w:rsidRPr="00D754A1">
        <w:t>сма</w:t>
      </w:r>
      <w:r w:rsidRPr="00D754A1">
        <w:rPr>
          <w:spacing w:val="-2"/>
        </w:rPr>
        <w:t>т</w:t>
      </w:r>
      <w:r w:rsidRPr="00D754A1">
        <w:t>рив</w:t>
      </w:r>
      <w:r w:rsidRPr="00D754A1">
        <w:rPr>
          <w:spacing w:val="2"/>
        </w:rPr>
        <w:t>а</w:t>
      </w:r>
      <w:r w:rsidRPr="00D754A1">
        <w:t>ется.</w:t>
      </w:r>
    </w:p>
    <w:p w14:paraId="3EDB15FD" w14:textId="75E75D8E" w:rsidR="000C4A02" w:rsidRPr="00D754A1" w:rsidRDefault="000C4A02" w:rsidP="00FE5761">
      <w:pPr>
        <w:pStyle w:val="a4"/>
      </w:pPr>
    </w:p>
    <w:p w14:paraId="6E817EE7" w14:textId="4C21B5B4" w:rsidR="000C4A02" w:rsidRPr="00D754A1" w:rsidRDefault="000C4A02" w:rsidP="000C4A02">
      <w:pPr>
        <w:pStyle w:val="2"/>
        <w:rPr>
          <w:bCs/>
        </w:rPr>
      </w:pPr>
      <w:bookmarkStart w:id="58" w:name="_Toc74315101"/>
      <w:bookmarkStart w:id="59" w:name="_Toc131415161"/>
      <w:r w:rsidRPr="00D754A1">
        <w:rPr>
          <w:spacing w:val="-1"/>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58"/>
      <w:bookmarkEnd w:id="59"/>
    </w:p>
    <w:p w14:paraId="043FEBBF" w14:textId="0D84BB33" w:rsidR="00AB0A98" w:rsidRPr="00D754A1" w:rsidRDefault="00AB0A98" w:rsidP="00FE5761">
      <w:pPr>
        <w:pStyle w:val="a4"/>
      </w:pPr>
      <w:r w:rsidRPr="00D754A1">
        <w:t>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значения средневзвешенной плотности тепловой нагрузки представлены в таблице </w:t>
      </w:r>
      <w:fldSimple w:instr=" REF  _Ref13482382 \r \t  \* MERGEFORMAT ">
        <w:r w:rsidR="00205603">
          <w:t>1.8</w:t>
        </w:r>
      </w:fldSimple>
      <w:r w:rsidRPr="00D754A1">
        <w:t>.</w:t>
      </w:r>
    </w:p>
    <w:p w14:paraId="4B62E086" w14:textId="430C7354" w:rsidR="008474BE" w:rsidRPr="00D754A1" w:rsidRDefault="00AB0A98" w:rsidP="00AB0A98">
      <w:pPr>
        <w:pStyle w:val="a2"/>
      </w:pPr>
      <w:bookmarkStart w:id="60" w:name="_Ref13482382"/>
      <w:r w:rsidRPr="00D754A1">
        <w:t>Средневзвешенная плотность тепловой нагрузки</w:t>
      </w:r>
      <w:bookmarkEnd w:id="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870"/>
        <w:gridCol w:w="1132"/>
        <w:gridCol w:w="2848"/>
        <w:gridCol w:w="2845"/>
      </w:tblGrid>
      <w:tr w:rsidR="00AB0A98" w:rsidRPr="002142F7" w14:paraId="1C00DFC5" w14:textId="77777777" w:rsidTr="007578AA">
        <w:trPr>
          <w:cantSplit/>
          <w:trHeight w:val="284"/>
          <w:tblHeader/>
        </w:trPr>
        <w:tc>
          <w:tcPr>
            <w:tcW w:w="1480" w:type="pct"/>
            <w:shd w:val="clear" w:color="auto" w:fill="auto"/>
            <w:vAlign w:val="center"/>
            <w:hideMark/>
          </w:tcPr>
          <w:p w14:paraId="5DEF5731" w14:textId="77777777" w:rsidR="00AB0A98" w:rsidRPr="00D754A1" w:rsidRDefault="00AB0A98" w:rsidP="00AB0A98">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Наименование источника</w:t>
            </w:r>
          </w:p>
        </w:tc>
        <w:tc>
          <w:tcPr>
            <w:tcW w:w="584" w:type="pct"/>
            <w:shd w:val="clear" w:color="auto" w:fill="auto"/>
            <w:vAlign w:val="center"/>
            <w:hideMark/>
          </w:tcPr>
          <w:p w14:paraId="41F0D974" w14:textId="77777777" w:rsidR="00AB0A98" w:rsidRPr="00D754A1" w:rsidRDefault="00AB0A98" w:rsidP="00AB0A98">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Ед. измерения</w:t>
            </w:r>
          </w:p>
        </w:tc>
        <w:tc>
          <w:tcPr>
            <w:tcW w:w="1469" w:type="pct"/>
            <w:shd w:val="clear" w:color="auto" w:fill="auto"/>
            <w:vAlign w:val="center"/>
            <w:hideMark/>
          </w:tcPr>
          <w:p w14:paraId="7BAFC73E" w14:textId="165CE0D9" w:rsidR="00AB0A98" w:rsidRPr="00D754A1" w:rsidRDefault="00AB0A98" w:rsidP="00AB0A98">
            <w:pPr>
              <w:jc w:val="center"/>
              <w:rPr>
                <w:rFonts w:eastAsia="Times New Roman" w:cs="Times New Roman"/>
                <w:b/>
                <w:bCs/>
                <w:color w:val="000000"/>
                <w:sz w:val="20"/>
                <w:lang w:val="ru-RU" w:eastAsia="ru-RU"/>
              </w:rPr>
            </w:pPr>
            <w:r w:rsidRPr="00D754A1">
              <w:rPr>
                <w:rFonts w:eastAsia="Times New Roman" w:cs="Times New Roman"/>
                <w:b/>
                <w:bCs/>
                <w:color w:val="000000"/>
                <w:sz w:val="20"/>
                <w:lang w:val="ru-RU" w:eastAsia="ru-RU"/>
              </w:rPr>
              <w:t xml:space="preserve">Существующая средневзвешенная плотность тепловой нагрузки </w:t>
            </w:r>
            <w:r w:rsidRPr="00D754A1">
              <w:rPr>
                <w:rFonts w:ascii="Calibri" w:eastAsia="Times New Roman" w:hAnsi="Calibri" w:cs="Calibri"/>
                <w:b/>
                <w:bCs/>
                <w:color w:val="000000"/>
                <w:sz w:val="20"/>
                <w:lang w:val="ru-RU" w:eastAsia="ru-RU"/>
              </w:rPr>
              <w:t>∙</w:t>
            </w:r>
            <w:r w:rsidRPr="00D754A1">
              <w:rPr>
                <w:rFonts w:eastAsia="Times New Roman" w:cs="Times New Roman"/>
                <w:b/>
                <w:bCs/>
                <w:color w:val="000000"/>
                <w:sz w:val="20"/>
                <w:lang w:val="ru-RU" w:eastAsia="ru-RU"/>
              </w:rPr>
              <w:t>10</w:t>
            </w:r>
            <w:r w:rsidRPr="00D754A1">
              <w:rPr>
                <w:rFonts w:eastAsia="Times New Roman" w:cs="Times New Roman"/>
                <w:b/>
                <w:bCs/>
                <w:color w:val="000000"/>
                <w:sz w:val="20"/>
                <w:vertAlign w:val="superscript"/>
                <w:lang w:val="ru-RU" w:eastAsia="ru-RU"/>
              </w:rPr>
              <w:t>6</w:t>
            </w:r>
          </w:p>
        </w:tc>
        <w:tc>
          <w:tcPr>
            <w:tcW w:w="1467" w:type="pct"/>
            <w:shd w:val="clear" w:color="auto" w:fill="auto"/>
            <w:vAlign w:val="center"/>
            <w:hideMark/>
          </w:tcPr>
          <w:p w14:paraId="217B8DEF" w14:textId="369C5DFD" w:rsidR="00AB0A98" w:rsidRPr="00D754A1" w:rsidRDefault="00AB0A98" w:rsidP="00AB0A98">
            <w:pPr>
              <w:jc w:val="center"/>
              <w:rPr>
                <w:rFonts w:eastAsia="Times New Roman" w:cs="Times New Roman"/>
                <w:b/>
                <w:bCs/>
                <w:color w:val="000000"/>
                <w:sz w:val="20"/>
                <w:lang w:val="ru-RU" w:eastAsia="ru-RU"/>
              </w:rPr>
            </w:pPr>
            <w:r w:rsidRPr="00D754A1">
              <w:rPr>
                <w:rFonts w:eastAsia="Times New Roman" w:cs="Times New Roman"/>
                <w:b/>
                <w:bCs/>
                <w:color w:val="000000"/>
                <w:sz w:val="20"/>
                <w:lang w:val="ru-RU" w:eastAsia="ru-RU"/>
              </w:rPr>
              <w:t xml:space="preserve">Перспективная средневзвешенная плотность тепловой нагрузки </w:t>
            </w:r>
            <w:r w:rsidRPr="00D754A1">
              <w:rPr>
                <w:rFonts w:ascii="Calibri" w:eastAsia="Times New Roman" w:hAnsi="Calibri" w:cs="Calibri"/>
                <w:b/>
                <w:bCs/>
                <w:color w:val="000000"/>
                <w:sz w:val="20"/>
                <w:lang w:val="ru-RU" w:eastAsia="ru-RU"/>
              </w:rPr>
              <w:t>∙</w:t>
            </w:r>
            <w:r w:rsidRPr="00D754A1">
              <w:rPr>
                <w:rFonts w:eastAsia="Times New Roman" w:cs="Times New Roman"/>
                <w:b/>
                <w:bCs/>
                <w:color w:val="000000"/>
                <w:sz w:val="20"/>
                <w:lang w:val="ru-RU" w:eastAsia="ru-RU"/>
              </w:rPr>
              <w:t>10</w:t>
            </w:r>
            <w:r w:rsidRPr="00D754A1">
              <w:rPr>
                <w:rFonts w:eastAsia="Times New Roman" w:cs="Times New Roman"/>
                <w:b/>
                <w:bCs/>
                <w:color w:val="000000"/>
                <w:sz w:val="20"/>
                <w:vertAlign w:val="superscript"/>
                <w:lang w:val="ru-RU" w:eastAsia="ru-RU"/>
              </w:rPr>
              <w:t>6</w:t>
            </w:r>
          </w:p>
        </w:tc>
      </w:tr>
      <w:tr w:rsidR="005A5CEA" w:rsidRPr="00D754A1" w14:paraId="4DB9D09D" w14:textId="77777777" w:rsidTr="007578AA">
        <w:trPr>
          <w:cantSplit/>
          <w:trHeight w:val="284"/>
        </w:trPr>
        <w:tc>
          <w:tcPr>
            <w:tcW w:w="1480" w:type="pct"/>
            <w:shd w:val="clear" w:color="auto" w:fill="auto"/>
            <w:vAlign w:val="center"/>
            <w:hideMark/>
          </w:tcPr>
          <w:p w14:paraId="2A62ECB3" w14:textId="77777777" w:rsidR="005A5CEA" w:rsidRPr="00D754A1" w:rsidRDefault="005A5CEA" w:rsidP="005A5CE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Котельная №2 Новый Свет</w:t>
            </w:r>
          </w:p>
        </w:tc>
        <w:tc>
          <w:tcPr>
            <w:tcW w:w="584" w:type="pct"/>
            <w:shd w:val="clear" w:color="auto" w:fill="auto"/>
            <w:vAlign w:val="center"/>
            <w:hideMark/>
          </w:tcPr>
          <w:p w14:paraId="301F53E3" w14:textId="4FD266C9" w:rsidR="005A5CEA" w:rsidRPr="00D754A1" w:rsidRDefault="005A5CEA" w:rsidP="005A5CE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Гкал/ч∙м</w:t>
            </w:r>
            <w:r w:rsidRPr="00D754A1">
              <w:rPr>
                <w:rFonts w:eastAsia="Times New Roman" w:cs="Times New Roman"/>
                <w:color w:val="000000"/>
                <w:sz w:val="20"/>
                <w:szCs w:val="20"/>
                <w:vertAlign w:val="superscript"/>
                <w:lang w:val="ru-RU" w:eastAsia="ru-RU"/>
              </w:rPr>
              <w:t>2</w:t>
            </w:r>
          </w:p>
        </w:tc>
        <w:tc>
          <w:tcPr>
            <w:tcW w:w="1469" w:type="pct"/>
            <w:shd w:val="clear" w:color="auto" w:fill="auto"/>
            <w:noWrap/>
            <w:vAlign w:val="center"/>
            <w:hideMark/>
          </w:tcPr>
          <w:p w14:paraId="61C70517" w14:textId="3AB3A0C7" w:rsidR="005A5CEA" w:rsidRPr="00D754A1" w:rsidRDefault="007578AA" w:rsidP="005A5CEA">
            <w:pPr>
              <w:jc w:val="center"/>
              <w:rPr>
                <w:rFonts w:eastAsia="Times New Roman" w:cs="Times New Roman"/>
                <w:color w:val="000000"/>
                <w:sz w:val="20"/>
                <w:szCs w:val="20"/>
                <w:lang w:val="ru-RU" w:eastAsia="ru-RU"/>
              </w:rPr>
            </w:pPr>
            <w:r w:rsidRPr="00D754A1">
              <w:rPr>
                <w:color w:val="000000"/>
                <w:sz w:val="20"/>
                <w:szCs w:val="20"/>
              </w:rPr>
              <w:t>48,62</w:t>
            </w:r>
          </w:p>
        </w:tc>
        <w:tc>
          <w:tcPr>
            <w:tcW w:w="1467" w:type="pct"/>
            <w:shd w:val="clear" w:color="auto" w:fill="auto"/>
            <w:noWrap/>
            <w:vAlign w:val="center"/>
            <w:hideMark/>
          </w:tcPr>
          <w:p w14:paraId="2B1B3480" w14:textId="72B61FE4" w:rsidR="005A5CEA" w:rsidRPr="00D754A1" w:rsidRDefault="007578AA" w:rsidP="005A5CEA">
            <w:pPr>
              <w:jc w:val="center"/>
              <w:rPr>
                <w:rFonts w:eastAsia="Times New Roman" w:cs="Times New Roman"/>
                <w:color w:val="000000"/>
                <w:sz w:val="20"/>
                <w:szCs w:val="20"/>
                <w:lang w:val="ru-RU" w:eastAsia="ru-RU"/>
              </w:rPr>
            </w:pPr>
            <w:r w:rsidRPr="00D754A1">
              <w:rPr>
                <w:color w:val="000000"/>
                <w:sz w:val="20"/>
                <w:szCs w:val="20"/>
              </w:rPr>
              <w:t>5</w:t>
            </w:r>
            <w:r w:rsidR="005A5CEA" w:rsidRPr="00D754A1">
              <w:rPr>
                <w:color w:val="000000"/>
                <w:sz w:val="20"/>
                <w:szCs w:val="20"/>
              </w:rPr>
              <w:t>9</w:t>
            </w:r>
            <w:r w:rsidRPr="00D754A1">
              <w:rPr>
                <w:color w:val="000000"/>
                <w:sz w:val="20"/>
                <w:szCs w:val="20"/>
                <w:lang w:val="ru-RU"/>
              </w:rPr>
              <w:t>,</w:t>
            </w:r>
            <w:r w:rsidR="005A5CEA" w:rsidRPr="00D754A1">
              <w:rPr>
                <w:color w:val="000000"/>
                <w:sz w:val="20"/>
                <w:szCs w:val="20"/>
              </w:rPr>
              <w:t>28</w:t>
            </w:r>
          </w:p>
        </w:tc>
      </w:tr>
      <w:tr w:rsidR="005A5CEA" w:rsidRPr="00D754A1" w14:paraId="2B347A1B" w14:textId="77777777" w:rsidTr="007578AA">
        <w:trPr>
          <w:cantSplit/>
          <w:trHeight w:val="284"/>
        </w:trPr>
        <w:tc>
          <w:tcPr>
            <w:tcW w:w="1480" w:type="pct"/>
            <w:shd w:val="clear" w:color="auto" w:fill="auto"/>
            <w:vAlign w:val="center"/>
            <w:hideMark/>
          </w:tcPr>
          <w:p w14:paraId="1525FBC1" w14:textId="77777777" w:rsidR="005A5CEA" w:rsidRPr="00D754A1" w:rsidRDefault="005A5CEA" w:rsidP="005A5CE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Котельная №3 Торфяное</w:t>
            </w:r>
          </w:p>
        </w:tc>
        <w:tc>
          <w:tcPr>
            <w:tcW w:w="584" w:type="pct"/>
            <w:shd w:val="clear" w:color="auto" w:fill="auto"/>
            <w:vAlign w:val="center"/>
            <w:hideMark/>
          </w:tcPr>
          <w:p w14:paraId="6D37C9CB" w14:textId="61A20209" w:rsidR="005A5CEA" w:rsidRPr="00D754A1" w:rsidRDefault="005A5CEA" w:rsidP="005A5CE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Гкал/ч∙м</w:t>
            </w:r>
            <w:r w:rsidRPr="00D754A1">
              <w:rPr>
                <w:rFonts w:eastAsia="Times New Roman" w:cs="Times New Roman"/>
                <w:color w:val="000000"/>
                <w:sz w:val="20"/>
                <w:szCs w:val="20"/>
                <w:vertAlign w:val="superscript"/>
                <w:lang w:val="ru-RU" w:eastAsia="ru-RU"/>
              </w:rPr>
              <w:t>2</w:t>
            </w:r>
          </w:p>
        </w:tc>
        <w:tc>
          <w:tcPr>
            <w:tcW w:w="1469" w:type="pct"/>
            <w:shd w:val="clear" w:color="auto" w:fill="auto"/>
            <w:noWrap/>
            <w:vAlign w:val="center"/>
            <w:hideMark/>
          </w:tcPr>
          <w:p w14:paraId="357A37B6" w14:textId="2DCA048C" w:rsidR="005A5CEA" w:rsidRPr="00D754A1" w:rsidRDefault="007578AA" w:rsidP="005A5CEA">
            <w:pPr>
              <w:jc w:val="center"/>
              <w:rPr>
                <w:rFonts w:eastAsia="Times New Roman" w:cs="Times New Roman"/>
                <w:color w:val="000000"/>
                <w:sz w:val="20"/>
                <w:szCs w:val="20"/>
                <w:lang w:val="ru-RU" w:eastAsia="ru-RU"/>
              </w:rPr>
            </w:pPr>
            <w:r w:rsidRPr="00D754A1">
              <w:rPr>
                <w:color w:val="000000"/>
                <w:sz w:val="20"/>
                <w:szCs w:val="20"/>
              </w:rPr>
              <w:t>12,28</w:t>
            </w:r>
          </w:p>
        </w:tc>
        <w:tc>
          <w:tcPr>
            <w:tcW w:w="1467" w:type="pct"/>
            <w:shd w:val="clear" w:color="auto" w:fill="auto"/>
            <w:noWrap/>
            <w:vAlign w:val="center"/>
            <w:hideMark/>
          </w:tcPr>
          <w:p w14:paraId="2CB808C0" w14:textId="72161683" w:rsidR="005A5CEA" w:rsidRPr="00D754A1" w:rsidRDefault="007578AA" w:rsidP="007578AA">
            <w:pPr>
              <w:jc w:val="center"/>
              <w:rPr>
                <w:rFonts w:eastAsia="Times New Roman" w:cs="Times New Roman"/>
                <w:color w:val="000000"/>
                <w:sz w:val="20"/>
                <w:szCs w:val="20"/>
                <w:lang w:val="ru-RU" w:eastAsia="ru-RU"/>
              </w:rPr>
            </w:pPr>
            <w:r w:rsidRPr="00D754A1">
              <w:rPr>
                <w:color w:val="000000"/>
                <w:sz w:val="20"/>
                <w:szCs w:val="20"/>
                <w:lang w:val="ru-RU"/>
              </w:rPr>
              <w:t>13,99</w:t>
            </w:r>
          </w:p>
        </w:tc>
      </w:tr>
      <w:tr w:rsidR="007578AA" w:rsidRPr="00D754A1" w14:paraId="15397B17" w14:textId="77777777" w:rsidTr="007578AA">
        <w:trPr>
          <w:cantSplit/>
          <w:trHeight w:val="284"/>
        </w:trPr>
        <w:tc>
          <w:tcPr>
            <w:tcW w:w="1480" w:type="pct"/>
            <w:shd w:val="clear" w:color="auto" w:fill="auto"/>
            <w:vAlign w:val="center"/>
            <w:hideMark/>
          </w:tcPr>
          <w:p w14:paraId="173D14CF" w14:textId="77777777" w:rsidR="007578AA" w:rsidRPr="00D754A1" w:rsidRDefault="007578AA" w:rsidP="007578A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Котельная №29 Пригородный</w:t>
            </w:r>
          </w:p>
        </w:tc>
        <w:tc>
          <w:tcPr>
            <w:tcW w:w="584" w:type="pct"/>
            <w:shd w:val="clear" w:color="auto" w:fill="auto"/>
            <w:vAlign w:val="center"/>
            <w:hideMark/>
          </w:tcPr>
          <w:p w14:paraId="1D54091E" w14:textId="4F281DEF" w:rsidR="007578AA" w:rsidRPr="00D754A1" w:rsidRDefault="007578AA" w:rsidP="007578A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Гкал/ч∙м</w:t>
            </w:r>
            <w:r w:rsidRPr="00D754A1">
              <w:rPr>
                <w:rFonts w:eastAsia="Times New Roman" w:cs="Times New Roman"/>
                <w:color w:val="000000"/>
                <w:sz w:val="20"/>
                <w:szCs w:val="20"/>
                <w:vertAlign w:val="superscript"/>
                <w:lang w:val="ru-RU" w:eastAsia="ru-RU"/>
              </w:rPr>
              <w:t>2</w:t>
            </w:r>
          </w:p>
        </w:tc>
        <w:tc>
          <w:tcPr>
            <w:tcW w:w="1469" w:type="pct"/>
            <w:shd w:val="clear" w:color="auto" w:fill="auto"/>
            <w:noWrap/>
            <w:vAlign w:val="center"/>
            <w:hideMark/>
          </w:tcPr>
          <w:p w14:paraId="3801B7B1" w14:textId="6F727156" w:rsidR="007578AA" w:rsidRPr="00D754A1" w:rsidRDefault="007578AA" w:rsidP="007578AA">
            <w:pPr>
              <w:jc w:val="center"/>
              <w:rPr>
                <w:rFonts w:eastAsia="Times New Roman" w:cs="Times New Roman"/>
                <w:color w:val="000000"/>
                <w:sz w:val="20"/>
                <w:szCs w:val="20"/>
                <w:lang w:val="ru-RU" w:eastAsia="ru-RU"/>
              </w:rPr>
            </w:pPr>
            <w:r w:rsidRPr="00D754A1">
              <w:rPr>
                <w:color w:val="000000"/>
                <w:sz w:val="20"/>
                <w:szCs w:val="20"/>
              </w:rPr>
              <w:t>14,43</w:t>
            </w:r>
          </w:p>
        </w:tc>
        <w:tc>
          <w:tcPr>
            <w:tcW w:w="1467" w:type="pct"/>
            <w:shd w:val="clear" w:color="auto" w:fill="auto"/>
            <w:noWrap/>
            <w:vAlign w:val="center"/>
            <w:hideMark/>
          </w:tcPr>
          <w:p w14:paraId="34F0CEC7" w14:textId="681A9807" w:rsidR="007578AA" w:rsidRPr="00D754A1" w:rsidRDefault="007578AA" w:rsidP="007578AA">
            <w:pPr>
              <w:jc w:val="center"/>
              <w:rPr>
                <w:rFonts w:eastAsia="Times New Roman" w:cs="Times New Roman"/>
                <w:color w:val="000000"/>
                <w:sz w:val="20"/>
                <w:szCs w:val="20"/>
                <w:lang w:val="ru-RU" w:eastAsia="ru-RU"/>
              </w:rPr>
            </w:pPr>
            <w:r w:rsidRPr="00D754A1">
              <w:rPr>
                <w:color w:val="000000"/>
                <w:sz w:val="20"/>
                <w:szCs w:val="20"/>
              </w:rPr>
              <w:t>14,43</w:t>
            </w:r>
          </w:p>
        </w:tc>
      </w:tr>
      <w:tr w:rsidR="007578AA" w:rsidRPr="00D754A1" w14:paraId="5A53BD6B" w14:textId="77777777" w:rsidTr="007578AA">
        <w:trPr>
          <w:cantSplit/>
          <w:trHeight w:val="284"/>
        </w:trPr>
        <w:tc>
          <w:tcPr>
            <w:tcW w:w="1480" w:type="pct"/>
            <w:shd w:val="clear" w:color="auto" w:fill="auto"/>
            <w:vAlign w:val="center"/>
            <w:hideMark/>
          </w:tcPr>
          <w:p w14:paraId="5933F02E" w14:textId="77777777" w:rsidR="007578AA" w:rsidRPr="00D754A1" w:rsidRDefault="007578AA" w:rsidP="007578A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Котельная №49 Пригородный</w:t>
            </w:r>
          </w:p>
        </w:tc>
        <w:tc>
          <w:tcPr>
            <w:tcW w:w="584" w:type="pct"/>
            <w:shd w:val="clear" w:color="auto" w:fill="auto"/>
            <w:vAlign w:val="center"/>
            <w:hideMark/>
          </w:tcPr>
          <w:p w14:paraId="3891F1D9" w14:textId="1DC69D9C" w:rsidR="007578AA" w:rsidRPr="00D754A1" w:rsidRDefault="007578AA" w:rsidP="007578A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Гкал/ч∙м</w:t>
            </w:r>
            <w:r w:rsidRPr="00D754A1">
              <w:rPr>
                <w:rFonts w:eastAsia="Times New Roman" w:cs="Times New Roman"/>
                <w:color w:val="000000"/>
                <w:sz w:val="20"/>
                <w:szCs w:val="20"/>
                <w:vertAlign w:val="superscript"/>
                <w:lang w:val="ru-RU" w:eastAsia="ru-RU"/>
              </w:rPr>
              <w:t>2</w:t>
            </w:r>
          </w:p>
        </w:tc>
        <w:tc>
          <w:tcPr>
            <w:tcW w:w="1469" w:type="pct"/>
            <w:shd w:val="clear" w:color="auto" w:fill="auto"/>
            <w:noWrap/>
            <w:vAlign w:val="center"/>
            <w:hideMark/>
          </w:tcPr>
          <w:p w14:paraId="1FED86E4" w14:textId="13ADEEB8" w:rsidR="007578AA" w:rsidRPr="00D754A1" w:rsidRDefault="007578AA" w:rsidP="007578AA">
            <w:pPr>
              <w:jc w:val="center"/>
              <w:rPr>
                <w:rFonts w:eastAsia="Times New Roman" w:cs="Times New Roman"/>
                <w:color w:val="000000"/>
                <w:sz w:val="20"/>
                <w:szCs w:val="20"/>
                <w:lang w:val="ru-RU" w:eastAsia="ru-RU"/>
              </w:rPr>
            </w:pPr>
            <w:r w:rsidRPr="00D754A1">
              <w:rPr>
                <w:color w:val="000000"/>
                <w:sz w:val="20"/>
                <w:szCs w:val="20"/>
              </w:rPr>
              <w:t>19,66</w:t>
            </w:r>
          </w:p>
        </w:tc>
        <w:tc>
          <w:tcPr>
            <w:tcW w:w="1467" w:type="pct"/>
            <w:shd w:val="clear" w:color="auto" w:fill="auto"/>
            <w:noWrap/>
            <w:vAlign w:val="center"/>
            <w:hideMark/>
          </w:tcPr>
          <w:p w14:paraId="765C9F2F" w14:textId="2CDA9D41" w:rsidR="007578AA" w:rsidRPr="00D754A1" w:rsidRDefault="007578AA" w:rsidP="007578AA">
            <w:pPr>
              <w:jc w:val="center"/>
              <w:rPr>
                <w:rFonts w:eastAsia="Times New Roman" w:cs="Times New Roman"/>
                <w:color w:val="000000"/>
                <w:sz w:val="20"/>
                <w:szCs w:val="20"/>
                <w:lang w:val="ru-RU" w:eastAsia="ru-RU"/>
              </w:rPr>
            </w:pPr>
            <w:r w:rsidRPr="00D754A1">
              <w:rPr>
                <w:color w:val="000000"/>
                <w:sz w:val="20"/>
                <w:szCs w:val="20"/>
              </w:rPr>
              <w:t>19,66</w:t>
            </w:r>
          </w:p>
        </w:tc>
      </w:tr>
      <w:tr w:rsidR="007578AA" w:rsidRPr="00D754A1" w14:paraId="7491EF10" w14:textId="77777777" w:rsidTr="007578AA">
        <w:trPr>
          <w:cantSplit/>
          <w:trHeight w:val="284"/>
        </w:trPr>
        <w:tc>
          <w:tcPr>
            <w:tcW w:w="1480" w:type="pct"/>
            <w:shd w:val="clear" w:color="auto" w:fill="auto"/>
            <w:vAlign w:val="center"/>
            <w:hideMark/>
          </w:tcPr>
          <w:p w14:paraId="599688B6" w14:textId="77777777" w:rsidR="007578AA" w:rsidRPr="00D754A1" w:rsidRDefault="007578AA" w:rsidP="007578A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Котельная №54 Пригородный</w:t>
            </w:r>
          </w:p>
        </w:tc>
        <w:tc>
          <w:tcPr>
            <w:tcW w:w="584" w:type="pct"/>
            <w:shd w:val="clear" w:color="auto" w:fill="auto"/>
            <w:vAlign w:val="center"/>
            <w:hideMark/>
          </w:tcPr>
          <w:p w14:paraId="7F079BF5" w14:textId="7BFC7E90" w:rsidR="007578AA" w:rsidRPr="00D754A1" w:rsidRDefault="007578AA" w:rsidP="007578AA">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Гкал/ч∙м</w:t>
            </w:r>
            <w:r w:rsidRPr="00D754A1">
              <w:rPr>
                <w:rFonts w:eastAsia="Times New Roman" w:cs="Times New Roman"/>
                <w:color w:val="000000"/>
                <w:sz w:val="20"/>
                <w:szCs w:val="20"/>
                <w:vertAlign w:val="superscript"/>
                <w:lang w:val="ru-RU" w:eastAsia="ru-RU"/>
              </w:rPr>
              <w:t>2</w:t>
            </w:r>
          </w:p>
        </w:tc>
        <w:tc>
          <w:tcPr>
            <w:tcW w:w="1469" w:type="pct"/>
            <w:shd w:val="clear" w:color="auto" w:fill="auto"/>
            <w:noWrap/>
            <w:vAlign w:val="center"/>
            <w:hideMark/>
          </w:tcPr>
          <w:p w14:paraId="09D7C3B8" w14:textId="63E56A9F" w:rsidR="007578AA" w:rsidRPr="00D754A1" w:rsidRDefault="007578AA" w:rsidP="007578AA">
            <w:pPr>
              <w:jc w:val="center"/>
              <w:rPr>
                <w:rFonts w:eastAsia="Times New Roman" w:cs="Times New Roman"/>
                <w:color w:val="000000"/>
                <w:sz w:val="20"/>
                <w:szCs w:val="20"/>
                <w:lang w:val="ru-RU" w:eastAsia="ru-RU"/>
              </w:rPr>
            </w:pPr>
            <w:r w:rsidRPr="00D754A1">
              <w:rPr>
                <w:color w:val="000000"/>
                <w:sz w:val="20"/>
                <w:szCs w:val="20"/>
              </w:rPr>
              <w:t>16,84</w:t>
            </w:r>
          </w:p>
        </w:tc>
        <w:tc>
          <w:tcPr>
            <w:tcW w:w="1467" w:type="pct"/>
            <w:shd w:val="clear" w:color="auto" w:fill="auto"/>
            <w:noWrap/>
            <w:vAlign w:val="center"/>
            <w:hideMark/>
          </w:tcPr>
          <w:p w14:paraId="357C172D" w14:textId="14844A1D" w:rsidR="007578AA" w:rsidRPr="00D754A1" w:rsidRDefault="007578AA" w:rsidP="007578AA">
            <w:pPr>
              <w:jc w:val="center"/>
              <w:rPr>
                <w:rFonts w:eastAsia="Times New Roman" w:cs="Times New Roman"/>
                <w:color w:val="000000"/>
                <w:sz w:val="20"/>
                <w:szCs w:val="20"/>
                <w:lang w:val="ru-RU" w:eastAsia="ru-RU"/>
              </w:rPr>
            </w:pPr>
            <w:r w:rsidRPr="00D754A1">
              <w:rPr>
                <w:color w:val="000000"/>
                <w:sz w:val="20"/>
                <w:szCs w:val="20"/>
              </w:rPr>
              <w:t>16,84</w:t>
            </w:r>
          </w:p>
        </w:tc>
      </w:tr>
    </w:tbl>
    <w:p w14:paraId="22E06954" w14:textId="79E6635B" w:rsidR="00BA0C1D" w:rsidRPr="00D754A1" w:rsidRDefault="00BA0C1D" w:rsidP="00FE5761">
      <w:pPr>
        <w:pStyle w:val="a4"/>
      </w:pPr>
    </w:p>
    <w:p w14:paraId="167E9BB0" w14:textId="77777777" w:rsidR="00AB0A98" w:rsidRPr="00D754A1" w:rsidRDefault="00AB0A98" w:rsidP="00FE5761">
      <w:pPr>
        <w:pStyle w:val="a4"/>
      </w:pPr>
    </w:p>
    <w:p w14:paraId="16358E77" w14:textId="77777777" w:rsidR="0062641F" w:rsidRPr="00D754A1" w:rsidRDefault="0062641F">
      <w:pPr>
        <w:spacing w:line="359" w:lineRule="auto"/>
        <w:jc w:val="both"/>
        <w:rPr>
          <w:lang w:val="ru-RU"/>
        </w:rPr>
        <w:sectPr w:rsidR="0062641F" w:rsidRPr="00D754A1" w:rsidSect="00BA0C1D">
          <w:pgSz w:w="11907" w:h="16840"/>
          <w:pgMar w:top="1134" w:right="567" w:bottom="567" w:left="1701" w:header="709" w:footer="709" w:gutter="0"/>
          <w:cols w:space="720"/>
        </w:sectPr>
      </w:pPr>
    </w:p>
    <w:p w14:paraId="1FA721A1" w14:textId="77777777" w:rsidR="0062641F" w:rsidRPr="00D754A1" w:rsidRDefault="00BA0C1D" w:rsidP="00BA0C1D">
      <w:pPr>
        <w:pStyle w:val="1"/>
      </w:pPr>
      <w:bookmarkStart w:id="61" w:name="_Toc74315102"/>
      <w:bookmarkStart w:id="62" w:name="_Toc131415162"/>
      <w:r w:rsidRPr="00D754A1">
        <w:t>Существующие и перспективные балансы располагаемой тепловой мощности источников тепловой энергии и тепловой нагрузки потребителей</w:t>
      </w:r>
      <w:bookmarkEnd w:id="61"/>
      <w:bookmarkEnd w:id="62"/>
    </w:p>
    <w:p w14:paraId="69C1F261" w14:textId="77777777" w:rsidR="00BA0C1D" w:rsidRPr="00D754A1" w:rsidRDefault="00BA0C1D" w:rsidP="00BA0C1D">
      <w:pPr>
        <w:pStyle w:val="2"/>
      </w:pPr>
      <w:bookmarkStart w:id="63" w:name="_Toc74315103"/>
      <w:bookmarkStart w:id="64" w:name="_Toc131415163"/>
      <w:r w:rsidRPr="00D754A1">
        <w:t>Существующие и перспективные зоны действия систем теплоснабжения и источников тепловой энергии</w:t>
      </w:r>
      <w:bookmarkEnd w:id="63"/>
      <w:bookmarkEnd w:id="64"/>
    </w:p>
    <w:p w14:paraId="507C6BB9" w14:textId="74109A86" w:rsidR="00BA0C1D" w:rsidRPr="00D754A1" w:rsidRDefault="00BA0C1D" w:rsidP="00BA0C1D">
      <w:pPr>
        <w:pStyle w:val="a4"/>
      </w:pPr>
      <w:r w:rsidRPr="00D754A1">
        <w:t>Зоны действия источников представлены на рисунках </w:t>
      </w:r>
      <w:r w:rsidRPr="00D754A1">
        <w:fldChar w:fldCharType="begin"/>
      </w:r>
      <w:r w:rsidRPr="00D754A1">
        <w:instrText xml:space="preserve"> REF  _Ref514252138 \r \t </w:instrText>
      </w:r>
      <w:r w:rsidR="007C169E" w:rsidRPr="00D754A1">
        <w:instrText xml:space="preserve"> \* MERGEFORMAT </w:instrText>
      </w:r>
      <w:r w:rsidRPr="00D754A1">
        <w:fldChar w:fldCharType="separate"/>
      </w:r>
      <w:r w:rsidR="00205603">
        <w:t>2.1</w:t>
      </w:r>
      <w:r w:rsidRPr="00D754A1">
        <w:fldChar w:fldCharType="end"/>
      </w:r>
      <w:r w:rsidRPr="00D754A1">
        <w:t> – </w:t>
      </w:r>
      <w:r w:rsidRPr="00D754A1">
        <w:fldChar w:fldCharType="begin"/>
      </w:r>
      <w:r w:rsidRPr="00D754A1">
        <w:instrText xml:space="preserve"> REF  _Ref525028972 \r \t </w:instrText>
      </w:r>
      <w:r w:rsidR="007C169E" w:rsidRPr="00D754A1">
        <w:instrText xml:space="preserve"> \* MERGEFORMAT </w:instrText>
      </w:r>
      <w:r w:rsidRPr="00D754A1">
        <w:fldChar w:fldCharType="separate"/>
      </w:r>
      <w:r w:rsidR="00205603">
        <w:t>2.4</w:t>
      </w:r>
      <w:r w:rsidRPr="00D754A1">
        <w:fldChar w:fldCharType="end"/>
      </w:r>
      <w:r w:rsidRPr="00D754A1">
        <w:t>.</w:t>
      </w:r>
    </w:p>
    <w:p w14:paraId="503D750B" w14:textId="77777777" w:rsidR="00BA0C1D" w:rsidRPr="00D754A1" w:rsidRDefault="00BA0C1D" w:rsidP="00BA0C1D">
      <w:pPr>
        <w:pStyle w:val="a4"/>
      </w:pPr>
    </w:p>
    <w:p w14:paraId="60C002DB" w14:textId="77777777" w:rsidR="00BA0C1D" w:rsidRPr="00D754A1" w:rsidRDefault="00BA0C1D" w:rsidP="00BA0C1D">
      <w:pPr>
        <w:pStyle w:val="a4"/>
      </w:pPr>
    </w:p>
    <w:p w14:paraId="413A7FEC" w14:textId="77777777" w:rsidR="00BA0C1D" w:rsidRPr="00D754A1" w:rsidRDefault="00BA0C1D" w:rsidP="00BA0C1D">
      <w:pPr>
        <w:rPr>
          <w:lang w:val="ru-RU"/>
        </w:rPr>
        <w:sectPr w:rsidR="00BA0C1D" w:rsidRPr="00D754A1" w:rsidSect="000E66AB">
          <w:pgSz w:w="11910" w:h="16840"/>
          <w:pgMar w:top="1134" w:right="567" w:bottom="567" w:left="1701" w:header="709" w:footer="709" w:gutter="0"/>
          <w:cols w:space="720"/>
        </w:sectPr>
      </w:pPr>
    </w:p>
    <w:p w14:paraId="7C4A5DF1" w14:textId="77777777" w:rsidR="00BA0C1D" w:rsidRPr="00D754A1" w:rsidRDefault="00BA0C1D" w:rsidP="00BA0C1D">
      <w:pPr>
        <w:pStyle w:val="a4"/>
        <w:keepNext/>
        <w:spacing w:before="0" w:line="240" w:lineRule="auto"/>
        <w:ind w:firstLine="0"/>
        <w:jc w:val="center"/>
      </w:pPr>
      <w:r w:rsidRPr="00D754A1">
        <w:rPr>
          <w:noProof/>
          <w:lang w:eastAsia="ru-RU"/>
        </w:rPr>
        <w:drawing>
          <wp:inline distT="0" distB="0" distL="0" distR="0" wp14:anchorId="478F2E2B" wp14:editId="5AEB03C8">
            <wp:extent cx="6447205" cy="5580000"/>
            <wp:effectExtent l="0" t="0" r="0" b="0"/>
            <wp:docPr id="33"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9.jpeg"/>
                    <pic:cNvPicPr/>
                  </pic:nvPicPr>
                  <pic:blipFill>
                    <a:blip r:embed="rId12" cstate="print"/>
                    <a:stretch>
                      <a:fillRect/>
                    </a:stretch>
                  </pic:blipFill>
                  <pic:spPr>
                    <a:xfrm>
                      <a:off x="0" y="0"/>
                      <a:ext cx="6447205" cy="5580000"/>
                    </a:xfrm>
                    <a:prstGeom prst="rect">
                      <a:avLst/>
                    </a:prstGeom>
                  </pic:spPr>
                </pic:pic>
              </a:graphicData>
            </a:graphic>
          </wp:inline>
        </w:drawing>
      </w:r>
    </w:p>
    <w:p w14:paraId="4C02E541" w14:textId="77777777" w:rsidR="00BA0C1D" w:rsidRPr="00D754A1" w:rsidRDefault="00BA0C1D" w:rsidP="009420A5">
      <w:pPr>
        <w:pStyle w:val="a1"/>
        <w:numPr>
          <w:ilvl w:val="4"/>
          <w:numId w:val="1"/>
        </w:numPr>
        <w:jc w:val="center"/>
        <w:rPr>
          <w:sz w:val="26"/>
        </w:rPr>
      </w:pPr>
      <w:bookmarkStart w:id="65" w:name="_Ref514252138"/>
      <w:r w:rsidRPr="00D754A1">
        <w:t>Зона действия котельной №2 пос. Новый</w:t>
      </w:r>
      <w:r w:rsidRPr="00D754A1">
        <w:rPr>
          <w:spacing w:val="-2"/>
        </w:rPr>
        <w:t xml:space="preserve"> </w:t>
      </w:r>
      <w:r w:rsidRPr="00D754A1">
        <w:t>Свет</w:t>
      </w:r>
      <w:bookmarkEnd w:id="65"/>
    </w:p>
    <w:p w14:paraId="2621CE73" w14:textId="77777777" w:rsidR="00BA0C1D" w:rsidRPr="00D754A1" w:rsidRDefault="00BA0C1D" w:rsidP="00BA0C1D">
      <w:pPr>
        <w:rPr>
          <w:sz w:val="26"/>
          <w:lang w:val="ru-RU"/>
        </w:rPr>
        <w:sectPr w:rsidR="00BA0C1D" w:rsidRPr="00D754A1" w:rsidSect="00BA0C1D">
          <w:pgSz w:w="16840" w:h="11910" w:orient="landscape"/>
          <w:pgMar w:top="1701" w:right="567" w:bottom="567" w:left="567" w:header="1276" w:footer="709" w:gutter="0"/>
          <w:cols w:space="720"/>
          <w:docGrid w:linePitch="299"/>
        </w:sectPr>
      </w:pPr>
    </w:p>
    <w:p w14:paraId="79F9D177" w14:textId="77777777" w:rsidR="00BA0C1D" w:rsidRPr="00D754A1" w:rsidRDefault="00BA0C1D" w:rsidP="00BA0C1D">
      <w:pPr>
        <w:pStyle w:val="a4"/>
        <w:keepNext/>
        <w:spacing w:before="0" w:line="240" w:lineRule="auto"/>
        <w:jc w:val="center"/>
      </w:pPr>
      <w:r w:rsidRPr="00D754A1">
        <w:rPr>
          <w:noProof/>
          <w:lang w:eastAsia="ru-RU"/>
        </w:rPr>
        <w:drawing>
          <wp:inline distT="0" distB="0" distL="0" distR="0" wp14:anchorId="04FCF989" wp14:editId="77FDA321">
            <wp:extent cx="6502068" cy="5580000"/>
            <wp:effectExtent l="0" t="0" r="0" b="0"/>
            <wp:docPr id="35"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0.jpeg"/>
                    <pic:cNvPicPr/>
                  </pic:nvPicPr>
                  <pic:blipFill>
                    <a:blip r:embed="rId13" cstate="print"/>
                    <a:stretch>
                      <a:fillRect/>
                    </a:stretch>
                  </pic:blipFill>
                  <pic:spPr>
                    <a:xfrm>
                      <a:off x="0" y="0"/>
                      <a:ext cx="6502068" cy="5580000"/>
                    </a:xfrm>
                    <a:prstGeom prst="rect">
                      <a:avLst/>
                    </a:prstGeom>
                  </pic:spPr>
                </pic:pic>
              </a:graphicData>
            </a:graphic>
          </wp:inline>
        </w:drawing>
      </w:r>
    </w:p>
    <w:p w14:paraId="7FE5AB34" w14:textId="77777777" w:rsidR="00BA0C1D" w:rsidRPr="00D754A1" w:rsidRDefault="00BA0C1D" w:rsidP="009420A5">
      <w:pPr>
        <w:pStyle w:val="a1"/>
        <w:numPr>
          <w:ilvl w:val="4"/>
          <w:numId w:val="1"/>
        </w:numPr>
        <w:jc w:val="center"/>
      </w:pPr>
      <w:bookmarkStart w:id="66" w:name="_Ref514330103"/>
      <w:r w:rsidRPr="00D754A1">
        <w:t>Зона действия котельной №3 пос.</w:t>
      </w:r>
      <w:r w:rsidRPr="00D754A1">
        <w:rPr>
          <w:spacing w:val="-5"/>
        </w:rPr>
        <w:t xml:space="preserve"> </w:t>
      </w:r>
      <w:r w:rsidRPr="00D754A1">
        <w:t>Торфяное</w:t>
      </w:r>
      <w:bookmarkEnd w:id="66"/>
    </w:p>
    <w:p w14:paraId="28E5D62A" w14:textId="77777777" w:rsidR="00BA0C1D" w:rsidRPr="00D754A1" w:rsidRDefault="00BA0C1D" w:rsidP="00BA0C1D">
      <w:pPr>
        <w:rPr>
          <w:sz w:val="26"/>
        </w:rPr>
        <w:sectPr w:rsidR="00BA0C1D" w:rsidRPr="00D754A1" w:rsidSect="000E66AB">
          <w:pgSz w:w="16840" w:h="11910" w:orient="landscape"/>
          <w:pgMar w:top="1701" w:right="567" w:bottom="567" w:left="567" w:header="1276" w:footer="709" w:gutter="0"/>
          <w:cols w:space="720"/>
          <w:docGrid w:linePitch="299"/>
        </w:sectPr>
      </w:pPr>
    </w:p>
    <w:p w14:paraId="1455CEDF" w14:textId="77777777" w:rsidR="00BA0C1D" w:rsidRPr="00D754A1" w:rsidRDefault="00BA0C1D" w:rsidP="00BA0C1D">
      <w:pPr>
        <w:pStyle w:val="a4"/>
        <w:keepNext/>
        <w:spacing w:before="0" w:line="240" w:lineRule="auto"/>
        <w:jc w:val="center"/>
      </w:pPr>
      <w:r w:rsidRPr="00D754A1">
        <w:rPr>
          <w:noProof/>
          <w:lang w:eastAsia="ru-RU"/>
        </w:rPr>
        <w:drawing>
          <wp:inline distT="0" distB="0" distL="0" distR="0" wp14:anchorId="58682930" wp14:editId="2F010E8D">
            <wp:extent cx="6303208" cy="5580000"/>
            <wp:effectExtent l="0" t="0" r="0" b="0"/>
            <wp:docPr id="37"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1.jpeg"/>
                    <pic:cNvPicPr/>
                  </pic:nvPicPr>
                  <pic:blipFill>
                    <a:blip r:embed="rId14" cstate="print"/>
                    <a:stretch>
                      <a:fillRect/>
                    </a:stretch>
                  </pic:blipFill>
                  <pic:spPr>
                    <a:xfrm>
                      <a:off x="0" y="0"/>
                      <a:ext cx="6303208" cy="5580000"/>
                    </a:xfrm>
                    <a:prstGeom prst="rect">
                      <a:avLst/>
                    </a:prstGeom>
                  </pic:spPr>
                </pic:pic>
              </a:graphicData>
            </a:graphic>
          </wp:inline>
        </w:drawing>
      </w:r>
    </w:p>
    <w:p w14:paraId="3AEDEAAC" w14:textId="77777777" w:rsidR="00BA0C1D" w:rsidRPr="00D754A1" w:rsidRDefault="00BA0C1D" w:rsidP="009420A5">
      <w:pPr>
        <w:pStyle w:val="a1"/>
        <w:numPr>
          <w:ilvl w:val="4"/>
          <w:numId w:val="1"/>
        </w:numPr>
        <w:jc w:val="center"/>
      </w:pPr>
      <w:r w:rsidRPr="00D754A1">
        <w:t>Зона действия котельной №29 пос.</w:t>
      </w:r>
      <w:r w:rsidRPr="00D754A1">
        <w:rPr>
          <w:spacing w:val="-4"/>
        </w:rPr>
        <w:t xml:space="preserve"> </w:t>
      </w:r>
      <w:r w:rsidRPr="00D754A1">
        <w:t>Пригородный</w:t>
      </w:r>
    </w:p>
    <w:p w14:paraId="5450A206" w14:textId="77777777" w:rsidR="00BA0C1D" w:rsidRPr="00D754A1" w:rsidRDefault="00BA0C1D" w:rsidP="00BA0C1D">
      <w:pPr>
        <w:rPr>
          <w:sz w:val="26"/>
        </w:rPr>
        <w:sectPr w:rsidR="00BA0C1D" w:rsidRPr="00D754A1" w:rsidSect="000E66AB">
          <w:pgSz w:w="16840" w:h="11910" w:orient="landscape"/>
          <w:pgMar w:top="1701" w:right="567" w:bottom="567" w:left="567" w:header="709" w:footer="709" w:gutter="0"/>
          <w:cols w:space="720"/>
        </w:sectPr>
      </w:pPr>
    </w:p>
    <w:p w14:paraId="34649C58" w14:textId="77777777" w:rsidR="00BA0C1D" w:rsidRPr="00D754A1" w:rsidRDefault="00BA0C1D" w:rsidP="00BA0C1D">
      <w:pPr>
        <w:pStyle w:val="a4"/>
        <w:keepNext/>
        <w:spacing w:before="0" w:line="240" w:lineRule="auto"/>
        <w:ind w:firstLine="0"/>
        <w:jc w:val="center"/>
        <w:rPr>
          <w:b/>
        </w:rPr>
      </w:pPr>
      <w:r w:rsidRPr="00D754A1">
        <w:rPr>
          <w:noProof/>
          <w:lang w:eastAsia="ru-RU"/>
        </w:rPr>
        <w:drawing>
          <wp:inline distT="0" distB="0" distL="0" distR="0" wp14:anchorId="5697F137" wp14:editId="1E0DBB73">
            <wp:extent cx="8597979" cy="5580000"/>
            <wp:effectExtent l="0" t="0" r="0" b="0"/>
            <wp:docPr id="39"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2.jpeg"/>
                    <pic:cNvPicPr/>
                  </pic:nvPicPr>
                  <pic:blipFill>
                    <a:blip r:embed="rId15" cstate="print"/>
                    <a:stretch>
                      <a:fillRect/>
                    </a:stretch>
                  </pic:blipFill>
                  <pic:spPr>
                    <a:xfrm>
                      <a:off x="0" y="0"/>
                      <a:ext cx="8597979" cy="5580000"/>
                    </a:xfrm>
                    <a:prstGeom prst="rect">
                      <a:avLst/>
                    </a:prstGeom>
                  </pic:spPr>
                </pic:pic>
              </a:graphicData>
            </a:graphic>
          </wp:inline>
        </w:drawing>
      </w:r>
    </w:p>
    <w:p w14:paraId="429AF1DB" w14:textId="5938C19B" w:rsidR="00301AC3" w:rsidRPr="00D754A1" w:rsidRDefault="00BA0C1D" w:rsidP="009420A5">
      <w:pPr>
        <w:pStyle w:val="a1"/>
        <w:jc w:val="center"/>
      </w:pPr>
      <w:bookmarkStart w:id="67" w:name="_Ref525028972"/>
      <w:r w:rsidRPr="00D754A1">
        <w:t>Зона действия котельных №49 и №54 пос.</w:t>
      </w:r>
      <w:r w:rsidRPr="00D754A1">
        <w:rPr>
          <w:spacing w:val="-4"/>
        </w:rPr>
        <w:t xml:space="preserve"> </w:t>
      </w:r>
      <w:r w:rsidRPr="00D754A1">
        <w:t>Пригородный</w:t>
      </w:r>
      <w:bookmarkEnd w:id="67"/>
    </w:p>
    <w:p w14:paraId="1BC8FE6A" w14:textId="77777777" w:rsidR="00BA0C1D" w:rsidRPr="00D754A1" w:rsidRDefault="00BA0C1D" w:rsidP="00301AC3">
      <w:pPr>
        <w:pStyle w:val="a4"/>
        <w:ind w:firstLine="0"/>
        <w:sectPr w:rsidR="00BA0C1D" w:rsidRPr="00D754A1" w:rsidSect="000E66AB">
          <w:pgSz w:w="16840" w:h="11910" w:orient="landscape"/>
          <w:pgMar w:top="1701" w:right="567" w:bottom="567" w:left="567" w:header="709" w:footer="709" w:gutter="0"/>
          <w:cols w:space="720"/>
          <w:docGrid w:linePitch="299"/>
        </w:sectPr>
      </w:pPr>
    </w:p>
    <w:p w14:paraId="08D4DBFD" w14:textId="77777777" w:rsidR="0062641F" w:rsidRPr="00D754A1" w:rsidRDefault="003F6273" w:rsidP="00A56D88">
      <w:pPr>
        <w:pStyle w:val="2"/>
        <w:rPr>
          <w:rFonts w:eastAsia="Times New Roman"/>
        </w:rPr>
      </w:pPr>
      <w:bookmarkStart w:id="68" w:name="_Toc74315104"/>
      <w:bookmarkStart w:id="69" w:name="_Toc131415164"/>
      <w:r w:rsidRPr="00D754A1">
        <w:rPr>
          <w:rFonts w:eastAsia="Times New Roman"/>
        </w:rPr>
        <w:t>С</w:t>
      </w:r>
      <w:r w:rsidRPr="00D754A1">
        <w:rPr>
          <w:rFonts w:eastAsia="Times New Roman"/>
          <w:spacing w:val="2"/>
        </w:rPr>
        <w:t>у</w:t>
      </w:r>
      <w:r w:rsidRPr="00D754A1">
        <w:rPr>
          <w:rFonts w:eastAsia="Times New Roman"/>
        </w:rPr>
        <w:t>щест</w:t>
      </w:r>
      <w:r w:rsidRPr="00D754A1">
        <w:rPr>
          <w:rFonts w:eastAsia="Times New Roman"/>
          <w:spacing w:val="-2"/>
        </w:rPr>
        <w:t>в</w:t>
      </w:r>
      <w:r w:rsidRPr="00D754A1">
        <w:rPr>
          <w:rFonts w:eastAsia="Times New Roman"/>
          <w:spacing w:val="2"/>
        </w:rPr>
        <w:t>у</w:t>
      </w:r>
      <w:r w:rsidRPr="00D754A1">
        <w:rPr>
          <w:rFonts w:eastAsia="Times New Roman"/>
          <w:spacing w:val="1"/>
        </w:rPr>
        <w:t>ю</w:t>
      </w:r>
      <w:r w:rsidRPr="00D754A1">
        <w:rPr>
          <w:rFonts w:eastAsia="Times New Roman"/>
        </w:rPr>
        <w:t>щие</w:t>
      </w:r>
      <w:r w:rsidR="00BA0C1D" w:rsidRPr="00D754A1">
        <w:rPr>
          <w:rFonts w:eastAsia="Times New Roman"/>
        </w:rPr>
        <w:t xml:space="preserve"> </w:t>
      </w:r>
      <w:r w:rsidRPr="00D754A1">
        <w:rPr>
          <w:rFonts w:eastAsia="Times New Roman"/>
        </w:rPr>
        <w:t>и</w:t>
      </w:r>
      <w:r w:rsidR="00BA0C1D" w:rsidRPr="00D754A1">
        <w:rPr>
          <w:rFonts w:eastAsia="Times New Roman"/>
        </w:rPr>
        <w:t xml:space="preserve"> </w:t>
      </w:r>
      <w:r w:rsidRPr="00D754A1">
        <w:rPr>
          <w:rFonts w:eastAsia="Times New Roman"/>
        </w:rPr>
        <w:t>пер</w:t>
      </w:r>
      <w:r w:rsidRPr="00D754A1">
        <w:rPr>
          <w:rFonts w:eastAsia="Times New Roman"/>
          <w:spacing w:val="1"/>
        </w:rPr>
        <w:t>с</w:t>
      </w:r>
      <w:r w:rsidRPr="00D754A1">
        <w:rPr>
          <w:rFonts w:eastAsia="Times New Roman"/>
        </w:rPr>
        <w:t>пе</w:t>
      </w:r>
      <w:r w:rsidRPr="00D754A1">
        <w:rPr>
          <w:rFonts w:eastAsia="Times New Roman"/>
          <w:spacing w:val="1"/>
        </w:rPr>
        <w:t>к</w:t>
      </w:r>
      <w:r w:rsidRPr="00D754A1">
        <w:rPr>
          <w:rFonts w:eastAsia="Times New Roman"/>
        </w:rPr>
        <w:t>т</w:t>
      </w:r>
      <w:r w:rsidRPr="00D754A1">
        <w:rPr>
          <w:rFonts w:eastAsia="Times New Roman"/>
          <w:spacing w:val="1"/>
        </w:rPr>
        <w:t>и</w:t>
      </w:r>
      <w:r w:rsidRPr="00D754A1">
        <w:rPr>
          <w:rFonts w:eastAsia="Times New Roman"/>
        </w:rPr>
        <w:t>вн</w:t>
      </w:r>
      <w:r w:rsidRPr="00D754A1">
        <w:rPr>
          <w:rFonts w:eastAsia="Times New Roman"/>
          <w:spacing w:val="3"/>
        </w:rPr>
        <w:t>ы</w:t>
      </w:r>
      <w:r w:rsidRPr="00D754A1">
        <w:rPr>
          <w:rFonts w:eastAsia="Times New Roman"/>
        </w:rPr>
        <w:t>е</w:t>
      </w:r>
      <w:r w:rsidR="00BA0C1D" w:rsidRPr="00D754A1">
        <w:rPr>
          <w:rFonts w:eastAsia="Times New Roman"/>
        </w:rPr>
        <w:t xml:space="preserve"> </w:t>
      </w:r>
      <w:r w:rsidRPr="00D754A1">
        <w:rPr>
          <w:rFonts w:eastAsia="Times New Roman"/>
          <w:spacing w:val="-2"/>
        </w:rPr>
        <w:t>з</w:t>
      </w:r>
      <w:r w:rsidRPr="00D754A1">
        <w:rPr>
          <w:rFonts w:eastAsia="Times New Roman"/>
        </w:rPr>
        <w:t>о</w:t>
      </w:r>
      <w:r w:rsidRPr="00D754A1">
        <w:rPr>
          <w:rFonts w:eastAsia="Times New Roman"/>
          <w:spacing w:val="1"/>
        </w:rPr>
        <w:t>н</w:t>
      </w:r>
      <w:r w:rsidRPr="00D754A1">
        <w:rPr>
          <w:rFonts w:eastAsia="Times New Roman"/>
        </w:rPr>
        <w:t>ы</w:t>
      </w:r>
      <w:r w:rsidR="00BA0C1D" w:rsidRPr="00D754A1">
        <w:rPr>
          <w:rFonts w:eastAsia="Times New Roman"/>
        </w:rPr>
        <w:t xml:space="preserve"> </w:t>
      </w:r>
      <w:r w:rsidRPr="00D754A1">
        <w:rPr>
          <w:rFonts w:eastAsia="Times New Roman"/>
          <w:w w:val="95"/>
        </w:rPr>
        <w:t>дейс</w:t>
      </w:r>
      <w:r w:rsidRPr="00D754A1">
        <w:rPr>
          <w:rFonts w:eastAsia="Times New Roman"/>
          <w:spacing w:val="1"/>
          <w:w w:val="95"/>
        </w:rPr>
        <w:t>т</w:t>
      </w:r>
      <w:r w:rsidRPr="00D754A1">
        <w:rPr>
          <w:rFonts w:eastAsia="Times New Roman"/>
          <w:w w:val="95"/>
        </w:rPr>
        <w:t>вия</w:t>
      </w:r>
      <w:r w:rsidRPr="00D754A1">
        <w:rPr>
          <w:rFonts w:eastAsia="Times New Roman"/>
          <w:w w:val="99"/>
        </w:rPr>
        <w:t xml:space="preserve"> </w:t>
      </w:r>
      <w:r w:rsidRPr="00D754A1">
        <w:rPr>
          <w:rFonts w:eastAsia="Times New Roman"/>
        </w:rPr>
        <w:t>и</w:t>
      </w:r>
      <w:r w:rsidRPr="00D754A1">
        <w:rPr>
          <w:rFonts w:eastAsia="Times New Roman"/>
          <w:spacing w:val="-2"/>
        </w:rPr>
        <w:t>н</w:t>
      </w:r>
      <w:r w:rsidRPr="00D754A1">
        <w:rPr>
          <w:rFonts w:eastAsia="Times New Roman"/>
        </w:rPr>
        <w:t>д</w:t>
      </w:r>
      <w:r w:rsidRPr="00D754A1">
        <w:rPr>
          <w:rFonts w:eastAsia="Times New Roman"/>
          <w:spacing w:val="1"/>
        </w:rPr>
        <w:t>и</w:t>
      </w:r>
      <w:r w:rsidRPr="00D754A1">
        <w:rPr>
          <w:rFonts w:eastAsia="Times New Roman"/>
        </w:rPr>
        <w:t>в</w:t>
      </w:r>
      <w:r w:rsidRPr="00D754A1">
        <w:rPr>
          <w:rFonts w:eastAsia="Times New Roman"/>
          <w:spacing w:val="-2"/>
        </w:rPr>
        <w:t>и</w:t>
      </w:r>
      <w:r w:rsidRPr="00D754A1">
        <w:rPr>
          <w:rFonts w:eastAsia="Times New Roman"/>
        </w:rPr>
        <w:t>д</w:t>
      </w:r>
      <w:r w:rsidRPr="00D754A1">
        <w:rPr>
          <w:rFonts w:eastAsia="Times New Roman"/>
          <w:spacing w:val="2"/>
        </w:rPr>
        <w:t>у</w:t>
      </w:r>
      <w:r w:rsidRPr="00D754A1">
        <w:rPr>
          <w:rFonts w:eastAsia="Times New Roman"/>
        </w:rPr>
        <w:t>ал</w:t>
      </w:r>
      <w:r w:rsidRPr="00D754A1">
        <w:rPr>
          <w:rFonts w:eastAsia="Times New Roman"/>
          <w:spacing w:val="1"/>
        </w:rPr>
        <w:t>ь</w:t>
      </w:r>
      <w:r w:rsidRPr="00D754A1">
        <w:rPr>
          <w:rFonts w:eastAsia="Times New Roman"/>
        </w:rPr>
        <w:t>н</w:t>
      </w:r>
      <w:r w:rsidRPr="00D754A1">
        <w:rPr>
          <w:rFonts w:eastAsia="Times New Roman"/>
          <w:spacing w:val="-2"/>
        </w:rPr>
        <w:t>ы</w:t>
      </w:r>
      <w:r w:rsidRPr="00D754A1">
        <w:rPr>
          <w:rFonts w:eastAsia="Times New Roman"/>
        </w:rPr>
        <w:t>х</w:t>
      </w:r>
      <w:r w:rsidRPr="00D754A1">
        <w:rPr>
          <w:rFonts w:eastAsia="Times New Roman"/>
          <w:spacing w:val="-18"/>
        </w:rPr>
        <w:t xml:space="preserve"> </w:t>
      </w:r>
      <w:r w:rsidRPr="00D754A1">
        <w:rPr>
          <w:rFonts w:eastAsia="Times New Roman"/>
        </w:rPr>
        <w:t>источников</w:t>
      </w:r>
      <w:r w:rsidRPr="00D754A1">
        <w:rPr>
          <w:rFonts w:eastAsia="Times New Roman"/>
          <w:spacing w:val="-18"/>
        </w:rPr>
        <w:t xml:space="preserve"> </w:t>
      </w:r>
      <w:r w:rsidRPr="00D754A1">
        <w:rPr>
          <w:rFonts w:eastAsia="Times New Roman"/>
        </w:rPr>
        <w:t>тепл</w:t>
      </w:r>
      <w:r w:rsidRPr="00D754A1">
        <w:rPr>
          <w:rFonts w:eastAsia="Times New Roman"/>
          <w:spacing w:val="2"/>
        </w:rPr>
        <w:t>о</w:t>
      </w:r>
      <w:r w:rsidRPr="00D754A1">
        <w:rPr>
          <w:rFonts w:eastAsia="Times New Roman"/>
        </w:rPr>
        <w:t>вой</w:t>
      </w:r>
      <w:r w:rsidRPr="00D754A1">
        <w:rPr>
          <w:rFonts w:eastAsia="Times New Roman"/>
          <w:spacing w:val="-20"/>
        </w:rPr>
        <w:t xml:space="preserve"> </w:t>
      </w:r>
      <w:r w:rsidRPr="00D754A1">
        <w:rPr>
          <w:rFonts w:eastAsia="Times New Roman"/>
          <w:spacing w:val="2"/>
        </w:rPr>
        <w:t>э</w:t>
      </w:r>
      <w:r w:rsidRPr="00D754A1">
        <w:rPr>
          <w:rFonts w:eastAsia="Times New Roman"/>
        </w:rPr>
        <w:t>нерг</w:t>
      </w:r>
      <w:r w:rsidRPr="00D754A1">
        <w:rPr>
          <w:rFonts w:eastAsia="Times New Roman"/>
          <w:spacing w:val="1"/>
        </w:rPr>
        <w:t>и</w:t>
      </w:r>
      <w:r w:rsidRPr="00D754A1">
        <w:rPr>
          <w:rFonts w:eastAsia="Times New Roman"/>
        </w:rPr>
        <w:t>и</w:t>
      </w:r>
      <w:bookmarkEnd w:id="68"/>
      <w:bookmarkEnd w:id="69"/>
    </w:p>
    <w:p w14:paraId="69082437" w14:textId="77777777" w:rsidR="0062641F" w:rsidRPr="00D754A1" w:rsidRDefault="003F6273" w:rsidP="00FE5761">
      <w:pPr>
        <w:pStyle w:val="a4"/>
      </w:pPr>
      <w:r w:rsidRPr="00D754A1">
        <w:t>На</w:t>
      </w:r>
      <w:r w:rsidRPr="00D754A1">
        <w:rPr>
          <w:spacing w:val="15"/>
        </w:rPr>
        <w:t xml:space="preserve"> </w:t>
      </w:r>
      <w:r w:rsidRPr="00D754A1">
        <w:t>терри</w:t>
      </w:r>
      <w:r w:rsidRPr="00D754A1">
        <w:rPr>
          <w:spacing w:val="1"/>
        </w:rPr>
        <w:t>т</w:t>
      </w:r>
      <w:r w:rsidRPr="00D754A1">
        <w:t>ори</w:t>
      </w:r>
      <w:r w:rsidRPr="00D754A1">
        <w:rPr>
          <w:spacing w:val="1"/>
        </w:rPr>
        <w:t>я</w:t>
      </w:r>
      <w:r w:rsidRPr="00D754A1">
        <w:t>х</w:t>
      </w:r>
      <w:r w:rsidRPr="00D754A1">
        <w:rPr>
          <w:spacing w:val="17"/>
        </w:rPr>
        <w:t xml:space="preserve"> </w:t>
      </w:r>
      <w:r w:rsidRPr="00D754A1">
        <w:t>Нов</w:t>
      </w:r>
      <w:r w:rsidRPr="00D754A1">
        <w:rPr>
          <w:spacing w:val="2"/>
        </w:rPr>
        <w:t>о</w:t>
      </w:r>
      <w:r w:rsidRPr="00D754A1">
        <w:t>светского</w:t>
      </w:r>
      <w:r w:rsidRPr="00D754A1">
        <w:rPr>
          <w:spacing w:val="16"/>
        </w:rPr>
        <w:t xml:space="preserve"> </w:t>
      </w:r>
      <w:r w:rsidRPr="00D754A1">
        <w:t>се</w:t>
      </w:r>
      <w:r w:rsidRPr="00D754A1">
        <w:rPr>
          <w:spacing w:val="2"/>
        </w:rPr>
        <w:t>л</w:t>
      </w:r>
      <w:r w:rsidRPr="00D754A1">
        <w:t>ь</w:t>
      </w:r>
      <w:r w:rsidRPr="00D754A1">
        <w:rPr>
          <w:spacing w:val="1"/>
        </w:rPr>
        <w:t>с</w:t>
      </w:r>
      <w:r w:rsidRPr="00D754A1">
        <w:rPr>
          <w:spacing w:val="-2"/>
        </w:rPr>
        <w:t>к</w:t>
      </w:r>
      <w:r w:rsidRPr="00D754A1">
        <w:t>ого</w:t>
      </w:r>
      <w:r w:rsidRPr="00D754A1">
        <w:rPr>
          <w:spacing w:val="16"/>
        </w:rPr>
        <w:t xml:space="preserve"> </w:t>
      </w:r>
      <w:r w:rsidRPr="00D754A1">
        <w:t>поселен</w:t>
      </w:r>
      <w:r w:rsidRPr="00D754A1">
        <w:rPr>
          <w:spacing w:val="1"/>
        </w:rPr>
        <w:t>и</w:t>
      </w:r>
      <w:r w:rsidRPr="00D754A1">
        <w:t>я,</w:t>
      </w:r>
      <w:r w:rsidRPr="00D754A1">
        <w:rPr>
          <w:spacing w:val="16"/>
        </w:rPr>
        <w:t xml:space="preserve"> </w:t>
      </w:r>
      <w:r w:rsidRPr="00D754A1">
        <w:t>не</w:t>
      </w:r>
      <w:r w:rsidRPr="00D754A1">
        <w:rPr>
          <w:spacing w:val="16"/>
        </w:rPr>
        <w:t xml:space="preserve"> </w:t>
      </w:r>
      <w:r w:rsidRPr="00D754A1">
        <w:t>охва</w:t>
      </w:r>
      <w:r w:rsidRPr="00D754A1">
        <w:rPr>
          <w:spacing w:val="1"/>
        </w:rPr>
        <w:t>ч</w:t>
      </w:r>
      <w:r w:rsidRPr="00D754A1">
        <w:rPr>
          <w:spacing w:val="2"/>
        </w:rPr>
        <w:t>е</w:t>
      </w:r>
      <w:r w:rsidRPr="00D754A1">
        <w:t>нных</w:t>
      </w:r>
      <w:r w:rsidRPr="00D754A1">
        <w:rPr>
          <w:spacing w:val="14"/>
        </w:rPr>
        <w:t xml:space="preserve"> </w:t>
      </w:r>
      <w:r w:rsidRPr="00D754A1">
        <w:t>зонами</w:t>
      </w:r>
      <w:r w:rsidRPr="00D754A1">
        <w:rPr>
          <w:w w:val="99"/>
        </w:rPr>
        <w:t xml:space="preserve"> </w:t>
      </w:r>
      <w:r w:rsidRPr="00D754A1">
        <w:t>действия</w:t>
      </w:r>
      <w:r w:rsidRPr="00D754A1">
        <w:rPr>
          <w:spacing w:val="30"/>
        </w:rPr>
        <w:t xml:space="preserve"> </w:t>
      </w:r>
      <w:r w:rsidRPr="00D754A1">
        <w:t>ист</w:t>
      </w:r>
      <w:r w:rsidRPr="00D754A1">
        <w:rPr>
          <w:spacing w:val="2"/>
        </w:rPr>
        <w:t>о</w:t>
      </w:r>
      <w:r w:rsidRPr="00D754A1">
        <w:rPr>
          <w:spacing w:val="-1"/>
        </w:rPr>
        <w:t>ч</w:t>
      </w:r>
      <w:r w:rsidRPr="00D754A1">
        <w:t>ни</w:t>
      </w:r>
      <w:r w:rsidRPr="00D754A1">
        <w:rPr>
          <w:spacing w:val="1"/>
        </w:rPr>
        <w:t>к</w:t>
      </w:r>
      <w:r w:rsidRPr="00D754A1">
        <w:t>ов</w:t>
      </w:r>
      <w:r w:rsidRPr="00D754A1">
        <w:rPr>
          <w:spacing w:val="30"/>
        </w:rPr>
        <w:t xml:space="preserve"> </w:t>
      </w:r>
      <w:r w:rsidRPr="00D754A1">
        <w:t>це</w:t>
      </w:r>
      <w:r w:rsidRPr="00D754A1">
        <w:rPr>
          <w:spacing w:val="1"/>
        </w:rPr>
        <w:t>н</w:t>
      </w:r>
      <w:r w:rsidRPr="00D754A1">
        <w:t>трали</w:t>
      </w:r>
      <w:r w:rsidRPr="00D754A1">
        <w:rPr>
          <w:spacing w:val="1"/>
        </w:rPr>
        <w:t>з</w:t>
      </w:r>
      <w:r w:rsidRPr="00D754A1">
        <w:t>ован</w:t>
      </w:r>
      <w:r w:rsidRPr="00D754A1">
        <w:rPr>
          <w:spacing w:val="3"/>
        </w:rPr>
        <w:t>н</w:t>
      </w:r>
      <w:r w:rsidRPr="00D754A1">
        <w:t>ого</w:t>
      </w:r>
      <w:r w:rsidRPr="00D754A1">
        <w:rPr>
          <w:spacing w:val="30"/>
        </w:rPr>
        <w:t xml:space="preserve"> </w:t>
      </w:r>
      <w:r w:rsidRPr="00D754A1">
        <w:t>теп</w:t>
      </w:r>
      <w:r w:rsidRPr="00D754A1">
        <w:rPr>
          <w:spacing w:val="2"/>
        </w:rPr>
        <w:t>л</w:t>
      </w:r>
      <w:r w:rsidRPr="00D754A1">
        <w:t>оснабжен</w:t>
      </w:r>
      <w:r w:rsidRPr="00D754A1">
        <w:rPr>
          <w:spacing w:val="3"/>
        </w:rPr>
        <w:t>и</w:t>
      </w:r>
      <w:r w:rsidRPr="00D754A1">
        <w:t>я,</w:t>
      </w:r>
      <w:r w:rsidRPr="00D754A1">
        <w:rPr>
          <w:spacing w:val="30"/>
        </w:rPr>
        <w:t xml:space="preserve"> </w:t>
      </w:r>
      <w:r w:rsidRPr="00D754A1">
        <w:t>ис</w:t>
      </w:r>
      <w:r w:rsidRPr="00D754A1">
        <w:rPr>
          <w:spacing w:val="1"/>
        </w:rPr>
        <w:t>п</w:t>
      </w:r>
      <w:r w:rsidRPr="00D754A1">
        <w:t>оль</w:t>
      </w:r>
      <w:r w:rsidRPr="00D754A1">
        <w:rPr>
          <w:spacing w:val="4"/>
        </w:rPr>
        <w:t>з</w:t>
      </w:r>
      <w:r w:rsidRPr="00D754A1">
        <w:rPr>
          <w:spacing w:val="-6"/>
        </w:rPr>
        <w:t>у</w:t>
      </w:r>
      <w:r w:rsidRPr="00D754A1">
        <w:t>ются</w:t>
      </w:r>
      <w:r w:rsidRPr="00D754A1">
        <w:rPr>
          <w:w w:val="99"/>
        </w:rPr>
        <w:t xml:space="preserve"> </w:t>
      </w:r>
      <w:r w:rsidRPr="00D754A1">
        <w:t>индив</w:t>
      </w:r>
      <w:r w:rsidRPr="00D754A1">
        <w:rPr>
          <w:spacing w:val="1"/>
        </w:rPr>
        <w:t>и</w:t>
      </w:r>
      <w:r w:rsidRPr="00D754A1">
        <w:rPr>
          <w:spacing w:val="2"/>
        </w:rPr>
        <w:t>д</w:t>
      </w:r>
      <w:r w:rsidRPr="00D754A1">
        <w:rPr>
          <w:spacing w:val="-6"/>
        </w:rPr>
        <w:t>у</w:t>
      </w:r>
      <w:r w:rsidRPr="00D754A1">
        <w:rPr>
          <w:spacing w:val="2"/>
        </w:rPr>
        <w:t>а</w:t>
      </w:r>
      <w:r w:rsidRPr="00D754A1">
        <w:t>льн</w:t>
      </w:r>
      <w:r w:rsidRPr="00D754A1">
        <w:rPr>
          <w:spacing w:val="1"/>
        </w:rPr>
        <w:t>ы</w:t>
      </w:r>
      <w:r w:rsidRPr="00D754A1">
        <w:t>е</w:t>
      </w:r>
      <w:r w:rsidRPr="00D754A1">
        <w:rPr>
          <w:spacing w:val="37"/>
        </w:rPr>
        <w:t xml:space="preserve"> </w:t>
      </w:r>
      <w:r w:rsidRPr="00D754A1">
        <w:t>и</w:t>
      </w:r>
      <w:r w:rsidRPr="00D754A1">
        <w:rPr>
          <w:spacing w:val="2"/>
        </w:rPr>
        <w:t>с</w:t>
      </w:r>
      <w:r w:rsidRPr="00D754A1">
        <w:rPr>
          <w:spacing w:val="1"/>
        </w:rPr>
        <w:t>т</w:t>
      </w:r>
      <w:r w:rsidRPr="00D754A1">
        <w:t>о</w:t>
      </w:r>
      <w:r w:rsidRPr="00D754A1">
        <w:rPr>
          <w:spacing w:val="-1"/>
        </w:rPr>
        <w:t>ч</w:t>
      </w:r>
      <w:r w:rsidRPr="00D754A1">
        <w:t>ни</w:t>
      </w:r>
      <w:r w:rsidRPr="00D754A1">
        <w:rPr>
          <w:spacing w:val="-2"/>
        </w:rPr>
        <w:t>к</w:t>
      </w:r>
      <w:r w:rsidRPr="00D754A1">
        <w:t>и</w:t>
      </w:r>
      <w:r w:rsidRPr="00D754A1">
        <w:rPr>
          <w:spacing w:val="39"/>
        </w:rPr>
        <w:t xml:space="preserve"> </w:t>
      </w:r>
      <w:r w:rsidRPr="00D754A1">
        <w:t>теплосн</w:t>
      </w:r>
      <w:r w:rsidRPr="00D754A1">
        <w:rPr>
          <w:spacing w:val="2"/>
        </w:rPr>
        <w:t>а</w:t>
      </w:r>
      <w:r w:rsidRPr="00D754A1">
        <w:t>бжен</w:t>
      </w:r>
      <w:r w:rsidRPr="00D754A1">
        <w:rPr>
          <w:spacing w:val="1"/>
        </w:rPr>
        <w:t>и</w:t>
      </w:r>
      <w:r w:rsidRPr="00D754A1">
        <w:t>я.</w:t>
      </w:r>
      <w:r w:rsidRPr="00D754A1">
        <w:rPr>
          <w:spacing w:val="37"/>
        </w:rPr>
        <w:t xml:space="preserve"> </w:t>
      </w:r>
      <w:r w:rsidRPr="00D754A1">
        <w:t>В</w:t>
      </w:r>
      <w:r w:rsidRPr="00D754A1">
        <w:rPr>
          <w:spacing w:val="37"/>
        </w:rPr>
        <w:t xml:space="preserve"> </w:t>
      </w:r>
      <w:r w:rsidRPr="00D754A1">
        <w:t>зонах</w:t>
      </w:r>
      <w:r w:rsidRPr="00D754A1">
        <w:rPr>
          <w:spacing w:val="37"/>
        </w:rPr>
        <w:t xml:space="preserve"> </w:t>
      </w:r>
      <w:r w:rsidRPr="00D754A1">
        <w:rPr>
          <w:spacing w:val="2"/>
        </w:rPr>
        <w:t>д</w:t>
      </w:r>
      <w:r w:rsidRPr="00D754A1">
        <w:t>ейст</w:t>
      </w:r>
      <w:r w:rsidRPr="00D754A1">
        <w:rPr>
          <w:spacing w:val="2"/>
        </w:rPr>
        <w:t>в</w:t>
      </w:r>
      <w:r w:rsidRPr="00D754A1">
        <w:t>ия</w:t>
      </w:r>
      <w:r w:rsidRPr="00D754A1">
        <w:rPr>
          <w:spacing w:val="38"/>
        </w:rPr>
        <w:t xml:space="preserve"> </w:t>
      </w:r>
      <w:r w:rsidRPr="00D754A1">
        <w:t>индив</w:t>
      </w:r>
      <w:r w:rsidRPr="00D754A1">
        <w:rPr>
          <w:spacing w:val="1"/>
        </w:rPr>
        <w:t>и</w:t>
      </w:r>
      <w:r w:rsidRPr="00D754A1">
        <w:rPr>
          <w:spacing w:val="4"/>
        </w:rPr>
        <w:t>д</w:t>
      </w:r>
      <w:r w:rsidRPr="00D754A1">
        <w:rPr>
          <w:spacing w:val="-6"/>
        </w:rPr>
        <w:t>у</w:t>
      </w:r>
      <w:r w:rsidRPr="00D754A1">
        <w:t>альн</w:t>
      </w:r>
      <w:r w:rsidRPr="00D754A1">
        <w:rPr>
          <w:spacing w:val="2"/>
        </w:rPr>
        <w:t>о</w:t>
      </w:r>
      <w:r w:rsidRPr="00D754A1">
        <w:t>го</w:t>
      </w:r>
      <w:r w:rsidRPr="00D754A1">
        <w:rPr>
          <w:w w:val="99"/>
        </w:rPr>
        <w:t xml:space="preserve"> </w:t>
      </w:r>
      <w:r w:rsidRPr="00D754A1">
        <w:t>теплоснабжен</w:t>
      </w:r>
      <w:r w:rsidRPr="00D754A1">
        <w:rPr>
          <w:spacing w:val="1"/>
        </w:rPr>
        <w:t>и</w:t>
      </w:r>
      <w:r w:rsidRPr="00D754A1">
        <w:t>я</w:t>
      </w:r>
      <w:r w:rsidRPr="00D754A1">
        <w:rPr>
          <w:spacing w:val="50"/>
        </w:rPr>
        <w:t xml:space="preserve"> </w:t>
      </w:r>
      <w:r w:rsidRPr="00D754A1">
        <w:t>о</w:t>
      </w:r>
      <w:r w:rsidRPr="00D754A1">
        <w:rPr>
          <w:spacing w:val="1"/>
        </w:rPr>
        <w:t>т</w:t>
      </w:r>
      <w:r w:rsidRPr="00D754A1">
        <w:rPr>
          <w:spacing w:val="2"/>
        </w:rPr>
        <w:t>о</w:t>
      </w:r>
      <w:r w:rsidRPr="00D754A1">
        <w:t>плен</w:t>
      </w:r>
      <w:r w:rsidRPr="00D754A1">
        <w:rPr>
          <w:spacing w:val="1"/>
        </w:rPr>
        <w:t>и</w:t>
      </w:r>
      <w:r w:rsidRPr="00D754A1">
        <w:t>е</w:t>
      </w:r>
      <w:r w:rsidRPr="00D754A1">
        <w:rPr>
          <w:spacing w:val="49"/>
        </w:rPr>
        <w:t xml:space="preserve"> </w:t>
      </w:r>
      <w:r w:rsidRPr="00D754A1">
        <w:t>о</w:t>
      </w:r>
      <w:r w:rsidRPr="00D754A1">
        <w:rPr>
          <w:spacing w:val="4"/>
        </w:rPr>
        <w:t>с</w:t>
      </w:r>
      <w:r w:rsidRPr="00D754A1">
        <w:rPr>
          <w:spacing w:val="-6"/>
        </w:rPr>
        <w:t>у</w:t>
      </w:r>
      <w:r w:rsidRPr="00D754A1">
        <w:t>щ</w:t>
      </w:r>
      <w:r w:rsidRPr="00D754A1">
        <w:rPr>
          <w:spacing w:val="1"/>
        </w:rPr>
        <w:t>е</w:t>
      </w:r>
      <w:r w:rsidRPr="00D754A1">
        <w:t>ствляе</w:t>
      </w:r>
      <w:r w:rsidRPr="00D754A1">
        <w:rPr>
          <w:spacing w:val="1"/>
        </w:rPr>
        <w:t>т</w:t>
      </w:r>
      <w:r w:rsidRPr="00D754A1">
        <w:t>ся</w:t>
      </w:r>
      <w:r w:rsidRPr="00D754A1">
        <w:rPr>
          <w:spacing w:val="50"/>
        </w:rPr>
        <w:t xml:space="preserve"> </w:t>
      </w:r>
      <w:r w:rsidRPr="00D754A1">
        <w:t>при</w:t>
      </w:r>
      <w:r w:rsidRPr="00D754A1">
        <w:rPr>
          <w:spacing w:val="50"/>
        </w:rPr>
        <w:t xml:space="preserve"> </w:t>
      </w:r>
      <w:r w:rsidRPr="00D754A1">
        <w:t>по</w:t>
      </w:r>
      <w:r w:rsidRPr="00D754A1">
        <w:rPr>
          <w:spacing w:val="1"/>
        </w:rPr>
        <w:t>м</w:t>
      </w:r>
      <w:r w:rsidRPr="00D754A1">
        <w:t>ощи</w:t>
      </w:r>
      <w:r w:rsidRPr="00D754A1">
        <w:rPr>
          <w:spacing w:val="50"/>
        </w:rPr>
        <w:t xml:space="preserve"> </w:t>
      </w:r>
      <w:r w:rsidRPr="00D754A1">
        <w:t>п</w:t>
      </w:r>
      <w:r w:rsidRPr="00D754A1">
        <w:rPr>
          <w:spacing w:val="2"/>
        </w:rPr>
        <w:t>е</w:t>
      </w:r>
      <w:r w:rsidRPr="00D754A1">
        <w:rPr>
          <w:spacing w:val="-1"/>
        </w:rPr>
        <w:t>ч</w:t>
      </w:r>
      <w:r w:rsidRPr="00D754A1">
        <w:rPr>
          <w:spacing w:val="2"/>
        </w:rPr>
        <w:t>н</w:t>
      </w:r>
      <w:r w:rsidRPr="00D754A1">
        <w:t>ого</w:t>
      </w:r>
      <w:r w:rsidRPr="00D754A1">
        <w:rPr>
          <w:spacing w:val="48"/>
        </w:rPr>
        <w:t xml:space="preserve"> </w:t>
      </w:r>
      <w:r w:rsidRPr="00D754A1">
        <w:rPr>
          <w:spacing w:val="2"/>
        </w:rPr>
        <w:t>о</w:t>
      </w:r>
      <w:r w:rsidRPr="00D754A1">
        <w:t>топления</w:t>
      </w:r>
      <w:r w:rsidRPr="00D754A1">
        <w:rPr>
          <w:spacing w:val="51"/>
        </w:rPr>
        <w:t xml:space="preserve"> </w:t>
      </w:r>
      <w:r w:rsidRPr="00D754A1">
        <w:t>и</w:t>
      </w:r>
      <w:r w:rsidRPr="00D754A1">
        <w:rPr>
          <w:spacing w:val="50"/>
        </w:rPr>
        <w:t xml:space="preserve"> </w:t>
      </w:r>
      <w:r w:rsidRPr="00D754A1">
        <w:t>в</w:t>
      </w:r>
      <w:r w:rsidRPr="00D754A1">
        <w:rPr>
          <w:w w:val="99"/>
        </w:rPr>
        <w:t xml:space="preserve"> </w:t>
      </w:r>
      <w:r w:rsidRPr="00D754A1">
        <w:t>неко</w:t>
      </w:r>
      <w:r w:rsidRPr="00D754A1">
        <w:rPr>
          <w:spacing w:val="-2"/>
        </w:rPr>
        <w:t>т</w:t>
      </w:r>
      <w:r w:rsidRPr="00D754A1">
        <w:rPr>
          <w:spacing w:val="2"/>
        </w:rPr>
        <w:t>о</w:t>
      </w:r>
      <w:r w:rsidRPr="00D754A1">
        <w:t>рых</w:t>
      </w:r>
      <w:r w:rsidRPr="00D754A1">
        <w:rPr>
          <w:spacing w:val="4"/>
        </w:rPr>
        <w:t xml:space="preserve"> </w:t>
      </w:r>
      <w:r w:rsidRPr="00D754A1">
        <w:t>с</w:t>
      </w:r>
      <w:r w:rsidRPr="00D754A1">
        <w:rPr>
          <w:spacing w:val="4"/>
        </w:rPr>
        <w:t>л</w:t>
      </w:r>
      <w:r w:rsidRPr="00D754A1">
        <w:rPr>
          <w:spacing w:val="-6"/>
        </w:rPr>
        <w:t>у</w:t>
      </w:r>
      <w:r w:rsidRPr="00D754A1">
        <w:rPr>
          <w:spacing w:val="-1"/>
        </w:rPr>
        <w:t>ч</w:t>
      </w:r>
      <w:r w:rsidRPr="00D754A1">
        <w:t>аях</w:t>
      </w:r>
      <w:r w:rsidRPr="00D754A1">
        <w:rPr>
          <w:spacing w:val="6"/>
        </w:rPr>
        <w:t xml:space="preserve"> </w:t>
      </w:r>
      <w:r w:rsidRPr="00D754A1">
        <w:rPr>
          <w:rFonts w:cs="Times New Roman"/>
        </w:rPr>
        <w:t>-</w:t>
      </w:r>
      <w:r w:rsidRPr="00D754A1">
        <w:rPr>
          <w:rFonts w:cs="Times New Roman"/>
          <w:spacing w:val="7"/>
        </w:rPr>
        <w:t xml:space="preserve"> </w:t>
      </w:r>
      <w:r w:rsidRPr="00D754A1">
        <w:rPr>
          <w:spacing w:val="-1"/>
        </w:rPr>
        <w:t>э</w:t>
      </w:r>
      <w:r w:rsidRPr="00D754A1">
        <w:t>ле</w:t>
      </w:r>
      <w:r w:rsidRPr="00D754A1">
        <w:rPr>
          <w:spacing w:val="1"/>
        </w:rPr>
        <w:t>к</w:t>
      </w:r>
      <w:r w:rsidRPr="00D754A1">
        <w:t>троснаб</w:t>
      </w:r>
      <w:r w:rsidRPr="00D754A1">
        <w:rPr>
          <w:spacing w:val="1"/>
        </w:rPr>
        <w:t>ж</w:t>
      </w:r>
      <w:r w:rsidRPr="00D754A1">
        <w:t>ен</w:t>
      </w:r>
      <w:r w:rsidRPr="00D754A1">
        <w:rPr>
          <w:spacing w:val="1"/>
        </w:rPr>
        <w:t>и</w:t>
      </w:r>
      <w:r w:rsidRPr="00D754A1">
        <w:t>я</w:t>
      </w:r>
      <w:r w:rsidRPr="00D754A1">
        <w:rPr>
          <w:spacing w:val="4"/>
        </w:rPr>
        <w:t xml:space="preserve"> </w:t>
      </w:r>
      <w:r w:rsidRPr="00D754A1">
        <w:t>и</w:t>
      </w:r>
      <w:r w:rsidRPr="00D754A1">
        <w:rPr>
          <w:spacing w:val="6"/>
        </w:rPr>
        <w:t xml:space="preserve"> </w:t>
      </w:r>
      <w:r w:rsidRPr="00D754A1">
        <w:t>индив</w:t>
      </w:r>
      <w:r w:rsidRPr="00D754A1">
        <w:rPr>
          <w:spacing w:val="1"/>
        </w:rPr>
        <w:t>и</w:t>
      </w:r>
      <w:r w:rsidRPr="00D754A1">
        <w:rPr>
          <w:spacing w:val="2"/>
        </w:rPr>
        <w:t>д</w:t>
      </w:r>
      <w:r w:rsidRPr="00D754A1">
        <w:rPr>
          <w:spacing w:val="-6"/>
        </w:rPr>
        <w:t>у</w:t>
      </w:r>
      <w:r w:rsidRPr="00D754A1">
        <w:rPr>
          <w:spacing w:val="2"/>
        </w:rPr>
        <w:t>а</w:t>
      </w:r>
      <w:r w:rsidRPr="00D754A1">
        <w:t>льн</w:t>
      </w:r>
      <w:r w:rsidRPr="00D754A1">
        <w:rPr>
          <w:spacing w:val="1"/>
        </w:rPr>
        <w:t>ы</w:t>
      </w:r>
      <w:r w:rsidRPr="00D754A1">
        <w:t>х</w:t>
      </w:r>
      <w:r w:rsidRPr="00D754A1">
        <w:rPr>
          <w:spacing w:val="5"/>
        </w:rPr>
        <w:t xml:space="preserve"> </w:t>
      </w:r>
      <w:r w:rsidRPr="00D754A1">
        <w:rPr>
          <w:spacing w:val="1"/>
        </w:rPr>
        <w:t>к</w:t>
      </w:r>
      <w:r w:rsidRPr="00D754A1">
        <w:t>о</w:t>
      </w:r>
      <w:r w:rsidRPr="00D754A1">
        <w:rPr>
          <w:spacing w:val="1"/>
        </w:rPr>
        <w:t>т</w:t>
      </w:r>
      <w:r w:rsidRPr="00D754A1">
        <w:t>лов</w:t>
      </w:r>
      <w:r w:rsidRPr="00D754A1">
        <w:rPr>
          <w:spacing w:val="4"/>
        </w:rPr>
        <w:t xml:space="preserve"> </w:t>
      </w:r>
      <w:r w:rsidRPr="00D754A1">
        <w:t>на</w:t>
      </w:r>
      <w:r w:rsidRPr="00D754A1">
        <w:rPr>
          <w:spacing w:val="5"/>
        </w:rPr>
        <w:t xml:space="preserve"> </w:t>
      </w:r>
      <w:r w:rsidRPr="00D754A1">
        <w:t>газообра</w:t>
      </w:r>
      <w:r w:rsidRPr="00D754A1">
        <w:rPr>
          <w:spacing w:val="1"/>
        </w:rPr>
        <w:t>з</w:t>
      </w:r>
      <w:r w:rsidRPr="00D754A1">
        <w:t>н</w:t>
      </w:r>
      <w:r w:rsidRPr="00D754A1">
        <w:rPr>
          <w:spacing w:val="2"/>
        </w:rPr>
        <w:t>о</w:t>
      </w:r>
      <w:r w:rsidRPr="00D754A1">
        <w:t>м</w:t>
      </w:r>
      <w:r w:rsidRPr="00D754A1">
        <w:rPr>
          <w:w w:val="99"/>
        </w:rPr>
        <w:t xml:space="preserve"> </w:t>
      </w:r>
      <w:r w:rsidRPr="00D754A1">
        <w:t>топливе.</w:t>
      </w:r>
      <w:r w:rsidRPr="00D754A1">
        <w:rPr>
          <w:spacing w:val="60"/>
        </w:rPr>
        <w:t xml:space="preserve"> </w:t>
      </w:r>
      <w:r w:rsidRPr="00D754A1">
        <w:t>Це</w:t>
      </w:r>
      <w:r w:rsidRPr="00D754A1">
        <w:rPr>
          <w:spacing w:val="2"/>
        </w:rPr>
        <w:t>н</w:t>
      </w:r>
      <w:r w:rsidRPr="00D754A1">
        <w:t>трали</w:t>
      </w:r>
      <w:r w:rsidRPr="00D754A1">
        <w:rPr>
          <w:spacing w:val="3"/>
        </w:rPr>
        <w:t>з</w:t>
      </w:r>
      <w:r w:rsidRPr="00D754A1">
        <w:t>ован</w:t>
      </w:r>
      <w:r w:rsidRPr="00D754A1">
        <w:rPr>
          <w:spacing w:val="1"/>
        </w:rPr>
        <w:t>н</w:t>
      </w:r>
      <w:r w:rsidRPr="00D754A1">
        <w:t>ое</w:t>
      </w:r>
      <w:r w:rsidRPr="00D754A1">
        <w:rPr>
          <w:spacing w:val="60"/>
        </w:rPr>
        <w:t xml:space="preserve"> </w:t>
      </w:r>
      <w:r w:rsidRPr="00D754A1">
        <w:t>гор</w:t>
      </w:r>
      <w:r w:rsidRPr="00D754A1">
        <w:rPr>
          <w:spacing w:val="2"/>
        </w:rPr>
        <w:t>я</w:t>
      </w:r>
      <w:r w:rsidRPr="00D754A1">
        <w:rPr>
          <w:spacing w:val="-1"/>
        </w:rPr>
        <w:t>ч</w:t>
      </w:r>
      <w:r w:rsidRPr="00D754A1">
        <w:t>ее</w:t>
      </w:r>
      <w:r w:rsidRPr="00D754A1">
        <w:rPr>
          <w:spacing w:val="60"/>
        </w:rPr>
        <w:t xml:space="preserve"> </w:t>
      </w:r>
      <w:r w:rsidRPr="00D754A1">
        <w:t>в</w:t>
      </w:r>
      <w:r w:rsidRPr="00D754A1">
        <w:rPr>
          <w:spacing w:val="2"/>
        </w:rPr>
        <w:t>о</w:t>
      </w:r>
      <w:r w:rsidRPr="00D754A1">
        <w:t>доснабжен</w:t>
      </w:r>
      <w:r w:rsidRPr="00D754A1">
        <w:rPr>
          <w:spacing w:val="1"/>
        </w:rPr>
        <w:t>и</w:t>
      </w:r>
      <w:r w:rsidRPr="00D754A1">
        <w:t>е</w:t>
      </w:r>
      <w:r w:rsidRPr="00D754A1">
        <w:rPr>
          <w:spacing w:val="60"/>
        </w:rPr>
        <w:t xml:space="preserve"> </w:t>
      </w:r>
      <w:r w:rsidRPr="00D754A1">
        <w:t>в</w:t>
      </w:r>
      <w:r w:rsidRPr="00D754A1">
        <w:rPr>
          <w:spacing w:val="60"/>
        </w:rPr>
        <w:t xml:space="preserve"> </w:t>
      </w:r>
      <w:r w:rsidRPr="00D754A1">
        <w:t>по</w:t>
      </w:r>
      <w:r w:rsidRPr="00D754A1">
        <w:rPr>
          <w:spacing w:val="2"/>
        </w:rPr>
        <w:t>с</w:t>
      </w:r>
      <w:r w:rsidRPr="00D754A1">
        <w:t>трой</w:t>
      </w:r>
      <w:r w:rsidRPr="00D754A1">
        <w:rPr>
          <w:spacing w:val="-2"/>
        </w:rPr>
        <w:t>к</w:t>
      </w:r>
      <w:r w:rsidRPr="00D754A1">
        <w:rPr>
          <w:spacing w:val="2"/>
        </w:rPr>
        <w:t>а</w:t>
      </w:r>
      <w:r w:rsidRPr="00D754A1">
        <w:t>х</w:t>
      </w:r>
      <w:r w:rsidRPr="00D754A1">
        <w:rPr>
          <w:spacing w:val="61"/>
        </w:rPr>
        <w:t xml:space="preserve"> </w:t>
      </w:r>
      <w:r w:rsidRPr="00D754A1">
        <w:t>с</w:t>
      </w:r>
      <w:r w:rsidRPr="00D754A1">
        <w:rPr>
          <w:spacing w:val="60"/>
        </w:rPr>
        <w:t xml:space="preserve"> </w:t>
      </w:r>
      <w:r w:rsidRPr="00D754A1">
        <w:t>печн</w:t>
      </w:r>
      <w:r w:rsidRPr="00D754A1">
        <w:rPr>
          <w:spacing w:val="1"/>
        </w:rPr>
        <w:t>ы</w:t>
      </w:r>
      <w:r w:rsidRPr="00D754A1">
        <w:t>м</w:t>
      </w:r>
      <w:r w:rsidRPr="00D754A1">
        <w:rPr>
          <w:w w:val="99"/>
        </w:rPr>
        <w:t xml:space="preserve"> </w:t>
      </w:r>
      <w:r w:rsidRPr="00D754A1">
        <w:t>отоплением</w:t>
      </w:r>
      <w:r w:rsidRPr="00D754A1">
        <w:rPr>
          <w:spacing w:val="-24"/>
        </w:rPr>
        <w:t xml:space="preserve"> </w:t>
      </w:r>
      <w:r w:rsidRPr="00D754A1">
        <w:t>от</w:t>
      </w:r>
      <w:r w:rsidRPr="00D754A1">
        <w:rPr>
          <w:spacing w:val="4"/>
        </w:rPr>
        <w:t>с</w:t>
      </w:r>
      <w:r w:rsidRPr="00D754A1">
        <w:rPr>
          <w:spacing w:val="-6"/>
        </w:rPr>
        <w:t>у</w:t>
      </w:r>
      <w:r w:rsidRPr="00D754A1">
        <w:rPr>
          <w:spacing w:val="1"/>
        </w:rPr>
        <w:t>т</w:t>
      </w:r>
      <w:r w:rsidRPr="00D754A1">
        <w:t>ст</w:t>
      </w:r>
      <w:r w:rsidRPr="00D754A1">
        <w:rPr>
          <w:spacing w:val="1"/>
        </w:rPr>
        <w:t>в</w:t>
      </w:r>
      <w:r w:rsidRPr="00D754A1">
        <w:rPr>
          <w:spacing w:val="-6"/>
        </w:rPr>
        <w:t>у</w:t>
      </w:r>
      <w:r w:rsidRPr="00D754A1">
        <w:rPr>
          <w:spacing w:val="2"/>
        </w:rPr>
        <w:t>е</w:t>
      </w:r>
      <w:r w:rsidRPr="00D754A1">
        <w:rPr>
          <w:spacing w:val="1"/>
        </w:rPr>
        <w:t>т</w:t>
      </w:r>
      <w:r w:rsidRPr="00D754A1">
        <w:t>.</w:t>
      </w:r>
    </w:p>
    <w:p w14:paraId="786251BB" w14:textId="77777777" w:rsidR="0062641F" w:rsidRPr="00D754A1" w:rsidRDefault="003F6273" w:rsidP="00FE5761">
      <w:pPr>
        <w:pStyle w:val="a4"/>
      </w:pPr>
      <w:r w:rsidRPr="00D754A1">
        <w:t>В</w:t>
      </w:r>
      <w:r w:rsidRPr="00D754A1">
        <w:rPr>
          <w:spacing w:val="31"/>
        </w:rPr>
        <w:t xml:space="preserve"> </w:t>
      </w:r>
      <w:r w:rsidRPr="00D754A1">
        <w:t>пер</w:t>
      </w:r>
      <w:r w:rsidRPr="00D754A1">
        <w:rPr>
          <w:spacing w:val="1"/>
        </w:rPr>
        <w:t>и</w:t>
      </w:r>
      <w:r w:rsidRPr="00D754A1">
        <w:t>од</w:t>
      </w:r>
      <w:r w:rsidRPr="00D754A1">
        <w:rPr>
          <w:spacing w:val="35"/>
        </w:rPr>
        <w:t xml:space="preserve"> </w:t>
      </w:r>
      <w:r w:rsidRPr="00D754A1">
        <w:t>действия</w:t>
      </w:r>
      <w:r w:rsidRPr="00D754A1">
        <w:rPr>
          <w:spacing w:val="34"/>
        </w:rPr>
        <w:t xml:space="preserve"> </w:t>
      </w:r>
      <w:r w:rsidRPr="00D754A1">
        <w:rPr>
          <w:spacing w:val="2"/>
        </w:rPr>
        <w:t>с</w:t>
      </w:r>
      <w:r w:rsidRPr="00D754A1">
        <w:t>хемы</w:t>
      </w:r>
      <w:r w:rsidRPr="00D754A1">
        <w:rPr>
          <w:spacing w:val="33"/>
        </w:rPr>
        <w:t xml:space="preserve"> </w:t>
      </w:r>
      <w:r w:rsidRPr="00D754A1">
        <w:t>теп</w:t>
      </w:r>
      <w:r w:rsidRPr="00D754A1">
        <w:rPr>
          <w:spacing w:val="2"/>
        </w:rPr>
        <w:t>л</w:t>
      </w:r>
      <w:r w:rsidRPr="00D754A1">
        <w:t>оснабжен</w:t>
      </w:r>
      <w:r w:rsidRPr="00D754A1">
        <w:rPr>
          <w:spacing w:val="3"/>
        </w:rPr>
        <w:t>и</w:t>
      </w:r>
      <w:r w:rsidRPr="00D754A1">
        <w:t>я</w:t>
      </w:r>
      <w:r w:rsidRPr="00D754A1">
        <w:rPr>
          <w:spacing w:val="33"/>
        </w:rPr>
        <w:t xml:space="preserve"> </w:t>
      </w:r>
      <w:r w:rsidRPr="00D754A1">
        <w:t>обеспечение</w:t>
      </w:r>
      <w:r w:rsidRPr="00D754A1">
        <w:rPr>
          <w:spacing w:val="34"/>
        </w:rPr>
        <w:t xml:space="preserve"> </w:t>
      </w:r>
      <w:r w:rsidRPr="00D754A1">
        <w:t>тепл</w:t>
      </w:r>
      <w:r w:rsidRPr="00D754A1">
        <w:rPr>
          <w:spacing w:val="2"/>
        </w:rPr>
        <w:t>о</w:t>
      </w:r>
      <w:r w:rsidRPr="00D754A1">
        <w:t>вой</w:t>
      </w:r>
      <w:r w:rsidRPr="00D754A1">
        <w:rPr>
          <w:spacing w:val="33"/>
        </w:rPr>
        <w:t xml:space="preserve"> </w:t>
      </w:r>
      <w:r w:rsidRPr="00D754A1">
        <w:rPr>
          <w:spacing w:val="-1"/>
        </w:rPr>
        <w:t>э</w:t>
      </w:r>
      <w:r w:rsidRPr="00D754A1">
        <w:t>не</w:t>
      </w:r>
      <w:r w:rsidRPr="00D754A1">
        <w:rPr>
          <w:spacing w:val="2"/>
        </w:rPr>
        <w:t>р</w:t>
      </w:r>
      <w:r w:rsidRPr="00D754A1">
        <w:t>гией</w:t>
      </w:r>
      <w:r w:rsidRPr="00D754A1">
        <w:rPr>
          <w:w w:val="99"/>
        </w:rPr>
        <w:t xml:space="preserve"> </w:t>
      </w:r>
      <w:r w:rsidRPr="00D754A1">
        <w:t>перс</w:t>
      </w:r>
      <w:r w:rsidRPr="00D754A1">
        <w:rPr>
          <w:spacing w:val="1"/>
        </w:rPr>
        <w:t>п</w:t>
      </w:r>
      <w:r w:rsidRPr="00D754A1">
        <w:t>е</w:t>
      </w:r>
      <w:r w:rsidRPr="00D754A1">
        <w:rPr>
          <w:spacing w:val="-2"/>
        </w:rPr>
        <w:t>к</w:t>
      </w:r>
      <w:r w:rsidRPr="00D754A1">
        <w:t>т</w:t>
      </w:r>
      <w:r w:rsidRPr="00D754A1">
        <w:rPr>
          <w:spacing w:val="2"/>
        </w:rPr>
        <w:t>и</w:t>
      </w:r>
      <w:r w:rsidRPr="00D754A1">
        <w:t>вной</w:t>
      </w:r>
      <w:r w:rsidRPr="00D754A1">
        <w:rPr>
          <w:spacing w:val="6"/>
        </w:rPr>
        <w:t xml:space="preserve"> </w:t>
      </w:r>
      <w:r w:rsidRPr="00D754A1">
        <w:rPr>
          <w:spacing w:val="1"/>
        </w:rPr>
        <w:t>и</w:t>
      </w:r>
      <w:r w:rsidRPr="00D754A1">
        <w:t>нди</w:t>
      </w:r>
      <w:r w:rsidRPr="00D754A1">
        <w:rPr>
          <w:spacing w:val="2"/>
        </w:rPr>
        <w:t>в</w:t>
      </w:r>
      <w:r w:rsidRPr="00D754A1">
        <w:t>и</w:t>
      </w:r>
      <w:r w:rsidRPr="00D754A1">
        <w:rPr>
          <w:spacing w:val="2"/>
        </w:rPr>
        <w:t>д</w:t>
      </w:r>
      <w:r w:rsidRPr="00D754A1">
        <w:rPr>
          <w:spacing w:val="-6"/>
        </w:rPr>
        <w:t>у</w:t>
      </w:r>
      <w:r w:rsidRPr="00D754A1">
        <w:t>а</w:t>
      </w:r>
      <w:r w:rsidRPr="00D754A1">
        <w:rPr>
          <w:spacing w:val="2"/>
        </w:rPr>
        <w:t>л</w:t>
      </w:r>
      <w:r w:rsidRPr="00D754A1">
        <w:t>ьной</w:t>
      </w:r>
      <w:r w:rsidRPr="00D754A1">
        <w:rPr>
          <w:spacing w:val="7"/>
        </w:rPr>
        <w:t xml:space="preserve"> </w:t>
      </w:r>
      <w:r w:rsidRPr="00D754A1">
        <w:t>жилой</w:t>
      </w:r>
      <w:r w:rsidRPr="00D754A1">
        <w:rPr>
          <w:spacing w:val="6"/>
        </w:rPr>
        <w:t xml:space="preserve"> </w:t>
      </w:r>
      <w:r w:rsidRPr="00D754A1">
        <w:t>за</w:t>
      </w:r>
      <w:r w:rsidRPr="00D754A1">
        <w:rPr>
          <w:spacing w:val="2"/>
        </w:rPr>
        <w:t>с</w:t>
      </w:r>
      <w:r w:rsidRPr="00D754A1">
        <w:t>трой</w:t>
      </w:r>
      <w:r w:rsidRPr="00D754A1">
        <w:rPr>
          <w:spacing w:val="-2"/>
        </w:rPr>
        <w:t>к</w:t>
      </w:r>
      <w:r w:rsidRPr="00D754A1">
        <w:t>и</w:t>
      </w:r>
      <w:r w:rsidRPr="00D754A1">
        <w:rPr>
          <w:spacing w:val="7"/>
        </w:rPr>
        <w:t xml:space="preserve"> </w:t>
      </w:r>
      <w:r w:rsidRPr="00D754A1">
        <w:t>план</w:t>
      </w:r>
      <w:r w:rsidRPr="00D754A1">
        <w:rPr>
          <w:spacing w:val="3"/>
        </w:rPr>
        <w:t>и</w:t>
      </w:r>
      <w:r w:rsidRPr="00D754A1">
        <w:rPr>
          <w:spacing w:val="4"/>
        </w:rPr>
        <w:t>р</w:t>
      </w:r>
      <w:r w:rsidRPr="00D754A1">
        <w:rPr>
          <w:spacing w:val="-6"/>
        </w:rPr>
        <w:t>у</w:t>
      </w:r>
      <w:r w:rsidRPr="00D754A1">
        <w:t>ется</w:t>
      </w:r>
      <w:r w:rsidRPr="00D754A1">
        <w:rPr>
          <w:spacing w:val="8"/>
        </w:rPr>
        <w:t xml:space="preserve"> </w:t>
      </w:r>
      <w:r w:rsidRPr="00D754A1">
        <w:t>от</w:t>
      </w:r>
      <w:r w:rsidRPr="00D754A1">
        <w:rPr>
          <w:spacing w:val="6"/>
        </w:rPr>
        <w:t xml:space="preserve"> </w:t>
      </w:r>
      <w:r w:rsidRPr="00D754A1">
        <w:t>индив</w:t>
      </w:r>
      <w:r w:rsidRPr="00D754A1">
        <w:rPr>
          <w:spacing w:val="1"/>
        </w:rPr>
        <w:t>и</w:t>
      </w:r>
      <w:r w:rsidRPr="00D754A1">
        <w:rPr>
          <w:spacing w:val="4"/>
        </w:rPr>
        <w:t>д</w:t>
      </w:r>
      <w:r w:rsidRPr="00D754A1">
        <w:rPr>
          <w:spacing w:val="-6"/>
        </w:rPr>
        <w:t>у</w:t>
      </w:r>
      <w:r w:rsidRPr="00D754A1">
        <w:t>а</w:t>
      </w:r>
      <w:r w:rsidRPr="00D754A1">
        <w:rPr>
          <w:spacing w:val="2"/>
        </w:rPr>
        <w:t>л</w:t>
      </w:r>
      <w:r w:rsidRPr="00D754A1">
        <w:t>ьных</w:t>
      </w:r>
      <w:r w:rsidRPr="00D754A1">
        <w:rPr>
          <w:w w:val="99"/>
        </w:rPr>
        <w:t xml:space="preserve"> </w:t>
      </w:r>
      <w:r w:rsidRPr="00D754A1">
        <w:t>источн</w:t>
      </w:r>
      <w:r w:rsidRPr="00D754A1">
        <w:rPr>
          <w:spacing w:val="2"/>
        </w:rPr>
        <w:t>и</w:t>
      </w:r>
      <w:r w:rsidRPr="00D754A1">
        <w:rPr>
          <w:spacing w:val="-2"/>
        </w:rPr>
        <w:t>к</w:t>
      </w:r>
      <w:r w:rsidRPr="00D754A1">
        <w:t>ов.</w:t>
      </w:r>
    </w:p>
    <w:p w14:paraId="6EE66785" w14:textId="77777777" w:rsidR="00004920" w:rsidRPr="00D754A1" w:rsidRDefault="00004920" w:rsidP="00004920">
      <w:pPr>
        <w:pStyle w:val="2"/>
      </w:pPr>
      <w:bookmarkStart w:id="70" w:name="_Toc74315105"/>
      <w:bookmarkStart w:id="71" w:name="_Toc131415165"/>
      <w:r w:rsidRPr="00D754A1">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70"/>
      <w:bookmarkEnd w:id="71"/>
    </w:p>
    <w:p w14:paraId="181E4B6F" w14:textId="77777777" w:rsidR="00004920" w:rsidRPr="00D754A1" w:rsidRDefault="00004920" w:rsidP="00004920">
      <w:pPr>
        <w:pStyle w:val="a4"/>
      </w:pPr>
      <w:r w:rsidRPr="00D754A1">
        <w:t xml:space="preserve">В связи с территориальным расположением источников тепловой энергии </w:t>
      </w:r>
      <w:r w:rsidR="000E66AB" w:rsidRPr="00D754A1">
        <w:t>Новосвет</w:t>
      </w:r>
      <w:r w:rsidRPr="00D754A1">
        <w:t>ского сельского поселения, организация совместной работы нескольких котельных на единую тепловую сеть не представляется возможной.</w:t>
      </w:r>
    </w:p>
    <w:p w14:paraId="5D40AD60" w14:textId="0278A5B2" w:rsidR="00004920" w:rsidRPr="00D754A1" w:rsidRDefault="00004920" w:rsidP="00004920">
      <w:pPr>
        <w:pStyle w:val="a4"/>
      </w:pPr>
      <w:r w:rsidRPr="00D754A1">
        <w:t>Балансы тепловой мощности источников тепловой энергии и перспективной тепловой нагрузки на территории Новосветского сельского поселения на расчетный срок до 203</w:t>
      </w:r>
      <w:r w:rsidR="00190E07" w:rsidRPr="00D754A1">
        <w:t>5</w:t>
      </w:r>
      <w:r w:rsidRPr="00D754A1">
        <w:t xml:space="preserve"> года представлены в таблицах</w:t>
      </w:r>
      <w:r w:rsidR="009F4957" w:rsidRPr="00D754A1">
        <w:t xml:space="preserve"> </w:t>
      </w:r>
      <w:r w:rsidR="009F4957" w:rsidRPr="00D754A1">
        <w:fldChar w:fldCharType="begin"/>
      </w:r>
      <w:r w:rsidR="009F4957" w:rsidRPr="00D754A1">
        <w:instrText xml:space="preserve"> REF  _Ref525120768 \r \t </w:instrText>
      </w:r>
      <w:r w:rsidR="007C169E" w:rsidRPr="00D754A1">
        <w:instrText xml:space="preserve"> \* MERGEFORMAT </w:instrText>
      </w:r>
      <w:r w:rsidR="009F4957" w:rsidRPr="00D754A1">
        <w:fldChar w:fldCharType="separate"/>
      </w:r>
      <w:r w:rsidR="00205603">
        <w:t>2.1</w:t>
      </w:r>
      <w:r w:rsidR="009F4957" w:rsidRPr="00D754A1">
        <w:fldChar w:fldCharType="end"/>
      </w:r>
      <w:r w:rsidR="009F4957" w:rsidRPr="00D754A1">
        <w:t> – </w:t>
      </w:r>
      <w:r w:rsidR="000C0616" w:rsidRPr="00D754A1">
        <w:fldChar w:fldCharType="begin"/>
      </w:r>
      <w:r w:rsidR="000C0616" w:rsidRPr="00D754A1">
        <w:instrText xml:space="preserve"> REF  _Ref74309299 \r \t </w:instrText>
      </w:r>
      <w:r w:rsidR="007C169E" w:rsidRPr="00D754A1">
        <w:instrText xml:space="preserve"> \* MERGEFORMAT </w:instrText>
      </w:r>
      <w:r w:rsidR="000C0616" w:rsidRPr="00D754A1">
        <w:fldChar w:fldCharType="separate"/>
      </w:r>
      <w:r w:rsidR="00205603">
        <w:t>2.5</w:t>
      </w:r>
      <w:r w:rsidR="000C0616" w:rsidRPr="00D754A1">
        <w:fldChar w:fldCharType="end"/>
      </w:r>
      <w:r w:rsidRPr="00D754A1">
        <w:t>.</w:t>
      </w:r>
    </w:p>
    <w:p w14:paraId="0B8F66F9" w14:textId="77777777" w:rsidR="009F4957" w:rsidRPr="00D754A1" w:rsidRDefault="009F4957" w:rsidP="009F4957">
      <w:pPr>
        <w:pStyle w:val="a4"/>
      </w:pPr>
      <w:r w:rsidRPr="00D754A1">
        <w:t>На территории Новосветского сельского поселения функционирует шесть источников централизованного теплоснабжения:</w:t>
      </w:r>
    </w:p>
    <w:p w14:paraId="176E0E1D" w14:textId="77777777" w:rsidR="009F4957" w:rsidRPr="00D754A1" w:rsidRDefault="009F4957" w:rsidP="0031473B">
      <w:pPr>
        <w:pStyle w:val="a0"/>
        <w:numPr>
          <w:ilvl w:val="0"/>
          <w:numId w:val="2"/>
        </w:numPr>
      </w:pPr>
      <w:r w:rsidRPr="00D754A1">
        <w:t>Котельная №2 пос. Новый</w:t>
      </w:r>
      <w:r w:rsidRPr="00D754A1">
        <w:rPr>
          <w:spacing w:val="3"/>
        </w:rPr>
        <w:t xml:space="preserve"> </w:t>
      </w:r>
      <w:r w:rsidRPr="00D754A1">
        <w:t>Свет;</w:t>
      </w:r>
    </w:p>
    <w:p w14:paraId="74203617" w14:textId="77777777" w:rsidR="009F4957" w:rsidRPr="00D754A1" w:rsidRDefault="009F4957" w:rsidP="0031473B">
      <w:pPr>
        <w:pStyle w:val="a0"/>
        <w:numPr>
          <w:ilvl w:val="0"/>
          <w:numId w:val="2"/>
        </w:numPr>
      </w:pPr>
      <w:r w:rsidRPr="00D754A1">
        <w:t>Котельная №3 пос.</w:t>
      </w:r>
      <w:r w:rsidRPr="00D754A1">
        <w:rPr>
          <w:spacing w:val="4"/>
        </w:rPr>
        <w:t xml:space="preserve"> </w:t>
      </w:r>
      <w:r w:rsidRPr="00D754A1">
        <w:t>Торфяное;</w:t>
      </w:r>
    </w:p>
    <w:p w14:paraId="12C7FC1B" w14:textId="77777777" w:rsidR="009F4957" w:rsidRPr="00D754A1" w:rsidRDefault="009F4957" w:rsidP="0031473B">
      <w:pPr>
        <w:pStyle w:val="a0"/>
        <w:numPr>
          <w:ilvl w:val="0"/>
          <w:numId w:val="2"/>
        </w:numPr>
      </w:pPr>
      <w:r w:rsidRPr="00D754A1">
        <w:t>Котельная №29 пос.</w:t>
      </w:r>
      <w:r w:rsidRPr="00D754A1">
        <w:rPr>
          <w:spacing w:val="-19"/>
        </w:rPr>
        <w:t xml:space="preserve"> </w:t>
      </w:r>
      <w:r w:rsidRPr="00D754A1">
        <w:t>Пригородный;</w:t>
      </w:r>
    </w:p>
    <w:p w14:paraId="1D1F5314" w14:textId="77777777" w:rsidR="009F4957" w:rsidRPr="00D754A1" w:rsidRDefault="009F4957" w:rsidP="0031473B">
      <w:pPr>
        <w:pStyle w:val="a0"/>
        <w:numPr>
          <w:ilvl w:val="0"/>
          <w:numId w:val="2"/>
        </w:numPr>
      </w:pPr>
      <w:r w:rsidRPr="00D754A1">
        <w:t>Котельная №49 пос.</w:t>
      </w:r>
      <w:r w:rsidRPr="00D754A1">
        <w:rPr>
          <w:spacing w:val="-19"/>
        </w:rPr>
        <w:t xml:space="preserve"> </w:t>
      </w:r>
      <w:r w:rsidRPr="00D754A1">
        <w:t>Пригородный;</w:t>
      </w:r>
    </w:p>
    <w:p w14:paraId="55C2F3BE" w14:textId="77777777" w:rsidR="009F4957" w:rsidRPr="00D754A1" w:rsidRDefault="009F4957" w:rsidP="0031473B">
      <w:pPr>
        <w:pStyle w:val="a0"/>
        <w:numPr>
          <w:ilvl w:val="0"/>
          <w:numId w:val="2"/>
        </w:numPr>
      </w:pPr>
      <w:r w:rsidRPr="00D754A1">
        <w:t>Котельная №54 пос.</w:t>
      </w:r>
      <w:r w:rsidRPr="00D754A1">
        <w:rPr>
          <w:spacing w:val="-19"/>
        </w:rPr>
        <w:t xml:space="preserve"> </w:t>
      </w:r>
      <w:r w:rsidRPr="00D754A1">
        <w:t>Пригородный;</w:t>
      </w:r>
    </w:p>
    <w:p w14:paraId="2AC6511E" w14:textId="5DBA38D4" w:rsidR="009F4957" w:rsidRPr="00D754A1" w:rsidRDefault="009F4957" w:rsidP="009F4957">
      <w:pPr>
        <w:pStyle w:val="a4"/>
      </w:pPr>
      <w:r w:rsidRPr="00D754A1">
        <w:t>Балансы тепловой мощности источников тепловой энергии и перспективной тепловой нагрузки на территории Новосветского сельского пос</w:t>
      </w:r>
      <w:r w:rsidR="00190E07" w:rsidRPr="00D754A1">
        <w:t>еления на расчетный срок до 2035</w:t>
      </w:r>
      <w:r w:rsidRPr="00D754A1">
        <w:t xml:space="preserve"> года представлены в таблицах </w:t>
      </w:r>
      <w:r w:rsidRPr="00D754A1">
        <w:fldChar w:fldCharType="begin"/>
      </w:r>
      <w:r w:rsidRPr="00D754A1">
        <w:instrText xml:space="preserve"> REF  _Ref525120768 \r \t </w:instrText>
      </w:r>
      <w:r w:rsidR="007C169E" w:rsidRPr="00D754A1">
        <w:instrText xml:space="preserve"> \* MERGEFORMAT </w:instrText>
      </w:r>
      <w:r w:rsidRPr="00D754A1">
        <w:fldChar w:fldCharType="separate"/>
      </w:r>
      <w:r w:rsidR="00205603">
        <w:t>2.1</w:t>
      </w:r>
      <w:r w:rsidRPr="00D754A1">
        <w:fldChar w:fldCharType="end"/>
      </w:r>
      <w:r w:rsidRPr="00D754A1">
        <w:t> – </w:t>
      </w:r>
      <w:r w:rsidR="00190E07" w:rsidRPr="00D754A1">
        <w:fldChar w:fldCharType="begin"/>
      </w:r>
      <w:r w:rsidR="00190E07" w:rsidRPr="00D754A1">
        <w:instrText xml:space="preserve"> REF  _Ref74309299 \r \t </w:instrText>
      </w:r>
      <w:r w:rsidR="007C169E" w:rsidRPr="00D754A1">
        <w:instrText xml:space="preserve"> \* MERGEFORMAT </w:instrText>
      </w:r>
      <w:r w:rsidR="00190E07" w:rsidRPr="00D754A1">
        <w:fldChar w:fldCharType="separate"/>
      </w:r>
      <w:r w:rsidR="00205603">
        <w:t>2.5</w:t>
      </w:r>
      <w:r w:rsidR="00190E07" w:rsidRPr="00D754A1">
        <w:fldChar w:fldCharType="end"/>
      </w:r>
      <w:r w:rsidRPr="00D754A1">
        <w:t xml:space="preserve">, графически – </w:t>
      </w:r>
      <w:r w:rsidR="00190E07" w:rsidRPr="00D754A1">
        <w:t xml:space="preserve">на рисунках </w:t>
      </w:r>
      <w:r w:rsidR="00190E07" w:rsidRPr="00D754A1">
        <w:fldChar w:fldCharType="begin"/>
      </w:r>
      <w:r w:rsidR="00190E07" w:rsidRPr="00D754A1">
        <w:instrText xml:space="preserve"> REF  _Ref74309374 \r \t </w:instrText>
      </w:r>
      <w:r w:rsidR="007C169E" w:rsidRPr="00D754A1">
        <w:instrText xml:space="preserve"> \* MERGEFORMAT </w:instrText>
      </w:r>
      <w:r w:rsidR="00190E07" w:rsidRPr="00D754A1">
        <w:fldChar w:fldCharType="separate"/>
      </w:r>
      <w:r w:rsidR="00205603">
        <w:t>2.5</w:t>
      </w:r>
      <w:r w:rsidR="00190E07" w:rsidRPr="00D754A1">
        <w:fldChar w:fldCharType="end"/>
      </w:r>
      <w:r w:rsidR="00190E07" w:rsidRPr="00D754A1">
        <w:t>-</w:t>
      </w:r>
      <w:r w:rsidR="00190E07" w:rsidRPr="00D754A1">
        <w:fldChar w:fldCharType="begin"/>
      </w:r>
      <w:r w:rsidR="00190E07" w:rsidRPr="00D754A1">
        <w:instrText xml:space="preserve"> REF  _Ref74309376 \r \t </w:instrText>
      </w:r>
      <w:r w:rsidR="007C169E" w:rsidRPr="00D754A1">
        <w:instrText xml:space="preserve"> \* MERGEFORMAT </w:instrText>
      </w:r>
      <w:r w:rsidR="00190E07" w:rsidRPr="00D754A1">
        <w:fldChar w:fldCharType="separate"/>
      </w:r>
      <w:r w:rsidR="00205603">
        <w:t>2.9</w:t>
      </w:r>
      <w:r w:rsidR="00190E07" w:rsidRPr="00D754A1">
        <w:fldChar w:fldCharType="end"/>
      </w:r>
      <w:r w:rsidRPr="00D754A1">
        <w:t>.</w:t>
      </w:r>
    </w:p>
    <w:p w14:paraId="1522A2AD" w14:textId="77777777" w:rsidR="009F4957" w:rsidRPr="00D754A1" w:rsidRDefault="009F4957" w:rsidP="009F4957">
      <w:pPr>
        <w:pStyle w:val="a4"/>
      </w:pPr>
      <w:r w:rsidRPr="00D754A1">
        <w:t>При составлении балансов были учтены мероприятия по реконструкции тепловых сетей, подлежащих замене в связи с исчерпанием эксплуатационного ресурса.</w:t>
      </w:r>
    </w:p>
    <w:p w14:paraId="3A67C270" w14:textId="77777777" w:rsidR="009F4957" w:rsidRPr="00D754A1" w:rsidRDefault="009F4957" w:rsidP="009F4957">
      <w:pPr>
        <w:pStyle w:val="a4"/>
      </w:pPr>
    </w:p>
    <w:p w14:paraId="399B2179" w14:textId="77777777" w:rsidR="009F4957" w:rsidRPr="00D754A1" w:rsidRDefault="009F4957" w:rsidP="009F4957">
      <w:pPr>
        <w:spacing w:line="360" w:lineRule="auto"/>
        <w:jc w:val="both"/>
        <w:rPr>
          <w:lang w:val="ru-RU"/>
        </w:rPr>
        <w:sectPr w:rsidR="009F4957" w:rsidRPr="00D754A1" w:rsidSect="005B1749">
          <w:pgSz w:w="11910" w:h="16840"/>
          <w:pgMar w:top="1134" w:right="567" w:bottom="567" w:left="1701" w:header="709" w:footer="709" w:gutter="0"/>
          <w:cols w:space="720"/>
        </w:sectPr>
      </w:pPr>
    </w:p>
    <w:p w14:paraId="0F5FF02F" w14:textId="77777777" w:rsidR="009F4957" w:rsidRPr="00D754A1" w:rsidRDefault="009F4957" w:rsidP="0031473B">
      <w:pPr>
        <w:pStyle w:val="a2"/>
        <w:numPr>
          <w:ilvl w:val="5"/>
          <w:numId w:val="1"/>
        </w:numPr>
      </w:pPr>
      <w:bookmarkStart w:id="72" w:name="_Ref525120768"/>
      <w:r w:rsidRPr="00D754A1">
        <w:t>Балансы тепловой мощности и перспективной тепловой нагрузки котельной №2 пос. Новый</w:t>
      </w:r>
      <w:r w:rsidRPr="00D754A1">
        <w:rPr>
          <w:spacing w:val="-6"/>
        </w:rPr>
        <w:t xml:space="preserve"> </w:t>
      </w:r>
      <w:r w:rsidRPr="00D754A1">
        <w:t>Свет</w:t>
      </w:r>
      <w:bookmarkEnd w:id="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10"/>
        <w:gridCol w:w="1028"/>
        <w:gridCol w:w="933"/>
        <w:gridCol w:w="930"/>
        <w:gridCol w:w="930"/>
        <w:gridCol w:w="927"/>
        <w:gridCol w:w="930"/>
        <w:gridCol w:w="930"/>
        <w:gridCol w:w="930"/>
        <w:gridCol w:w="927"/>
        <w:gridCol w:w="930"/>
        <w:gridCol w:w="930"/>
        <w:gridCol w:w="930"/>
        <w:gridCol w:w="1397"/>
      </w:tblGrid>
      <w:tr w:rsidR="00B63C47" w:rsidRPr="002142F7" w14:paraId="7D600EFA" w14:textId="77777777" w:rsidTr="00B63C47">
        <w:trPr>
          <w:cantSplit/>
          <w:trHeight w:val="23"/>
          <w:tblHeader/>
        </w:trPr>
        <w:tc>
          <w:tcPr>
            <w:tcW w:w="987" w:type="pct"/>
            <w:vMerge w:val="restart"/>
            <w:shd w:val="clear" w:color="auto" w:fill="auto"/>
            <w:vAlign w:val="center"/>
            <w:hideMark/>
          </w:tcPr>
          <w:p w14:paraId="5A82E946" w14:textId="77777777" w:rsidR="00B63C47" w:rsidRPr="00D754A1" w:rsidRDefault="00B63C47" w:rsidP="00B63C47">
            <w:pPr>
              <w:widowControl/>
              <w:jc w:val="center"/>
              <w:rPr>
                <w:b/>
                <w:bCs/>
                <w:color w:val="000000"/>
                <w:sz w:val="20"/>
                <w:szCs w:val="20"/>
              </w:rPr>
            </w:pPr>
            <w:r w:rsidRPr="00D754A1">
              <w:rPr>
                <w:b/>
                <w:bCs/>
                <w:color w:val="000000"/>
                <w:sz w:val="20"/>
                <w:szCs w:val="20"/>
              </w:rPr>
              <w:t>Показатель</w:t>
            </w:r>
          </w:p>
        </w:tc>
        <w:tc>
          <w:tcPr>
            <w:tcW w:w="326" w:type="pct"/>
            <w:shd w:val="clear" w:color="auto" w:fill="auto"/>
            <w:vAlign w:val="center"/>
            <w:hideMark/>
          </w:tcPr>
          <w:p w14:paraId="6B3BF632" w14:textId="77777777" w:rsidR="00B63C47" w:rsidRPr="00D754A1" w:rsidRDefault="00B63C47" w:rsidP="00B63C47">
            <w:pPr>
              <w:widowControl/>
              <w:jc w:val="center"/>
              <w:rPr>
                <w:b/>
                <w:bCs/>
                <w:color w:val="000000"/>
                <w:sz w:val="20"/>
                <w:szCs w:val="20"/>
              </w:rPr>
            </w:pPr>
            <w:r w:rsidRPr="00D754A1">
              <w:rPr>
                <w:b/>
                <w:bCs/>
                <w:color w:val="000000"/>
                <w:sz w:val="20"/>
                <w:szCs w:val="20"/>
              </w:rPr>
              <w:t>Ед. изм.</w:t>
            </w:r>
          </w:p>
        </w:tc>
        <w:tc>
          <w:tcPr>
            <w:tcW w:w="3687" w:type="pct"/>
            <w:gridSpan w:val="12"/>
            <w:shd w:val="clear" w:color="auto" w:fill="auto"/>
            <w:vAlign w:val="center"/>
            <w:hideMark/>
          </w:tcPr>
          <w:p w14:paraId="7660DF36" w14:textId="77777777" w:rsidR="00B63C47" w:rsidRPr="00D754A1" w:rsidRDefault="00B63C47" w:rsidP="00B63C47">
            <w:pPr>
              <w:widowControl/>
              <w:jc w:val="center"/>
              <w:rPr>
                <w:b/>
                <w:bCs/>
                <w:color w:val="000000"/>
                <w:sz w:val="20"/>
                <w:szCs w:val="20"/>
                <w:lang w:val="ru-RU"/>
              </w:rPr>
            </w:pPr>
            <w:r w:rsidRPr="00D754A1">
              <w:rPr>
                <w:b/>
                <w:bCs/>
                <w:color w:val="000000"/>
                <w:sz w:val="20"/>
                <w:szCs w:val="20"/>
                <w:lang w:val="ru-RU"/>
              </w:rPr>
              <w:t>Расчетный срок (на конец рассматриваемого периода)</w:t>
            </w:r>
          </w:p>
        </w:tc>
      </w:tr>
      <w:tr w:rsidR="00B63C47" w:rsidRPr="00D754A1" w14:paraId="42D95CE9" w14:textId="77777777" w:rsidTr="00B63C47">
        <w:trPr>
          <w:cantSplit/>
          <w:trHeight w:val="23"/>
          <w:tblHeader/>
        </w:trPr>
        <w:tc>
          <w:tcPr>
            <w:tcW w:w="987" w:type="pct"/>
            <w:vMerge/>
            <w:shd w:val="clear" w:color="auto" w:fill="auto"/>
            <w:vAlign w:val="center"/>
            <w:hideMark/>
          </w:tcPr>
          <w:p w14:paraId="692B9078" w14:textId="77777777" w:rsidR="00B63C47" w:rsidRPr="00D754A1" w:rsidRDefault="00B63C47" w:rsidP="00B63C47">
            <w:pPr>
              <w:widowControl/>
              <w:jc w:val="center"/>
              <w:rPr>
                <w:b/>
                <w:bCs/>
                <w:color w:val="000000"/>
                <w:sz w:val="20"/>
                <w:szCs w:val="20"/>
                <w:lang w:val="ru-RU"/>
              </w:rPr>
            </w:pPr>
          </w:p>
        </w:tc>
        <w:tc>
          <w:tcPr>
            <w:tcW w:w="326" w:type="pct"/>
            <w:shd w:val="clear" w:color="auto" w:fill="auto"/>
            <w:vAlign w:val="center"/>
            <w:hideMark/>
          </w:tcPr>
          <w:p w14:paraId="47522AFA" w14:textId="77777777" w:rsidR="00B63C47" w:rsidRPr="00D754A1" w:rsidRDefault="00B63C47" w:rsidP="00B63C47">
            <w:pPr>
              <w:widowControl/>
              <w:jc w:val="center"/>
              <w:rPr>
                <w:b/>
                <w:bCs/>
                <w:color w:val="000000"/>
                <w:sz w:val="20"/>
                <w:szCs w:val="20"/>
              </w:rPr>
            </w:pPr>
            <w:r w:rsidRPr="00D754A1">
              <w:rPr>
                <w:b/>
                <w:bCs/>
                <w:color w:val="000000"/>
                <w:sz w:val="20"/>
                <w:szCs w:val="20"/>
              </w:rPr>
              <w:t>год</w:t>
            </w:r>
          </w:p>
        </w:tc>
        <w:tc>
          <w:tcPr>
            <w:tcW w:w="296" w:type="pct"/>
            <w:shd w:val="clear" w:color="auto" w:fill="auto"/>
            <w:vAlign w:val="center"/>
            <w:hideMark/>
          </w:tcPr>
          <w:p w14:paraId="36479B6D" w14:textId="77777777" w:rsidR="00B63C47" w:rsidRPr="00D754A1" w:rsidRDefault="00B63C47" w:rsidP="00B63C47">
            <w:pPr>
              <w:widowControl/>
              <w:jc w:val="center"/>
              <w:rPr>
                <w:b/>
                <w:bCs/>
                <w:color w:val="000000"/>
                <w:sz w:val="20"/>
                <w:szCs w:val="20"/>
              </w:rPr>
            </w:pPr>
            <w:r w:rsidRPr="00D754A1">
              <w:rPr>
                <w:b/>
                <w:bCs/>
                <w:color w:val="000000"/>
                <w:sz w:val="20"/>
                <w:szCs w:val="20"/>
              </w:rPr>
              <w:t>2022</w:t>
            </w:r>
          </w:p>
        </w:tc>
        <w:tc>
          <w:tcPr>
            <w:tcW w:w="295" w:type="pct"/>
            <w:shd w:val="clear" w:color="auto" w:fill="auto"/>
            <w:vAlign w:val="center"/>
            <w:hideMark/>
          </w:tcPr>
          <w:p w14:paraId="74227FEF" w14:textId="77777777" w:rsidR="00B63C47" w:rsidRPr="00D754A1" w:rsidRDefault="00B63C47" w:rsidP="00B63C47">
            <w:pPr>
              <w:widowControl/>
              <w:jc w:val="center"/>
              <w:rPr>
                <w:b/>
                <w:bCs/>
                <w:color w:val="000000"/>
                <w:sz w:val="20"/>
                <w:szCs w:val="20"/>
              </w:rPr>
            </w:pPr>
            <w:r w:rsidRPr="00D754A1">
              <w:rPr>
                <w:b/>
                <w:bCs/>
                <w:color w:val="000000"/>
                <w:sz w:val="20"/>
                <w:szCs w:val="20"/>
              </w:rPr>
              <w:t>2023</w:t>
            </w:r>
          </w:p>
        </w:tc>
        <w:tc>
          <w:tcPr>
            <w:tcW w:w="295" w:type="pct"/>
            <w:shd w:val="clear" w:color="auto" w:fill="auto"/>
            <w:vAlign w:val="center"/>
            <w:hideMark/>
          </w:tcPr>
          <w:p w14:paraId="6A92DDC5" w14:textId="77777777" w:rsidR="00B63C47" w:rsidRPr="00D754A1" w:rsidRDefault="00B63C47" w:rsidP="00B63C47">
            <w:pPr>
              <w:widowControl/>
              <w:jc w:val="center"/>
              <w:rPr>
                <w:b/>
                <w:bCs/>
                <w:color w:val="000000"/>
                <w:sz w:val="20"/>
                <w:szCs w:val="20"/>
              </w:rPr>
            </w:pPr>
            <w:r w:rsidRPr="00D754A1">
              <w:rPr>
                <w:b/>
                <w:bCs/>
                <w:color w:val="000000"/>
                <w:sz w:val="20"/>
                <w:szCs w:val="20"/>
              </w:rPr>
              <w:t>2024</w:t>
            </w:r>
          </w:p>
        </w:tc>
        <w:tc>
          <w:tcPr>
            <w:tcW w:w="294" w:type="pct"/>
            <w:shd w:val="clear" w:color="auto" w:fill="auto"/>
            <w:vAlign w:val="center"/>
            <w:hideMark/>
          </w:tcPr>
          <w:p w14:paraId="1F52C8C7" w14:textId="77777777" w:rsidR="00B63C47" w:rsidRPr="00D754A1" w:rsidRDefault="00B63C47" w:rsidP="00B63C47">
            <w:pPr>
              <w:widowControl/>
              <w:jc w:val="center"/>
              <w:rPr>
                <w:b/>
                <w:bCs/>
                <w:color w:val="000000"/>
                <w:sz w:val="20"/>
                <w:szCs w:val="20"/>
              </w:rPr>
            </w:pPr>
            <w:r w:rsidRPr="00D754A1">
              <w:rPr>
                <w:b/>
                <w:bCs/>
                <w:color w:val="000000"/>
                <w:sz w:val="20"/>
                <w:szCs w:val="20"/>
              </w:rPr>
              <w:t>2025</w:t>
            </w:r>
          </w:p>
        </w:tc>
        <w:tc>
          <w:tcPr>
            <w:tcW w:w="295" w:type="pct"/>
            <w:shd w:val="clear" w:color="auto" w:fill="auto"/>
            <w:vAlign w:val="center"/>
            <w:hideMark/>
          </w:tcPr>
          <w:p w14:paraId="45ED3796" w14:textId="77777777" w:rsidR="00B63C47" w:rsidRPr="00D754A1" w:rsidRDefault="00B63C47" w:rsidP="00B63C47">
            <w:pPr>
              <w:widowControl/>
              <w:jc w:val="center"/>
              <w:rPr>
                <w:b/>
                <w:bCs/>
                <w:color w:val="000000"/>
                <w:sz w:val="20"/>
                <w:szCs w:val="20"/>
              </w:rPr>
            </w:pPr>
            <w:r w:rsidRPr="00D754A1">
              <w:rPr>
                <w:b/>
                <w:bCs/>
                <w:color w:val="000000"/>
                <w:sz w:val="20"/>
                <w:szCs w:val="20"/>
              </w:rPr>
              <w:t>2026</w:t>
            </w:r>
          </w:p>
        </w:tc>
        <w:tc>
          <w:tcPr>
            <w:tcW w:w="295" w:type="pct"/>
            <w:shd w:val="clear" w:color="auto" w:fill="auto"/>
            <w:vAlign w:val="center"/>
            <w:hideMark/>
          </w:tcPr>
          <w:p w14:paraId="387A3F4C" w14:textId="77777777" w:rsidR="00B63C47" w:rsidRPr="00D754A1" w:rsidRDefault="00B63C47" w:rsidP="00B63C47">
            <w:pPr>
              <w:widowControl/>
              <w:jc w:val="center"/>
              <w:rPr>
                <w:b/>
                <w:bCs/>
                <w:color w:val="000000"/>
                <w:sz w:val="20"/>
                <w:szCs w:val="20"/>
              </w:rPr>
            </w:pPr>
            <w:r w:rsidRPr="00D754A1">
              <w:rPr>
                <w:b/>
                <w:bCs/>
                <w:color w:val="000000"/>
                <w:sz w:val="20"/>
                <w:szCs w:val="20"/>
              </w:rPr>
              <w:t>2027</w:t>
            </w:r>
          </w:p>
        </w:tc>
        <w:tc>
          <w:tcPr>
            <w:tcW w:w="295" w:type="pct"/>
            <w:shd w:val="clear" w:color="auto" w:fill="auto"/>
            <w:vAlign w:val="center"/>
            <w:hideMark/>
          </w:tcPr>
          <w:p w14:paraId="44DB1D3A" w14:textId="77777777" w:rsidR="00B63C47" w:rsidRPr="00D754A1" w:rsidRDefault="00B63C47" w:rsidP="00B63C47">
            <w:pPr>
              <w:widowControl/>
              <w:jc w:val="center"/>
              <w:rPr>
                <w:b/>
                <w:bCs/>
                <w:color w:val="000000"/>
                <w:sz w:val="20"/>
                <w:szCs w:val="20"/>
              </w:rPr>
            </w:pPr>
            <w:r w:rsidRPr="00D754A1">
              <w:rPr>
                <w:b/>
                <w:bCs/>
                <w:color w:val="000000"/>
                <w:sz w:val="20"/>
                <w:szCs w:val="20"/>
              </w:rPr>
              <w:t>2028</w:t>
            </w:r>
          </w:p>
        </w:tc>
        <w:tc>
          <w:tcPr>
            <w:tcW w:w="294" w:type="pct"/>
            <w:shd w:val="clear" w:color="auto" w:fill="auto"/>
            <w:vAlign w:val="center"/>
            <w:hideMark/>
          </w:tcPr>
          <w:p w14:paraId="24FD1303" w14:textId="77777777" w:rsidR="00B63C47" w:rsidRPr="00D754A1" w:rsidRDefault="00B63C47" w:rsidP="00B63C47">
            <w:pPr>
              <w:widowControl/>
              <w:jc w:val="center"/>
              <w:rPr>
                <w:b/>
                <w:bCs/>
                <w:color w:val="000000"/>
                <w:sz w:val="20"/>
                <w:szCs w:val="20"/>
              </w:rPr>
            </w:pPr>
            <w:r w:rsidRPr="00D754A1">
              <w:rPr>
                <w:b/>
                <w:bCs/>
                <w:color w:val="000000"/>
                <w:sz w:val="20"/>
                <w:szCs w:val="20"/>
              </w:rPr>
              <w:t>2029</w:t>
            </w:r>
          </w:p>
        </w:tc>
        <w:tc>
          <w:tcPr>
            <w:tcW w:w="295" w:type="pct"/>
            <w:shd w:val="clear" w:color="auto" w:fill="auto"/>
            <w:vAlign w:val="center"/>
            <w:hideMark/>
          </w:tcPr>
          <w:p w14:paraId="1BCF24DF" w14:textId="77777777" w:rsidR="00B63C47" w:rsidRPr="00D754A1" w:rsidRDefault="00B63C47" w:rsidP="00B63C47">
            <w:pPr>
              <w:widowControl/>
              <w:jc w:val="center"/>
              <w:rPr>
                <w:b/>
                <w:bCs/>
                <w:color w:val="000000"/>
                <w:sz w:val="20"/>
                <w:szCs w:val="20"/>
              </w:rPr>
            </w:pPr>
            <w:r w:rsidRPr="00D754A1">
              <w:rPr>
                <w:b/>
                <w:bCs/>
                <w:color w:val="000000"/>
                <w:sz w:val="20"/>
                <w:szCs w:val="20"/>
              </w:rPr>
              <w:t>2030</w:t>
            </w:r>
          </w:p>
        </w:tc>
        <w:tc>
          <w:tcPr>
            <w:tcW w:w="295" w:type="pct"/>
            <w:shd w:val="clear" w:color="auto" w:fill="auto"/>
            <w:vAlign w:val="center"/>
            <w:hideMark/>
          </w:tcPr>
          <w:p w14:paraId="74C63D20" w14:textId="77777777" w:rsidR="00B63C47" w:rsidRPr="00D754A1" w:rsidRDefault="00B63C47" w:rsidP="00B63C47">
            <w:pPr>
              <w:widowControl/>
              <w:jc w:val="center"/>
              <w:rPr>
                <w:b/>
                <w:bCs/>
                <w:color w:val="000000"/>
                <w:sz w:val="20"/>
                <w:szCs w:val="20"/>
              </w:rPr>
            </w:pPr>
            <w:r w:rsidRPr="00D754A1">
              <w:rPr>
                <w:b/>
                <w:bCs/>
                <w:color w:val="000000"/>
                <w:sz w:val="20"/>
                <w:szCs w:val="20"/>
              </w:rPr>
              <w:t>2031</w:t>
            </w:r>
          </w:p>
        </w:tc>
        <w:tc>
          <w:tcPr>
            <w:tcW w:w="295" w:type="pct"/>
            <w:shd w:val="clear" w:color="auto" w:fill="auto"/>
            <w:vAlign w:val="center"/>
            <w:hideMark/>
          </w:tcPr>
          <w:p w14:paraId="7423E4B7" w14:textId="77777777" w:rsidR="00B63C47" w:rsidRPr="00D754A1" w:rsidRDefault="00B63C47" w:rsidP="00B63C47">
            <w:pPr>
              <w:widowControl/>
              <w:jc w:val="center"/>
              <w:rPr>
                <w:b/>
                <w:bCs/>
                <w:color w:val="000000"/>
                <w:sz w:val="20"/>
                <w:szCs w:val="20"/>
              </w:rPr>
            </w:pPr>
            <w:r w:rsidRPr="00D754A1">
              <w:rPr>
                <w:b/>
                <w:bCs/>
                <w:color w:val="000000"/>
                <w:sz w:val="20"/>
                <w:szCs w:val="20"/>
              </w:rPr>
              <w:t>2032</w:t>
            </w:r>
          </w:p>
        </w:tc>
        <w:tc>
          <w:tcPr>
            <w:tcW w:w="443" w:type="pct"/>
            <w:shd w:val="clear" w:color="auto" w:fill="auto"/>
            <w:vAlign w:val="center"/>
            <w:hideMark/>
          </w:tcPr>
          <w:p w14:paraId="200A367F" w14:textId="77777777" w:rsidR="00B63C47" w:rsidRPr="00D754A1" w:rsidRDefault="00B63C47" w:rsidP="00B63C47">
            <w:pPr>
              <w:widowControl/>
              <w:jc w:val="center"/>
              <w:rPr>
                <w:b/>
                <w:bCs/>
                <w:color w:val="000000"/>
                <w:sz w:val="20"/>
                <w:szCs w:val="20"/>
              </w:rPr>
            </w:pPr>
            <w:r w:rsidRPr="00D754A1">
              <w:rPr>
                <w:b/>
                <w:bCs/>
                <w:color w:val="000000"/>
                <w:sz w:val="20"/>
                <w:szCs w:val="20"/>
              </w:rPr>
              <w:t>2033-2035</w:t>
            </w:r>
          </w:p>
        </w:tc>
      </w:tr>
      <w:tr w:rsidR="00B63C47" w:rsidRPr="00D754A1" w14:paraId="76943F15" w14:textId="77777777" w:rsidTr="00B63C47">
        <w:trPr>
          <w:cantSplit/>
          <w:trHeight w:val="23"/>
          <w:tblHeader/>
        </w:trPr>
        <w:tc>
          <w:tcPr>
            <w:tcW w:w="987" w:type="pct"/>
            <w:shd w:val="clear" w:color="auto" w:fill="auto"/>
            <w:vAlign w:val="center"/>
            <w:hideMark/>
          </w:tcPr>
          <w:p w14:paraId="27CE2805" w14:textId="77777777" w:rsidR="00B63C47" w:rsidRPr="00D754A1" w:rsidRDefault="00B63C47" w:rsidP="00B63C47">
            <w:pPr>
              <w:widowControl/>
              <w:rPr>
                <w:color w:val="000000"/>
                <w:sz w:val="20"/>
                <w:szCs w:val="20"/>
              </w:rPr>
            </w:pPr>
            <w:r w:rsidRPr="00D754A1">
              <w:rPr>
                <w:color w:val="000000"/>
                <w:sz w:val="20"/>
                <w:szCs w:val="20"/>
              </w:rPr>
              <w:t>Установленная мощность</w:t>
            </w:r>
          </w:p>
        </w:tc>
        <w:tc>
          <w:tcPr>
            <w:tcW w:w="326" w:type="pct"/>
            <w:shd w:val="clear" w:color="auto" w:fill="auto"/>
            <w:vAlign w:val="center"/>
            <w:hideMark/>
          </w:tcPr>
          <w:p w14:paraId="2AE20556"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3BF36C97"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0499A71D"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15ACB73D"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4" w:type="pct"/>
            <w:shd w:val="clear" w:color="auto" w:fill="auto"/>
            <w:vAlign w:val="center"/>
            <w:hideMark/>
          </w:tcPr>
          <w:p w14:paraId="1DFE5F60"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429DB2E7"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36E51745"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0DBA7342"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4" w:type="pct"/>
            <w:shd w:val="clear" w:color="auto" w:fill="auto"/>
            <w:vAlign w:val="center"/>
            <w:hideMark/>
          </w:tcPr>
          <w:p w14:paraId="44E45F80"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08309801"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4B44246C"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103616B5"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443" w:type="pct"/>
            <w:shd w:val="clear" w:color="auto" w:fill="auto"/>
            <w:vAlign w:val="center"/>
            <w:hideMark/>
          </w:tcPr>
          <w:p w14:paraId="0611DE92" w14:textId="77777777" w:rsidR="00B63C47" w:rsidRPr="00D754A1" w:rsidRDefault="00B63C47" w:rsidP="00B63C47">
            <w:pPr>
              <w:widowControl/>
              <w:jc w:val="center"/>
              <w:rPr>
                <w:color w:val="000000"/>
                <w:sz w:val="20"/>
                <w:szCs w:val="20"/>
              </w:rPr>
            </w:pPr>
            <w:r w:rsidRPr="00D754A1">
              <w:rPr>
                <w:color w:val="000000"/>
                <w:sz w:val="20"/>
                <w:szCs w:val="20"/>
              </w:rPr>
              <w:t>20,6</w:t>
            </w:r>
          </w:p>
        </w:tc>
      </w:tr>
      <w:tr w:rsidR="00B63C47" w:rsidRPr="00D754A1" w14:paraId="41C44D7D" w14:textId="77777777" w:rsidTr="00B63C47">
        <w:trPr>
          <w:cantSplit/>
          <w:trHeight w:val="23"/>
          <w:tblHeader/>
        </w:trPr>
        <w:tc>
          <w:tcPr>
            <w:tcW w:w="987" w:type="pct"/>
            <w:shd w:val="clear" w:color="auto" w:fill="auto"/>
            <w:vAlign w:val="center"/>
            <w:hideMark/>
          </w:tcPr>
          <w:p w14:paraId="304503BD" w14:textId="77777777" w:rsidR="00B63C47" w:rsidRPr="00D754A1" w:rsidRDefault="00B63C47" w:rsidP="00B63C47">
            <w:pPr>
              <w:widowControl/>
              <w:rPr>
                <w:color w:val="000000"/>
                <w:sz w:val="20"/>
                <w:szCs w:val="20"/>
              </w:rPr>
            </w:pPr>
            <w:r w:rsidRPr="00D754A1">
              <w:rPr>
                <w:color w:val="000000"/>
                <w:sz w:val="20"/>
                <w:szCs w:val="20"/>
              </w:rPr>
              <w:t>Располагаемая мощность</w:t>
            </w:r>
          </w:p>
        </w:tc>
        <w:tc>
          <w:tcPr>
            <w:tcW w:w="326" w:type="pct"/>
            <w:shd w:val="clear" w:color="auto" w:fill="auto"/>
            <w:vAlign w:val="center"/>
            <w:hideMark/>
          </w:tcPr>
          <w:p w14:paraId="62AD2DEB"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28C77C6B"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07FCEBDE"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0CF152B5"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4" w:type="pct"/>
            <w:shd w:val="clear" w:color="auto" w:fill="auto"/>
            <w:vAlign w:val="center"/>
            <w:hideMark/>
          </w:tcPr>
          <w:p w14:paraId="20FE9FEE"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634A2D73"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2FBE7343"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3858AD0E"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4" w:type="pct"/>
            <w:shd w:val="clear" w:color="auto" w:fill="auto"/>
            <w:vAlign w:val="center"/>
            <w:hideMark/>
          </w:tcPr>
          <w:p w14:paraId="3CF3B226"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6C064141"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47025891"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400C998D"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443" w:type="pct"/>
            <w:shd w:val="clear" w:color="auto" w:fill="auto"/>
            <w:vAlign w:val="center"/>
            <w:hideMark/>
          </w:tcPr>
          <w:p w14:paraId="3E6B9F1F" w14:textId="77777777" w:rsidR="00B63C47" w:rsidRPr="00D754A1" w:rsidRDefault="00B63C47" w:rsidP="00B63C47">
            <w:pPr>
              <w:widowControl/>
              <w:jc w:val="center"/>
              <w:rPr>
                <w:color w:val="000000"/>
                <w:sz w:val="20"/>
                <w:szCs w:val="20"/>
              </w:rPr>
            </w:pPr>
            <w:r w:rsidRPr="00D754A1">
              <w:rPr>
                <w:color w:val="000000"/>
                <w:sz w:val="20"/>
                <w:szCs w:val="20"/>
              </w:rPr>
              <w:t>20,6</w:t>
            </w:r>
          </w:p>
        </w:tc>
      </w:tr>
      <w:tr w:rsidR="00B63C47" w:rsidRPr="00D754A1" w14:paraId="051A8E67" w14:textId="77777777" w:rsidTr="00B63C47">
        <w:trPr>
          <w:cantSplit/>
          <w:trHeight w:val="23"/>
          <w:tblHeader/>
        </w:trPr>
        <w:tc>
          <w:tcPr>
            <w:tcW w:w="987" w:type="pct"/>
            <w:vMerge w:val="restart"/>
            <w:shd w:val="clear" w:color="auto" w:fill="auto"/>
            <w:vAlign w:val="center"/>
            <w:hideMark/>
          </w:tcPr>
          <w:p w14:paraId="22DD9D76" w14:textId="77777777" w:rsidR="00B63C47" w:rsidRPr="00D754A1" w:rsidRDefault="00B63C47" w:rsidP="00B63C47">
            <w:pPr>
              <w:widowControl/>
              <w:rPr>
                <w:color w:val="000000"/>
                <w:sz w:val="20"/>
                <w:szCs w:val="20"/>
              </w:rPr>
            </w:pPr>
            <w:r w:rsidRPr="00D754A1">
              <w:rPr>
                <w:color w:val="000000"/>
                <w:sz w:val="20"/>
                <w:szCs w:val="20"/>
              </w:rPr>
              <w:t>Собственные нужды</w:t>
            </w:r>
          </w:p>
        </w:tc>
        <w:tc>
          <w:tcPr>
            <w:tcW w:w="326" w:type="pct"/>
            <w:shd w:val="clear" w:color="auto" w:fill="auto"/>
            <w:vAlign w:val="center"/>
            <w:hideMark/>
          </w:tcPr>
          <w:p w14:paraId="2AEE84AC"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1B6474EE"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77E69C02"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64FBF8DA"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4" w:type="pct"/>
            <w:shd w:val="clear" w:color="auto" w:fill="auto"/>
            <w:vAlign w:val="center"/>
            <w:hideMark/>
          </w:tcPr>
          <w:p w14:paraId="3186B46A"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17C40B98"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56FD8BD3"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57EA140A"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4" w:type="pct"/>
            <w:shd w:val="clear" w:color="auto" w:fill="auto"/>
            <w:vAlign w:val="center"/>
            <w:hideMark/>
          </w:tcPr>
          <w:p w14:paraId="4A0F9D2C"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540D7D25"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2486DE51"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650B9627"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443" w:type="pct"/>
            <w:shd w:val="clear" w:color="auto" w:fill="auto"/>
            <w:vAlign w:val="center"/>
            <w:hideMark/>
          </w:tcPr>
          <w:p w14:paraId="088C3003" w14:textId="77777777" w:rsidR="00B63C47" w:rsidRPr="00D754A1" w:rsidRDefault="00B63C47" w:rsidP="00B63C47">
            <w:pPr>
              <w:widowControl/>
              <w:jc w:val="center"/>
              <w:rPr>
                <w:color w:val="000000"/>
                <w:sz w:val="20"/>
                <w:szCs w:val="20"/>
              </w:rPr>
            </w:pPr>
            <w:r w:rsidRPr="00D754A1">
              <w:rPr>
                <w:color w:val="000000"/>
                <w:sz w:val="20"/>
                <w:szCs w:val="20"/>
              </w:rPr>
              <w:t>0,27</w:t>
            </w:r>
          </w:p>
        </w:tc>
      </w:tr>
      <w:tr w:rsidR="00B63C47" w:rsidRPr="00D754A1" w14:paraId="7AA9E1E6" w14:textId="77777777" w:rsidTr="00B63C47">
        <w:trPr>
          <w:cantSplit/>
          <w:trHeight w:val="23"/>
          <w:tblHeader/>
        </w:trPr>
        <w:tc>
          <w:tcPr>
            <w:tcW w:w="987" w:type="pct"/>
            <w:vMerge/>
            <w:shd w:val="clear" w:color="auto" w:fill="auto"/>
            <w:vAlign w:val="center"/>
            <w:hideMark/>
          </w:tcPr>
          <w:p w14:paraId="66D5B871"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3011BBA4"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33584E55" w14:textId="77777777" w:rsidR="00B63C47" w:rsidRPr="00D754A1" w:rsidRDefault="00B63C47" w:rsidP="00B63C47">
            <w:pPr>
              <w:widowControl/>
              <w:jc w:val="center"/>
              <w:rPr>
                <w:color w:val="000000"/>
                <w:sz w:val="20"/>
                <w:szCs w:val="20"/>
              </w:rPr>
            </w:pPr>
            <w:r w:rsidRPr="00D754A1">
              <w:rPr>
                <w:color w:val="000000"/>
                <w:sz w:val="20"/>
                <w:szCs w:val="20"/>
              </w:rPr>
              <w:t>2,48%</w:t>
            </w:r>
          </w:p>
        </w:tc>
        <w:tc>
          <w:tcPr>
            <w:tcW w:w="295" w:type="pct"/>
            <w:shd w:val="clear" w:color="auto" w:fill="auto"/>
            <w:vAlign w:val="center"/>
            <w:hideMark/>
          </w:tcPr>
          <w:p w14:paraId="5DC1DEDB" w14:textId="77777777" w:rsidR="00B63C47" w:rsidRPr="00D754A1" w:rsidRDefault="00B63C47" w:rsidP="00B63C47">
            <w:pPr>
              <w:widowControl/>
              <w:jc w:val="center"/>
              <w:rPr>
                <w:color w:val="000000"/>
                <w:sz w:val="20"/>
                <w:szCs w:val="20"/>
              </w:rPr>
            </w:pPr>
            <w:r w:rsidRPr="00D754A1">
              <w:rPr>
                <w:color w:val="000000"/>
                <w:sz w:val="20"/>
                <w:szCs w:val="20"/>
              </w:rPr>
              <w:t>2,14%</w:t>
            </w:r>
          </w:p>
        </w:tc>
        <w:tc>
          <w:tcPr>
            <w:tcW w:w="295" w:type="pct"/>
            <w:shd w:val="clear" w:color="auto" w:fill="auto"/>
            <w:vAlign w:val="center"/>
            <w:hideMark/>
          </w:tcPr>
          <w:p w14:paraId="718F5870" w14:textId="77777777" w:rsidR="00B63C47" w:rsidRPr="00D754A1" w:rsidRDefault="00B63C47" w:rsidP="00B63C47">
            <w:pPr>
              <w:widowControl/>
              <w:jc w:val="center"/>
              <w:rPr>
                <w:color w:val="000000"/>
                <w:sz w:val="20"/>
                <w:szCs w:val="20"/>
              </w:rPr>
            </w:pPr>
            <w:r w:rsidRPr="00D754A1">
              <w:rPr>
                <w:color w:val="000000"/>
                <w:sz w:val="20"/>
                <w:szCs w:val="20"/>
              </w:rPr>
              <w:t>2,07%</w:t>
            </w:r>
          </w:p>
        </w:tc>
        <w:tc>
          <w:tcPr>
            <w:tcW w:w="294" w:type="pct"/>
            <w:shd w:val="clear" w:color="auto" w:fill="auto"/>
            <w:vAlign w:val="center"/>
            <w:hideMark/>
          </w:tcPr>
          <w:p w14:paraId="2340BB92" w14:textId="77777777" w:rsidR="00B63C47" w:rsidRPr="00D754A1" w:rsidRDefault="00B63C47" w:rsidP="00B63C47">
            <w:pPr>
              <w:widowControl/>
              <w:jc w:val="center"/>
              <w:rPr>
                <w:color w:val="000000"/>
                <w:sz w:val="20"/>
                <w:szCs w:val="20"/>
              </w:rPr>
            </w:pPr>
            <w:r w:rsidRPr="00D754A1">
              <w:rPr>
                <w:color w:val="000000"/>
                <w:sz w:val="20"/>
                <w:szCs w:val="20"/>
              </w:rPr>
              <w:t>2,01%</w:t>
            </w:r>
          </w:p>
        </w:tc>
        <w:tc>
          <w:tcPr>
            <w:tcW w:w="295" w:type="pct"/>
            <w:shd w:val="clear" w:color="auto" w:fill="auto"/>
            <w:vAlign w:val="center"/>
            <w:hideMark/>
          </w:tcPr>
          <w:p w14:paraId="0568A5B0" w14:textId="77777777" w:rsidR="00B63C47" w:rsidRPr="00D754A1" w:rsidRDefault="00B63C47" w:rsidP="00B63C47">
            <w:pPr>
              <w:widowControl/>
              <w:jc w:val="center"/>
              <w:rPr>
                <w:color w:val="000000"/>
                <w:sz w:val="20"/>
                <w:szCs w:val="20"/>
              </w:rPr>
            </w:pPr>
            <w:r w:rsidRPr="00D754A1">
              <w:rPr>
                <w:color w:val="000000"/>
                <w:sz w:val="20"/>
                <w:szCs w:val="20"/>
              </w:rPr>
              <w:t>1,95%</w:t>
            </w:r>
          </w:p>
        </w:tc>
        <w:tc>
          <w:tcPr>
            <w:tcW w:w="295" w:type="pct"/>
            <w:shd w:val="clear" w:color="auto" w:fill="auto"/>
            <w:vAlign w:val="center"/>
            <w:hideMark/>
          </w:tcPr>
          <w:p w14:paraId="1AA8F5A8" w14:textId="77777777" w:rsidR="00B63C47" w:rsidRPr="00D754A1" w:rsidRDefault="00B63C47" w:rsidP="00B63C47">
            <w:pPr>
              <w:widowControl/>
              <w:jc w:val="center"/>
              <w:rPr>
                <w:color w:val="000000"/>
                <w:sz w:val="20"/>
                <w:szCs w:val="20"/>
              </w:rPr>
            </w:pPr>
            <w:r w:rsidRPr="00D754A1">
              <w:rPr>
                <w:color w:val="000000"/>
                <w:sz w:val="20"/>
                <w:szCs w:val="20"/>
              </w:rPr>
              <w:t>1,91%</w:t>
            </w:r>
          </w:p>
        </w:tc>
        <w:tc>
          <w:tcPr>
            <w:tcW w:w="295" w:type="pct"/>
            <w:shd w:val="clear" w:color="auto" w:fill="auto"/>
            <w:vAlign w:val="center"/>
            <w:hideMark/>
          </w:tcPr>
          <w:p w14:paraId="5EE4E1A8" w14:textId="77777777" w:rsidR="00B63C47" w:rsidRPr="00D754A1" w:rsidRDefault="00B63C47" w:rsidP="00B63C47">
            <w:pPr>
              <w:widowControl/>
              <w:jc w:val="center"/>
              <w:rPr>
                <w:color w:val="000000"/>
                <w:sz w:val="20"/>
                <w:szCs w:val="20"/>
              </w:rPr>
            </w:pPr>
            <w:r w:rsidRPr="00D754A1">
              <w:rPr>
                <w:color w:val="000000"/>
                <w:sz w:val="20"/>
                <w:szCs w:val="20"/>
              </w:rPr>
              <w:t>1,87%</w:t>
            </w:r>
          </w:p>
        </w:tc>
        <w:tc>
          <w:tcPr>
            <w:tcW w:w="294" w:type="pct"/>
            <w:shd w:val="clear" w:color="auto" w:fill="auto"/>
            <w:vAlign w:val="center"/>
            <w:hideMark/>
          </w:tcPr>
          <w:p w14:paraId="0DB1C9A5" w14:textId="77777777" w:rsidR="00B63C47" w:rsidRPr="00D754A1" w:rsidRDefault="00B63C47" w:rsidP="00B63C47">
            <w:pPr>
              <w:widowControl/>
              <w:jc w:val="center"/>
              <w:rPr>
                <w:color w:val="000000"/>
                <w:sz w:val="20"/>
                <w:szCs w:val="20"/>
              </w:rPr>
            </w:pPr>
            <w:r w:rsidRPr="00D754A1">
              <w:rPr>
                <w:color w:val="000000"/>
                <w:sz w:val="20"/>
                <w:szCs w:val="20"/>
              </w:rPr>
              <w:t>1,83%</w:t>
            </w:r>
          </w:p>
        </w:tc>
        <w:tc>
          <w:tcPr>
            <w:tcW w:w="295" w:type="pct"/>
            <w:shd w:val="clear" w:color="auto" w:fill="auto"/>
            <w:vAlign w:val="center"/>
            <w:hideMark/>
          </w:tcPr>
          <w:p w14:paraId="789169B9" w14:textId="77777777" w:rsidR="00B63C47" w:rsidRPr="00D754A1" w:rsidRDefault="00B63C47" w:rsidP="00B63C47">
            <w:pPr>
              <w:widowControl/>
              <w:jc w:val="center"/>
              <w:rPr>
                <w:color w:val="000000"/>
                <w:sz w:val="20"/>
                <w:szCs w:val="20"/>
              </w:rPr>
            </w:pPr>
            <w:r w:rsidRPr="00D754A1">
              <w:rPr>
                <w:color w:val="000000"/>
                <w:sz w:val="20"/>
                <w:szCs w:val="20"/>
              </w:rPr>
              <w:t>1,79%</w:t>
            </w:r>
          </w:p>
        </w:tc>
        <w:tc>
          <w:tcPr>
            <w:tcW w:w="295" w:type="pct"/>
            <w:shd w:val="clear" w:color="auto" w:fill="auto"/>
            <w:vAlign w:val="center"/>
            <w:hideMark/>
          </w:tcPr>
          <w:p w14:paraId="7D91D38B" w14:textId="77777777" w:rsidR="00B63C47" w:rsidRPr="00D754A1" w:rsidRDefault="00B63C47" w:rsidP="00B63C47">
            <w:pPr>
              <w:widowControl/>
              <w:jc w:val="center"/>
              <w:rPr>
                <w:color w:val="000000"/>
                <w:sz w:val="20"/>
                <w:szCs w:val="20"/>
              </w:rPr>
            </w:pPr>
            <w:r w:rsidRPr="00D754A1">
              <w:rPr>
                <w:color w:val="000000"/>
                <w:sz w:val="20"/>
                <w:szCs w:val="20"/>
              </w:rPr>
              <w:t>1,75%</w:t>
            </w:r>
          </w:p>
        </w:tc>
        <w:tc>
          <w:tcPr>
            <w:tcW w:w="295" w:type="pct"/>
            <w:shd w:val="clear" w:color="auto" w:fill="auto"/>
            <w:vAlign w:val="center"/>
            <w:hideMark/>
          </w:tcPr>
          <w:p w14:paraId="5E6D66B8" w14:textId="77777777" w:rsidR="00B63C47" w:rsidRPr="00D754A1" w:rsidRDefault="00B63C47" w:rsidP="00B63C47">
            <w:pPr>
              <w:widowControl/>
              <w:jc w:val="center"/>
              <w:rPr>
                <w:color w:val="000000"/>
                <w:sz w:val="20"/>
                <w:szCs w:val="20"/>
              </w:rPr>
            </w:pPr>
            <w:r w:rsidRPr="00D754A1">
              <w:rPr>
                <w:color w:val="000000"/>
                <w:sz w:val="20"/>
                <w:szCs w:val="20"/>
              </w:rPr>
              <w:t>1,75%</w:t>
            </w:r>
          </w:p>
        </w:tc>
        <w:tc>
          <w:tcPr>
            <w:tcW w:w="443" w:type="pct"/>
            <w:shd w:val="clear" w:color="auto" w:fill="auto"/>
            <w:vAlign w:val="center"/>
            <w:hideMark/>
          </w:tcPr>
          <w:p w14:paraId="260A77FD" w14:textId="77777777" w:rsidR="00B63C47" w:rsidRPr="00D754A1" w:rsidRDefault="00B63C47" w:rsidP="00B63C47">
            <w:pPr>
              <w:widowControl/>
              <w:jc w:val="center"/>
              <w:rPr>
                <w:color w:val="000000"/>
                <w:sz w:val="20"/>
                <w:szCs w:val="20"/>
              </w:rPr>
            </w:pPr>
            <w:r w:rsidRPr="00D754A1">
              <w:rPr>
                <w:color w:val="000000"/>
                <w:sz w:val="20"/>
                <w:szCs w:val="20"/>
              </w:rPr>
              <w:t>1,74%</w:t>
            </w:r>
          </w:p>
        </w:tc>
      </w:tr>
      <w:tr w:rsidR="00B63C47" w:rsidRPr="00D754A1" w14:paraId="00C62383" w14:textId="77777777" w:rsidTr="00B63C47">
        <w:trPr>
          <w:cantSplit/>
          <w:trHeight w:val="23"/>
          <w:tblHeader/>
        </w:trPr>
        <w:tc>
          <w:tcPr>
            <w:tcW w:w="987" w:type="pct"/>
            <w:shd w:val="clear" w:color="auto" w:fill="auto"/>
            <w:vAlign w:val="center"/>
            <w:hideMark/>
          </w:tcPr>
          <w:p w14:paraId="624C2F36" w14:textId="77777777" w:rsidR="00B63C47" w:rsidRPr="00D754A1" w:rsidRDefault="00B63C47" w:rsidP="00B63C47">
            <w:pPr>
              <w:widowControl/>
              <w:rPr>
                <w:color w:val="000000"/>
                <w:sz w:val="20"/>
                <w:szCs w:val="20"/>
              </w:rPr>
            </w:pPr>
            <w:r w:rsidRPr="00D754A1">
              <w:rPr>
                <w:color w:val="000000"/>
                <w:sz w:val="20"/>
                <w:szCs w:val="20"/>
              </w:rPr>
              <w:t>Тепловая мощность нетто,</w:t>
            </w:r>
          </w:p>
        </w:tc>
        <w:tc>
          <w:tcPr>
            <w:tcW w:w="326" w:type="pct"/>
            <w:shd w:val="clear" w:color="auto" w:fill="auto"/>
            <w:vAlign w:val="center"/>
            <w:hideMark/>
          </w:tcPr>
          <w:p w14:paraId="1FBC11CC"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0D037729"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5" w:type="pct"/>
            <w:shd w:val="clear" w:color="auto" w:fill="auto"/>
            <w:vAlign w:val="center"/>
            <w:hideMark/>
          </w:tcPr>
          <w:p w14:paraId="58FF0E46"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5" w:type="pct"/>
            <w:shd w:val="clear" w:color="auto" w:fill="auto"/>
            <w:vAlign w:val="center"/>
            <w:hideMark/>
          </w:tcPr>
          <w:p w14:paraId="4BD37DFA"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4" w:type="pct"/>
            <w:shd w:val="clear" w:color="auto" w:fill="auto"/>
            <w:vAlign w:val="center"/>
            <w:hideMark/>
          </w:tcPr>
          <w:p w14:paraId="0B94C4E7"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5" w:type="pct"/>
            <w:shd w:val="clear" w:color="auto" w:fill="auto"/>
            <w:vAlign w:val="center"/>
            <w:hideMark/>
          </w:tcPr>
          <w:p w14:paraId="655286AA"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5" w:type="pct"/>
            <w:shd w:val="clear" w:color="auto" w:fill="auto"/>
            <w:vAlign w:val="center"/>
            <w:hideMark/>
          </w:tcPr>
          <w:p w14:paraId="2A05232B"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5" w:type="pct"/>
            <w:shd w:val="clear" w:color="auto" w:fill="auto"/>
            <w:vAlign w:val="center"/>
            <w:hideMark/>
          </w:tcPr>
          <w:p w14:paraId="2222E251"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4" w:type="pct"/>
            <w:shd w:val="clear" w:color="auto" w:fill="auto"/>
            <w:vAlign w:val="center"/>
            <w:hideMark/>
          </w:tcPr>
          <w:p w14:paraId="2F511205"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5" w:type="pct"/>
            <w:shd w:val="clear" w:color="auto" w:fill="auto"/>
            <w:vAlign w:val="center"/>
            <w:hideMark/>
          </w:tcPr>
          <w:p w14:paraId="542D266D"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5" w:type="pct"/>
            <w:shd w:val="clear" w:color="auto" w:fill="auto"/>
            <w:vAlign w:val="center"/>
            <w:hideMark/>
          </w:tcPr>
          <w:p w14:paraId="632810EB"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295" w:type="pct"/>
            <w:shd w:val="clear" w:color="auto" w:fill="auto"/>
            <w:vAlign w:val="center"/>
            <w:hideMark/>
          </w:tcPr>
          <w:p w14:paraId="131DE1BD" w14:textId="77777777" w:rsidR="00B63C47" w:rsidRPr="00D754A1" w:rsidRDefault="00B63C47" w:rsidP="00B63C47">
            <w:pPr>
              <w:widowControl/>
              <w:jc w:val="center"/>
              <w:rPr>
                <w:color w:val="000000"/>
                <w:sz w:val="20"/>
                <w:szCs w:val="20"/>
              </w:rPr>
            </w:pPr>
            <w:r w:rsidRPr="00D754A1">
              <w:rPr>
                <w:color w:val="000000"/>
                <w:sz w:val="20"/>
                <w:szCs w:val="20"/>
              </w:rPr>
              <w:t>20,33</w:t>
            </w:r>
          </w:p>
        </w:tc>
        <w:tc>
          <w:tcPr>
            <w:tcW w:w="443" w:type="pct"/>
            <w:shd w:val="clear" w:color="auto" w:fill="auto"/>
            <w:vAlign w:val="center"/>
            <w:hideMark/>
          </w:tcPr>
          <w:p w14:paraId="7C69C561" w14:textId="77777777" w:rsidR="00B63C47" w:rsidRPr="00D754A1" w:rsidRDefault="00B63C47" w:rsidP="00B63C47">
            <w:pPr>
              <w:widowControl/>
              <w:jc w:val="center"/>
              <w:rPr>
                <w:color w:val="000000"/>
                <w:sz w:val="20"/>
                <w:szCs w:val="20"/>
              </w:rPr>
            </w:pPr>
            <w:r w:rsidRPr="00D754A1">
              <w:rPr>
                <w:color w:val="000000"/>
                <w:sz w:val="20"/>
                <w:szCs w:val="20"/>
              </w:rPr>
              <w:t>20,33</w:t>
            </w:r>
          </w:p>
        </w:tc>
      </w:tr>
      <w:tr w:rsidR="00B63C47" w:rsidRPr="00D754A1" w14:paraId="3A234BC1" w14:textId="77777777" w:rsidTr="00B63C47">
        <w:trPr>
          <w:cantSplit/>
          <w:trHeight w:val="23"/>
          <w:tblHeader/>
        </w:trPr>
        <w:tc>
          <w:tcPr>
            <w:tcW w:w="987" w:type="pct"/>
            <w:vMerge w:val="restart"/>
            <w:shd w:val="clear" w:color="auto" w:fill="auto"/>
            <w:vAlign w:val="center"/>
            <w:hideMark/>
          </w:tcPr>
          <w:p w14:paraId="4C4D0313" w14:textId="77777777" w:rsidR="00B63C47" w:rsidRPr="00D754A1" w:rsidRDefault="00B63C47" w:rsidP="00B63C47">
            <w:pPr>
              <w:widowControl/>
              <w:rPr>
                <w:color w:val="000000"/>
                <w:sz w:val="20"/>
                <w:szCs w:val="20"/>
              </w:rPr>
            </w:pPr>
            <w:r w:rsidRPr="00D754A1">
              <w:rPr>
                <w:color w:val="000000"/>
                <w:sz w:val="20"/>
                <w:szCs w:val="20"/>
              </w:rPr>
              <w:t>Потери в тепловых сетях</w:t>
            </w:r>
          </w:p>
        </w:tc>
        <w:tc>
          <w:tcPr>
            <w:tcW w:w="326" w:type="pct"/>
            <w:shd w:val="clear" w:color="auto" w:fill="auto"/>
            <w:vAlign w:val="center"/>
            <w:hideMark/>
          </w:tcPr>
          <w:p w14:paraId="417BC95E"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44E8FBCE" w14:textId="77777777" w:rsidR="00B63C47" w:rsidRPr="00D754A1" w:rsidRDefault="00B63C47" w:rsidP="00B63C47">
            <w:pPr>
              <w:widowControl/>
              <w:jc w:val="center"/>
              <w:rPr>
                <w:color w:val="000000"/>
                <w:sz w:val="20"/>
                <w:szCs w:val="20"/>
              </w:rPr>
            </w:pPr>
            <w:r w:rsidRPr="00D754A1">
              <w:rPr>
                <w:color w:val="000000"/>
                <w:sz w:val="20"/>
                <w:szCs w:val="20"/>
              </w:rPr>
              <w:t>1,88</w:t>
            </w:r>
          </w:p>
        </w:tc>
        <w:tc>
          <w:tcPr>
            <w:tcW w:w="295" w:type="pct"/>
            <w:shd w:val="clear" w:color="auto" w:fill="auto"/>
            <w:vAlign w:val="center"/>
            <w:hideMark/>
          </w:tcPr>
          <w:p w14:paraId="3910F3D0" w14:textId="77777777" w:rsidR="00B63C47" w:rsidRPr="00D754A1" w:rsidRDefault="00B63C47" w:rsidP="00B63C47">
            <w:pPr>
              <w:widowControl/>
              <w:jc w:val="center"/>
              <w:rPr>
                <w:color w:val="000000"/>
                <w:sz w:val="20"/>
                <w:szCs w:val="20"/>
              </w:rPr>
            </w:pPr>
            <w:r w:rsidRPr="00D754A1">
              <w:rPr>
                <w:color w:val="000000"/>
                <w:sz w:val="20"/>
                <w:szCs w:val="20"/>
              </w:rPr>
              <w:t>1,90</w:t>
            </w:r>
          </w:p>
        </w:tc>
        <w:tc>
          <w:tcPr>
            <w:tcW w:w="295" w:type="pct"/>
            <w:shd w:val="clear" w:color="auto" w:fill="auto"/>
            <w:vAlign w:val="center"/>
            <w:hideMark/>
          </w:tcPr>
          <w:p w14:paraId="5A665491" w14:textId="77777777" w:rsidR="00B63C47" w:rsidRPr="00D754A1" w:rsidRDefault="00B63C47" w:rsidP="00B63C47">
            <w:pPr>
              <w:widowControl/>
              <w:jc w:val="center"/>
              <w:rPr>
                <w:color w:val="000000"/>
                <w:sz w:val="20"/>
                <w:szCs w:val="20"/>
              </w:rPr>
            </w:pPr>
            <w:r w:rsidRPr="00D754A1">
              <w:rPr>
                <w:color w:val="000000"/>
                <w:sz w:val="20"/>
                <w:szCs w:val="20"/>
              </w:rPr>
              <w:t>1,92</w:t>
            </w:r>
          </w:p>
        </w:tc>
        <w:tc>
          <w:tcPr>
            <w:tcW w:w="294" w:type="pct"/>
            <w:shd w:val="clear" w:color="auto" w:fill="auto"/>
            <w:vAlign w:val="center"/>
            <w:hideMark/>
          </w:tcPr>
          <w:p w14:paraId="22C72EFF" w14:textId="77777777" w:rsidR="00B63C47" w:rsidRPr="00D754A1" w:rsidRDefault="00B63C47" w:rsidP="00B63C47">
            <w:pPr>
              <w:widowControl/>
              <w:jc w:val="center"/>
              <w:rPr>
                <w:color w:val="000000"/>
                <w:sz w:val="20"/>
                <w:szCs w:val="20"/>
              </w:rPr>
            </w:pPr>
            <w:r w:rsidRPr="00D754A1">
              <w:rPr>
                <w:color w:val="000000"/>
                <w:sz w:val="20"/>
                <w:szCs w:val="20"/>
              </w:rPr>
              <w:t>1,94</w:t>
            </w:r>
          </w:p>
        </w:tc>
        <w:tc>
          <w:tcPr>
            <w:tcW w:w="295" w:type="pct"/>
            <w:shd w:val="clear" w:color="auto" w:fill="auto"/>
            <w:vAlign w:val="center"/>
            <w:hideMark/>
          </w:tcPr>
          <w:p w14:paraId="4E62AAD4" w14:textId="77777777" w:rsidR="00B63C47" w:rsidRPr="00D754A1" w:rsidRDefault="00B63C47" w:rsidP="00B63C47">
            <w:pPr>
              <w:widowControl/>
              <w:jc w:val="center"/>
              <w:rPr>
                <w:color w:val="000000"/>
                <w:sz w:val="20"/>
                <w:szCs w:val="20"/>
              </w:rPr>
            </w:pPr>
            <w:r w:rsidRPr="00D754A1">
              <w:rPr>
                <w:color w:val="000000"/>
                <w:sz w:val="20"/>
                <w:szCs w:val="20"/>
              </w:rPr>
              <w:t>1,96</w:t>
            </w:r>
          </w:p>
        </w:tc>
        <w:tc>
          <w:tcPr>
            <w:tcW w:w="295" w:type="pct"/>
            <w:shd w:val="clear" w:color="auto" w:fill="auto"/>
            <w:vAlign w:val="center"/>
            <w:hideMark/>
          </w:tcPr>
          <w:p w14:paraId="3A4057B7" w14:textId="77777777" w:rsidR="00B63C47" w:rsidRPr="00D754A1" w:rsidRDefault="00B63C47" w:rsidP="00B63C47">
            <w:pPr>
              <w:widowControl/>
              <w:jc w:val="center"/>
              <w:rPr>
                <w:color w:val="000000"/>
                <w:sz w:val="20"/>
                <w:szCs w:val="20"/>
              </w:rPr>
            </w:pPr>
            <w:r w:rsidRPr="00D754A1">
              <w:rPr>
                <w:color w:val="000000"/>
                <w:sz w:val="20"/>
                <w:szCs w:val="20"/>
              </w:rPr>
              <w:t>1,98</w:t>
            </w:r>
          </w:p>
        </w:tc>
        <w:tc>
          <w:tcPr>
            <w:tcW w:w="295" w:type="pct"/>
            <w:shd w:val="clear" w:color="auto" w:fill="auto"/>
            <w:vAlign w:val="center"/>
            <w:hideMark/>
          </w:tcPr>
          <w:p w14:paraId="5171D302" w14:textId="77777777" w:rsidR="00B63C47" w:rsidRPr="00D754A1" w:rsidRDefault="00B63C47" w:rsidP="00B63C47">
            <w:pPr>
              <w:widowControl/>
              <w:jc w:val="center"/>
              <w:rPr>
                <w:color w:val="000000"/>
                <w:sz w:val="20"/>
                <w:szCs w:val="20"/>
              </w:rPr>
            </w:pPr>
            <w:r w:rsidRPr="00D754A1">
              <w:rPr>
                <w:color w:val="000000"/>
                <w:sz w:val="20"/>
                <w:szCs w:val="20"/>
              </w:rPr>
              <w:t>2,00</w:t>
            </w:r>
          </w:p>
        </w:tc>
        <w:tc>
          <w:tcPr>
            <w:tcW w:w="294" w:type="pct"/>
            <w:shd w:val="clear" w:color="auto" w:fill="auto"/>
            <w:vAlign w:val="center"/>
            <w:hideMark/>
          </w:tcPr>
          <w:p w14:paraId="16B8D12A" w14:textId="77777777" w:rsidR="00B63C47" w:rsidRPr="00D754A1" w:rsidRDefault="00B63C47" w:rsidP="00B63C47">
            <w:pPr>
              <w:widowControl/>
              <w:jc w:val="center"/>
              <w:rPr>
                <w:color w:val="000000"/>
                <w:sz w:val="20"/>
                <w:szCs w:val="20"/>
              </w:rPr>
            </w:pPr>
            <w:r w:rsidRPr="00D754A1">
              <w:rPr>
                <w:color w:val="000000"/>
                <w:sz w:val="20"/>
                <w:szCs w:val="20"/>
              </w:rPr>
              <w:t>2,02</w:t>
            </w:r>
          </w:p>
        </w:tc>
        <w:tc>
          <w:tcPr>
            <w:tcW w:w="295" w:type="pct"/>
            <w:shd w:val="clear" w:color="auto" w:fill="auto"/>
            <w:vAlign w:val="center"/>
            <w:hideMark/>
          </w:tcPr>
          <w:p w14:paraId="4B3CFF24" w14:textId="77777777" w:rsidR="00B63C47" w:rsidRPr="00D754A1" w:rsidRDefault="00B63C47" w:rsidP="00B63C47">
            <w:pPr>
              <w:widowControl/>
              <w:jc w:val="center"/>
              <w:rPr>
                <w:color w:val="000000"/>
                <w:sz w:val="20"/>
                <w:szCs w:val="20"/>
              </w:rPr>
            </w:pPr>
            <w:r w:rsidRPr="00D754A1">
              <w:rPr>
                <w:color w:val="000000"/>
                <w:sz w:val="20"/>
                <w:szCs w:val="20"/>
              </w:rPr>
              <w:t>2,04</w:t>
            </w:r>
          </w:p>
        </w:tc>
        <w:tc>
          <w:tcPr>
            <w:tcW w:w="295" w:type="pct"/>
            <w:shd w:val="clear" w:color="auto" w:fill="auto"/>
            <w:vAlign w:val="center"/>
            <w:hideMark/>
          </w:tcPr>
          <w:p w14:paraId="7E14DB78" w14:textId="77777777" w:rsidR="00B63C47" w:rsidRPr="00D754A1" w:rsidRDefault="00B63C47" w:rsidP="00B63C47">
            <w:pPr>
              <w:widowControl/>
              <w:jc w:val="center"/>
              <w:rPr>
                <w:color w:val="000000"/>
                <w:sz w:val="20"/>
                <w:szCs w:val="20"/>
              </w:rPr>
            </w:pPr>
            <w:r w:rsidRPr="00D754A1">
              <w:rPr>
                <w:color w:val="000000"/>
                <w:sz w:val="20"/>
                <w:szCs w:val="20"/>
              </w:rPr>
              <w:t>2,06</w:t>
            </w:r>
          </w:p>
        </w:tc>
        <w:tc>
          <w:tcPr>
            <w:tcW w:w="295" w:type="pct"/>
            <w:shd w:val="clear" w:color="auto" w:fill="auto"/>
            <w:vAlign w:val="center"/>
            <w:hideMark/>
          </w:tcPr>
          <w:p w14:paraId="0134912B" w14:textId="77777777" w:rsidR="00B63C47" w:rsidRPr="00D754A1" w:rsidRDefault="00B63C47" w:rsidP="00B63C47">
            <w:pPr>
              <w:widowControl/>
              <w:jc w:val="center"/>
              <w:rPr>
                <w:color w:val="000000"/>
                <w:sz w:val="20"/>
                <w:szCs w:val="20"/>
              </w:rPr>
            </w:pPr>
            <w:r w:rsidRPr="00D754A1">
              <w:rPr>
                <w:color w:val="000000"/>
                <w:sz w:val="20"/>
                <w:szCs w:val="20"/>
              </w:rPr>
              <w:t>2,08</w:t>
            </w:r>
          </w:p>
        </w:tc>
        <w:tc>
          <w:tcPr>
            <w:tcW w:w="443" w:type="pct"/>
            <w:shd w:val="clear" w:color="auto" w:fill="auto"/>
            <w:vAlign w:val="center"/>
            <w:hideMark/>
          </w:tcPr>
          <w:p w14:paraId="58B1DACA" w14:textId="77777777" w:rsidR="00B63C47" w:rsidRPr="00D754A1" w:rsidRDefault="00B63C47" w:rsidP="00B63C47">
            <w:pPr>
              <w:widowControl/>
              <w:jc w:val="center"/>
              <w:rPr>
                <w:color w:val="000000"/>
                <w:sz w:val="20"/>
                <w:szCs w:val="20"/>
              </w:rPr>
            </w:pPr>
            <w:r w:rsidRPr="00D754A1">
              <w:rPr>
                <w:color w:val="000000"/>
                <w:sz w:val="20"/>
                <w:szCs w:val="20"/>
              </w:rPr>
              <w:t>2,10</w:t>
            </w:r>
          </w:p>
        </w:tc>
      </w:tr>
      <w:tr w:rsidR="00B63C47" w:rsidRPr="00D754A1" w14:paraId="1C219CC7" w14:textId="77777777" w:rsidTr="00B63C47">
        <w:trPr>
          <w:cantSplit/>
          <w:trHeight w:val="23"/>
          <w:tblHeader/>
        </w:trPr>
        <w:tc>
          <w:tcPr>
            <w:tcW w:w="987" w:type="pct"/>
            <w:vMerge/>
            <w:shd w:val="clear" w:color="auto" w:fill="auto"/>
            <w:vAlign w:val="center"/>
            <w:hideMark/>
          </w:tcPr>
          <w:p w14:paraId="771DFE48"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54B101D2"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259FC443" w14:textId="77777777" w:rsidR="00B63C47" w:rsidRPr="00D754A1" w:rsidRDefault="00B63C47" w:rsidP="00B63C47">
            <w:pPr>
              <w:widowControl/>
              <w:jc w:val="center"/>
              <w:rPr>
                <w:color w:val="000000"/>
                <w:sz w:val="20"/>
                <w:szCs w:val="20"/>
              </w:rPr>
            </w:pPr>
            <w:r w:rsidRPr="00D754A1">
              <w:rPr>
                <w:color w:val="000000"/>
                <w:sz w:val="20"/>
                <w:szCs w:val="20"/>
              </w:rPr>
              <w:t>17,67%</w:t>
            </w:r>
          </w:p>
        </w:tc>
        <w:tc>
          <w:tcPr>
            <w:tcW w:w="295" w:type="pct"/>
            <w:shd w:val="clear" w:color="auto" w:fill="auto"/>
            <w:vAlign w:val="center"/>
            <w:hideMark/>
          </w:tcPr>
          <w:p w14:paraId="7D38F230" w14:textId="77777777" w:rsidR="00B63C47" w:rsidRPr="00D754A1" w:rsidRDefault="00B63C47" w:rsidP="00B63C47">
            <w:pPr>
              <w:widowControl/>
              <w:jc w:val="center"/>
              <w:rPr>
                <w:color w:val="000000"/>
                <w:sz w:val="20"/>
                <w:szCs w:val="20"/>
              </w:rPr>
            </w:pPr>
            <w:r w:rsidRPr="00D754A1">
              <w:rPr>
                <w:color w:val="000000"/>
                <w:sz w:val="20"/>
                <w:szCs w:val="20"/>
              </w:rPr>
              <w:t>16,70%</w:t>
            </w:r>
          </w:p>
        </w:tc>
        <w:tc>
          <w:tcPr>
            <w:tcW w:w="295" w:type="pct"/>
            <w:shd w:val="clear" w:color="auto" w:fill="auto"/>
            <w:vAlign w:val="center"/>
            <w:hideMark/>
          </w:tcPr>
          <w:p w14:paraId="0CB00FF4" w14:textId="77777777" w:rsidR="00B63C47" w:rsidRPr="00D754A1" w:rsidRDefault="00B63C47" w:rsidP="00B63C47">
            <w:pPr>
              <w:widowControl/>
              <w:jc w:val="center"/>
              <w:rPr>
                <w:color w:val="000000"/>
                <w:sz w:val="20"/>
                <w:szCs w:val="20"/>
              </w:rPr>
            </w:pPr>
            <w:r w:rsidRPr="00D754A1">
              <w:rPr>
                <w:color w:val="000000"/>
                <w:sz w:val="20"/>
                <w:szCs w:val="20"/>
              </w:rPr>
              <w:t>15,98%</w:t>
            </w:r>
          </w:p>
        </w:tc>
        <w:tc>
          <w:tcPr>
            <w:tcW w:w="294" w:type="pct"/>
            <w:shd w:val="clear" w:color="auto" w:fill="auto"/>
            <w:vAlign w:val="center"/>
            <w:hideMark/>
          </w:tcPr>
          <w:p w14:paraId="5960C880" w14:textId="77777777" w:rsidR="00B63C47" w:rsidRPr="00D754A1" w:rsidRDefault="00B63C47" w:rsidP="00B63C47">
            <w:pPr>
              <w:widowControl/>
              <w:jc w:val="center"/>
              <w:rPr>
                <w:color w:val="000000"/>
                <w:sz w:val="20"/>
                <w:szCs w:val="20"/>
              </w:rPr>
            </w:pPr>
            <w:r w:rsidRPr="00D754A1">
              <w:rPr>
                <w:color w:val="000000"/>
                <w:sz w:val="20"/>
                <w:szCs w:val="20"/>
              </w:rPr>
              <w:t>15,71%</w:t>
            </w:r>
          </w:p>
        </w:tc>
        <w:tc>
          <w:tcPr>
            <w:tcW w:w="295" w:type="pct"/>
            <w:shd w:val="clear" w:color="auto" w:fill="auto"/>
            <w:vAlign w:val="center"/>
            <w:hideMark/>
          </w:tcPr>
          <w:p w14:paraId="70F8AD90" w14:textId="77777777" w:rsidR="00B63C47" w:rsidRPr="00D754A1" w:rsidRDefault="00B63C47" w:rsidP="00B63C47">
            <w:pPr>
              <w:widowControl/>
              <w:jc w:val="center"/>
              <w:rPr>
                <w:color w:val="000000"/>
                <w:sz w:val="20"/>
                <w:szCs w:val="20"/>
              </w:rPr>
            </w:pPr>
            <w:r w:rsidRPr="00D754A1">
              <w:rPr>
                <w:color w:val="000000"/>
                <w:sz w:val="20"/>
                <w:szCs w:val="20"/>
              </w:rPr>
              <w:t>15,46%</w:t>
            </w:r>
          </w:p>
        </w:tc>
        <w:tc>
          <w:tcPr>
            <w:tcW w:w="295" w:type="pct"/>
            <w:shd w:val="clear" w:color="auto" w:fill="auto"/>
            <w:vAlign w:val="center"/>
            <w:hideMark/>
          </w:tcPr>
          <w:p w14:paraId="0F277011" w14:textId="77777777" w:rsidR="00B63C47" w:rsidRPr="00D754A1" w:rsidRDefault="00B63C47" w:rsidP="00B63C47">
            <w:pPr>
              <w:widowControl/>
              <w:jc w:val="center"/>
              <w:rPr>
                <w:color w:val="000000"/>
                <w:sz w:val="20"/>
                <w:szCs w:val="20"/>
              </w:rPr>
            </w:pPr>
            <w:r w:rsidRPr="00D754A1">
              <w:rPr>
                <w:color w:val="000000"/>
                <w:sz w:val="20"/>
                <w:szCs w:val="20"/>
              </w:rPr>
              <w:t>15,29%</w:t>
            </w:r>
          </w:p>
        </w:tc>
        <w:tc>
          <w:tcPr>
            <w:tcW w:w="295" w:type="pct"/>
            <w:shd w:val="clear" w:color="auto" w:fill="auto"/>
            <w:vAlign w:val="center"/>
            <w:hideMark/>
          </w:tcPr>
          <w:p w14:paraId="7702EE4D" w14:textId="77777777" w:rsidR="00B63C47" w:rsidRPr="00D754A1" w:rsidRDefault="00B63C47" w:rsidP="00B63C47">
            <w:pPr>
              <w:widowControl/>
              <w:jc w:val="center"/>
              <w:rPr>
                <w:color w:val="000000"/>
                <w:sz w:val="20"/>
                <w:szCs w:val="20"/>
              </w:rPr>
            </w:pPr>
            <w:r w:rsidRPr="00D754A1">
              <w:rPr>
                <w:color w:val="000000"/>
                <w:sz w:val="20"/>
                <w:szCs w:val="20"/>
              </w:rPr>
              <w:t>15,14%</w:t>
            </w:r>
          </w:p>
        </w:tc>
        <w:tc>
          <w:tcPr>
            <w:tcW w:w="294" w:type="pct"/>
            <w:shd w:val="clear" w:color="auto" w:fill="auto"/>
            <w:vAlign w:val="center"/>
            <w:hideMark/>
          </w:tcPr>
          <w:p w14:paraId="467CEDAB" w14:textId="77777777" w:rsidR="00B63C47" w:rsidRPr="00D754A1" w:rsidRDefault="00B63C47" w:rsidP="00B63C47">
            <w:pPr>
              <w:widowControl/>
              <w:jc w:val="center"/>
              <w:rPr>
                <w:color w:val="000000"/>
                <w:sz w:val="20"/>
                <w:szCs w:val="20"/>
              </w:rPr>
            </w:pPr>
            <w:r w:rsidRPr="00D754A1">
              <w:rPr>
                <w:color w:val="000000"/>
                <w:sz w:val="20"/>
                <w:szCs w:val="20"/>
              </w:rPr>
              <w:t>14,98%</w:t>
            </w:r>
          </w:p>
        </w:tc>
        <w:tc>
          <w:tcPr>
            <w:tcW w:w="295" w:type="pct"/>
            <w:shd w:val="clear" w:color="auto" w:fill="auto"/>
            <w:vAlign w:val="center"/>
            <w:hideMark/>
          </w:tcPr>
          <w:p w14:paraId="41B68FF7" w14:textId="77777777" w:rsidR="00B63C47" w:rsidRPr="00D754A1" w:rsidRDefault="00B63C47" w:rsidP="00B63C47">
            <w:pPr>
              <w:widowControl/>
              <w:jc w:val="center"/>
              <w:rPr>
                <w:color w:val="000000"/>
                <w:sz w:val="20"/>
                <w:szCs w:val="20"/>
              </w:rPr>
            </w:pPr>
            <w:r w:rsidRPr="00D754A1">
              <w:rPr>
                <w:color w:val="000000"/>
                <w:sz w:val="20"/>
                <w:szCs w:val="20"/>
              </w:rPr>
              <w:t>14,84%</w:t>
            </w:r>
          </w:p>
        </w:tc>
        <w:tc>
          <w:tcPr>
            <w:tcW w:w="295" w:type="pct"/>
            <w:shd w:val="clear" w:color="auto" w:fill="auto"/>
            <w:vAlign w:val="center"/>
            <w:hideMark/>
          </w:tcPr>
          <w:p w14:paraId="13BDBE37" w14:textId="77777777" w:rsidR="00B63C47" w:rsidRPr="00D754A1" w:rsidRDefault="00B63C47" w:rsidP="00B63C47">
            <w:pPr>
              <w:widowControl/>
              <w:jc w:val="center"/>
              <w:rPr>
                <w:color w:val="000000"/>
                <w:sz w:val="20"/>
                <w:szCs w:val="20"/>
              </w:rPr>
            </w:pPr>
            <w:r w:rsidRPr="00D754A1">
              <w:rPr>
                <w:color w:val="000000"/>
                <w:sz w:val="20"/>
                <w:szCs w:val="20"/>
              </w:rPr>
              <w:t>14,70%</w:t>
            </w:r>
          </w:p>
        </w:tc>
        <w:tc>
          <w:tcPr>
            <w:tcW w:w="295" w:type="pct"/>
            <w:shd w:val="clear" w:color="auto" w:fill="auto"/>
            <w:vAlign w:val="center"/>
            <w:hideMark/>
          </w:tcPr>
          <w:p w14:paraId="71370265" w14:textId="77777777" w:rsidR="00B63C47" w:rsidRPr="00D754A1" w:rsidRDefault="00B63C47" w:rsidP="00B63C47">
            <w:pPr>
              <w:widowControl/>
              <w:jc w:val="center"/>
              <w:rPr>
                <w:color w:val="000000"/>
                <w:sz w:val="20"/>
                <w:szCs w:val="20"/>
              </w:rPr>
            </w:pPr>
            <w:r w:rsidRPr="00D754A1">
              <w:rPr>
                <w:color w:val="000000"/>
                <w:sz w:val="20"/>
                <w:szCs w:val="20"/>
              </w:rPr>
              <w:t>14,82%</w:t>
            </w:r>
          </w:p>
        </w:tc>
        <w:tc>
          <w:tcPr>
            <w:tcW w:w="443" w:type="pct"/>
            <w:shd w:val="clear" w:color="auto" w:fill="auto"/>
            <w:vAlign w:val="center"/>
            <w:hideMark/>
          </w:tcPr>
          <w:p w14:paraId="6663C24B" w14:textId="77777777" w:rsidR="00B63C47" w:rsidRPr="00D754A1" w:rsidRDefault="00B63C47" w:rsidP="00B63C47">
            <w:pPr>
              <w:widowControl/>
              <w:jc w:val="center"/>
              <w:rPr>
                <w:color w:val="000000"/>
                <w:sz w:val="20"/>
                <w:szCs w:val="20"/>
              </w:rPr>
            </w:pPr>
            <w:r w:rsidRPr="00D754A1">
              <w:rPr>
                <w:color w:val="000000"/>
                <w:sz w:val="20"/>
                <w:szCs w:val="20"/>
              </w:rPr>
              <w:t>14,89%</w:t>
            </w:r>
          </w:p>
        </w:tc>
      </w:tr>
      <w:tr w:rsidR="00B63C47" w:rsidRPr="00D754A1" w14:paraId="424903C9" w14:textId="77777777" w:rsidTr="00B63C47">
        <w:trPr>
          <w:cantSplit/>
          <w:trHeight w:val="23"/>
          <w:tblHeader/>
        </w:trPr>
        <w:tc>
          <w:tcPr>
            <w:tcW w:w="987" w:type="pct"/>
            <w:shd w:val="clear" w:color="auto" w:fill="auto"/>
            <w:vAlign w:val="center"/>
            <w:hideMark/>
          </w:tcPr>
          <w:p w14:paraId="5088367D" w14:textId="77777777" w:rsidR="00B63C47" w:rsidRPr="00D754A1" w:rsidRDefault="00B63C47" w:rsidP="00B63C47">
            <w:pPr>
              <w:widowControl/>
              <w:rPr>
                <w:color w:val="000000"/>
                <w:sz w:val="20"/>
                <w:szCs w:val="20"/>
              </w:rPr>
            </w:pPr>
            <w:r w:rsidRPr="00D754A1">
              <w:rPr>
                <w:color w:val="000000"/>
                <w:sz w:val="20"/>
                <w:szCs w:val="20"/>
              </w:rPr>
              <w:t>Присоединенная расчетная нагрузка</w:t>
            </w:r>
          </w:p>
        </w:tc>
        <w:tc>
          <w:tcPr>
            <w:tcW w:w="326" w:type="pct"/>
            <w:shd w:val="clear" w:color="auto" w:fill="auto"/>
            <w:vAlign w:val="center"/>
            <w:hideMark/>
          </w:tcPr>
          <w:p w14:paraId="149F3C18"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3BD120A9" w14:textId="77777777" w:rsidR="00B63C47" w:rsidRPr="00D754A1" w:rsidRDefault="00B63C47" w:rsidP="00B63C47">
            <w:pPr>
              <w:widowControl/>
              <w:jc w:val="center"/>
              <w:rPr>
                <w:color w:val="000000"/>
                <w:sz w:val="20"/>
                <w:szCs w:val="20"/>
              </w:rPr>
            </w:pPr>
            <w:r w:rsidRPr="00D754A1">
              <w:rPr>
                <w:color w:val="000000"/>
                <w:sz w:val="20"/>
                <w:szCs w:val="20"/>
              </w:rPr>
              <w:t>8,77</w:t>
            </w:r>
          </w:p>
        </w:tc>
        <w:tc>
          <w:tcPr>
            <w:tcW w:w="295" w:type="pct"/>
            <w:shd w:val="clear" w:color="auto" w:fill="auto"/>
            <w:vAlign w:val="center"/>
            <w:hideMark/>
          </w:tcPr>
          <w:p w14:paraId="60DED938" w14:textId="77777777" w:rsidR="00B63C47" w:rsidRPr="00D754A1" w:rsidRDefault="00B63C47" w:rsidP="00B63C47">
            <w:pPr>
              <w:widowControl/>
              <w:jc w:val="center"/>
              <w:rPr>
                <w:color w:val="000000"/>
                <w:sz w:val="20"/>
                <w:szCs w:val="20"/>
              </w:rPr>
            </w:pPr>
            <w:r w:rsidRPr="00D754A1">
              <w:rPr>
                <w:color w:val="000000"/>
                <w:sz w:val="20"/>
                <w:szCs w:val="20"/>
              </w:rPr>
              <w:t>10,46</w:t>
            </w:r>
          </w:p>
        </w:tc>
        <w:tc>
          <w:tcPr>
            <w:tcW w:w="295" w:type="pct"/>
            <w:shd w:val="clear" w:color="auto" w:fill="auto"/>
            <w:vAlign w:val="center"/>
            <w:hideMark/>
          </w:tcPr>
          <w:p w14:paraId="604033C6" w14:textId="77777777" w:rsidR="00B63C47" w:rsidRPr="00D754A1" w:rsidRDefault="00B63C47" w:rsidP="00B63C47">
            <w:pPr>
              <w:widowControl/>
              <w:jc w:val="center"/>
              <w:rPr>
                <w:color w:val="000000"/>
                <w:sz w:val="20"/>
                <w:szCs w:val="20"/>
              </w:rPr>
            </w:pPr>
            <w:r w:rsidRPr="00D754A1">
              <w:rPr>
                <w:color w:val="000000"/>
                <w:sz w:val="20"/>
                <w:szCs w:val="20"/>
              </w:rPr>
              <w:t>11,19</w:t>
            </w:r>
          </w:p>
        </w:tc>
        <w:tc>
          <w:tcPr>
            <w:tcW w:w="294" w:type="pct"/>
            <w:shd w:val="clear" w:color="auto" w:fill="auto"/>
            <w:vAlign w:val="center"/>
            <w:hideMark/>
          </w:tcPr>
          <w:p w14:paraId="1A0F2B7E" w14:textId="77777777" w:rsidR="00B63C47" w:rsidRPr="00D754A1" w:rsidRDefault="00B63C47" w:rsidP="00B63C47">
            <w:pPr>
              <w:widowControl/>
              <w:jc w:val="center"/>
              <w:rPr>
                <w:color w:val="000000"/>
                <w:sz w:val="20"/>
                <w:szCs w:val="20"/>
              </w:rPr>
            </w:pPr>
            <w:r w:rsidRPr="00D754A1">
              <w:rPr>
                <w:color w:val="000000"/>
                <w:sz w:val="20"/>
                <w:szCs w:val="20"/>
              </w:rPr>
              <w:t>11,56</w:t>
            </w:r>
          </w:p>
        </w:tc>
        <w:tc>
          <w:tcPr>
            <w:tcW w:w="295" w:type="pct"/>
            <w:shd w:val="clear" w:color="auto" w:fill="auto"/>
            <w:vAlign w:val="center"/>
            <w:hideMark/>
          </w:tcPr>
          <w:p w14:paraId="53043E37" w14:textId="77777777" w:rsidR="00B63C47" w:rsidRPr="00D754A1" w:rsidRDefault="00B63C47" w:rsidP="00B63C47">
            <w:pPr>
              <w:widowControl/>
              <w:jc w:val="center"/>
              <w:rPr>
                <w:color w:val="000000"/>
                <w:sz w:val="20"/>
                <w:szCs w:val="20"/>
              </w:rPr>
            </w:pPr>
            <w:r w:rsidRPr="00D754A1">
              <w:rPr>
                <w:color w:val="000000"/>
                <w:sz w:val="20"/>
                <w:szCs w:val="20"/>
              </w:rPr>
              <w:t>11,92</w:t>
            </w:r>
          </w:p>
        </w:tc>
        <w:tc>
          <w:tcPr>
            <w:tcW w:w="295" w:type="pct"/>
            <w:shd w:val="clear" w:color="auto" w:fill="auto"/>
            <w:vAlign w:val="center"/>
            <w:hideMark/>
          </w:tcPr>
          <w:p w14:paraId="64D39BB8" w14:textId="77777777" w:rsidR="00B63C47" w:rsidRPr="00D754A1" w:rsidRDefault="00B63C47" w:rsidP="00B63C47">
            <w:pPr>
              <w:widowControl/>
              <w:jc w:val="center"/>
              <w:rPr>
                <w:color w:val="000000"/>
                <w:sz w:val="20"/>
                <w:szCs w:val="20"/>
              </w:rPr>
            </w:pPr>
            <w:r w:rsidRPr="00D754A1">
              <w:rPr>
                <w:color w:val="000000"/>
                <w:sz w:val="20"/>
                <w:szCs w:val="20"/>
              </w:rPr>
              <w:t>12,21</w:t>
            </w:r>
          </w:p>
        </w:tc>
        <w:tc>
          <w:tcPr>
            <w:tcW w:w="295" w:type="pct"/>
            <w:shd w:val="clear" w:color="auto" w:fill="auto"/>
            <w:vAlign w:val="center"/>
            <w:hideMark/>
          </w:tcPr>
          <w:p w14:paraId="2509D696" w14:textId="77777777" w:rsidR="00B63C47" w:rsidRPr="00D754A1" w:rsidRDefault="00B63C47" w:rsidP="00B63C47">
            <w:pPr>
              <w:widowControl/>
              <w:jc w:val="center"/>
              <w:rPr>
                <w:color w:val="000000"/>
                <w:sz w:val="20"/>
                <w:szCs w:val="20"/>
              </w:rPr>
            </w:pPr>
            <w:r w:rsidRPr="00D754A1">
              <w:rPr>
                <w:color w:val="000000"/>
                <w:sz w:val="20"/>
                <w:szCs w:val="20"/>
              </w:rPr>
              <w:t>12,50</w:t>
            </w:r>
          </w:p>
        </w:tc>
        <w:tc>
          <w:tcPr>
            <w:tcW w:w="294" w:type="pct"/>
            <w:shd w:val="clear" w:color="auto" w:fill="auto"/>
            <w:vAlign w:val="center"/>
            <w:hideMark/>
          </w:tcPr>
          <w:p w14:paraId="0579EBD2" w14:textId="77777777" w:rsidR="00B63C47" w:rsidRPr="00D754A1" w:rsidRDefault="00B63C47" w:rsidP="00B63C47">
            <w:pPr>
              <w:widowControl/>
              <w:jc w:val="center"/>
              <w:rPr>
                <w:color w:val="000000"/>
                <w:sz w:val="20"/>
                <w:szCs w:val="20"/>
              </w:rPr>
            </w:pPr>
            <w:r w:rsidRPr="00D754A1">
              <w:rPr>
                <w:color w:val="000000"/>
                <w:sz w:val="20"/>
                <w:szCs w:val="20"/>
              </w:rPr>
              <w:t>12,80</w:t>
            </w:r>
          </w:p>
        </w:tc>
        <w:tc>
          <w:tcPr>
            <w:tcW w:w="295" w:type="pct"/>
            <w:shd w:val="clear" w:color="auto" w:fill="auto"/>
            <w:vAlign w:val="center"/>
            <w:hideMark/>
          </w:tcPr>
          <w:p w14:paraId="31589B07" w14:textId="77777777" w:rsidR="00B63C47" w:rsidRPr="00D754A1" w:rsidRDefault="00B63C47" w:rsidP="00B63C47">
            <w:pPr>
              <w:widowControl/>
              <w:jc w:val="center"/>
              <w:rPr>
                <w:color w:val="000000"/>
                <w:sz w:val="20"/>
                <w:szCs w:val="20"/>
              </w:rPr>
            </w:pPr>
            <w:r w:rsidRPr="00D754A1">
              <w:rPr>
                <w:color w:val="000000"/>
                <w:sz w:val="20"/>
                <w:szCs w:val="20"/>
              </w:rPr>
              <w:t>13,09</w:t>
            </w:r>
          </w:p>
        </w:tc>
        <w:tc>
          <w:tcPr>
            <w:tcW w:w="295" w:type="pct"/>
            <w:shd w:val="clear" w:color="auto" w:fill="auto"/>
            <w:vAlign w:val="center"/>
            <w:hideMark/>
          </w:tcPr>
          <w:p w14:paraId="2F4016D0" w14:textId="77777777" w:rsidR="00B63C47" w:rsidRPr="00D754A1" w:rsidRDefault="00B63C47" w:rsidP="00B63C47">
            <w:pPr>
              <w:widowControl/>
              <w:jc w:val="center"/>
              <w:rPr>
                <w:color w:val="000000"/>
                <w:sz w:val="20"/>
                <w:szCs w:val="20"/>
              </w:rPr>
            </w:pPr>
            <w:r w:rsidRPr="00D754A1">
              <w:rPr>
                <w:color w:val="000000"/>
                <w:sz w:val="20"/>
                <w:szCs w:val="20"/>
              </w:rPr>
              <w:t>13,38</w:t>
            </w:r>
          </w:p>
        </w:tc>
        <w:tc>
          <w:tcPr>
            <w:tcW w:w="295" w:type="pct"/>
            <w:shd w:val="clear" w:color="auto" w:fill="auto"/>
            <w:vAlign w:val="center"/>
            <w:hideMark/>
          </w:tcPr>
          <w:p w14:paraId="48B7F70A" w14:textId="77777777" w:rsidR="00B63C47" w:rsidRPr="00D754A1" w:rsidRDefault="00B63C47" w:rsidP="00B63C47">
            <w:pPr>
              <w:widowControl/>
              <w:jc w:val="center"/>
              <w:rPr>
                <w:color w:val="000000"/>
                <w:sz w:val="20"/>
                <w:szCs w:val="20"/>
              </w:rPr>
            </w:pPr>
            <w:r w:rsidRPr="00D754A1">
              <w:rPr>
                <w:color w:val="000000"/>
                <w:sz w:val="20"/>
                <w:szCs w:val="20"/>
              </w:rPr>
              <w:t>13,39</w:t>
            </w:r>
          </w:p>
        </w:tc>
        <w:tc>
          <w:tcPr>
            <w:tcW w:w="443" w:type="pct"/>
            <w:shd w:val="clear" w:color="auto" w:fill="auto"/>
            <w:vAlign w:val="center"/>
            <w:hideMark/>
          </w:tcPr>
          <w:p w14:paraId="548D0D6D" w14:textId="77777777" w:rsidR="00B63C47" w:rsidRPr="00D754A1" w:rsidRDefault="00B63C47" w:rsidP="00B63C47">
            <w:pPr>
              <w:widowControl/>
              <w:jc w:val="center"/>
              <w:rPr>
                <w:color w:val="000000"/>
                <w:sz w:val="20"/>
                <w:szCs w:val="20"/>
              </w:rPr>
            </w:pPr>
            <w:r w:rsidRPr="00D754A1">
              <w:rPr>
                <w:color w:val="000000"/>
                <w:sz w:val="20"/>
                <w:szCs w:val="20"/>
              </w:rPr>
              <w:t>13,45</w:t>
            </w:r>
          </w:p>
        </w:tc>
      </w:tr>
      <w:tr w:rsidR="00B63C47" w:rsidRPr="00D754A1" w14:paraId="5DE3A6FF" w14:textId="77777777" w:rsidTr="00B63C47">
        <w:trPr>
          <w:cantSplit/>
          <w:trHeight w:val="23"/>
          <w:tblHeader/>
        </w:trPr>
        <w:tc>
          <w:tcPr>
            <w:tcW w:w="987" w:type="pct"/>
            <w:shd w:val="clear" w:color="auto" w:fill="auto"/>
            <w:vAlign w:val="center"/>
            <w:hideMark/>
          </w:tcPr>
          <w:p w14:paraId="06231329" w14:textId="77777777" w:rsidR="00B63C47" w:rsidRPr="00D754A1" w:rsidRDefault="00B63C47" w:rsidP="00B63C47">
            <w:pPr>
              <w:widowControl/>
              <w:rPr>
                <w:i/>
                <w:iCs/>
                <w:color w:val="000000"/>
                <w:sz w:val="20"/>
                <w:szCs w:val="20"/>
              </w:rPr>
            </w:pPr>
            <w:r w:rsidRPr="00D754A1">
              <w:rPr>
                <w:i/>
                <w:iCs/>
                <w:color w:val="000000"/>
                <w:sz w:val="20"/>
                <w:szCs w:val="20"/>
              </w:rPr>
              <w:t>Отопление</w:t>
            </w:r>
          </w:p>
        </w:tc>
        <w:tc>
          <w:tcPr>
            <w:tcW w:w="326" w:type="pct"/>
            <w:shd w:val="clear" w:color="auto" w:fill="auto"/>
            <w:vAlign w:val="center"/>
            <w:hideMark/>
          </w:tcPr>
          <w:p w14:paraId="0AA2B6E8"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1F4F9FCD" w14:textId="77777777" w:rsidR="00B63C47" w:rsidRPr="00D754A1" w:rsidRDefault="00B63C47" w:rsidP="00B63C47">
            <w:pPr>
              <w:widowControl/>
              <w:jc w:val="center"/>
              <w:rPr>
                <w:i/>
                <w:iCs/>
                <w:color w:val="000000"/>
                <w:sz w:val="20"/>
                <w:szCs w:val="20"/>
              </w:rPr>
            </w:pPr>
            <w:r w:rsidRPr="00D754A1">
              <w:rPr>
                <w:color w:val="000000"/>
                <w:sz w:val="20"/>
                <w:szCs w:val="20"/>
              </w:rPr>
              <w:t>8,04</w:t>
            </w:r>
          </w:p>
        </w:tc>
        <w:tc>
          <w:tcPr>
            <w:tcW w:w="295" w:type="pct"/>
            <w:shd w:val="clear" w:color="auto" w:fill="auto"/>
            <w:vAlign w:val="center"/>
            <w:hideMark/>
          </w:tcPr>
          <w:p w14:paraId="4CB233D1" w14:textId="77777777" w:rsidR="00B63C47" w:rsidRPr="00D754A1" w:rsidRDefault="00B63C47" w:rsidP="00B63C47">
            <w:pPr>
              <w:widowControl/>
              <w:jc w:val="center"/>
              <w:rPr>
                <w:i/>
                <w:iCs/>
                <w:color w:val="000000"/>
                <w:sz w:val="20"/>
                <w:szCs w:val="20"/>
              </w:rPr>
            </w:pPr>
            <w:r w:rsidRPr="00D754A1">
              <w:rPr>
                <w:color w:val="000000"/>
                <w:sz w:val="20"/>
                <w:szCs w:val="20"/>
              </w:rPr>
              <w:t>9,47</w:t>
            </w:r>
          </w:p>
        </w:tc>
        <w:tc>
          <w:tcPr>
            <w:tcW w:w="295" w:type="pct"/>
            <w:shd w:val="clear" w:color="auto" w:fill="auto"/>
            <w:vAlign w:val="center"/>
            <w:hideMark/>
          </w:tcPr>
          <w:p w14:paraId="6B7AC98A" w14:textId="77777777" w:rsidR="00B63C47" w:rsidRPr="00D754A1" w:rsidRDefault="00B63C47" w:rsidP="00B63C47">
            <w:pPr>
              <w:widowControl/>
              <w:jc w:val="center"/>
              <w:rPr>
                <w:i/>
                <w:iCs/>
                <w:color w:val="000000"/>
                <w:sz w:val="20"/>
                <w:szCs w:val="20"/>
              </w:rPr>
            </w:pPr>
            <w:r w:rsidRPr="00D754A1">
              <w:rPr>
                <w:color w:val="000000"/>
                <w:sz w:val="20"/>
                <w:szCs w:val="20"/>
              </w:rPr>
              <w:t>10,09</w:t>
            </w:r>
          </w:p>
        </w:tc>
        <w:tc>
          <w:tcPr>
            <w:tcW w:w="294" w:type="pct"/>
            <w:shd w:val="clear" w:color="auto" w:fill="auto"/>
            <w:vAlign w:val="center"/>
            <w:hideMark/>
          </w:tcPr>
          <w:p w14:paraId="6092B38F" w14:textId="77777777" w:rsidR="00B63C47" w:rsidRPr="00D754A1" w:rsidRDefault="00B63C47" w:rsidP="00B63C47">
            <w:pPr>
              <w:widowControl/>
              <w:jc w:val="center"/>
              <w:rPr>
                <w:i/>
                <w:iCs/>
                <w:color w:val="000000"/>
                <w:sz w:val="20"/>
                <w:szCs w:val="20"/>
              </w:rPr>
            </w:pPr>
            <w:r w:rsidRPr="00D754A1">
              <w:rPr>
                <w:color w:val="000000"/>
                <w:sz w:val="20"/>
                <w:szCs w:val="20"/>
              </w:rPr>
              <w:t>10,40</w:t>
            </w:r>
          </w:p>
        </w:tc>
        <w:tc>
          <w:tcPr>
            <w:tcW w:w="295" w:type="pct"/>
            <w:shd w:val="clear" w:color="auto" w:fill="auto"/>
            <w:vAlign w:val="center"/>
            <w:hideMark/>
          </w:tcPr>
          <w:p w14:paraId="76FF5BAC" w14:textId="77777777" w:rsidR="00B63C47" w:rsidRPr="00D754A1" w:rsidRDefault="00B63C47" w:rsidP="00B63C47">
            <w:pPr>
              <w:widowControl/>
              <w:jc w:val="center"/>
              <w:rPr>
                <w:i/>
                <w:iCs/>
                <w:color w:val="000000"/>
                <w:sz w:val="20"/>
                <w:szCs w:val="20"/>
              </w:rPr>
            </w:pPr>
            <w:r w:rsidRPr="00D754A1">
              <w:rPr>
                <w:color w:val="000000"/>
                <w:sz w:val="20"/>
                <w:szCs w:val="20"/>
              </w:rPr>
              <w:t>10,70</w:t>
            </w:r>
          </w:p>
        </w:tc>
        <w:tc>
          <w:tcPr>
            <w:tcW w:w="295" w:type="pct"/>
            <w:shd w:val="clear" w:color="auto" w:fill="auto"/>
            <w:vAlign w:val="center"/>
            <w:hideMark/>
          </w:tcPr>
          <w:p w14:paraId="3D6CD6D0" w14:textId="77777777" w:rsidR="00B63C47" w:rsidRPr="00D754A1" w:rsidRDefault="00B63C47" w:rsidP="00B63C47">
            <w:pPr>
              <w:widowControl/>
              <w:jc w:val="center"/>
              <w:rPr>
                <w:i/>
                <w:iCs/>
                <w:color w:val="000000"/>
                <w:sz w:val="20"/>
                <w:szCs w:val="20"/>
              </w:rPr>
            </w:pPr>
            <w:r w:rsidRPr="00D754A1">
              <w:rPr>
                <w:color w:val="000000"/>
                <w:sz w:val="20"/>
                <w:szCs w:val="20"/>
              </w:rPr>
              <w:t>10,95</w:t>
            </w:r>
          </w:p>
        </w:tc>
        <w:tc>
          <w:tcPr>
            <w:tcW w:w="295" w:type="pct"/>
            <w:shd w:val="clear" w:color="auto" w:fill="auto"/>
            <w:vAlign w:val="center"/>
            <w:hideMark/>
          </w:tcPr>
          <w:p w14:paraId="1379B0D3" w14:textId="77777777" w:rsidR="00B63C47" w:rsidRPr="00D754A1" w:rsidRDefault="00B63C47" w:rsidP="00B63C47">
            <w:pPr>
              <w:widowControl/>
              <w:jc w:val="center"/>
              <w:rPr>
                <w:i/>
                <w:iCs/>
                <w:color w:val="000000"/>
                <w:sz w:val="20"/>
                <w:szCs w:val="20"/>
              </w:rPr>
            </w:pPr>
            <w:r w:rsidRPr="00D754A1">
              <w:rPr>
                <w:color w:val="000000"/>
                <w:sz w:val="20"/>
                <w:szCs w:val="20"/>
              </w:rPr>
              <w:t>11,20</w:t>
            </w:r>
          </w:p>
        </w:tc>
        <w:tc>
          <w:tcPr>
            <w:tcW w:w="294" w:type="pct"/>
            <w:shd w:val="clear" w:color="auto" w:fill="auto"/>
            <w:vAlign w:val="center"/>
            <w:hideMark/>
          </w:tcPr>
          <w:p w14:paraId="3E81382A" w14:textId="77777777" w:rsidR="00B63C47" w:rsidRPr="00D754A1" w:rsidRDefault="00B63C47" w:rsidP="00B63C47">
            <w:pPr>
              <w:widowControl/>
              <w:jc w:val="center"/>
              <w:rPr>
                <w:i/>
                <w:iCs/>
                <w:color w:val="000000"/>
                <w:sz w:val="20"/>
                <w:szCs w:val="20"/>
              </w:rPr>
            </w:pPr>
            <w:r w:rsidRPr="00D754A1">
              <w:rPr>
                <w:color w:val="000000"/>
                <w:sz w:val="20"/>
                <w:szCs w:val="20"/>
              </w:rPr>
              <w:t>11,44</w:t>
            </w:r>
          </w:p>
        </w:tc>
        <w:tc>
          <w:tcPr>
            <w:tcW w:w="295" w:type="pct"/>
            <w:shd w:val="clear" w:color="auto" w:fill="auto"/>
            <w:vAlign w:val="center"/>
            <w:hideMark/>
          </w:tcPr>
          <w:p w14:paraId="7E546EDB" w14:textId="77777777" w:rsidR="00B63C47" w:rsidRPr="00D754A1" w:rsidRDefault="00B63C47" w:rsidP="00B63C47">
            <w:pPr>
              <w:widowControl/>
              <w:jc w:val="center"/>
              <w:rPr>
                <w:i/>
                <w:iCs/>
                <w:color w:val="000000"/>
                <w:sz w:val="20"/>
                <w:szCs w:val="20"/>
              </w:rPr>
            </w:pPr>
            <w:r w:rsidRPr="00D754A1">
              <w:rPr>
                <w:color w:val="000000"/>
                <w:sz w:val="20"/>
                <w:szCs w:val="20"/>
              </w:rPr>
              <w:t>11,69</w:t>
            </w:r>
          </w:p>
        </w:tc>
        <w:tc>
          <w:tcPr>
            <w:tcW w:w="295" w:type="pct"/>
            <w:shd w:val="clear" w:color="auto" w:fill="auto"/>
            <w:vAlign w:val="center"/>
            <w:hideMark/>
          </w:tcPr>
          <w:p w14:paraId="082DD254" w14:textId="77777777" w:rsidR="00B63C47" w:rsidRPr="00D754A1" w:rsidRDefault="00B63C47" w:rsidP="00B63C47">
            <w:pPr>
              <w:widowControl/>
              <w:jc w:val="center"/>
              <w:rPr>
                <w:i/>
                <w:iCs/>
                <w:color w:val="000000"/>
                <w:sz w:val="20"/>
                <w:szCs w:val="20"/>
              </w:rPr>
            </w:pPr>
            <w:r w:rsidRPr="00D754A1">
              <w:rPr>
                <w:color w:val="000000"/>
                <w:sz w:val="20"/>
                <w:szCs w:val="20"/>
              </w:rPr>
              <w:t>11,93</w:t>
            </w:r>
          </w:p>
        </w:tc>
        <w:tc>
          <w:tcPr>
            <w:tcW w:w="295" w:type="pct"/>
            <w:shd w:val="clear" w:color="auto" w:fill="auto"/>
            <w:vAlign w:val="center"/>
            <w:hideMark/>
          </w:tcPr>
          <w:p w14:paraId="60EAA346" w14:textId="77777777" w:rsidR="00B63C47" w:rsidRPr="00D754A1" w:rsidRDefault="00B63C47" w:rsidP="00B63C47">
            <w:pPr>
              <w:widowControl/>
              <w:jc w:val="center"/>
              <w:rPr>
                <w:i/>
                <w:iCs/>
                <w:color w:val="000000"/>
                <w:sz w:val="20"/>
                <w:szCs w:val="20"/>
              </w:rPr>
            </w:pPr>
            <w:r w:rsidRPr="00D754A1">
              <w:rPr>
                <w:color w:val="000000"/>
                <w:sz w:val="20"/>
                <w:szCs w:val="20"/>
              </w:rPr>
              <w:t>11,95</w:t>
            </w:r>
          </w:p>
        </w:tc>
        <w:tc>
          <w:tcPr>
            <w:tcW w:w="443" w:type="pct"/>
            <w:shd w:val="clear" w:color="auto" w:fill="auto"/>
            <w:vAlign w:val="center"/>
            <w:hideMark/>
          </w:tcPr>
          <w:p w14:paraId="2486AE91" w14:textId="77777777" w:rsidR="00B63C47" w:rsidRPr="00D754A1" w:rsidRDefault="00B63C47" w:rsidP="00B63C47">
            <w:pPr>
              <w:widowControl/>
              <w:jc w:val="center"/>
              <w:rPr>
                <w:i/>
                <w:iCs/>
                <w:color w:val="000000"/>
                <w:sz w:val="20"/>
                <w:szCs w:val="20"/>
              </w:rPr>
            </w:pPr>
            <w:r w:rsidRPr="00D754A1">
              <w:rPr>
                <w:color w:val="000000"/>
                <w:sz w:val="20"/>
                <w:szCs w:val="20"/>
              </w:rPr>
              <w:t>11,99</w:t>
            </w:r>
          </w:p>
        </w:tc>
      </w:tr>
      <w:tr w:rsidR="00B63C47" w:rsidRPr="00D754A1" w14:paraId="057E8BDC" w14:textId="77777777" w:rsidTr="00B63C47">
        <w:trPr>
          <w:cantSplit/>
          <w:trHeight w:val="23"/>
          <w:tblHeader/>
        </w:trPr>
        <w:tc>
          <w:tcPr>
            <w:tcW w:w="987" w:type="pct"/>
            <w:shd w:val="clear" w:color="auto" w:fill="auto"/>
            <w:vAlign w:val="center"/>
            <w:hideMark/>
          </w:tcPr>
          <w:p w14:paraId="018A78EE" w14:textId="77777777" w:rsidR="00B63C47" w:rsidRPr="00D754A1" w:rsidRDefault="00B63C47" w:rsidP="00B63C47">
            <w:pPr>
              <w:widowControl/>
              <w:rPr>
                <w:i/>
                <w:iCs/>
                <w:color w:val="000000"/>
                <w:sz w:val="20"/>
                <w:szCs w:val="20"/>
              </w:rPr>
            </w:pPr>
            <w:r w:rsidRPr="00D754A1">
              <w:rPr>
                <w:i/>
                <w:iCs/>
                <w:color w:val="000000"/>
                <w:sz w:val="20"/>
                <w:szCs w:val="20"/>
              </w:rPr>
              <w:t>Вентиляция</w:t>
            </w:r>
          </w:p>
        </w:tc>
        <w:tc>
          <w:tcPr>
            <w:tcW w:w="326" w:type="pct"/>
            <w:shd w:val="clear" w:color="auto" w:fill="auto"/>
            <w:vAlign w:val="center"/>
            <w:hideMark/>
          </w:tcPr>
          <w:p w14:paraId="384DF257"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2156D012"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1A790707"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00F4BC5"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55DA8F32"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CB447B5"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6B2FBCB9"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2167FA79"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2D00B1C6"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0EB0CD27"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2FBB0AF0"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59F74C0"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443" w:type="pct"/>
            <w:shd w:val="clear" w:color="auto" w:fill="auto"/>
            <w:vAlign w:val="center"/>
            <w:hideMark/>
          </w:tcPr>
          <w:p w14:paraId="414EC23E"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7249BBF5" w14:textId="77777777" w:rsidTr="00B63C47">
        <w:trPr>
          <w:cantSplit/>
          <w:trHeight w:val="23"/>
          <w:tblHeader/>
        </w:trPr>
        <w:tc>
          <w:tcPr>
            <w:tcW w:w="987" w:type="pct"/>
            <w:shd w:val="clear" w:color="auto" w:fill="auto"/>
            <w:vAlign w:val="center"/>
            <w:hideMark/>
          </w:tcPr>
          <w:p w14:paraId="62C82766" w14:textId="77777777" w:rsidR="00B63C47" w:rsidRPr="00D754A1" w:rsidRDefault="00B63C47" w:rsidP="00B63C47">
            <w:pPr>
              <w:widowControl/>
              <w:rPr>
                <w:i/>
                <w:iCs/>
                <w:color w:val="000000"/>
                <w:sz w:val="20"/>
                <w:szCs w:val="20"/>
              </w:rPr>
            </w:pPr>
            <w:r w:rsidRPr="00D754A1">
              <w:rPr>
                <w:i/>
                <w:iCs/>
                <w:color w:val="000000"/>
                <w:sz w:val="20"/>
                <w:szCs w:val="20"/>
              </w:rPr>
              <w:t>ГВС</w:t>
            </w:r>
          </w:p>
        </w:tc>
        <w:tc>
          <w:tcPr>
            <w:tcW w:w="326" w:type="pct"/>
            <w:shd w:val="clear" w:color="auto" w:fill="auto"/>
            <w:vAlign w:val="center"/>
            <w:hideMark/>
          </w:tcPr>
          <w:p w14:paraId="339C61E7"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11649956" w14:textId="77777777" w:rsidR="00B63C47" w:rsidRPr="00D754A1" w:rsidRDefault="00B63C47" w:rsidP="00B63C47">
            <w:pPr>
              <w:widowControl/>
              <w:jc w:val="center"/>
              <w:rPr>
                <w:i/>
                <w:iCs/>
                <w:color w:val="000000"/>
                <w:sz w:val="20"/>
                <w:szCs w:val="20"/>
              </w:rPr>
            </w:pPr>
            <w:r w:rsidRPr="00D754A1">
              <w:rPr>
                <w:color w:val="000000"/>
                <w:sz w:val="20"/>
                <w:szCs w:val="20"/>
              </w:rPr>
              <w:t>0,72</w:t>
            </w:r>
          </w:p>
        </w:tc>
        <w:tc>
          <w:tcPr>
            <w:tcW w:w="295" w:type="pct"/>
            <w:shd w:val="clear" w:color="auto" w:fill="auto"/>
            <w:vAlign w:val="center"/>
            <w:hideMark/>
          </w:tcPr>
          <w:p w14:paraId="5B5B377B" w14:textId="77777777" w:rsidR="00B63C47" w:rsidRPr="00D754A1" w:rsidRDefault="00B63C47" w:rsidP="00B63C47">
            <w:pPr>
              <w:widowControl/>
              <w:jc w:val="center"/>
              <w:rPr>
                <w:i/>
                <w:iCs/>
                <w:color w:val="000000"/>
                <w:sz w:val="20"/>
                <w:szCs w:val="20"/>
              </w:rPr>
            </w:pPr>
            <w:r w:rsidRPr="00D754A1">
              <w:rPr>
                <w:color w:val="000000"/>
                <w:sz w:val="20"/>
                <w:szCs w:val="20"/>
              </w:rPr>
              <w:t>0,99</w:t>
            </w:r>
          </w:p>
        </w:tc>
        <w:tc>
          <w:tcPr>
            <w:tcW w:w="295" w:type="pct"/>
            <w:shd w:val="clear" w:color="auto" w:fill="auto"/>
            <w:vAlign w:val="center"/>
            <w:hideMark/>
          </w:tcPr>
          <w:p w14:paraId="556C4F36" w14:textId="77777777" w:rsidR="00B63C47" w:rsidRPr="00D754A1" w:rsidRDefault="00B63C47" w:rsidP="00B63C47">
            <w:pPr>
              <w:widowControl/>
              <w:jc w:val="center"/>
              <w:rPr>
                <w:i/>
                <w:iCs/>
                <w:color w:val="000000"/>
                <w:sz w:val="20"/>
                <w:szCs w:val="20"/>
              </w:rPr>
            </w:pPr>
            <w:r w:rsidRPr="00D754A1">
              <w:rPr>
                <w:color w:val="000000"/>
                <w:sz w:val="20"/>
                <w:szCs w:val="20"/>
              </w:rPr>
              <w:t>1,10</w:t>
            </w:r>
          </w:p>
        </w:tc>
        <w:tc>
          <w:tcPr>
            <w:tcW w:w="294" w:type="pct"/>
            <w:shd w:val="clear" w:color="auto" w:fill="auto"/>
            <w:vAlign w:val="center"/>
            <w:hideMark/>
          </w:tcPr>
          <w:p w14:paraId="3727A92D" w14:textId="77777777" w:rsidR="00B63C47" w:rsidRPr="00D754A1" w:rsidRDefault="00B63C47" w:rsidP="00B63C47">
            <w:pPr>
              <w:widowControl/>
              <w:jc w:val="center"/>
              <w:rPr>
                <w:i/>
                <w:iCs/>
                <w:color w:val="000000"/>
                <w:sz w:val="20"/>
                <w:szCs w:val="20"/>
              </w:rPr>
            </w:pPr>
            <w:r w:rsidRPr="00D754A1">
              <w:rPr>
                <w:color w:val="000000"/>
                <w:sz w:val="20"/>
                <w:szCs w:val="20"/>
              </w:rPr>
              <w:t>1,16</w:t>
            </w:r>
          </w:p>
        </w:tc>
        <w:tc>
          <w:tcPr>
            <w:tcW w:w="295" w:type="pct"/>
            <w:shd w:val="clear" w:color="auto" w:fill="auto"/>
            <w:vAlign w:val="center"/>
            <w:hideMark/>
          </w:tcPr>
          <w:p w14:paraId="07920608" w14:textId="77777777" w:rsidR="00B63C47" w:rsidRPr="00D754A1" w:rsidRDefault="00B63C47" w:rsidP="00B63C47">
            <w:pPr>
              <w:widowControl/>
              <w:jc w:val="center"/>
              <w:rPr>
                <w:i/>
                <w:iCs/>
                <w:color w:val="000000"/>
                <w:sz w:val="20"/>
                <w:szCs w:val="20"/>
              </w:rPr>
            </w:pPr>
            <w:r w:rsidRPr="00D754A1">
              <w:rPr>
                <w:color w:val="000000"/>
                <w:sz w:val="20"/>
                <w:szCs w:val="20"/>
              </w:rPr>
              <w:t>1,22</w:t>
            </w:r>
          </w:p>
        </w:tc>
        <w:tc>
          <w:tcPr>
            <w:tcW w:w="295" w:type="pct"/>
            <w:shd w:val="clear" w:color="auto" w:fill="auto"/>
            <w:vAlign w:val="center"/>
            <w:hideMark/>
          </w:tcPr>
          <w:p w14:paraId="07FE1CDA" w14:textId="77777777" w:rsidR="00B63C47" w:rsidRPr="00D754A1" w:rsidRDefault="00B63C47" w:rsidP="00B63C47">
            <w:pPr>
              <w:widowControl/>
              <w:jc w:val="center"/>
              <w:rPr>
                <w:i/>
                <w:iCs/>
                <w:color w:val="000000"/>
                <w:sz w:val="20"/>
                <w:szCs w:val="20"/>
              </w:rPr>
            </w:pPr>
            <w:r w:rsidRPr="00D754A1">
              <w:rPr>
                <w:color w:val="000000"/>
                <w:sz w:val="20"/>
                <w:szCs w:val="20"/>
              </w:rPr>
              <w:t>1,26</w:t>
            </w:r>
          </w:p>
        </w:tc>
        <w:tc>
          <w:tcPr>
            <w:tcW w:w="295" w:type="pct"/>
            <w:shd w:val="clear" w:color="auto" w:fill="auto"/>
            <w:vAlign w:val="center"/>
            <w:hideMark/>
          </w:tcPr>
          <w:p w14:paraId="3AA596A9" w14:textId="77777777" w:rsidR="00B63C47" w:rsidRPr="00D754A1" w:rsidRDefault="00B63C47" w:rsidP="00B63C47">
            <w:pPr>
              <w:widowControl/>
              <w:jc w:val="center"/>
              <w:rPr>
                <w:i/>
                <w:iCs/>
                <w:color w:val="000000"/>
                <w:sz w:val="20"/>
                <w:szCs w:val="20"/>
              </w:rPr>
            </w:pPr>
            <w:r w:rsidRPr="00D754A1">
              <w:rPr>
                <w:color w:val="000000"/>
                <w:sz w:val="20"/>
                <w:szCs w:val="20"/>
              </w:rPr>
              <w:t>1,31</w:t>
            </w:r>
          </w:p>
        </w:tc>
        <w:tc>
          <w:tcPr>
            <w:tcW w:w="294" w:type="pct"/>
            <w:shd w:val="clear" w:color="auto" w:fill="auto"/>
            <w:vAlign w:val="center"/>
            <w:hideMark/>
          </w:tcPr>
          <w:p w14:paraId="7D91A576" w14:textId="77777777" w:rsidR="00B63C47" w:rsidRPr="00D754A1" w:rsidRDefault="00B63C47" w:rsidP="00B63C47">
            <w:pPr>
              <w:widowControl/>
              <w:jc w:val="center"/>
              <w:rPr>
                <w:i/>
                <w:iCs/>
                <w:color w:val="000000"/>
                <w:sz w:val="20"/>
                <w:szCs w:val="20"/>
              </w:rPr>
            </w:pPr>
            <w:r w:rsidRPr="00D754A1">
              <w:rPr>
                <w:color w:val="000000"/>
                <w:sz w:val="20"/>
                <w:szCs w:val="20"/>
              </w:rPr>
              <w:t>1,35</w:t>
            </w:r>
          </w:p>
        </w:tc>
        <w:tc>
          <w:tcPr>
            <w:tcW w:w="295" w:type="pct"/>
            <w:shd w:val="clear" w:color="auto" w:fill="auto"/>
            <w:vAlign w:val="center"/>
            <w:hideMark/>
          </w:tcPr>
          <w:p w14:paraId="5785986D" w14:textId="77777777" w:rsidR="00B63C47" w:rsidRPr="00D754A1" w:rsidRDefault="00B63C47" w:rsidP="00B63C47">
            <w:pPr>
              <w:widowControl/>
              <w:jc w:val="center"/>
              <w:rPr>
                <w:i/>
                <w:iCs/>
                <w:color w:val="000000"/>
                <w:sz w:val="20"/>
                <w:szCs w:val="20"/>
              </w:rPr>
            </w:pPr>
            <w:r w:rsidRPr="00D754A1">
              <w:rPr>
                <w:color w:val="000000"/>
                <w:sz w:val="20"/>
                <w:szCs w:val="20"/>
              </w:rPr>
              <w:t>1,40</w:t>
            </w:r>
          </w:p>
        </w:tc>
        <w:tc>
          <w:tcPr>
            <w:tcW w:w="295" w:type="pct"/>
            <w:shd w:val="clear" w:color="auto" w:fill="auto"/>
            <w:vAlign w:val="center"/>
            <w:hideMark/>
          </w:tcPr>
          <w:p w14:paraId="3B35717A" w14:textId="77777777" w:rsidR="00B63C47" w:rsidRPr="00D754A1" w:rsidRDefault="00B63C47" w:rsidP="00B63C47">
            <w:pPr>
              <w:widowControl/>
              <w:jc w:val="center"/>
              <w:rPr>
                <w:i/>
                <w:iCs/>
                <w:color w:val="000000"/>
                <w:sz w:val="20"/>
                <w:szCs w:val="20"/>
              </w:rPr>
            </w:pPr>
            <w:r w:rsidRPr="00D754A1">
              <w:rPr>
                <w:color w:val="000000"/>
                <w:sz w:val="20"/>
                <w:szCs w:val="20"/>
              </w:rPr>
              <w:t>1,45</w:t>
            </w:r>
          </w:p>
        </w:tc>
        <w:tc>
          <w:tcPr>
            <w:tcW w:w="295" w:type="pct"/>
            <w:shd w:val="clear" w:color="auto" w:fill="auto"/>
            <w:vAlign w:val="center"/>
            <w:hideMark/>
          </w:tcPr>
          <w:p w14:paraId="0C4F3408" w14:textId="77777777" w:rsidR="00B63C47" w:rsidRPr="00D754A1" w:rsidRDefault="00B63C47" w:rsidP="00B63C47">
            <w:pPr>
              <w:widowControl/>
              <w:jc w:val="center"/>
              <w:rPr>
                <w:i/>
                <w:iCs/>
                <w:color w:val="000000"/>
                <w:sz w:val="20"/>
                <w:szCs w:val="20"/>
              </w:rPr>
            </w:pPr>
            <w:r w:rsidRPr="00D754A1">
              <w:rPr>
                <w:color w:val="000000"/>
                <w:sz w:val="20"/>
                <w:szCs w:val="20"/>
              </w:rPr>
              <w:t>1,45</w:t>
            </w:r>
          </w:p>
        </w:tc>
        <w:tc>
          <w:tcPr>
            <w:tcW w:w="443" w:type="pct"/>
            <w:shd w:val="clear" w:color="auto" w:fill="auto"/>
            <w:vAlign w:val="center"/>
            <w:hideMark/>
          </w:tcPr>
          <w:p w14:paraId="558BE129" w14:textId="77777777" w:rsidR="00B63C47" w:rsidRPr="00D754A1" w:rsidRDefault="00B63C47" w:rsidP="00B63C47">
            <w:pPr>
              <w:widowControl/>
              <w:jc w:val="center"/>
              <w:rPr>
                <w:i/>
                <w:iCs/>
                <w:color w:val="000000"/>
                <w:sz w:val="20"/>
                <w:szCs w:val="20"/>
              </w:rPr>
            </w:pPr>
            <w:r w:rsidRPr="00D754A1">
              <w:rPr>
                <w:color w:val="000000"/>
                <w:sz w:val="20"/>
                <w:szCs w:val="20"/>
              </w:rPr>
              <w:t>1,46</w:t>
            </w:r>
          </w:p>
        </w:tc>
      </w:tr>
      <w:tr w:rsidR="00B63C47" w:rsidRPr="00D754A1" w14:paraId="3E3687C9" w14:textId="77777777" w:rsidTr="00B63C47">
        <w:trPr>
          <w:cantSplit/>
          <w:trHeight w:val="23"/>
          <w:tblHeader/>
        </w:trPr>
        <w:tc>
          <w:tcPr>
            <w:tcW w:w="987" w:type="pct"/>
            <w:vMerge w:val="restart"/>
            <w:shd w:val="clear" w:color="auto" w:fill="auto"/>
            <w:vAlign w:val="center"/>
            <w:hideMark/>
          </w:tcPr>
          <w:p w14:paraId="11BC8C95"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Резерв(«+»)/Дефицит(«-»)</w:t>
            </w:r>
            <w:r w:rsidRPr="00D754A1">
              <w:rPr>
                <w:color w:val="000000"/>
                <w:sz w:val="20"/>
                <w:szCs w:val="20"/>
                <w:lang w:val="ru-RU"/>
              </w:rPr>
              <w:br/>
              <w:t>(по расчетной нагрузке)</w:t>
            </w:r>
          </w:p>
        </w:tc>
        <w:tc>
          <w:tcPr>
            <w:tcW w:w="326" w:type="pct"/>
            <w:shd w:val="clear" w:color="auto" w:fill="auto"/>
            <w:vAlign w:val="center"/>
            <w:hideMark/>
          </w:tcPr>
          <w:p w14:paraId="0969FD3C"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422496C0" w14:textId="77777777" w:rsidR="00B63C47" w:rsidRPr="00D754A1" w:rsidRDefault="00B63C47" w:rsidP="00B63C47">
            <w:pPr>
              <w:widowControl/>
              <w:jc w:val="center"/>
              <w:rPr>
                <w:color w:val="000000"/>
                <w:sz w:val="20"/>
                <w:szCs w:val="20"/>
              </w:rPr>
            </w:pPr>
            <w:r w:rsidRPr="00D754A1">
              <w:rPr>
                <w:color w:val="000000"/>
                <w:sz w:val="20"/>
                <w:szCs w:val="20"/>
              </w:rPr>
              <w:t>9,68</w:t>
            </w:r>
          </w:p>
        </w:tc>
        <w:tc>
          <w:tcPr>
            <w:tcW w:w="295" w:type="pct"/>
            <w:shd w:val="clear" w:color="auto" w:fill="auto"/>
            <w:vAlign w:val="center"/>
            <w:hideMark/>
          </w:tcPr>
          <w:p w14:paraId="10B8272F" w14:textId="77777777" w:rsidR="00B63C47" w:rsidRPr="00D754A1" w:rsidRDefault="00B63C47" w:rsidP="00B63C47">
            <w:pPr>
              <w:widowControl/>
              <w:jc w:val="center"/>
              <w:rPr>
                <w:color w:val="000000"/>
                <w:sz w:val="20"/>
                <w:szCs w:val="20"/>
              </w:rPr>
            </w:pPr>
            <w:r w:rsidRPr="00D754A1">
              <w:rPr>
                <w:color w:val="000000"/>
                <w:sz w:val="20"/>
                <w:szCs w:val="20"/>
              </w:rPr>
              <w:t>7,97</w:t>
            </w:r>
          </w:p>
        </w:tc>
        <w:tc>
          <w:tcPr>
            <w:tcW w:w="295" w:type="pct"/>
            <w:shd w:val="clear" w:color="auto" w:fill="auto"/>
            <w:vAlign w:val="center"/>
            <w:hideMark/>
          </w:tcPr>
          <w:p w14:paraId="03C3EAFA" w14:textId="77777777" w:rsidR="00B63C47" w:rsidRPr="00D754A1" w:rsidRDefault="00B63C47" w:rsidP="00B63C47">
            <w:pPr>
              <w:widowControl/>
              <w:jc w:val="center"/>
              <w:rPr>
                <w:color w:val="000000"/>
                <w:sz w:val="20"/>
                <w:szCs w:val="20"/>
              </w:rPr>
            </w:pPr>
            <w:r w:rsidRPr="00D754A1">
              <w:rPr>
                <w:color w:val="000000"/>
                <w:sz w:val="20"/>
                <w:szCs w:val="20"/>
              </w:rPr>
              <w:t>7,22</w:t>
            </w:r>
          </w:p>
        </w:tc>
        <w:tc>
          <w:tcPr>
            <w:tcW w:w="294" w:type="pct"/>
            <w:shd w:val="clear" w:color="auto" w:fill="auto"/>
            <w:vAlign w:val="center"/>
            <w:hideMark/>
          </w:tcPr>
          <w:p w14:paraId="0E1A3571" w14:textId="77777777" w:rsidR="00B63C47" w:rsidRPr="00D754A1" w:rsidRDefault="00B63C47" w:rsidP="00B63C47">
            <w:pPr>
              <w:widowControl/>
              <w:jc w:val="center"/>
              <w:rPr>
                <w:color w:val="000000"/>
                <w:sz w:val="20"/>
                <w:szCs w:val="20"/>
              </w:rPr>
            </w:pPr>
            <w:r w:rsidRPr="00D754A1">
              <w:rPr>
                <w:color w:val="000000"/>
                <w:sz w:val="20"/>
                <w:szCs w:val="20"/>
              </w:rPr>
              <w:t>6,83</w:t>
            </w:r>
          </w:p>
        </w:tc>
        <w:tc>
          <w:tcPr>
            <w:tcW w:w="295" w:type="pct"/>
            <w:shd w:val="clear" w:color="auto" w:fill="auto"/>
            <w:vAlign w:val="center"/>
            <w:hideMark/>
          </w:tcPr>
          <w:p w14:paraId="1E80E181" w14:textId="77777777" w:rsidR="00B63C47" w:rsidRPr="00D754A1" w:rsidRDefault="00B63C47" w:rsidP="00B63C47">
            <w:pPr>
              <w:widowControl/>
              <w:jc w:val="center"/>
              <w:rPr>
                <w:color w:val="000000"/>
                <w:sz w:val="20"/>
                <w:szCs w:val="20"/>
              </w:rPr>
            </w:pPr>
            <w:r w:rsidRPr="00D754A1">
              <w:rPr>
                <w:color w:val="000000"/>
                <w:sz w:val="20"/>
                <w:szCs w:val="20"/>
              </w:rPr>
              <w:t>6,45</w:t>
            </w:r>
          </w:p>
        </w:tc>
        <w:tc>
          <w:tcPr>
            <w:tcW w:w="295" w:type="pct"/>
            <w:shd w:val="clear" w:color="auto" w:fill="auto"/>
            <w:vAlign w:val="center"/>
            <w:hideMark/>
          </w:tcPr>
          <w:p w14:paraId="5157E735" w14:textId="77777777" w:rsidR="00B63C47" w:rsidRPr="00D754A1" w:rsidRDefault="00B63C47" w:rsidP="00B63C47">
            <w:pPr>
              <w:widowControl/>
              <w:jc w:val="center"/>
              <w:rPr>
                <w:color w:val="000000"/>
                <w:sz w:val="20"/>
                <w:szCs w:val="20"/>
              </w:rPr>
            </w:pPr>
            <w:r w:rsidRPr="00D754A1">
              <w:rPr>
                <w:color w:val="000000"/>
                <w:sz w:val="20"/>
                <w:szCs w:val="20"/>
              </w:rPr>
              <w:t>6,14</w:t>
            </w:r>
          </w:p>
        </w:tc>
        <w:tc>
          <w:tcPr>
            <w:tcW w:w="295" w:type="pct"/>
            <w:shd w:val="clear" w:color="auto" w:fill="auto"/>
            <w:vAlign w:val="center"/>
            <w:hideMark/>
          </w:tcPr>
          <w:p w14:paraId="344DB1D3" w14:textId="77777777" w:rsidR="00B63C47" w:rsidRPr="00D754A1" w:rsidRDefault="00B63C47" w:rsidP="00B63C47">
            <w:pPr>
              <w:widowControl/>
              <w:jc w:val="center"/>
              <w:rPr>
                <w:color w:val="000000"/>
                <w:sz w:val="20"/>
                <w:szCs w:val="20"/>
              </w:rPr>
            </w:pPr>
            <w:r w:rsidRPr="00D754A1">
              <w:rPr>
                <w:color w:val="000000"/>
                <w:sz w:val="20"/>
                <w:szCs w:val="20"/>
              </w:rPr>
              <w:t>5,83</w:t>
            </w:r>
          </w:p>
        </w:tc>
        <w:tc>
          <w:tcPr>
            <w:tcW w:w="294" w:type="pct"/>
            <w:shd w:val="clear" w:color="auto" w:fill="auto"/>
            <w:vAlign w:val="center"/>
            <w:hideMark/>
          </w:tcPr>
          <w:p w14:paraId="23ABAFC4" w14:textId="77777777" w:rsidR="00B63C47" w:rsidRPr="00D754A1" w:rsidRDefault="00B63C47" w:rsidP="00B63C47">
            <w:pPr>
              <w:widowControl/>
              <w:jc w:val="center"/>
              <w:rPr>
                <w:color w:val="000000"/>
                <w:sz w:val="20"/>
                <w:szCs w:val="20"/>
              </w:rPr>
            </w:pPr>
            <w:r w:rsidRPr="00D754A1">
              <w:rPr>
                <w:color w:val="000000"/>
                <w:sz w:val="20"/>
                <w:szCs w:val="20"/>
              </w:rPr>
              <w:t>5,52</w:t>
            </w:r>
          </w:p>
        </w:tc>
        <w:tc>
          <w:tcPr>
            <w:tcW w:w="295" w:type="pct"/>
            <w:shd w:val="clear" w:color="auto" w:fill="auto"/>
            <w:vAlign w:val="center"/>
            <w:hideMark/>
          </w:tcPr>
          <w:p w14:paraId="0C82A9F4" w14:textId="77777777" w:rsidR="00B63C47" w:rsidRPr="00D754A1" w:rsidRDefault="00B63C47" w:rsidP="00B63C47">
            <w:pPr>
              <w:widowControl/>
              <w:jc w:val="center"/>
              <w:rPr>
                <w:color w:val="000000"/>
                <w:sz w:val="20"/>
                <w:szCs w:val="20"/>
              </w:rPr>
            </w:pPr>
            <w:r w:rsidRPr="00D754A1">
              <w:rPr>
                <w:color w:val="000000"/>
                <w:sz w:val="20"/>
                <w:szCs w:val="20"/>
              </w:rPr>
              <w:t>5,20</w:t>
            </w:r>
          </w:p>
        </w:tc>
        <w:tc>
          <w:tcPr>
            <w:tcW w:w="295" w:type="pct"/>
            <w:shd w:val="clear" w:color="auto" w:fill="auto"/>
            <w:vAlign w:val="center"/>
            <w:hideMark/>
          </w:tcPr>
          <w:p w14:paraId="0BBEAE84" w14:textId="77777777" w:rsidR="00B63C47" w:rsidRPr="00D754A1" w:rsidRDefault="00B63C47" w:rsidP="00B63C47">
            <w:pPr>
              <w:widowControl/>
              <w:jc w:val="center"/>
              <w:rPr>
                <w:color w:val="000000"/>
                <w:sz w:val="20"/>
                <w:szCs w:val="20"/>
              </w:rPr>
            </w:pPr>
            <w:r w:rsidRPr="00D754A1">
              <w:rPr>
                <w:color w:val="000000"/>
                <w:sz w:val="20"/>
                <w:szCs w:val="20"/>
              </w:rPr>
              <w:t>4,89</w:t>
            </w:r>
          </w:p>
        </w:tc>
        <w:tc>
          <w:tcPr>
            <w:tcW w:w="295" w:type="pct"/>
            <w:shd w:val="clear" w:color="auto" w:fill="auto"/>
            <w:vAlign w:val="center"/>
            <w:hideMark/>
          </w:tcPr>
          <w:p w14:paraId="2D39AC43" w14:textId="77777777" w:rsidR="00B63C47" w:rsidRPr="00D754A1" w:rsidRDefault="00B63C47" w:rsidP="00B63C47">
            <w:pPr>
              <w:widowControl/>
              <w:jc w:val="center"/>
              <w:rPr>
                <w:color w:val="000000"/>
                <w:sz w:val="20"/>
                <w:szCs w:val="20"/>
              </w:rPr>
            </w:pPr>
            <w:r w:rsidRPr="00D754A1">
              <w:rPr>
                <w:color w:val="000000"/>
                <w:sz w:val="20"/>
                <w:szCs w:val="20"/>
              </w:rPr>
              <w:t>4,86</w:t>
            </w:r>
          </w:p>
        </w:tc>
        <w:tc>
          <w:tcPr>
            <w:tcW w:w="443" w:type="pct"/>
            <w:shd w:val="clear" w:color="auto" w:fill="auto"/>
            <w:vAlign w:val="center"/>
            <w:hideMark/>
          </w:tcPr>
          <w:p w14:paraId="1892438F" w14:textId="77777777" w:rsidR="00B63C47" w:rsidRPr="00D754A1" w:rsidRDefault="00B63C47" w:rsidP="00B63C47">
            <w:pPr>
              <w:widowControl/>
              <w:jc w:val="center"/>
              <w:rPr>
                <w:color w:val="000000"/>
                <w:sz w:val="20"/>
                <w:szCs w:val="20"/>
              </w:rPr>
            </w:pPr>
            <w:r w:rsidRPr="00D754A1">
              <w:rPr>
                <w:color w:val="000000"/>
                <w:sz w:val="20"/>
                <w:szCs w:val="20"/>
              </w:rPr>
              <w:t>4,78</w:t>
            </w:r>
          </w:p>
        </w:tc>
      </w:tr>
      <w:tr w:rsidR="00B63C47" w:rsidRPr="00D754A1" w14:paraId="44706017" w14:textId="77777777" w:rsidTr="00B63C47">
        <w:trPr>
          <w:cantSplit/>
          <w:trHeight w:val="23"/>
          <w:tblHeader/>
        </w:trPr>
        <w:tc>
          <w:tcPr>
            <w:tcW w:w="987" w:type="pct"/>
            <w:vMerge/>
            <w:shd w:val="clear" w:color="auto" w:fill="auto"/>
            <w:vAlign w:val="center"/>
            <w:hideMark/>
          </w:tcPr>
          <w:p w14:paraId="4D0404C2"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2E375F0B"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1D45F74C" w14:textId="77777777" w:rsidR="00B63C47" w:rsidRPr="00D754A1" w:rsidRDefault="00B63C47" w:rsidP="00B63C47">
            <w:pPr>
              <w:widowControl/>
              <w:jc w:val="center"/>
              <w:rPr>
                <w:color w:val="000000"/>
                <w:sz w:val="20"/>
                <w:szCs w:val="20"/>
              </w:rPr>
            </w:pPr>
            <w:r w:rsidRPr="00D754A1">
              <w:rPr>
                <w:color w:val="000000"/>
                <w:sz w:val="20"/>
                <w:szCs w:val="20"/>
              </w:rPr>
              <w:t>47,63%</w:t>
            </w:r>
          </w:p>
        </w:tc>
        <w:tc>
          <w:tcPr>
            <w:tcW w:w="295" w:type="pct"/>
            <w:shd w:val="clear" w:color="auto" w:fill="auto"/>
            <w:vAlign w:val="center"/>
            <w:hideMark/>
          </w:tcPr>
          <w:p w14:paraId="202CF155" w14:textId="77777777" w:rsidR="00B63C47" w:rsidRPr="00D754A1" w:rsidRDefault="00B63C47" w:rsidP="00B63C47">
            <w:pPr>
              <w:widowControl/>
              <w:jc w:val="center"/>
              <w:rPr>
                <w:color w:val="000000"/>
                <w:sz w:val="20"/>
                <w:szCs w:val="20"/>
              </w:rPr>
            </w:pPr>
            <w:r w:rsidRPr="00D754A1">
              <w:rPr>
                <w:color w:val="000000"/>
                <w:sz w:val="20"/>
                <w:szCs w:val="20"/>
              </w:rPr>
              <w:t>39,18%</w:t>
            </w:r>
          </w:p>
        </w:tc>
        <w:tc>
          <w:tcPr>
            <w:tcW w:w="295" w:type="pct"/>
            <w:shd w:val="clear" w:color="auto" w:fill="auto"/>
            <w:vAlign w:val="center"/>
            <w:hideMark/>
          </w:tcPr>
          <w:p w14:paraId="773311BB" w14:textId="77777777" w:rsidR="00B63C47" w:rsidRPr="00D754A1" w:rsidRDefault="00B63C47" w:rsidP="00B63C47">
            <w:pPr>
              <w:widowControl/>
              <w:jc w:val="center"/>
              <w:rPr>
                <w:color w:val="000000"/>
                <w:sz w:val="20"/>
                <w:szCs w:val="20"/>
              </w:rPr>
            </w:pPr>
            <w:r w:rsidRPr="00D754A1">
              <w:rPr>
                <w:color w:val="000000"/>
                <w:sz w:val="20"/>
                <w:szCs w:val="20"/>
              </w:rPr>
              <w:t>35,50%</w:t>
            </w:r>
          </w:p>
        </w:tc>
        <w:tc>
          <w:tcPr>
            <w:tcW w:w="294" w:type="pct"/>
            <w:shd w:val="clear" w:color="auto" w:fill="auto"/>
            <w:vAlign w:val="center"/>
            <w:hideMark/>
          </w:tcPr>
          <w:p w14:paraId="7D3C3A8D" w14:textId="77777777" w:rsidR="00B63C47" w:rsidRPr="00D754A1" w:rsidRDefault="00B63C47" w:rsidP="00B63C47">
            <w:pPr>
              <w:widowControl/>
              <w:jc w:val="center"/>
              <w:rPr>
                <w:color w:val="000000"/>
                <w:sz w:val="20"/>
                <w:szCs w:val="20"/>
              </w:rPr>
            </w:pPr>
            <w:r w:rsidRPr="00D754A1">
              <w:rPr>
                <w:color w:val="000000"/>
                <w:sz w:val="20"/>
                <w:szCs w:val="20"/>
              </w:rPr>
              <w:t>33,62%</w:t>
            </w:r>
          </w:p>
        </w:tc>
        <w:tc>
          <w:tcPr>
            <w:tcW w:w="295" w:type="pct"/>
            <w:shd w:val="clear" w:color="auto" w:fill="auto"/>
            <w:vAlign w:val="center"/>
            <w:hideMark/>
          </w:tcPr>
          <w:p w14:paraId="0A9F2ABD" w14:textId="77777777" w:rsidR="00B63C47" w:rsidRPr="00D754A1" w:rsidRDefault="00B63C47" w:rsidP="00B63C47">
            <w:pPr>
              <w:widowControl/>
              <w:jc w:val="center"/>
              <w:rPr>
                <w:color w:val="000000"/>
                <w:sz w:val="20"/>
                <w:szCs w:val="20"/>
              </w:rPr>
            </w:pPr>
            <w:r w:rsidRPr="00D754A1">
              <w:rPr>
                <w:color w:val="000000"/>
                <w:sz w:val="20"/>
                <w:szCs w:val="20"/>
              </w:rPr>
              <w:t>31,73%</w:t>
            </w:r>
          </w:p>
        </w:tc>
        <w:tc>
          <w:tcPr>
            <w:tcW w:w="295" w:type="pct"/>
            <w:shd w:val="clear" w:color="auto" w:fill="auto"/>
            <w:vAlign w:val="center"/>
            <w:hideMark/>
          </w:tcPr>
          <w:p w14:paraId="17373D59" w14:textId="77777777" w:rsidR="00B63C47" w:rsidRPr="00D754A1" w:rsidRDefault="00B63C47" w:rsidP="00B63C47">
            <w:pPr>
              <w:widowControl/>
              <w:jc w:val="center"/>
              <w:rPr>
                <w:color w:val="000000"/>
                <w:sz w:val="20"/>
                <w:szCs w:val="20"/>
              </w:rPr>
            </w:pPr>
            <w:r w:rsidRPr="00D754A1">
              <w:rPr>
                <w:color w:val="000000"/>
                <w:sz w:val="20"/>
                <w:szCs w:val="20"/>
              </w:rPr>
              <w:t>30,20%</w:t>
            </w:r>
          </w:p>
        </w:tc>
        <w:tc>
          <w:tcPr>
            <w:tcW w:w="295" w:type="pct"/>
            <w:shd w:val="clear" w:color="auto" w:fill="auto"/>
            <w:vAlign w:val="center"/>
            <w:hideMark/>
          </w:tcPr>
          <w:p w14:paraId="3D394B03" w14:textId="77777777" w:rsidR="00B63C47" w:rsidRPr="00D754A1" w:rsidRDefault="00B63C47" w:rsidP="00B63C47">
            <w:pPr>
              <w:widowControl/>
              <w:jc w:val="center"/>
              <w:rPr>
                <w:color w:val="000000"/>
                <w:sz w:val="20"/>
                <w:szCs w:val="20"/>
              </w:rPr>
            </w:pPr>
            <w:r w:rsidRPr="00D754A1">
              <w:rPr>
                <w:color w:val="000000"/>
                <w:sz w:val="20"/>
                <w:szCs w:val="20"/>
              </w:rPr>
              <w:t>28,67%</w:t>
            </w:r>
          </w:p>
        </w:tc>
        <w:tc>
          <w:tcPr>
            <w:tcW w:w="294" w:type="pct"/>
            <w:shd w:val="clear" w:color="auto" w:fill="auto"/>
            <w:vAlign w:val="center"/>
            <w:hideMark/>
          </w:tcPr>
          <w:p w14:paraId="59FF7719" w14:textId="77777777" w:rsidR="00B63C47" w:rsidRPr="00D754A1" w:rsidRDefault="00B63C47" w:rsidP="00B63C47">
            <w:pPr>
              <w:widowControl/>
              <w:jc w:val="center"/>
              <w:rPr>
                <w:color w:val="000000"/>
                <w:sz w:val="20"/>
                <w:szCs w:val="20"/>
              </w:rPr>
            </w:pPr>
            <w:r w:rsidRPr="00D754A1">
              <w:rPr>
                <w:color w:val="000000"/>
                <w:sz w:val="20"/>
                <w:szCs w:val="20"/>
              </w:rPr>
              <w:t>27,13%</w:t>
            </w:r>
          </w:p>
        </w:tc>
        <w:tc>
          <w:tcPr>
            <w:tcW w:w="295" w:type="pct"/>
            <w:shd w:val="clear" w:color="auto" w:fill="auto"/>
            <w:vAlign w:val="center"/>
            <w:hideMark/>
          </w:tcPr>
          <w:p w14:paraId="3888DF16" w14:textId="77777777" w:rsidR="00B63C47" w:rsidRPr="00D754A1" w:rsidRDefault="00B63C47" w:rsidP="00B63C47">
            <w:pPr>
              <w:widowControl/>
              <w:jc w:val="center"/>
              <w:rPr>
                <w:color w:val="000000"/>
                <w:sz w:val="20"/>
                <w:szCs w:val="20"/>
              </w:rPr>
            </w:pPr>
            <w:r w:rsidRPr="00D754A1">
              <w:rPr>
                <w:color w:val="000000"/>
                <w:sz w:val="20"/>
                <w:szCs w:val="20"/>
              </w:rPr>
              <w:t>25,60%</w:t>
            </w:r>
          </w:p>
        </w:tc>
        <w:tc>
          <w:tcPr>
            <w:tcW w:w="295" w:type="pct"/>
            <w:shd w:val="clear" w:color="auto" w:fill="auto"/>
            <w:vAlign w:val="center"/>
            <w:hideMark/>
          </w:tcPr>
          <w:p w14:paraId="75E32322" w14:textId="77777777" w:rsidR="00B63C47" w:rsidRPr="00D754A1" w:rsidRDefault="00B63C47" w:rsidP="00B63C47">
            <w:pPr>
              <w:widowControl/>
              <w:jc w:val="center"/>
              <w:rPr>
                <w:color w:val="000000"/>
                <w:sz w:val="20"/>
                <w:szCs w:val="20"/>
              </w:rPr>
            </w:pPr>
            <w:r w:rsidRPr="00D754A1">
              <w:rPr>
                <w:color w:val="000000"/>
                <w:sz w:val="20"/>
                <w:szCs w:val="20"/>
              </w:rPr>
              <w:t>24,07%</w:t>
            </w:r>
          </w:p>
        </w:tc>
        <w:tc>
          <w:tcPr>
            <w:tcW w:w="295" w:type="pct"/>
            <w:shd w:val="clear" w:color="auto" w:fill="auto"/>
            <w:vAlign w:val="center"/>
            <w:hideMark/>
          </w:tcPr>
          <w:p w14:paraId="25C7CEE2" w14:textId="77777777" w:rsidR="00B63C47" w:rsidRPr="00D754A1" w:rsidRDefault="00B63C47" w:rsidP="00B63C47">
            <w:pPr>
              <w:widowControl/>
              <w:jc w:val="center"/>
              <w:rPr>
                <w:color w:val="000000"/>
                <w:sz w:val="20"/>
                <w:szCs w:val="20"/>
              </w:rPr>
            </w:pPr>
            <w:r w:rsidRPr="00D754A1">
              <w:rPr>
                <w:color w:val="000000"/>
                <w:sz w:val="20"/>
                <w:szCs w:val="20"/>
              </w:rPr>
              <w:t>23,90%</w:t>
            </w:r>
          </w:p>
        </w:tc>
        <w:tc>
          <w:tcPr>
            <w:tcW w:w="443" w:type="pct"/>
            <w:shd w:val="clear" w:color="auto" w:fill="auto"/>
            <w:vAlign w:val="center"/>
            <w:hideMark/>
          </w:tcPr>
          <w:p w14:paraId="7D586D91" w14:textId="77777777" w:rsidR="00B63C47" w:rsidRPr="00D754A1" w:rsidRDefault="00B63C47" w:rsidP="00B63C47">
            <w:pPr>
              <w:widowControl/>
              <w:jc w:val="center"/>
              <w:rPr>
                <w:color w:val="000000"/>
                <w:sz w:val="20"/>
                <w:szCs w:val="20"/>
              </w:rPr>
            </w:pPr>
            <w:r w:rsidRPr="00D754A1">
              <w:rPr>
                <w:color w:val="000000"/>
                <w:sz w:val="20"/>
                <w:szCs w:val="20"/>
              </w:rPr>
              <w:t>23,51%</w:t>
            </w:r>
          </w:p>
        </w:tc>
      </w:tr>
      <w:tr w:rsidR="00B63C47" w:rsidRPr="00D754A1" w14:paraId="5EBE1DB5" w14:textId="77777777" w:rsidTr="00B63C47">
        <w:trPr>
          <w:cantSplit/>
          <w:trHeight w:val="23"/>
          <w:tblHeader/>
        </w:trPr>
        <w:tc>
          <w:tcPr>
            <w:tcW w:w="987" w:type="pct"/>
            <w:shd w:val="clear" w:color="auto" w:fill="auto"/>
            <w:vAlign w:val="center"/>
            <w:hideMark/>
          </w:tcPr>
          <w:p w14:paraId="26233B7B" w14:textId="77777777" w:rsidR="00B63C47" w:rsidRPr="00D754A1" w:rsidRDefault="00B63C47" w:rsidP="00B63C47">
            <w:pPr>
              <w:widowControl/>
              <w:rPr>
                <w:color w:val="000000"/>
                <w:sz w:val="20"/>
                <w:szCs w:val="20"/>
                <w:lang w:val="ru-RU"/>
              </w:rPr>
            </w:pPr>
            <w:r w:rsidRPr="00D754A1">
              <w:rPr>
                <w:color w:val="000000"/>
                <w:sz w:val="20"/>
                <w:szCs w:val="20"/>
                <w:lang w:val="ru-RU"/>
              </w:rPr>
              <w:t>Суммарная тепловая нагрузка на коллекторах источника</w:t>
            </w:r>
          </w:p>
        </w:tc>
        <w:tc>
          <w:tcPr>
            <w:tcW w:w="326" w:type="pct"/>
            <w:shd w:val="clear" w:color="auto" w:fill="auto"/>
            <w:vAlign w:val="center"/>
            <w:hideMark/>
          </w:tcPr>
          <w:p w14:paraId="30ADB174"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127D8BD4" w14:textId="77777777" w:rsidR="00B63C47" w:rsidRPr="00D754A1" w:rsidRDefault="00B63C47" w:rsidP="00B63C47">
            <w:pPr>
              <w:widowControl/>
              <w:jc w:val="center"/>
              <w:rPr>
                <w:color w:val="000000"/>
                <w:sz w:val="20"/>
                <w:szCs w:val="20"/>
              </w:rPr>
            </w:pPr>
            <w:r w:rsidRPr="00D754A1">
              <w:rPr>
                <w:color w:val="000000"/>
                <w:sz w:val="20"/>
                <w:szCs w:val="20"/>
              </w:rPr>
              <w:t>10,65</w:t>
            </w:r>
          </w:p>
        </w:tc>
        <w:tc>
          <w:tcPr>
            <w:tcW w:w="295" w:type="pct"/>
            <w:shd w:val="clear" w:color="auto" w:fill="auto"/>
            <w:vAlign w:val="center"/>
            <w:hideMark/>
          </w:tcPr>
          <w:p w14:paraId="756A11F0" w14:textId="77777777" w:rsidR="00B63C47" w:rsidRPr="00D754A1" w:rsidRDefault="00B63C47" w:rsidP="00B63C47">
            <w:pPr>
              <w:widowControl/>
              <w:jc w:val="center"/>
              <w:rPr>
                <w:color w:val="000000"/>
                <w:sz w:val="20"/>
                <w:szCs w:val="20"/>
              </w:rPr>
            </w:pPr>
            <w:r w:rsidRPr="00D754A1">
              <w:rPr>
                <w:color w:val="000000"/>
                <w:sz w:val="20"/>
                <w:szCs w:val="20"/>
              </w:rPr>
              <w:t>12,36</w:t>
            </w:r>
          </w:p>
        </w:tc>
        <w:tc>
          <w:tcPr>
            <w:tcW w:w="295" w:type="pct"/>
            <w:shd w:val="clear" w:color="auto" w:fill="auto"/>
            <w:vAlign w:val="center"/>
            <w:hideMark/>
          </w:tcPr>
          <w:p w14:paraId="013F20CC" w14:textId="77777777" w:rsidR="00B63C47" w:rsidRPr="00D754A1" w:rsidRDefault="00B63C47" w:rsidP="00B63C47">
            <w:pPr>
              <w:widowControl/>
              <w:jc w:val="center"/>
              <w:rPr>
                <w:color w:val="000000"/>
                <w:sz w:val="20"/>
                <w:szCs w:val="20"/>
              </w:rPr>
            </w:pPr>
            <w:r w:rsidRPr="00D754A1">
              <w:rPr>
                <w:color w:val="000000"/>
                <w:sz w:val="20"/>
                <w:szCs w:val="20"/>
              </w:rPr>
              <w:t>13,11</w:t>
            </w:r>
          </w:p>
        </w:tc>
        <w:tc>
          <w:tcPr>
            <w:tcW w:w="294" w:type="pct"/>
            <w:shd w:val="clear" w:color="auto" w:fill="auto"/>
            <w:vAlign w:val="center"/>
            <w:hideMark/>
          </w:tcPr>
          <w:p w14:paraId="6DD9E848" w14:textId="77777777" w:rsidR="00B63C47" w:rsidRPr="00D754A1" w:rsidRDefault="00B63C47" w:rsidP="00B63C47">
            <w:pPr>
              <w:widowControl/>
              <w:jc w:val="center"/>
              <w:rPr>
                <w:color w:val="000000"/>
                <w:sz w:val="20"/>
                <w:szCs w:val="20"/>
              </w:rPr>
            </w:pPr>
            <w:r w:rsidRPr="00D754A1">
              <w:rPr>
                <w:color w:val="000000"/>
                <w:sz w:val="20"/>
                <w:szCs w:val="20"/>
              </w:rPr>
              <w:t>13,50</w:t>
            </w:r>
          </w:p>
        </w:tc>
        <w:tc>
          <w:tcPr>
            <w:tcW w:w="295" w:type="pct"/>
            <w:shd w:val="clear" w:color="auto" w:fill="auto"/>
            <w:vAlign w:val="center"/>
            <w:hideMark/>
          </w:tcPr>
          <w:p w14:paraId="5BB0F882" w14:textId="77777777" w:rsidR="00B63C47" w:rsidRPr="00D754A1" w:rsidRDefault="00B63C47" w:rsidP="00B63C47">
            <w:pPr>
              <w:widowControl/>
              <w:jc w:val="center"/>
              <w:rPr>
                <w:color w:val="000000"/>
                <w:sz w:val="20"/>
                <w:szCs w:val="20"/>
              </w:rPr>
            </w:pPr>
            <w:r w:rsidRPr="00D754A1">
              <w:rPr>
                <w:color w:val="000000"/>
                <w:sz w:val="20"/>
                <w:szCs w:val="20"/>
              </w:rPr>
              <w:t>13,88</w:t>
            </w:r>
          </w:p>
        </w:tc>
        <w:tc>
          <w:tcPr>
            <w:tcW w:w="295" w:type="pct"/>
            <w:shd w:val="clear" w:color="auto" w:fill="auto"/>
            <w:vAlign w:val="center"/>
            <w:hideMark/>
          </w:tcPr>
          <w:p w14:paraId="2F3A7D40" w14:textId="77777777" w:rsidR="00B63C47" w:rsidRPr="00D754A1" w:rsidRDefault="00B63C47" w:rsidP="00B63C47">
            <w:pPr>
              <w:widowControl/>
              <w:jc w:val="center"/>
              <w:rPr>
                <w:color w:val="000000"/>
                <w:sz w:val="20"/>
                <w:szCs w:val="20"/>
              </w:rPr>
            </w:pPr>
            <w:r w:rsidRPr="00D754A1">
              <w:rPr>
                <w:color w:val="000000"/>
                <w:sz w:val="20"/>
                <w:szCs w:val="20"/>
              </w:rPr>
              <w:t>14,19</w:t>
            </w:r>
          </w:p>
        </w:tc>
        <w:tc>
          <w:tcPr>
            <w:tcW w:w="295" w:type="pct"/>
            <w:shd w:val="clear" w:color="auto" w:fill="auto"/>
            <w:vAlign w:val="center"/>
            <w:hideMark/>
          </w:tcPr>
          <w:p w14:paraId="71E3DAE9" w14:textId="77777777" w:rsidR="00B63C47" w:rsidRPr="00D754A1" w:rsidRDefault="00B63C47" w:rsidP="00B63C47">
            <w:pPr>
              <w:widowControl/>
              <w:jc w:val="center"/>
              <w:rPr>
                <w:color w:val="000000"/>
                <w:sz w:val="20"/>
                <w:szCs w:val="20"/>
              </w:rPr>
            </w:pPr>
            <w:r w:rsidRPr="00D754A1">
              <w:rPr>
                <w:color w:val="000000"/>
                <w:sz w:val="20"/>
                <w:szCs w:val="20"/>
              </w:rPr>
              <w:t>14,50</w:t>
            </w:r>
          </w:p>
        </w:tc>
        <w:tc>
          <w:tcPr>
            <w:tcW w:w="294" w:type="pct"/>
            <w:shd w:val="clear" w:color="auto" w:fill="auto"/>
            <w:vAlign w:val="center"/>
            <w:hideMark/>
          </w:tcPr>
          <w:p w14:paraId="4D52149B" w14:textId="77777777" w:rsidR="00B63C47" w:rsidRPr="00D754A1" w:rsidRDefault="00B63C47" w:rsidP="00B63C47">
            <w:pPr>
              <w:widowControl/>
              <w:jc w:val="center"/>
              <w:rPr>
                <w:color w:val="000000"/>
                <w:sz w:val="20"/>
                <w:szCs w:val="20"/>
              </w:rPr>
            </w:pPr>
            <w:r w:rsidRPr="00D754A1">
              <w:rPr>
                <w:color w:val="000000"/>
                <w:sz w:val="20"/>
                <w:szCs w:val="20"/>
              </w:rPr>
              <w:t>14,81</w:t>
            </w:r>
          </w:p>
        </w:tc>
        <w:tc>
          <w:tcPr>
            <w:tcW w:w="295" w:type="pct"/>
            <w:shd w:val="clear" w:color="auto" w:fill="auto"/>
            <w:vAlign w:val="center"/>
            <w:hideMark/>
          </w:tcPr>
          <w:p w14:paraId="60ED50CE" w14:textId="77777777" w:rsidR="00B63C47" w:rsidRPr="00D754A1" w:rsidRDefault="00B63C47" w:rsidP="00B63C47">
            <w:pPr>
              <w:widowControl/>
              <w:jc w:val="center"/>
              <w:rPr>
                <w:color w:val="000000"/>
                <w:sz w:val="20"/>
                <w:szCs w:val="20"/>
              </w:rPr>
            </w:pPr>
            <w:r w:rsidRPr="00D754A1">
              <w:rPr>
                <w:color w:val="000000"/>
                <w:sz w:val="20"/>
                <w:szCs w:val="20"/>
              </w:rPr>
              <w:t>15,12</w:t>
            </w:r>
          </w:p>
        </w:tc>
        <w:tc>
          <w:tcPr>
            <w:tcW w:w="295" w:type="pct"/>
            <w:shd w:val="clear" w:color="auto" w:fill="auto"/>
            <w:vAlign w:val="center"/>
            <w:hideMark/>
          </w:tcPr>
          <w:p w14:paraId="0B41C827" w14:textId="77777777" w:rsidR="00B63C47" w:rsidRPr="00D754A1" w:rsidRDefault="00B63C47" w:rsidP="00B63C47">
            <w:pPr>
              <w:widowControl/>
              <w:jc w:val="center"/>
              <w:rPr>
                <w:color w:val="000000"/>
                <w:sz w:val="20"/>
                <w:szCs w:val="20"/>
              </w:rPr>
            </w:pPr>
            <w:r w:rsidRPr="00D754A1">
              <w:rPr>
                <w:color w:val="000000"/>
                <w:sz w:val="20"/>
                <w:szCs w:val="20"/>
              </w:rPr>
              <w:t>15,44</w:t>
            </w:r>
          </w:p>
        </w:tc>
        <w:tc>
          <w:tcPr>
            <w:tcW w:w="295" w:type="pct"/>
            <w:shd w:val="clear" w:color="auto" w:fill="auto"/>
            <w:vAlign w:val="center"/>
            <w:hideMark/>
          </w:tcPr>
          <w:p w14:paraId="75A8476C" w14:textId="77777777" w:rsidR="00B63C47" w:rsidRPr="00D754A1" w:rsidRDefault="00B63C47" w:rsidP="00B63C47">
            <w:pPr>
              <w:widowControl/>
              <w:jc w:val="center"/>
              <w:rPr>
                <w:color w:val="000000"/>
                <w:sz w:val="20"/>
                <w:szCs w:val="20"/>
              </w:rPr>
            </w:pPr>
            <w:r w:rsidRPr="00D754A1">
              <w:rPr>
                <w:color w:val="000000"/>
                <w:sz w:val="20"/>
                <w:szCs w:val="20"/>
              </w:rPr>
              <w:t>15,47</w:t>
            </w:r>
          </w:p>
        </w:tc>
        <w:tc>
          <w:tcPr>
            <w:tcW w:w="443" w:type="pct"/>
            <w:shd w:val="clear" w:color="auto" w:fill="auto"/>
            <w:vAlign w:val="center"/>
            <w:hideMark/>
          </w:tcPr>
          <w:p w14:paraId="53C8F078" w14:textId="77777777" w:rsidR="00B63C47" w:rsidRPr="00D754A1" w:rsidRDefault="00B63C47" w:rsidP="00B63C47">
            <w:pPr>
              <w:widowControl/>
              <w:jc w:val="center"/>
              <w:rPr>
                <w:color w:val="000000"/>
                <w:sz w:val="20"/>
                <w:szCs w:val="20"/>
              </w:rPr>
            </w:pPr>
            <w:r w:rsidRPr="00D754A1">
              <w:rPr>
                <w:color w:val="000000"/>
                <w:sz w:val="20"/>
                <w:szCs w:val="20"/>
              </w:rPr>
              <w:t>15,55</w:t>
            </w:r>
          </w:p>
        </w:tc>
      </w:tr>
      <w:tr w:rsidR="00B63C47" w:rsidRPr="00D754A1" w14:paraId="0D8A7632" w14:textId="77777777" w:rsidTr="00B63C47">
        <w:trPr>
          <w:cantSplit/>
          <w:trHeight w:val="23"/>
          <w:tblHeader/>
        </w:trPr>
        <w:tc>
          <w:tcPr>
            <w:tcW w:w="987" w:type="pct"/>
            <w:shd w:val="clear" w:color="auto" w:fill="auto"/>
            <w:vAlign w:val="center"/>
            <w:hideMark/>
          </w:tcPr>
          <w:p w14:paraId="3E869B18" w14:textId="77777777" w:rsidR="00B63C47" w:rsidRPr="00D754A1" w:rsidRDefault="00B63C47" w:rsidP="00B63C47">
            <w:pPr>
              <w:widowControl/>
              <w:rPr>
                <w:color w:val="000000"/>
                <w:sz w:val="20"/>
                <w:szCs w:val="20"/>
                <w:lang w:val="ru-RU"/>
              </w:rPr>
            </w:pPr>
            <w:r w:rsidRPr="00D754A1">
              <w:rPr>
                <w:color w:val="000000"/>
                <w:sz w:val="20"/>
                <w:szCs w:val="20"/>
                <w:lang w:val="ru-RU"/>
              </w:rPr>
              <w:t>Располагаемая тепловая мощность нетто при аварийном выводе самого мощного котла</w:t>
            </w:r>
          </w:p>
        </w:tc>
        <w:tc>
          <w:tcPr>
            <w:tcW w:w="326" w:type="pct"/>
            <w:shd w:val="clear" w:color="auto" w:fill="auto"/>
            <w:vAlign w:val="center"/>
            <w:hideMark/>
          </w:tcPr>
          <w:p w14:paraId="4CF8C89A"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7F349076"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5" w:type="pct"/>
            <w:shd w:val="clear" w:color="auto" w:fill="auto"/>
            <w:vAlign w:val="center"/>
            <w:hideMark/>
          </w:tcPr>
          <w:p w14:paraId="1E96FAE0"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5" w:type="pct"/>
            <w:shd w:val="clear" w:color="auto" w:fill="auto"/>
            <w:vAlign w:val="center"/>
            <w:hideMark/>
          </w:tcPr>
          <w:p w14:paraId="21232E88"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4" w:type="pct"/>
            <w:shd w:val="clear" w:color="auto" w:fill="auto"/>
            <w:vAlign w:val="center"/>
            <w:hideMark/>
          </w:tcPr>
          <w:p w14:paraId="5DBCD200"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5" w:type="pct"/>
            <w:shd w:val="clear" w:color="auto" w:fill="auto"/>
            <w:vAlign w:val="center"/>
            <w:hideMark/>
          </w:tcPr>
          <w:p w14:paraId="2FD1257D"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5" w:type="pct"/>
            <w:shd w:val="clear" w:color="auto" w:fill="auto"/>
            <w:vAlign w:val="center"/>
            <w:hideMark/>
          </w:tcPr>
          <w:p w14:paraId="0597FDF0"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5" w:type="pct"/>
            <w:shd w:val="clear" w:color="auto" w:fill="auto"/>
            <w:vAlign w:val="center"/>
            <w:hideMark/>
          </w:tcPr>
          <w:p w14:paraId="32F58547"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4" w:type="pct"/>
            <w:shd w:val="clear" w:color="auto" w:fill="auto"/>
            <w:vAlign w:val="center"/>
            <w:hideMark/>
          </w:tcPr>
          <w:p w14:paraId="1006CB43"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5" w:type="pct"/>
            <w:shd w:val="clear" w:color="auto" w:fill="auto"/>
            <w:vAlign w:val="center"/>
            <w:hideMark/>
          </w:tcPr>
          <w:p w14:paraId="6FB09457"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5" w:type="pct"/>
            <w:shd w:val="clear" w:color="auto" w:fill="auto"/>
            <w:vAlign w:val="center"/>
            <w:hideMark/>
          </w:tcPr>
          <w:p w14:paraId="6437C6FD"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295" w:type="pct"/>
            <w:shd w:val="clear" w:color="auto" w:fill="auto"/>
            <w:vAlign w:val="center"/>
            <w:hideMark/>
          </w:tcPr>
          <w:p w14:paraId="4AD9BBA4" w14:textId="77777777" w:rsidR="00B63C47" w:rsidRPr="00D754A1" w:rsidRDefault="00B63C47" w:rsidP="00B63C47">
            <w:pPr>
              <w:widowControl/>
              <w:jc w:val="center"/>
              <w:rPr>
                <w:color w:val="000000"/>
                <w:sz w:val="20"/>
                <w:szCs w:val="20"/>
              </w:rPr>
            </w:pPr>
            <w:r w:rsidRPr="00D754A1">
              <w:rPr>
                <w:color w:val="000000"/>
                <w:sz w:val="20"/>
                <w:szCs w:val="20"/>
              </w:rPr>
              <w:t>13,43</w:t>
            </w:r>
          </w:p>
        </w:tc>
        <w:tc>
          <w:tcPr>
            <w:tcW w:w="443" w:type="pct"/>
            <w:shd w:val="clear" w:color="auto" w:fill="auto"/>
            <w:vAlign w:val="center"/>
            <w:hideMark/>
          </w:tcPr>
          <w:p w14:paraId="1E00535A" w14:textId="77777777" w:rsidR="00B63C47" w:rsidRPr="00D754A1" w:rsidRDefault="00B63C47" w:rsidP="00B63C47">
            <w:pPr>
              <w:widowControl/>
              <w:jc w:val="center"/>
              <w:rPr>
                <w:color w:val="000000"/>
                <w:sz w:val="20"/>
                <w:szCs w:val="20"/>
              </w:rPr>
            </w:pPr>
            <w:r w:rsidRPr="00D754A1">
              <w:rPr>
                <w:color w:val="000000"/>
                <w:sz w:val="20"/>
                <w:szCs w:val="20"/>
              </w:rPr>
              <w:t>13,43</w:t>
            </w:r>
          </w:p>
        </w:tc>
      </w:tr>
      <w:tr w:rsidR="00B63C47" w:rsidRPr="00D754A1" w14:paraId="41B5A40E" w14:textId="77777777" w:rsidTr="00B63C47">
        <w:trPr>
          <w:cantSplit/>
          <w:trHeight w:val="23"/>
          <w:tblHeader/>
        </w:trPr>
        <w:tc>
          <w:tcPr>
            <w:tcW w:w="987" w:type="pct"/>
            <w:vMerge w:val="restart"/>
            <w:shd w:val="clear" w:color="auto" w:fill="auto"/>
            <w:vAlign w:val="center"/>
            <w:hideMark/>
          </w:tcPr>
          <w:p w14:paraId="13E50F1E"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 Дефицит(«-«)</w:t>
            </w:r>
            <w:r w:rsidRPr="00D754A1">
              <w:rPr>
                <w:color w:val="000000"/>
                <w:sz w:val="20"/>
                <w:szCs w:val="20"/>
                <w:lang w:val="ru-RU"/>
              </w:rPr>
              <w:br/>
              <w:t>(при авар. выводе котла)</w:t>
            </w:r>
          </w:p>
        </w:tc>
        <w:tc>
          <w:tcPr>
            <w:tcW w:w="326" w:type="pct"/>
            <w:shd w:val="clear" w:color="auto" w:fill="auto"/>
            <w:vAlign w:val="center"/>
            <w:hideMark/>
          </w:tcPr>
          <w:p w14:paraId="5581B927"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6CA90367" w14:textId="77777777" w:rsidR="00B63C47" w:rsidRPr="00D754A1" w:rsidRDefault="00B63C47" w:rsidP="00B63C47">
            <w:pPr>
              <w:widowControl/>
              <w:jc w:val="center"/>
              <w:rPr>
                <w:color w:val="000000"/>
                <w:sz w:val="20"/>
                <w:szCs w:val="20"/>
              </w:rPr>
            </w:pPr>
            <w:r w:rsidRPr="00D754A1">
              <w:rPr>
                <w:color w:val="000000"/>
                <w:sz w:val="20"/>
                <w:szCs w:val="20"/>
              </w:rPr>
              <w:t>4,46</w:t>
            </w:r>
          </w:p>
        </w:tc>
        <w:tc>
          <w:tcPr>
            <w:tcW w:w="295" w:type="pct"/>
            <w:shd w:val="clear" w:color="auto" w:fill="auto"/>
            <w:vAlign w:val="center"/>
            <w:hideMark/>
          </w:tcPr>
          <w:p w14:paraId="2AF47863" w14:textId="77777777" w:rsidR="00B63C47" w:rsidRPr="00D754A1" w:rsidRDefault="00B63C47" w:rsidP="00B63C47">
            <w:pPr>
              <w:widowControl/>
              <w:jc w:val="center"/>
              <w:rPr>
                <w:color w:val="000000"/>
                <w:sz w:val="20"/>
                <w:szCs w:val="20"/>
              </w:rPr>
            </w:pPr>
            <w:r w:rsidRPr="00D754A1">
              <w:rPr>
                <w:color w:val="000000"/>
                <w:sz w:val="20"/>
                <w:szCs w:val="20"/>
              </w:rPr>
              <w:t>3,06</w:t>
            </w:r>
          </w:p>
        </w:tc>
        <w:tc>
          <w:tcPr>
            <w:tcW w:w="295" w:type="pct"/>
            <w:shd w:val="clear" w:color="auto" w:fill="auto"/>
            <w:vAlign w:val="center"/>
            <w:hideMark/>
          </w:tcPr>
          <w:p w14:paraId="7FBB2C14" w14:textId="77777777" w:rsidR="00B63C47" w:rsidRPr="00D754A1" w:rsidRDefault="00B63C47" w:rsidP="00B63C47">
            <w:pPr>
              <w:widowControl/>
              <w:jc w:val="center"/>
              <w:rPr>
                <w:color w:val="000000"/>
                <w:sz w:val="20"/>
                <w:szCs w:val="20"/>
              </w:rPr>
            </w:pPr>
            <w:r w:rsidRPr="00D754A1">
              <w:rPr>
                <w:color w:val="000000"/>
                <w:sz w:val="20"/>
                <w:szCs w:val="20"/>
              </w:rPr>
              <w:t>2,45</w:t>
            </w:r>
          </w:p>
        </w:tc>
        <w:tc>
          <w:tcPr>
            <w:tcW w:w="294" w:type="pct"/>
            <w:shd w:val="clear" w:color="auto" w:fill="auto"/>
            <w:vAlign w:val="center"/>
            <w:hideMark/>
          </w:tcPr>
          <w:p w14:paraId="4A96EB5C" w14:textId="77777777" w:rsidR="00B63C47" w:rsidRPr="00D754A1" w:rsidRDefault="00B63C47" w:rsidP="00B63C47">
            <w:pPr>
              <w:widowControl/>
              <w:jc w:val="center"/>
              <w:rPr>
                <w:color w:val="000000"/>
                <w:sz w:val="20"/>
                <w:szCs w:val="20"/>
              </w:rPr>
            </w:pPr>
            <w:r w:rsidRPr="00D754A1">
              <w:rPr>
                <w:color w:val="000000"/>
                <w:sz w:val="20"/>
                <w:szCs w:val="20"/>
              </w:rPr>
              <w:t>2,14</w:t>
            </w:r>
          </w:p>
        </w:tc>
        <w:tc>
          <w:tcPr>
            <w:tcW w:w="295" w:type="pct"/>
            <w:shd w:val="clear" w:color="auto" w:fill="auto"/>
            <w:vAlign w:val="center"/>
            <w:hideMark/>
          </w:tcPr>
          <w:p w14:paraId="1ACFF813" w14:textId="77777777" w:rsidR="00B63C47" w:rsidRPr="00D754A1" w:rsidRDefault="00B63C47" w:rsidP="00B63C47">
            <w:pPr>
              <w:widowControl/>
              <w:jc w:val="center"/>
              <w:rPr>
                <w:color w:val="000000"/>
                <w:sz w:val="20"/>
                <w:szCs w:val="20"/>
              </w:rPr>
            </w:pPr>
            <w:r w:rsidRPr="00D754A1">
              <w:rPr>
                <w:color w:val="000000"/>
                <w:sz w:val="20"/>
                <w:szCs w:val="20"/>
              </w:rPr>
              <w:t>1,83</w:t>
            </w:r>
          </w:p>
        </w:tc>
        <w:tc>
          <w:tcPr>
            <w:tcW w:w="295" w:type="pct"/>
            <w:shd w:val="clear" w:color="auto" w:fill="auto"/>
            <w:vAlign w:val="center"/>
            <w:hideMark/>
          </w:tcPr>
          <w:p w14:paraId="376CA79A" w14:textId="77777777" w:rsidR="00B63C47" w:rsidRPr="00D754A1" w:rsidRDefault="00B63C47" w:rsidP="00B63C47">
            <w:pPr>
              <w:widowControl/>
              <w:jc w:val="center"/>
              <w:rPr>
                <w:color w:val="000000"/>
                <w:sz w:val="20"/>
                <w:szCs w:val="20"/>
              </w:rPr>
            </w:pPr>
            <w:r w:rsidRPr="00D754A1">
              <w:rPr>
                <w:color w:val="000000"/>
                <w:sz w:val="20"/>
                <w:szCs w:val="20"/>
              </w:rPr>
              <w:t>1,57</w:t>
            </w:r>
          </w:p>
        </w:tc>
        <w:tc>
          <w:tcPr>
            <w:tcW w:w="295" w:type="pct"/>
            <w:shd w:val="clear" w:color="auto" w:fill="auto"/>
            <w:vAlign w:val="center"/>
            <w:hideMark/>
          </w:tcPr>
          <w:p w14:paraId="5E668959" w14:textId="77777777" w:rsidR="00B63C47" w:rsidRPr="00D754A1" w:rsidRDefault="00B63C47" w:rsidP="00B63C47">
            <w:pPr>
              <w:widowControl/>
              <w:jc w:val="center"/>
              <w:rPr>
                <w:color w:val="000000"/>
                <w:sz w:val="20"/>
                <w:szCs w:val="20"/>
              </w:rPr>
            </w:pPr>
            <w:r w:rsidRPr="00D754A1">
              <w:rPr>
                <w:color w:val="000000"/>
                <w:sz w:val="20"/>
                <w:szCs w:val="20"/>
              </w:rPr>
              <w:t>1,31</w:t>
            </w:r>
          </w:p>
        </w:tc>
        <w:tc>
          <w:tcPr>
            <w:tcW w:w="294" w:type="pct"/>
            <w:shd w:val="clear" w:color="auto" w:fill="auto"/>
            <w:vAlign w:val="center"/>
            <w:hideMark/>
          </w:tcPr>
          <w:p w14:paraId="1EB00356" w14:textId="77777777" w:rsidR="00B63C47" w:rsidRPr="00D754A1" w:rsidRDefault="00B63C47" w:rsidP="00B63C47">
            <w:pPr>
              <w:widowControl/>
              <w:jc w:val="center"/>
              <w:rPr>
                <w:color w:val="000000"/>
                <w:sz w:val="20"/>
                <w:szCs w:val="20"/>
              </w:rPr>
            </w:pPr>
            <w:r w:rsidRPr="00D754A1">
              <w:rPr>
                <w:color w:val="000000"/>
                <w:sz w:val="20"/>
                <w:szCs w:val="20"/>
              </w:rPr>
              <w:t>1,06</w:t>
            </w:r>
          </w:p>
        </w:tc>
        <w:tc>
          <w:tcPr>
            <w:tcW w:w="295" w:type="pct"/>
            <w:shd w:val="clear" w:color="auto" w:fill="auto"/>
            <w:vAlign w:val="center"/>
            <w:hideMark/>
          </w:tcPr>
          <w:p w14:paraId="617CB236" w14:textId="77777777" w:rsidR="00B63C47" w:rsidRPr="00D754A1" w:rsidRDefault="00B63C47" w:rsidP="00B63C47">
            <w:pPr>
              <w:widowControl/>
              <w:jc w:val="center"/>
              <w:rPr>
                <w:color w:val="000000"/>
                <w:sz w:val="20"/>
                <w:szCs w:val="20"/>
              </w:rPr>
            </w:pPr>
            <w:r w:rsidRPr="00D754A1">
              <w:rPr>
                <w:color w:val="000000"/>
                <w:sz w:val="20"/>
                <w:szCs w:val="20"/>
              </w:rPr>
              <w:t>0,80</w:t>
            </w:r>
          </w:p>
        </w:tc>
        <w:tc>
          <w:tcPr>
            <w:tcW w:w="295" w:type="pct"/>
            <w:shd w:val="clear" w:color="auto" w:fill="auto"/>
            <w:vAlign w:val="center"/>
            <w:hideMark/>
          </w:tcPr>
          <w:p w14:paraId="07CDB5C3" w14:textId="77777777" w:rsidR="00B63C47" w:rsidRPr="00D754A1" w:rsidRDefault="00B63C47" w:rsidP="00B63C47">
            <w:pPr>
              <w:widowControl/>
              <w:jc w:val="center"/>
              <w:rPr>
                <w:color w:val="000000"/>
                <w:sz w:val="20"/>
                <w:szCs w:val="20"/>
              </w:rPr>
            </w:pPr>
            <w:r w:rsidRPr="00D754A1">
              <w:rPr>
                <w:color w:val="000000"/>
                <w:sz w:val="20"/>
                <w:szCs w:val="20"/>
              </w:rPr>
              <w:t>0,55</w:t>
            </w:r>
          </w:p>
        </w:tc>
        <w:tc>
          <w:tcPr>
            <w:tcW w:w="295" w:type="pct"/>
            <w:shd w:val="clear" w:color="auto" w:fill="auto"/>
            <w:vAlign w:val="center"/>
            <w:hideMark/>
          </w:tcPr>
          <w:p w14:paraId="79C29BC7" w14:textId="77777777" w:rsidR="00B63C47" w:rsidRPr="00D754A1" w:rsidRDefault="00B63C47" w:rsidP="00B63C47">
            <w:pPr>
              <w:widowControl/>
              <w:jc w:val="center"/>
              <w:rPr>
                <w:color w:val="000000"/>
                <w:sz w:val="20"/>
                <w:szCs w:val="20"/>
              </w:rPr>
            </w:pPr>
            <w:r w:rsidRPr="00D754A1">
              <w:rPr>
                <w:color w:val="000000"/>
                <w:sz w:val="20"/>
                <w:szCs w:val="20"/>
              </w:rPr>
              <w:t>0,51</w:t>
            </w:r>
          </w:p>
        </w:tc>
        <w:tc>
          <w:tcPr>
            <w:tcW w:w="443" w:type="pct"/>
            <w:shd w:val="clear" w:color="auto" w:fill="auto"/>
            <w:vAlign w:val="center"/>
            <w:hideMark/>
          </w:tcPr>
          <w:p w14:paraId="39DF2C5C" w14:textId="77777777" w:rsidR="00B63C47" w:rsidRPr="00D754A1" w:rsidRDefault="00B63C47" w:rsidP="00B63C47">
            <w:pPr>
              <w:widowControl/>
              <w:jc w:val="center"/>
              <w:rPr>
                <w:color w:val="000000"/>
                <w:sz w:val="20"/>
                <w:szCs w:val="20"/>
              </w:rPr>
            </w:pPr>
            <w:r w:rsidRPr="00D754A1">
              <w:rPr>
                <w:color w:val="000000"/>
                <w:sz w:val="20"/>
                <w:szCs w:val="20"/>
              </w:rPr>
              <w:t>0,45</w:t>
            </w:r>
          </w:p>
        </w:tc>
      </w:tr>
      <w:tr w:rsidR="00B63C47" w:rsidRPr="00D754A1" w14:paraId="6872502C" w14:textId="77777777" w:rsidTr="00B63C47">
        <w:trPr>
          <w:cantSplit/>
          <w:trHeight w:val="23"/>
          <w:tblHeader/>
        </w:trPr>
        <w:tc>
          <w:tcPr>
            <w:tcW w:w="987" w:type="pct"/>
            <w:vMerge/>
            <w:shd w:val="clear" w:color="auto" w:fill="auto"/>
            <w:vAlign w:val="center"/>
            <w:hideMark/>
          </w:tcPr>
          <w:p w14:paraId="706396BB"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379A887C"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3E72BCF6" w14:textId="77777777" w:rsidR="00B63C47" w:rsidRPr="00D754A1" w:rsidRDefault="00B63C47" w:rsidP="00B63C47">
            <w:pPr>
              <w:widowControl/>
              <w:jc w:val="center"/>
              <w:rPr>
                <w:color w:val="000000"/>
                <w:sz w:val="20"/>
                <w:szCs w:val="20"/>
              </w:rPr>
            </w:pPr>
            <w:r w:rsidRPr="00D754A1">
              <w:rPr>
                <w:color w:val="000000"/>
                <w:sz w:val="20"/>
                <w:szCs w:val="20"/>
              </w:rPr>
              <w:t>33,18%</w:t>
            </w:r>
          </w:p>
        </w:tc>
        <w:tc>
          <w:tcPr>
            <w:tcW w:w="295" w:type="pct"/>
            <w:shd w:val="clear" w:color="auto" w:fill="auto"/>
            <w:vAlign w:val="center"/>
            <w:hideMark/>
          </w:tcPr>
          <w:p w14:paraId="52C800E2" w14:textId="77777777" w:rsidR="00B63C47" w:rsidRPr="00D754A1" w:rsidRDefault="00B63C47" w:rsidP="00B63C47">
            <w:pPr>
              <w:widowControl/>
              <w:jc w:val="center"/>
              <w:rPr>
                <w:color w:val="000000"/>
                <w:sz w:val="20"/>
                <w:szCs w:val="20"/>
              </w:rPr>
            </w:pPr>
            <w:r w:rsidRPr="00D754A1">
              <w:rPr>
                <w:color w:val="000000"/>
                <w:sz w:val="20"/>
                <w:szCs w:val="20"/>
              </w:rPr>
              <w:t>22,81%</w:t>
            </w:r>
          </w:p>
        </w:tc>
        <w:tc>
          <w:tcPr>
            <w:tcW w:w="295" w:type="pct"/>
            <w:shd w:val="clear" w:color="auto" w:fill="auto"/>
            <w:vAlign w:val="center"/>
            <w:hideMark/>
          </w:tcPr>
          <w:p w14:paraId="5DD6BDEF" w14:textId="77777777" w:rsidR="00B63C47" w:rsidRPr="00D754A1" w:rsidRDefault="00B63C47" w:rsidP="00B63C47">
            <w:pPr>
              <w:widowControl/>
              <w:jc w:val="center"/>
              <w:rPr>
                <w:color w:val="000000"/>
                <w:sz w:val="20"/>
                <w:szCs w:val="20"/>
              </w:rPr>
            </w:pPr>
            <w:r w:rsidRPr="00D754A1">
              <w:rPr>
                <w:color w:val="000000"/>
                <w:sz w:val="20"/>
                <w:szCs w:val="20"/>
              </w:rPr>
              <w:t>18,28%</w:t>
            </w:r>
          </w:p>
        </w:tc>
        <w:tc>
          <w:tcPr>
            <w:tcW w:w="294" w:type="pct"/>
            <w:shd w:val="clear" w:color="auto" w:fill="auto"/>
            <w:vAlign w:val="center"/>
            <w:hideMark/>
          </w:tcPr>
          <w:p w14:paraId="12415FE1" w14:textId="77777777" w:rsidR="00B63C47" w:rsidRPr="00D754A1" w:rsidRDefault="00B63C47" w:rsidP="00B63C47">
            <w:pPr>
              <w:widowControl/>
              <w:jc w:val="center"/>
              <w:rPr>
                <w:color w:val="000000"/>
                <w:sz w:val="20"/>
                <w:szCs w:val="20"/>
              </w:rPr>
            </w:pPr>
            <w:r w:rsidRPr="00D754A1">
              <w:rPr>
                <w:color w:val="000000"/>
                <w:sz w:val="20"/>
                <w:szCs w:val="20"/>
              </w:rPr>
              <w:t>15,94%</w:t>
            </w:r>
          </w:p>
        </w:tc>
        <w:tc>
          <w:tcPr>
            <w:tcW w:w="295" w:type="pct"/>
            <w:shd w:val="clear" w:color="auto" w:fill="auto"/>
            <w:vAlign w:val="center"/>
            <w:hideMark/>
          </w:tcPr>
          <w:p w14:paraId="7107FD59" w14:textId="77777777" w:rsidR="00B63C47" w:rsidRPr="00D754A1" w:rsidRDefault="00B63C47" w:rsidP="00B63C47">
            <w:pPr>
              <w:widowControl/>
              <w:jc w:val="center"/>
              <w:rPr>
                <w:color w:val="000000"/>
                <w:sz w:val="20"/>
                <w:szCs w:val="20"/>
              </w:rPr>
            </w:pPr>
            <w:r w:rsidRPr="00D754A1">
              <w:rPr>
                <w:color w:val="000000"/>
                <w:sz w:val="20"/>
                <w:szCs w:val="20"/>
              </w:rPr>
              <w:t>13,60%</w:t>
            </w:r>
          </w:p>
        </w:tc>
        <w:tc>
          <w:tcPr>
            <w:tcW w:w="295" w:type="pct"/>
            <w:shd w:val="clear" w:color="auto" w:fill="auto"/>
            <w:vAlign w:val="center"/>
            <w:hideMark/>
          </w:tcPr>
          <w:p w14:paraId="5A8F2B87" w14:textId="77777777" w:rsidR="00B63C47" w:rsidRPr="00D754A1" w:rsidRDefault="00B63C47" w:rsidP="00B63C47">
            <w:pPr>
              <w:widowControl/>
              <w:jc w:val="center"/>
              <w:rPr>
                <w:color w:val="000000"/>
                <w:sz w:val="20"/>
                <w:szCs w:val="20"/>
              </w:rPr>
            </w:pPr>
            <w:r w:rsidRPr="00D754A1">
              <w:rPr>
                <w:color w:val="000000"/>
                <w:sz w:val="20"/>
                <w:szCs w:val="20"/>
              </w:rPr>
              <w:t>11,70%</w:t>
            </w:r>
          </w:p>
        </w:tc>
        <w:tc>
          <w:tcPr>
            <w:tcW w:w="295" w:type="pct"/>
            <w:shd w:val="clear" w:color="auto" w:fill="auto"/>
            <w:vAlign w:val="center"/>
            <w:hideMark/>
          </w:tcPr>
          <w:p w14:paraId="4185BEF9" w14:textId="77777777" w:rsidR="00B63C47" w:rsidRPr="00D754A1" w:rsidRDefault="00B63C47" w:rsidP="00B63C47">
            <w:pPr>
              <w:widowControl/>
              <w:jc w:val="center"/>
              <w:rPr>
                <w:color w:val="000000"/>
                <w:sz w:val="20"/>
                <w:szCs w:val="20"/>
              </w:rPr>
            </w:pPr>
            <w:r w:rsidRPr="00D754A1">
              <w:rPr>
                <w:color w:val="000000"/>
                <w:sz w:val="20"/>
                <w:szCs w:val="20"/>
              </w:rPr>
              <w:t>9,79%</w:t>
            </w:r>
          </w:p>
        </w:tc>
        <w:tc>
          <w:tcPr>
            <w:tcW w:w="294" w:type="pct"/>
            <w:shd w:val="clear" w:color="auto" w:fill="auto"/>
            <w:vAlign w:val="center"/>
            <w:hideMark/>
          </w:tcPr>
          <w:p w14:paraId="42FC23A2" w14:textId="77777777" w:rsidR="00B63C47" w:rsidRPr="00D754A1" w:rsidRDefault="00B63C47" w:rsidP="00B63C47">
            <w:pPr>
              <w:widowControl/>
              <w:jc w:val="center"/>
              <w:rPr>
                <w:color w:val="000000"/>
                <w:sz w:val="20"/>
                <w:szCs w:val="20"/>
              </w:rPr>
            </w:pPr>
            <w:r w:rsidRPr="00D754A1">
              <w:rPr>
                <w:color w:val="000000"/>
                <w:sz w:val="20"/>
                <w:szCs w:val="20"/>
              </w:rPr>
              <w:t>7,89%</w:t>
            </w:r>
          </w:p>
        </w:tc>
        <w:tc>
          <w:tcPr>
            <w:tcW w:w="295" w:type="pct"/>
            <w:shd w:val="clear" w:color="auto" w:fill="auto"/>
            <w:vAlign w:val="center"/>
            <w:hideMark/>
          </w:tcPr>
          <w:p w14:paraId="5DEFDB23" w14:textId="77777777" w:rsidR="00B63C47" w:rsidRPr="00D754A1" w:rsidRDefault="00B63C47" w:rsidP="00B63C47">
            <w:pPr>
              <w:widowControl/>
              <w:jc w:val="center"/>
              <w:rPr>
                <w:color w:val="000000"/>
                <w:sz w:val="20"/>
                <w:szCs w:val="20"/>
              </w:rPr>
            </w:pPr>
            <w:r w:rsidRPr="00D754A1">
              <w:rPr>
                <w:color w:val="000000"/>
                <w:sz w:val="20"/>
                <w:szCs w:val="20"/>
              </w:rPr>
              <w:t>5,98%</w:t>
            </w:r>
          </w:p>
        </w:tc>
        <w:tc>
          <w:tcPr>
            <w:tcW w:w="295" w:type="pct"/>
            <w:shd w:val="clear" w:color="auto" w:fill="auto"/>
            <w:vAlign w:val="center"/>
            <w:hideMark/>
          </w:tcPr>
          <w:p w14:paraId="55B6AD06" w14:textId="77777777" w:rsidR="00B63C47" w:rsidRPr="00D754A1" w:rsidRDefault="00B63C47" w:rsidP="00B63C47">
            <w:pPr>
              <w:widowControl/>
              <w:jc w:val="center"/>
              <w:rPr>
                <w:color w:val="000000"/>
                <w:sz w:val="20"/>
                <w:szCs w:val="20"/>
              </w:rPr>
            </w:pPr>
            <w:r w:rsidRPr="00D754A1">
              <w:rPr>
                <w:color w:val="000000"/>
                <w:sz w:val="20"/>
                <w:szCs w:val="20"/>
              </w:rPr>
              <w:t>4,07%</w:t>
            </w:r>
          </w:p>
        </w:tc>
        <w:tc>
          <w:tcPr>
            <w:tcW w:w="295" w:type="pct"/>
            <w:shd w:val="clear" w:color="auto" w:fill="auto"/>
            <w:vAlign w:val="center"/>
            <w:hideMark/>
          </w:tcPr>
          <w:p w14:paraId="5C189AD1" w14:textId="77777777" w:rsidR="00B63C47" w:rsidRPr="00D754A1" w:rsidRDefault="00B63C47" w:rsidP="00B63C47">
            <w:pPr>
              <w:widowControl/>
              <w:jc w:val="center"/>
              <w:rPr>
                <w:color w:val="000000"/>
                <w:sz w:val="20"/>
                <w:szCs w:val="20"/>
              </w:rPr>
            </w:pPr>
            <w:r w:rsidRPr="00D754A1">
              <w:rPr>
                <w:color w:val="000000"/>
                <w:sz w:val="20"/>
                <w:szCs w:val="20"/>
              </w:rPr>
              <w:t>3,83%</w:t>
            </w:r>
          </w:p>
        </w:tc>
        <w:tc>
          <w:tcPr>
            <w:tcW w:w="443" w:type="pct"/>
            <w:shd w:val="clear" w:color="auto" w:fill="auto"/>
            <w:vAlign w:val="center"/>
            <w:hideMark/>
          </w:tcPr>
          <w:p w14:paraId="36F82363" w14:textId="77777777" w:rsidR="00B63C47" w:rsidRPr="00D754A1" w:rsidRDefault="00B63C47" w:rsidP="00B63C47">
            <w:pPr>
              <w:widowControl/>
              <w:jc w:val="center"/>
              <w:rPr>
                <w:color w:val="000000"/>
                <w:sz w:val="20"/>
                <w:szCs w:val="20"/>
              </w:rPr>
            </w:pPr>
            <w:r w:rsidRPr="00D754A1">
              <w:rPr>
                <w:color w:val="000000"/>
                <w:sz w:val="20"/>
                <w:szCs w:val="20"/>
              </w:rPr>
              <w:t>3,34%</w:t>
            </w:r>
          </w:p>
        </w:tc>
      </w:tr>
    </w:tbl>
    <w:p w14:paraId="18D91403" w14:textId="479B84C5" w:rsidR="009F4957" w:rsidRPr="00D754A1" w:rsidRDefault="009F4957" w:rsidP="009F4957">
      <w:pPr>
        <w:pStyle w:val="a4"/>
      </w:pPr>
    </w:p>
    <w:p w14:paraId="0372A9F2" w14:textId="1E7675E4" w:rsidR="00190E07" w:rsidRPr="00D754A1" w:rsidRDefault="00190E07">
      <w:pPr>
        <w:rPr>
          <w:rFonts w:eastAsia="Times New Roman"/>
          <w:sz w:val="26"/>
          <w:szCs w:val="26"/>
          <w:lang w:val="ru-RU"/>
        </w:rPr>
      </w:pPr>
      <w:r w:rsidRPr="00D754A1">
        <w:br w:type="page"/>
      </w:r>
    </w:p>
    <w:p w14:paraId="5AE17FC5" w14:textId="77777777" w:rsidR="009F4957" w:rsidRPr="00D754A1" w:rsidRDefault="009F4957" w:rsidP="0031473B">
      <w:pPr>
        <w:pStyle w:val="a2"/>
        <w:numPr>
          <w:ilvl w:val="5"/>
          <w:numId w:val="1"/>
        </w:numPr>
      </w:pPr>
      <w:r w:rsidRPr="00D754A1">
        <w:t>Балансы тепловой мощности и перспективной тепловой нагрузки котельной №3 пос.</w:t>
      </w:r>
      <w:r w:rsidRPr="00D754A1">
        <w:rPr>
          <w:spacing w:val="-4"/>
        </w:rPr>
        <w:t xml:space="preserve"> </w:t>
      </w:r>
      <w:r w:rsidRPr="00D754A1">
        <w:t>Торфяное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41"/>
        <w:gridCol w:w="1035"/>
        <w:gridCol w:w="940"/>
        <w:gridCol w:w="1006"/>
        <w:gridCol w:w="939"/>
        <w:gridCol w:w="930"/>
        <w:gridCol w:w="939"/>
        <w:gridCol w:w="939"/>
        <w:gridCol w:w="939"/>
        <w:gridCol w:w="930"/>
        <w:gridCol w:w="939"/>
        <w:gridCol w:w="939"/>
        <w:gridCol w:w="939"/>
        <w:gridCol w:w="1207"/>
      </w:tblGrid>
      <w:tr w:rsidR="00B63C47" w:rsidRPr="002142F7" w14:paraId="6EB4345D" w14:textId="77777777" w:rsidTr="00B63C47">
        <w:trPr>
          <w:cantSplit/>
          <w:trHeight w:val="23"/>
          <w:tblHeader/>
        </w:trPr>
        <w:tc>
          <w:tcPr>
            <w:tcW w:w="996" w:type="pct"/>
            <w:vMerge w:val="restart"/>
            <w:shd w:val="clear" w:color="auto" w:fill="auto"/>
            <w:vAlign w:val="center"/>
            <w:hideMark/>
          </w:tcPr>
          <w:p w14:paraId="2B13DB3A" w14:textId="77777777" w:rsidR="00B63C47" w:rsidRPr="00D754A1" w:rsidRDefault="00B63C47" w:rsidP="00B63C47">
            <w:pPr>
              <w:widowControl/>
              <w:jc w:val="center"/>
              <w:rPr>
                <w:b/>
                <w:bCs/>
                <w:color w:val="000000"/>
                <w:sz w:val="20"/>
                <w:szCs w:val="20"/>
              </w:rPr>
            </w:pPr>
            <w:r w:rsidRPr="00D754A1">
              <w:rPr>
                <w:b/>
                <w:bCs/>
                <w:color w:val="000000"/>
                <w:sz w:val="20"/>
                <w:szCs w:val="20"/>
              </w:rPr>
              <w:t>Показатель</w:t>
            </w:r>
          </w:p>
        </w:tc>
        <w:tc>
          <w:tcPr>
            <w:tcW w:w="328" w:type="pct"/>
            <w:shd w:val="clear" w:color="auto" w:fill="auto"/>
            <w:vAlign w:val="center"/>
            <w:hideMark/>
          </w:tcPr>
          <w:p w14:paraId="33CE023C" w14:textId="77777777" w:rsidR="00B63C47" w:rsidRPr="00D754A1" w:rsidRDefault="00B63C47" w:rsidP="00B63C47">
            <w:pPr>
              <w:widowControl/>
              <w:jc w:val="center"/>
              <w:rPr>
                <w:b/>
                <w:bCs/>
                <w:color w:val="000000"/>
                <w:sz w:val="20"/>
                <w:szCs w:val="20"/>
              </w:rPr>
            </w:pPr>
            <w:r w:rsidRPr="00D754A1">
              <w:rPr>
                <w:b/>
                <w:bCs/>
                <w:color w:val="000000"/>
                <w:sz w:val="20"/>
                <w:szCs w:val="20"/>
              </w:rPr>
              <w:t>Ед. изм.</w:t>
            </w:r>
          </w:p>
        </w:tc>
        <w:tc>
          <w:tcPr>
            <w:tcW w:w="3675" w:type="pct"/>
            <w:gridSpan w:val="12"/>
            <w:shd w:val="clear" w:color="auto" w:fill="auto"/>
            <w:vAlign w:val="center"/>
            <w:hideMark/>
          </w:tcPr>
          <w:p w14:paraId="01387A30" w14:textId="77777777" w:rsidR="00B63C47" w:rsidRPr="00D754A1" w:rsidRDefault="00B63C47" w:rsidP="00B63C47">
            <w:pPr>
              <w:widowControl/>
              <w:jc w:val="center"/>
              <w:rPr>
                <w:b/>
                <w:bCs/>
                <w:color w:val="000000"/>
                <w:sz w:val="20"/>
                <w:szCs w:val="20"/>
                <w:lang w:val="ru-RU"/>
              </w:rPr>
            </w:pPr>
            <w:r w:rsidRPr="00D754A1">
              <w:rPr>
                <w:b/>
                <w:bCs/>
                <w:color w:val="000000"/>
                <w:sz w:val="20"/>
                <w:szCs w:val="20"/>
                <w:lang w:val="ru-RU"/>
              </w:rPr>
              <w:t>Расчетный срок (на конец рассматриваемого периода)</w:t>
            </w:r>
          </w:p>
        </w:tc>
      </w:tr>
      <w:tr w:rsidR="00B63C47" w:rsidRPr="00D754A1" w14:paraId="0621F64E" w14:textId="77777777" w:rsidTr="00B63C47">
        <w:trPr>
          <w:cantSplit/>
          <w:trHeight w:val="23"/>
          <w:tblHeader/>
        </w:trPr>
        <w:tc>
          <w:tcPr>
            <w:tcW w:w="996" w:type="pct"/>
            <w:vMerge/>
            <w:shd w:val="clear" w:color="auto" w:fill="auto"/>
            <w:vAlign w:val="center"/>
            <w:hideMark/>
          </w:tcPr>
          <w:p w14:paraId="1249C515" w14:textId="77777777" w:rsidR="00B63C47" w:rsidRPr="00D754A1" w:rsidRDefault="00B63C47" w:rsidP="00B63C47">
            <w:pPr>
              <w:widowControl/>
              <w:jc w:val="center"/>
              <w:rPr>
                <w:b/>
                <w:bCs/>
                <w:color w:val="000000"/>
                <w:sz w:val="20"/>
                <w:szCs w:val="20"/>
                <w:lang w:val="ru-RU"/>
              </w:rPr>
            </w:pPr>
          </w:p>
        </w:tc>
        <w:tc>
          <w:tcPr>
            <w:tcW w:w="328" w:type="pct"/>
            <w:shd w:val="clear" w:color="auto" w:fill="auto"/>
            <w:vAlign w:val="center"/>
            <w:hideMark/>
          </w:tcPr>
          <w:p w14:paraId="331A67DC" w14:textId="77777777" w:rsidR="00B63C47" w:rsidRPr="00D754A1" w:rsidRDefault="00B63C47" w:rsidP="00B63C47">
            <w:pPr>
              <w:widowControl/>
              <w:jc w:val="center"/>
              <w:rPr>
                <w:b/>
                <w:bCs/>
                <w:color w:val="000000"/>
                <w:sz w:val="20"/>
                <w:szCs w:val="20"/>
              </w:rPr>
            </w:pPr>
            <w:r w:rsidRPr="00D754A1">
              <w:rPr>
                <w:b/>
                <w:bCs/>
                <w:color w:val="000000"/>
                <w:sz w:val="20"/>
                <w:szCs w:val="20"/>
              </w:rPr>
              <w:t>год</w:t>
            </w:r>
          </w:p>
        </w:tc>
        <w:tc>
          <w:tcPr>
            <w:tcW w:w="298" w:type="pct"/>
            <w:shd w:val="clear" w:color="auto" w:fill="auto"/>
            <w:vAlign w:val="center"/>
            <w:hideMark/>
          </w:tcPr>
          <w:p w14:paraId="170F235D" w14:textId="77777777" w:rsidR="00B63C47" w:rsidRPr="00D754A1" w:rsidRDefault="00B63C47" w:rsidP="00B63C47">
            <w:pPr>
              <w:widowControl/>
              <w:jc w:val="center"/>
              <w:rPr>
                <w:b/>
                <w:bCs/>
                <w:color w:val="000000"/>
                <w:sz w:val="20"/>
                <w:szCs w:val="20"/>
              </w:rPr>
            </w:pPr>
            <w:r w:rsidRPr="00D754A1">
              <w:rPr>
                <w:b/>
                <w:bCs/>
                <w:color w:val="000000"/>
                <w:sz w:val="20"/>
                <w:szCs w:val="20"/>
              </w:rPr>
              <w:t>2022</w:t>
            </w:r>
          </w:p>
        </w:tc>
        <w:tc>
          <w:tcPr>
            <w:tcW w:w="319" w:type="pct"/>
            <w:shd w:val="clear" w:color="auto" w:fill="auto"/>
            <w:vAlign w:val="center"/>
            <w:hideMark/>
          </w:tcPr>
          <w:p w14:paraId="3ACC625B" w14:textId="77777777" w:rsidR="00B63C47" w:rsidRPr="00D754A1" w:rsidRDefault="00B63C47" w:rsidP="00B63C47">
            <w:pPr>
              <w:widowControl/>
              <w:jc w:val="center"/>
              <w:rPr>
                <w:b/>
                <w:bCs/>
                <w:color w:val="000000"/>
                <w:sz w:val="20"/>
                <w:szCs w:val="20"/>
              </w:rPr>
            </w:pPr>
            <w:r w:rsidRPr="00D754A1">
              <w:rPr>
                <w:b/>
                <w:bCs/>
                <w:color w:val="000000"/>
                <w:sz w:val="20"/>
                <w:szCs w:val="20"/>
              </w:rPr>
              <w:t>2023</w:t>
            </w:r>
          </w:p>
        </w:tc>
        <w:tc>
          <w:tcPr>
            <w:tcW w:w="298" w:type="pct"/>
            <w:shd w:val="clear" w:color="auto" w:fill="auto"/>
            <w:vAlign w:val="center"/>
            <w:hideMark/>
          </w:tcPr>
          <w:p w14:paraId="4DE6000B" w14:textId="77777777" w:rsidR="00B63C47" w:rsidRPr="00D754A1" w:rsidRDefault="00B63C47" w:rsidP="00B63C47">
            <w:pPr>
              <w:widowControl/>
              <w:jc w:val="center"/>
              <w:rPr>
                <w:b/>
                <w:bCs/>
                <w:color w:val="000000"/>
                <w:sz w:val="20"/>
                <w:szCs w:val="20"/>
              </w:rPr>
            </w:pPr>
            <w:r w:rsidRPr="00D754A1">
              <w:rPr>
                <w:b/>
                <w:bCs/>
                <w:color w:val="000000"/>
                <w:sz w:val="20"/>
                <w:szCs w:val="20"/>
              </w:rPr>
              <w:t>2024</w:t>
            </w:r>
          </w:p>
        </w:tc>
        <w:tc>
          <w:tcPr>
            <w:tcW w:w="295" w:type="pct"/>
            <w:shd w:val="clear" w:color="auto" w:fill="auto"/>
            <w:vAlign w:val="center"/>
            <w:hideMark/>
          </w:tcPr>
          <w:p w14:paraId="0B9C8EAD" w14:textId="77777777" w:rsidR="00B63C47" w:rsidRPr="00D754A1" w:rsidRDefault="00B63C47" w:rsidP="00B63C47">
            <w:pPr>
              <w:widowControl/>
              <w:jc w:val="center"/>
              <w:rPr>
                <w:b/>
                <w:bCs/>
                <w:color w:val="000000"/>
                <w:sz w:val="20"/>
                <w:szCs w:val="20"/>
              </w:rPr>
            </w:pPr>
            <w:r w:rsidRPr="00D754A1">
              <w:rPr>
                <w:b/>
                <w:bCs/>
                <w:color w:val="000000"/>
                <w:sz w:val="20"/>
                <w:szCs w:val="20"/>
              </w:rPr>
              <w:t>2025</w:t>
            </w:r>
          </w:p>
        </w:tc>
        <w:tc>
          <w:tcPr>
            <w:tcW w:w="298" w:type="pct"/>
            <w:shd w:val="clear" w:color="auto" w:fill="auto"/>
            <w:vAlign w:val="center"/>
            <w:hideMark/>
          </w:tcPr>
          <w:p w14:paraId="101A2CD0" w14:textId="77777777" w:rsidR="00B63C47" w:rsidRPr="00D754A1" w:rsidRDefault="00B63C47" w:rsidP="00B63C47">
            <w:pPr>
              <w:widowControl/>
              <w:jc w:val="center"/>
              <w:rPr>
                <w:b/>
                <w:bCs/>
                <w:color w:val="000000"/>
                <w:sz w:val="20"/>
                <w:szCs w:val="20"/>
              </w:rPr>
            </w:pPr>
            <w:r w:rsidRPr="00D754A1">
              <w:rPr>
                <w:b/>
                <w:bCs/>
                <w:color w:val="000000"/>
                <w:sz w:val="20"/>
                <w:szCs w:val="20"/>
              </w:rPr>
              <w:t>2026</w:t>
            </w:r>
          </w:p>
        </w:tc>
        <w:tc>
          <w:tcPr>
            <w:tcW w:w="298" w:type="pct"/>
            <w:shd w:val="clear" w:color="auto" w:fill="auto"/>
            <w:vAlign w:val="center"/>
            <w:hideMark/>
          </w:tcPr>
          <w:p w14:paraId="5735D03F" w14:textId="77777777" w:rsidR="00B63C47" w:rsidRPr="00D754A1" w:rsidRDefault="00B63C47" w:rsidP="00B63C47">
            <w:pPr>
              <w:widowControl/>
              <w:jc w:val="center"/>
              <w:rPr>
                <w:b/>
                <w:bCs/>
                <w:color w:val="000000"/>
                <w:sz w:val="20"/>
                <w:szCs w:val="20"/>
              </w:rPr>
            </w:pPr>
            <w:r w:rsidRPr="00D754A1">
              <w:rPr>
                <w:b/>
                <w:bCs/>
                <w:color w:val="000000"/>
                <w:sz w:val="20"/>
                <w:szCs w:val="20"/>
              </w:rPr>
              <w:t>2027</w:t>
            </w:r>
          </w:p>
        </w:tc>
        <w:tc>
          <w:tcPr>
            <w:tcW w:w="298" w:type="pct"/>
            <w:shd w:val="clear" w:color="auto" w:fill="auto"/>
            <w:vAlign w:val="center"/>
            <w:hideMark/>
          </w:tcPr>
          <w:p w14:paraId="4682F2ED" w14:textId="77777777" w:rsidR="00B63C47" w:rsidRPr="00D754A1" w:rsidRDefault="00B63C47" w:rsidP="00B63C47">
            <w:pPr>
              <w:widowControl/>
              <w:jc w:val="center"/>
              <w:rPr>
                <w:b/>
                <w:bCs/>
                <w:color w:val="000000"/>
                <w:sz w:val="20"/>
                <w:szCs w:val="20"/>
              </w:rPr>
            </w:pPr>
            <w:r w:rsidRPr="00D754A1">
              <w:rPr>
                <w:b/>
                <w:bCs/>
                <w:color w:val="000000"/>
                <w:sz w:val="20"/>
                <w:szCs w:val="20"/>
              </w:rPr>
              <w:t>2028</w:t>
            </w:r>
          </w:p>
        </w:tc>
        <w:tc>
          <w:tcPr>
            <w:tcW w:w="295" w:type="pct"/>
            <w:shd w:val="clear" w:color="auto" w:fill="auto"/>
            <w:vAlign w:val="center"/>
            <w:hideMark/>
          </w:tcPr>
          <w:p w14:paraId="28AE5979" w14:textId="77777777" w:rsidR="00B63C47" w:rsidRPr="00D754A1" w:rsidRDefault="00B63C47" w:rsidP="00B63C47">
            <w:pPr>
              <w:widowControl/>
              <w:jc w:val="center"/>
              <w:rPr>
                <w:b/>
                <w:bCs/>
                <w:color w:val="000000"/>
                <w:sz w:val="20"/>
                <w:szCs w:val="20"/>
              </w:rPr>
            </w:pPr>
            <w:r w:rsidRPr="00D754A1">
              <w:rPr>
                <w:b/>
                <w:bCs/>
                <w:color w:val="000000"/>
                <w:sz w:val="20"/>
                <w:szCs w:val="20"/>
              </w:rPr>
              <w:t>2029</w:t>
            </w:r>
          </w:p>
        </w:tc>
        <w:tc>
          <w:tcPr>
            <w:tcW w:w="298" w:type="pct"/>
            <w:shd w:val="clear" w:color="auto" w:fill="auto"/>
            <w:vAlign w:val="center"/>
            <w:hideMark/>
          </w:tcPr>
          <w:p w14:paraId="43AB3599" w14:textId="77777777" w:rsidR="00B63C47" w:rsidRPr="00D754A1" w:rsidRDefault="00B63C47" w:rsidP="00B63C47">
            <w:pPr>
              <w:widowControl/>
              <w:jc w:val="center"/>
              <w:rPr>
                <w:b/>
                <w:bCs/>
                <w:color w:val="000000"/>
                <w:sz w:val="20"/>
                <w:szCs w:val="20"/>
              </w:rPr>
            </w:pPr>
            <w:r w:rsidRPr="00D754A1">
              <w:rPr>
                <w:b/>
                <w:bCs/>
                <w:color w:val="000000"/>
                <w:sz w:val="20"/>
                <w:szCs w:val="20"/>
              </w:rPr>
              <w:t>2030</w:t>
            </w:r>
          </w:p>
        </w:tc>
        <w:tc>
          <w:tcPr>
            <w:tcW w:w="298" w:type="pct"/>
            <w:shd w:val="clear" w:color="auto" w:fill="auto"/>
            <w:vAlign w:val="center"/>
            <w:hideMark/>
          </w:tcPr>
          <w:p w14:paraId="1A3402BB" w14:textId="77777777" w:rsidR="00B63C47" w:rsidRPr="00D754A1" w:rsidRDefault="00B63C47" w:rsidP="00B63C47">
            <w:pPr>
              <w:widowControl/>
              <w:jc w:val="center"/>
              <w:rPr>
                <w:b/>
                <w:bCs/>
                <w:color w:val="000000"/>
                <w:sz w:val="20"/>
                <w:szCs w:val="20"/>
              </w:rPr>
            </w:pPr>
            <w:r w:rsidRPr="00D754A1">
              <w:rPr>
                <w:b/>
                <w:bCs/>
                <w:color w:val="000000"/>
                <w:sz w:val="20"/>
                <w:szCs w:val="20"/>
              </w:rPr>
              <w:t>2031</w:t>
            </w:r>
          </w:p>
        </w:tc>
        <w:tc>
          <w:tcPr>
            <w:tcW w:w="298" w:type="pct"/>
            <w:shd w:val="clear" w:color="auto" w:fill="auto"/>
            <w:vAlign w:val="center"/>
            <w:hideMark/>
          </w:tcPr>
          <w:p w14:paraId="585972BC" w14:textId="77777777" w:rsidR="00B63C47" w:rsidRPr="00D754A1" w:rsidRDefault="00B63C47" w:rsidP="00B63C47">
            <w:pPr>
              <w:widowControl/>
              <w:jc w:val="center"/>
              <w:rPr>
                <w:b/>
                <w:bCs/>
                <w:color w:val="000000"/>
                <w:sz w:val="20"/>
                <w:szCs w:val="20"/>
              </w:rPr>
            </w:pPr>
            <w:r w:rsidRPr="00D754A1">
              <w:rPr>
                <w:b/>
                <w:bCs/>
                <w:color w:val="000000"/>
                <w:sz w:val="20"/>
                <w:szCs w:val="20"/>
              </w:rPr>
              <w:t>2032</w:t>
            </w:r>
          </w:p>
        </w:tc>
        <w:tc>
          <w:tcPr>
            <w:tcW w:w="383" w:type="pct"/>
            <w:shd w:val="clear" w:color="auto" w:fill="auto"/>
            <w:vAlign w:val="center"/>
            <w:hideMark/>
          </w:tcPr>
          <w:p w14:paraId="7A9375FA" w14:textId="77777777" w:rsidR="00B63C47" w:rsidRPr="00D754A1" w:rsidRDefault="00B63C47" w:rsidP="00B63C47">
            <w:pPr>
              <w:widowControl/>
              <w:jc w:val="center"/>
              <w:rPr>
                <w:b/>
                <w:bCs/>
                <w:color w:val="000000"/>
                <w:sz w:val="20"/>
                <w:szCs w:val="20"/>
              </w:rPr>
            </w:pPr>
            <w:r w:rsidRPr="00D754A1">
              <w:rPr>
                <w:b/>
                <w:bCs/>
                <w:color w:val="000000"/>
                <w:sz w:val="20"/>
                <w:szCs w:val="20"/>
              </w:rPr>
              <w:t>2033-2035</w:t>
            </w:r>
          </w:p>
        </w:tc>
      </w:tr>
      <w:tr w:rsidR="00B63C47" w:rsidRPr="00D754A1" w14:paraId="06120A5D" w14:textId="77777777" w:rsidTr="00B63C47">
        <w:trPr>
          <w:cantSplit/>
          <w:trHeight w:val="23"/>
          <w:tblHeader/>
        </w:trPr>
        <w:tc>
          <w:tcPr>
            <w:tcW w:w="996" w:type="pct"/>
            <w:shd w:val="clear" w:color="auto" w:fill="auto"/>
            <w:vAlign w:val="center"/>
            <w:hideMark/>
          </w:tcPr>
          <w:p w14:paraId="5FF2B2D3" w14:textId="77777777" w:rsidR="00B63C47" w:rsidRPr="00D754A1" w:rsidRDefault="00B63C47" w:rsidP="00B63C47">
            <w:pPr>
              <w:widowControl/>
              <w:rPr>
                <w:color w:val="000000"/>
                <w:sz w:val="20"/>
                <w:szCs w:val="20"/>
              </w:rPr>
            </w:pPr>
            <w:r w:rsidRPr="00D754A1">
              <w:rPr>
                <w:color w:val="000000"/>
                <w:sz w:val="20"/>
                <w:szCs w:val="20"/>
              </w:rPr>
              <w:t>Установленная мощность</w:t>
            </w:r>
          </w:p>
        </w:tc>
        <w:tc>
          <w:tcPr>
            <w:tcW w:w="328" w:type="pct"/>
            <w:shd w:val="clear" w:color="auto" w:fill="auto"/>
            <w:vAlign w:val="center"/>
            <w:hideMark/>
          </w:tcPr>
          <w:p w14:paraId="7CC33419"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67B28F0D"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319" w:type="pct"/>
            <w:shd w:val="clear" w:color="auto" w:fill="auto"/>
            <w:vAlign w:val="center"/>
          </w:tcPr>
          <w:p w14:paraId="4826DC2F"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15D9D796"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5" w:type="pct"/>
            <w:shd w:val="clear" w:color="auto" w:fill="auto"/>
            <w:vAlign w:val="center"/>
          </w:tcPr>
          <w:p w14:paraId="6130472B"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142726DF"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3D0B0238"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6A60E393"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5" w:type="pct"/>
            <w:shd w:val="clear" w:color="auto" w:fill="auto"/>
            <w:vAlign w:val="center"/>
          </w:tcPr>
          <w:p w14:paraId="22077850"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139F5CD9"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63B9A4C1"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63F27B98"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383" w:type="pct"/>
            <w:shd w:val="clear" w:color="auto" w:fill="auto"/>
            <w:vAlign w:val="center"/>
          </w:tcPr>
          <w:p w14:paraId="687C5D3E" w14:textId="77777777" w:rsidR="00B63C47" w:rsidRPr="00D754A1" w:rsidRDefault="00B63C47" w:rsidP="00B63C47">
            <w:pPr>
              <w:widowControl/>
              <w:jc w:val="center"/>
              <w:rPr>
                <w:color w:val="000000"/>
                <w:sz w:val="20"/>
                <w:szCs w:val="20"/>
              </w:rPr>
            </w:pPr>
            <w:r w:rsidRPr="00D754A1">
              <w:rPr>
                <w:color w:val="000000"/>
                <w:sz w:val="20"/>
                <w:szCs w:val="20"/>
              </w:rPr>
              <w:t>4,3</w:t>
            </w:r>
          </w:p>
        </w:tc>
      </w:tr>
      <w:tr w:rsidR="00B63C47" w:rsidRPr="00D754A1" w14:paraId="41EF6558" w14:textId="77777777" w:rsidTr="00B63C47">
        <w:trPr>
          <w:cantSplit/>
          <w:trHeight w:val="23"/>
          <w:tblHeader/>
        </w:trPr>
        <w:tc>
          <w:tcPr>
            <w:tcW w:w="996" w:type="pct"/>
            <w:shd w:val="clear" w:color="auto" w:fill="auto"/>
            <w:vAlign w:val="center"/>
            <w:hideMark/>
          </w:tcPr>
          <w:p w14:paraId="7D244868" w14:textId="77777777" w:rsidR="00B63C47" w:rsidRPr="00D754A1" w:rsidRDefault="00B63C47" w:rsidP="00B63C47">
            <w:pPr>
              <w:widowControl/>
              <w:rPr>
                <w:color w:val="000000"/>
                <w:sz w:val="20"/>
                <w:szCs w:val="20"/>
              </w:rPr>
            </w:pPr>
            <w:r w:rsidRPr="00D754A1">
              <w:rPr>
                <w:color w:val="000000"/>
                <w:sz w:val="20"/>
                <w:szCs w:val="20"/>
              </w:rPr>
              <w:t>Располагаемая мощность</w:t>
            </w:r>
          </w:p>
        </w:tc>
        <w:tc>
          <w:tcPr>
            <w:tcW w:w="328" w:type="pct"/>
            <w:shd w:val="clear" w:color="auto" w:fill="auto"/>
            <w:vAlign w:val="center"/>
            <w:hideMark/>
          </w:tcPr>
          <w:p w14:paraId="73FAA794"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71FBC4E2"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319" w:type="pct"/>
            <w:shd w:val="clear" w:color="auto" w:fill="auto"/>
            <w:vAlign w:val="center"/>
          </w:tcPr>
          <w:p w14:paraId="62BD1680"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0B1504D8"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5" w:type="pct"/>
            <w:shd w:val="clear" w:color="auto" w:fill="auto"/>
            <w:vAlign w:val="center"/>
          </w:tcPr>
          <w:p w14:paraId="40678BDD"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5F6D7C5E"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06490F3F"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3BDAA959"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5" w:type="pct"/>
            <w:shd w:val="clear" w:color="auto" w:fill="auto"/>
            <w:vAlign w:val="center"/>
          </w:tcPr>
          <w:p w14:paraId="4E9F7D6B"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579B53A7"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7CE50914"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298" w:type="pct"/>
            <w:shd w:val="clear" w:color="auto" w:fill="auto"/>
            <w:vAlign w:val="center"/>
          </w:tcPr>
          <w:p w14:paraId="799A352E" w14:textId="77777777" w:rsidR="00B63C47" w:rsidRPr="00D754A1" w:rsidRDefault="00B63C47" w:rsidP="00B63C47">
            <w:pPr>
              <w:widowControl/>
              <w:jc w:val="center"/>
              <w:rPr>
                <w:color w:val="000000"/>
                <w:sz w:val="20"/>
                <w:szCs w:val="20"/>
              </w:rPr>
            </w:pPr>
            <w:r w:rsidRPr="00D754A1">
              <w:rPr>
                <w:color w:val="000000"/>
                <w:sz w:val="20"/>
                <w:szCs w:val="20"/>
              </w:rPr>
              <w:t>4,3</w:t>
            </w:r>
          </w:p>
        </w:tc>
        <w:tc>
          <w:tcPr>
            <w:tcW w:w="383" w:type="pct"/>
            <w:shd w:val="clear" w:color="auto" w:fill="auto"/>
            <w:vAlign w:val="center"/>
          </w:tcPr>
          <w:p w14:paraId="2BF71BB9" w14:textId="77777777" w:rsidR="00B63C47" w:rsidRPr="00D754A1" w:rsidRDefault="00B63C47" w:rsidP="00B63C47">
            <w:pPr>
              <w:widowControl/>
              <w:jc w:val="center"/>
              <w:rPr>
                <w:color w:val="000000"/>
                <w:sz w:val="20"/>
                <w:szCs w:val="20"/>
              </w:rPr>
            </w:pPr>
            <w:r w:rsidRPr="00D754A1">
              <w:rPr>
                <w:color w:val="000000"/>
                <w:sz w:val="20"/>
                <w:szCs w:val="20"/>
              </w:rPr>
              <w:t>4,3</w:t>
            </w:r>
          </w:p>
        </w:tc>
      </w:tr>
      <w:tr w:rsidR="00B63C47" w:rsidRPr="00D754A1" w14:paraId="17D30A39" w14:textId="77777777" w:rsidTr="00B63C47">
        <w:trPr>
          <w:cantSplit/>
          <w:trHeight w:val="23"/>
          <w:tblHeader/>
        </w:trPr>
        <w:tc>
          <w:tcPr>
            <w:tcW w:w="996" w:type="pct"/>
            <w:vMerge w:val="restart"/>
            <w:shd w:val="clear" w:color="auto" w:fill="auto"/>
            <w:vAlign w:val="center"/>
            <w:hideMark/>
          </w:tcPr>
          <w:p w14:paraId="180FB258" w14:textId="77777777" w:rsidR="00B63C47" w:rsidRPr="00D754A1" w:rsidRDefault="00B63C47" w:rsidP="00B63C47">
            <w:pPr>
              <w:widowControl/>
              <w:rPr>
                <w:color w:val="000000"/>
                <w:sz w:val="20"/>
                <w:szCs w:val="20"/>
              </w:rPr>
            </w:pPr>
            <w:r w:rsidRPr="00D754A1">
              <w:rPr>
                <w:color w:val="000000"/>
                <w:sz w:val="20"/>
                <w:szCs w:val="20"/>
              </w:rPr>
              <w:t>Собственные нужды</w:t>
            </w:r>
          </w:p>
        </w:tc>
        <w:tc>
          <w:tcPr>
            <w:tcW w:w="328" w:type="pct"/>
            <w:shd w:val="clear" w:color="auto" w:fill="auto"/>
            <w:vAlign w:val="center"/>
            <w:hideMark/>
          </w:tcPr>
          <w:p w14:paraId="2D39977D"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15754EC2"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319" w:type="pct"/>
            <w:shd w:val="clear" w:color="auto" w:fill="auto"/>
            <w:vAlign w:val="center"/>
          </w:tcPr>
          <w:p w14:paraId="505B32BB"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8" w:type="pct"/>
            <w:shd w:val="clear" w:color="auto" w:fill="auto"/>
            <w:vAlign w:val="center"/>
          </w:tcPr>
          <w:p w14:paraId="55B609FF"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43AA6237"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8" w:type="pct"/>
            <w:shd w:val="clear" w:color="auto" w:fill="auto"/>
            <w:vAlign w:val="center"/>
          </w:tcPr>
          <w:p w14:paraId="7A86A501"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8" w:type="pct"/>
            <w:shd w:val="clear" w:color="auto" w:fill="auto"/>
            <w:vAlign w:val="center"/>
          </w:tcPr>
          <w:p w14:paraId="1A750D14"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8" w:type="pct"/>
            <w:shd w:val="clear" w:color="auto" w:fill="auto"/>
            <w:vAlign w:val="center"/>
          </w:tcPr>
          <w:p w14:paraId="17837988"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29DA11E7"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8" w:type="pct"/>
            <w:shd w:val="clear" w:color="auto" w:fill="auto"/>
            <w:vAlign w:val="center"/>
          </w:tcPr>
          <w:p w14:paraId="2DED86F0"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8" w:type="pct"/>
            <w:shd w:val="clear" w:color="auto" w:fill="auto"/>
            <w:vAlign w:val="center"/>
          </w:tcPr>
          <w:p w14:paraId="0C5E6BA0"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8" w:type="pct"/>
            <w:shd w:val="clear" w:color="auto" w:fill="auto"/>
            <w:vAlign w:val="center"/>
          </w:tcPr>
          <w:p w14:paraId="1D5382B6"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383" w:type="pct"/>
            <w:shd w:val="clear" w:color="auto" w:fill="auto"/>
            <w:vAlign w:val="center"/>
          </w:tcPr>
          <w:p w14:paraId="27CA52B1" w14:textId="77777777" w:rsidR="00B63C47" w:rsidRPr="00D754A1" w:rsidRDefault="00B63C47" w:rsidP="00B63C47">
            <w:pPr>
              <w:widowControl/>
              <w:jc w:val="center"/>
              <w:rPr>
                <w:color w:val="000000"/>
                <w:sz w:val="20"/>
                <w:szCs w:val="20"/>
              </w:rPr>
            </w:pPr>
            <w:r w:rsidRPr="00D754A1">
              <w:rPr>
                <w:color w:val="000000"/>
                <w:sz w:val="20"/>
                <w:szCs w:val="20"/>
              </w:rPr>
              <w:t>0,02</w:t>
            </w:r>
          </w:p>
        </w:tc>
      </w:tr>
      <w:tr w:rsidR="00B63C47" w:rsidRPr="00D754A1" w14:paraId="242EC4E5" w14:textId="77777777" w:rsidTr="00B63C47">
        <w:trPr>
          <w:cantSplit/>
          <w:trHeight w:val="23"/>
          <w:tblHeader/>
        </w:trPr>
        <w:tc>
          <w:tcPr>
            <w:tcW w:w="996" w:type="pct"/>
            <w:vMerge/>
            <w:shd w:val="clear" w:color="auto" w:fill="auto"/>
            <w:vAlign w:val="center"/>
            <w:hideMark/>
          </w:tcPr>
          <w:p w14:paraId="163BEFD8" w14:textId="77777777" w:rsidR="00B63C47" w:rsidRPr="00D754A1" w:rsidRDefault="00B63C47" w:rsidP="00B63C47">
            <w:pPr>
              <w:widowControl/>
              <w:rPr>
                <w:color w:val="000000"/>
                <w:sz w:val="20"/>
                <w:szCs w:val="20"/>
              </w:rPr>
            </w:pPr>
          </w:p>
        </w:tc>
        <w:tc>
          <w:tcPr>
            <w:tcW w:w="328" w:type="pct"/>
            <w:shd w:val="clear" w:color="auto" w:fill="auto"/>
            <w:vAlign w:val="center"/>
            <w:hideMark/>
          </w:tcPr>
          <w:p w14:paraId="146D01B8"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8" w:type="pct"/>
            <w:shd w:val="clear" w:color="auto" w:fill="auto"/>
            <w:vAlign w:val="center"/>
          </w:tcPr>
          <w:p w14:paraId="34E7B7ED" w14:textId="77777777" w:rsidR="00B63C47" w:rsidRPr="00D754A1" w:rsidRDefault="00B63C47" w:rsidP="00B63C47">
            <w:pPr>
              <w:widowControl/>
              <w:jc w:val="center"/>
              <w:rPr>
                <w:color w:val="000000"/>
                <w:sz w:val="20"/>
                <w:szCs w:val="20"/>
              </w:rPr>
            </w:pPr>
            <w:r w:rsidRPr="00D754A1">
              <w:rPr>
                <w:color w:val="000000"/>
                <w:sz w:val="20"/>
                <w:szCs w:val="20"/>
              </w:rPr>
              <w:t>1,47%</w:t>
            </w:r>
          </w:p>
        </w:tc>
        <w:tc>
          <w:tcPr>
            <w:tcW w:w="319" w:type="pct"/>
            <w:shd w:val="clear" w:color="auto" w:fill="auto"/>
            <w:vAlign w:val="center"/>
          </w:tcPr>
          <w:p w14:paraId="3887CEE6" w14:textId="77777777" w:rsidR="00B63C47" w:rsidRPr="00D754A1" w:rsidRDefault="00B63C47" w:rsidP="00B63C47">
            <w:pPr>
              <w:widowControl/>
              <w:jc w:val="center"/>
              <w:rPr>
                <w:color w:val="000000"/>
                <w:sz w:val="20"/>
                <w:szCs w:val="20"/>
              </w:rPr>
            </w:pPr>
            <w:r w:rsidRPr="00D754A1">
              <w:rPr>
                <w:color w:val="000000"/>
                <w:sz w:val="20"/>
                <w:szCs w:val="20"/>
              </w:rPr>
              <w:t>1,46%</w:t>
            </w:r>
          </w:p>
        </w:tc>
        <w:tc>
          <w:tcPr>
            <w:tcW w:w="298" w:type="pct"/>
            <w:shd w:val="clear" w:color="auto" w:fill="auto"/>
            <w:vAlign w:val="center"/>
          </w:tcPr>
          <w:p w14:paraId="4D191230" w14:textId="77777777" w:rsidR="00B63C47" w:rsidRPr="00D754A1" w:rsidRDefault="00B63C47" w:rsidP="00B63C47">
            <w:pPr>
              <w:widowControl/>
              <w:jc w:val="center"/>
              <w:rPr>
                <w:color w:val="000000"/>
                <w:sz w:val="20"/>
                <w:szCs w:val="20"/>
              </w:rPr>
            </w:pPr>
            <w:r w:rsidRPr="00D754A1">
              <w:rPr>
                <w:color w:val="000000"/>
                <w:sz w:val="20"/>
                <w:szCs w:val="20"/>
              </w:rPr>
              <w:t>1,45%</w:t>
            </w:r>
          </w:p>
        </w:tc>
        <w:tc>
          <w:tcPr>
            <w:tcW w:w="295" w:type="pct"/>
            <w:shd w:val="clear" w:color="auto" w:fill="auto"/>
            <w:vAlign w:val="center"/>
          </w:tcPr>
          <w:p w14:paraId="55DBA3F6" w14:textId="77777777" w:rsidR="00B63C47" w:rsidRPr="00D754A1" w:rsidRDefault="00B63C47" w:rsidP="00B63C47">
            <w:pPr>
              <w:widowControl/>
              <w:jc w:val="center"/>
              <w:rPr>
                <w:color w:val="000000"/>
                <w:sz w:val="20"/>
                <w:szCs w:val="20"/>
              </w:rPr>
            </w:pPr>
            <w:r w:rsidRPr="00D754A1">
              <w:rPr>
                <w:color w:val="000000"/>
                <w:sz w:val="20"/>
                <w:szCs w:val="20"/>
              </w:rPr>
              <w:t>1,45%</w:t>
            </w:r>
          </w:p>
        </w:tc>
        <w:tc>
          <w:tcPr>
            <w:tcW w:w="298" w:type="pct"/>
            <w:shd w:val="clear" w:color="auto" w:fill="auto"/>
            <w:vAlign w:val="center"/>
          </w:tcPr>
          <w:p w14:paraId="662DFD1D" w14:textId="77777777" w:rsidR="00B63C47" w:rsidRPr="00D754A1" w:rsidRDefault="00B63C47" w:rsidP="00B63C47">
            <w:pPr>
              <w:widowControl/>
              <w:jc w:val="center"/>
              <w:rPr>
                <w:color w:val="000000"/>
                <w:sz w:val="20"/>
                <w:szCs w:val="20"/>
              </w:rPr>
            </w:pPr>
            <w:r w:rsidRPr="00D754A1">
              <w:rPr>
                <w:color w:val="000000"/>
                <w:sz w:val="20"/>
                <w:szCs w:val="20"/>
              </w:rPr>
              <w:t>1,44%</w:t>
            </w:r>
          </w:p>
        </w:tc>
        <w:tc>
          <w:tcPr>
            <w:tcW w:w="298" w:type="pct"/>
            <w:shd w:val="clear" w:color="auto" w:fill="auto"/>
            <w:vAlign w:val="center"/>
          </w:tcPr>
          <w:p w14:paraId="0D543F31" w14:textId="77777777" w:rsidR="00B63C47" w:rsidRPr="00D754A1" w:rsidRDefault="00B63C47" w:rsidP="00B63C47">
            <w:pPr>
              <w:widowControl/>
              <w:jc w:val="center"/>
              <w:rPr>
                <w:color w:val="000000"/>
                <w:sz w:val="20"/>
                <w:szCs w:val="20"/>
              </w:rPr>
            </w:pPr>
            <w:r w:rsidRPr="00D754A1">
              <w:rPr>
                <w:color w:val="000000"/>
                <w:sz w:val="20"/>
                <w:szCs w:val="20"/>
              </w:rPr>
              <w:t>1,44%</w:t>
            </w:r>
          </w:p>
        </w:tc>
        <w:tc>
          <w:tcPr>
            <w:tcW w:w="298" w:type="pct"/>
            <w:shd w:val="clear" w:color="auto" w:fill="auto"/>
            <w:vAlign w:val="center"/>
          </w:tcPr>
          <w:p w14:paraId="740905BA" w14:textId="77777777" w:rsidR="00B63C47" w:rsidRPr="00D754A1" w:rsidRDefault="00B63C47" w:rsidP="00B63C47">
            <w:pPr>
              <w:widowControl/>
              <w:jc w:val="center"/>
              <w:rPr>
                <w:color w:val="000000"/>
                <w:sz w:val="20"/>
                <w:szCs w:val="20"/>
              </w:rPr>
            </w:pPr>
            <w:r w:rsidRPr="00D754A1">
              <w:rPr>
                <w:color w:val="000000"/>
                <w:sz w:val="20"/>
                <w:szCs w:val="20"/>
              </w:rPr>
              <w:t>1,43%</w:t>
            </w:r>
          </w:p>
        </w:tc>
        <w:tc>
          <w:tcPr>
            <w:tcW w:w="295" w:type="pct"/>
            <w:shd w:val="clear" w:color="auto" w:fill="auto"/>
            <w:vAlign w:val="center"/>
          </w:tcPr>
          <w:p w14:paraId="192DA2FD" w14:textId="77777777" w:rsidR="00B63C47" w:rsidRPr="00D754A1" w:rsidRDefault="00B63C47" w:rsidP="00B63C47">
            <w:pPr>
              <w:widowControl/>
              <w:jc w:val="center"/>
              <w:rPr>
                <w:color w:val="000000"/>
                <w:sz w:val="20"/>
                <w:szCs w:val="20"/>
              </w:rPr>
            </w:pPr>
            <w:r w:rsidRPr="00D754A1">
              <w:rPr>
                <w:color w:val="000000"/>
                <w:sz w:val="20"/>
                <w:szCs w:val="20"/>
              </w:rPr>
              <w:t>1,43%</w:t>
            </w:r>
          </w:p>
        </w:tc>
        <w:tc>
          <w:tcPr>
            <w:tcW w:w="298" w:type="pct"/>
            <w:shd w:val="clear" w:color="auto" w:fill="auto"/>
            <w:vAlign w:val="center"/>
          </w:tcPr>
          <w:p w14:paraId="06D2857A" w14:textId="77777777" w:rsidR="00B63C47" w:rsidRPr="00D754A1" w:rsidRDefault="00B63C47" w:rsidP="00B63C47">
            <w:pPr>
              <w:widowControl/>
              <w:jc w:val="center"/>
              <w:rPr>
                <w:color w:val="000000"/>
                <w:sz w:val="20"/>
                <w:szCs w:val="20"/>
              </w:rPr>
            </w:pPr>
            <w:r w:rsidRPr="00D754A1">
              <w:rPr>
                <w:color w:val="000000"/>
                <w:sz w:val="20"/>
                <w:szCs w:val="20"/>
              </w:rPr>
              <w:t>1,42%</w:t>
            </w:r>
          </w:p>
        </w:tc>
        <w:tc>
          <w:tcPr>
            <w:tcW w:w="298" w:type="pct"/>
            <w:shd w:val="clear" w:color="auto" w:fill="auto"/>
            <w:vAlign w:val="center"/>
          </w:tcPr>
          <w:p w14:paraId="55574A53" w14:textId="77777777" w:rsidR="00B63C47" w:rsidRPr="00D754A1" w:rsidRDefault="00B63C47" w:rsidP="00B63C47">
            <w:pPr>
              <w:widowControl/>
              <w:jc w:val="center"/>
              <w:rPr>
                <w:color w:val="000000"/>
                <w:sz w:val="20"/>
                <w:szCs w:val="20"/>
              </w:rPr>
            </w:pPr>
            <w:r w:rsidRPr="00D754A1">
              <w:rPr>
                <w:color w:val="000000"/>
                <w:sz w:val="20"/>
                <w:szCs w:val="20"/>
              </w:rPr>
              <w:t>1,42%</w:t>
            </w:r>
          </w:p>
        </w:tc>
        <w:tc>
          <w:tcPr>
            <w:tcW w:w="298" w:type="pct"/>
            <w:shd w:val="clear" w:color="auto" w:fill="auto"/>
            <w:vAlign w:val="center"/>
          </w:tcPr>
          <w:p w14:paraId="10CB240D" w14:textId="77777777" w:rsidR="00B63C47" w:rsidRPr="00D754A1" w:rsidRDefault="00B63C47" w:rsidP="00B63C47">
            <w:pPr>
              <w:widowControl/>
              <w:jc w:val="center"/>
              <w:rPr>
                <w:color w:val="000000"/>
                <w:sz w:val="20"/>
                <w:szCs w:val="20"/>
              </w:rPr>
            </w:pPr>
            <w:r w:rsidRPr="00D754A1">
              <w:rPr>
                <w:color w:val="000000"/>
                <w:sz w:val="20"/>
                <w:szCs w:val="20"/>
              </w:rPr>
              <w:t>1,39%</w:t>
            </w:r>
          </w:p>
        </w:tc>
        <w:tc>
          <w:tcPr>
            <w:tcW w:w="383" w:type="pct"/>
            <w:shd w:val="clear" w:color="auto" w:fill="auto"/>
            <w:vAlign w:val="center"/>
          </w:tcPr>
          <w:p w14:paraId="5C32CEA7" w14:textId="77777777" w:rsidR="00B63C47" w:rsidRPr="00D754A1" w:rsidRDefault="00B63C47" w:rsidP="00B63C47">
            <w:pPr>
              <w:widowControl/>
              <w:jc w:val="center"/>
              <w:rPr>
                <w:color w:val="000000"/>
                <w:sz w:val="20"/>
                <w:szCs w:val="20"/>
              </w:rPr>
            </w:pPr>
            <w:r w:rsidRPr="00D754A1">
              <w:rPr>
                <w:color w:val="000000"/>
                <w:sz w:val="20"/>
                <w:szCs w:val="20"/>
              </w:rPr>
              <w:t>1,29%</w:t>
            </w:r>
          </w:p>
        </w:tc>
      </w:tr>
      <w:tr w:rsidR="00B63C47" w:rsidRPr="00D754A1" w14:paraId="6F9B1874" w14:textId="77777777" w:rsidTr="00B63C47">
        <w:trPr>
          <w:cantSplit/>
          <w:trHeight w:val="23"/>
          <w:tblHeader/>
        </w:trPr>
        <w:tc>
          <w:tcPr>
            <w:tcW w:w="996" w:type="pct"/>
            <w:shd w:val="clear" w:color="auto" w:fill="auto"/>
            <w:vAlign w:val="center"/>
            <w:hideMark/>
          </w:tcPr>
          <w:p w14:paraId="31445212" w14:textId="77777777" w:rsidR="00B63C47" w:rsidRPr="00D754A1" w:rsidRDefault="00B63C47" w:rsidP="00B63C47">
            <w:pPr>
              <w:widowControl/>
              <w:rPr>
                <w:color w:val="000000"/>
                <w:sz w:val="20"/>
                <w:szCs w:val="20"/>
              </w:rPr>
            </w:pPr>
            <w:r w:rsidRPr="00D754A1">
              <w:rPr>
                <w:color w:val="000000"/>
                <w:sz w:val="20"/>
                <w:szCs w:val="20"/>
              </w:rPr>
              <w:t>Тепловая мощность нетто,</w:t>
            </w:r>
          </w:p>
        </w:tc>
        <w:tc>
          <w:tcPr>
            <w:tcW w:w="328" w:type="pct"/>
            <w:shd w:val="clear" w:color="auto" w:fill="auto"/>
            <w:vAlign w:val="center"/>
            <w:hideMark/>
          </w:tcPr>
          <w:p w14:paraId="250D3DF4"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080E8313"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319" w:type="pct"/>
            <w:shd w:val="clear" w:color="auto" w:fill="auto"/>
            <w:vAlign w:val="center"/>
          </w:tcPr>
          <w:p w14:paraId="2FC723AE"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8" w:type="pct"/>
            <w:shd w:val="clear" w:color="auto" w:fill="auto"/>
            <w:vAlign w:val="center"/>
          </w:tcPr>
          <w:p w14:paraId="05B09166"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5" w:type="pct"/>
            <w:shd w:val="clear" w:color="auto" w:fill="auto"/>
            <w:vAlign w:val="center"/>
          </w:tcPr>
          <w:p w14:paraId="61C69898"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8" w:type="pct"/>
            <w:shd w:val="clear" w:color="auto" w:fill="auto"/>
            <w:vAlign w:val="center"/>
          </w:tcPr>
          <w:p w14:paraId="1AD8F54F"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8" w:type="pct"/>
            <w:shd w:val="clear" w:color="auto" w:fill="auto"/>
            <w:vAlign w:val="center"/>
          </w:tcPr>
          <w:p w14:paraId="1047955E"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8" w:type="pct"/>
            <w:shd w:val="clear" w:color="auto" w:fill="auto"/>
            <w:vAlign w:val="center"/>
          </w:tcPr>
          <w:p w14:paraId="2539FD6F"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5" w:type="pct"/>
            <w:shd w:val="clear" w:color="auto" w:fill="auto"/>
            <w:vAlign w:val="center"/>
          </w:tcPr>
          <w:p w14:paraId="3CBC4D56"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8" w:type="pct"/>
            <w:shd w:val="clear" w:color="auto" w:fill="auto"/>
            <w:vAlign w:val="center"/>
          </w:tcPr>
          <w:p w14:paraId="1EEFB70F"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8" w:type="pct"/>
            <w:shd w:val="clear" w:color="auto" w:fill="auto"/>
            <w:vAlign w:val="center"/>
          </w:tcPr>
          <w:p w14:paraId="6D4E739E"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298" w:type="pct"/>
            <w:shd w:val="clear" w:color="auto" w:fill="auto"/>
            <w:vAlign w:val="center"/>
          </w:tcPr>
          <w:p w14:paraId="75B664F0" w14:textId="77777777" w:rsidR="00B63C47" w:rsidRPr="00D754A1" w:rsidRDefault="00B63C47" w:rsidP="00B63C47">
            <w:pPr>
              <w:widowControl/>
              <w:jc w:val="center"/>
              <w:rPr>
                <w:color w:val="000000"/>
                <w:sz w:val="20"/>
                <w:szCs w:val="20"/>
              </w:rPr>
            </w:pPr>
            <w:r w:rsidRPr="00D754A1">
              <w:rPr>
                <w:color w:val="000000"/>
                <w:sz w:val="20"/>
                <w:szCs w:val="20"/>
              </w:rPr>
              <w:t>4,28</w:t>
            </w:r>
          </w:p>
        </w:tc>
        <w:tc>
          <w:tcPr>
            <w:tcW w:w="383" w:type="pct"/>
            <w:shd w:val="clear" w:color="auto" w:fill="auto"/>
            <w:vAlign w:val="center"/>
          </w:tcPr>
          <w:p w14:paraId="714B44CB" w14:textId="77777777" w:rsidR="00B63C47" w:rsidRPr="00D754A1" w:rsidRDefault="00B63C47" w:rsidP="00B63C47">
            <w:pPr>
              <w:widowControl/>
              <w:jc w:val="center"/>
              <w:rPr>
                <w:color w:val="000000"/>
                <w:sz w:val="20"/>
                <w:szCs w:val="20"/>
              </w:rPr>
            </w:pPr>
            <w:r w:rsidRPr="00D754A1">
              <w:rPr>
                <w:color w:val="000000"/>
                <w:sz w:val="20"/>
                <w:szCs w:val="20"/>
              </w:rPr>
              <w:t>4,28</w:t>
            </w:r>
          </w:p>
        </w:tc>
      </w:tr>
      <w:tr w:rsidR="00B63C47" w:rsidRPr="00D754A1" w14:paraId="36C87239" w14:textId="77777777" w:rsidTr="00B63C47">
        <w:trPr>
          <w:cantSplit/>
          <w:trHeight w:val="23"/>
          <w:tblHeader/>
        </w:trPr>
        <w:tc>
          <w:tcPr>
            <w:tcW w:w="996" w:type="pct"/>
            <w:vMerge w:val="restart"/>
            <w:shd w:val="clear" w:color="auto" w:fill="auto"/>
            <w:vAlign w:val="center"/>
            <w:hideMark/>
          </w:tcPr>
          <w:p w14:paraId="2C060BF5" w14:textId="77777777" w:rsidR="00B63C47" w:rsidRPr="00D754A1" w:rsidRDefault="00B63C47" w:rsidP="00B63C47">
            <w:pPr>
              <w:widowControl/>
              <w:rPr>
                <w:color w:val="000000"/>
                <w:sz w:val="20"/>
                <w:szCs w:val="20"/>
              </w:rPr>
            </w:pPr>
            <w:r w:rsidRPr="00D754A1">
              <w:rPr>
                <w:color w:val="000000"/>
                <w:sz w:val="20"/>
                <w:szCs w:val="20"/>
              </w:rPr>
              <w:t>Потери в тепловых сетях</w:t>
            </w:r>
          </w:p>
        </w:tc>
        <w:tc>
          <w:tcPr>
            <w:tcW w:w="328" w:type="pct"/>
            <w:shd w:val="clear" w:color="auto" w:fill="auto"/>
            <w:vAlign w:val="center"/>
            <w:hideMark/>
          </w:tcPr>
          <w:p w14:paraId="7F058C8B"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12EDA8D6"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319" w:type="pct"/>
            <w:shd w:val="clear" w:color="auto" w:fill="auto"/>
            <w:vAlign w:val="center"/>
          </w:tcPr>
          <w:p w14:paraId="4272C26E"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8" w:type="pct"/>
            <w:shd w:val="clear" w:color="auto" w:fill="auto"/>
            <w:vAlign w:val="center"/>
          </w:tcPr>
          <w:p w14:paraId="4799C1A3"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tcPr>
          <w:p w14:paraId="70A67596" w14:textId="77777777" w:rsidR="00B63C47" w:rsidRPr="00D754A1" w:rsidRDefault="00B63C47" w:rsidP="00B63C47">
            <w:pPr>
              <w:widowControl/>
              <w:jc w:val="center"/>
              <w:rPr>
                <w:color w:val="000000"/>
                <w:sz w:val="20"/>
                <w:szCs w:val="20"/>
              </w:rPr>
            </w:pPr>
            <w:r w:rsidRPr="00D754A1">
              <w:rPr>
                <w:color w:val="000000"/>
                <w:sz w:val="20"/>
                <w:szCs w:val="20"/>
              </w:rPr>
              <w:t>0,37</w:t>
            </w:r>
          </w:p>
        </w:tc>
        <w:tc>
          <w:tcPr>
            <w:tcW w:w="298" w:type="pct"/>
            <w:shd w:val="clear" w:color="auto" w:fill="auto"/>
            <w:vAlign w:val="center"/>
          </w:tcPr>
          <w:p w14:paraId="3CF9E07F" w14:textId="77777777" w:rsidR="00B63C47" w:rsidRPr="00D754A1" w:rsidRDefault="00B63C47" w:rsidP="00B63C47">
            <w:pPr>
              <w:widowControl/>
              <w:jc w:val="center"/>
              <w:rPr>
                <w:color w:val="000000"/>
                <w:sz w:val="20"/>
                <w:szCs w:val="20"/>
              </w:rPr>
            </w:pPr>
            <w:r w:rsidRPr="00D754A1">
              <w:rPr>
                <w:color w:val="000000"/>
                <w:sz w:val="20"/>
                <w:szCs w:val="20"/>
              </w:rPr>
              <w:t>0,37</w:t>
            </w:r>
          </w:p>
        </w:tc>
        <w:tc>
          <w:tcPr>
            <w:tcW w:w="298" w:type="pct"/>
            <w:shd w:val="clear" w:color="auto" w:fill="auto"/>
            <w:vAlign w:val="center"/>
          </w:tcPr>
          <w:p w14:paraId="59263C48" w14:textId="77777777" w:rsidR="00B63C47" w:rsidRPr="00D754A1" w:rsidRDefault="00B63C47" w:rsidP="00B63C47">
            <w:pPr>
              <w:widowControl/>
              <w:jc w:val="center"/>
              <w:rPr>
                <w:color w:val="000000"/>
                <w:sz w:val="20"/>
                <w:szCs w:val="20"/>
              </w:rPr>
            </w:pPr>
            <w:r w:rsidRPr="00D754A1">
              <w:rPr>
                <w:color w:val="000000"/>
                <w:sz w:val="20"/>
                <w:szCs w:val="20"/>
              </w:rPr>
              <w:t>0,37</w:t>
            </w:r>
          </w:p>
        </w:tc>
        <w:tc>
          <w:tcPr>
            <w:tcW w:w="298" w:type="pct"/>
            <w:shd w:val="clear" w:color="auto" w:fill="auto"/>
            <w:vAlign w:val="center"/>
          </w:tcPr>
          <w:p w14:paraId="2AE36F53" w14:textId="77777777" w:rsidR="00B63C47" w:rsidRPr="00D754A1" w:rsidRDefault="00B63C47" w:rsidP="00B63C47">
            <w:pPr>
              <w:widowControl/>
              <w:jc w:val="center"/>
              <w:rPr>
                <w:color w:val="000000"/>
                <w:sz w:val="20"/>
                <w:szCs w:val="20"/>
              </w:rPr>
            </w:pPr>
            <w:r w:rsidRPr="00D754A1">
              <w:rPr>
                <w:color w:val="000000"/>
                <w:sz w:val="20"/>
                <w:szCs w:val="20"/>
              </w:rPr>
              <w:t>0,38</w:t>
            </w:r>
          </w:p>
        </w:tc>
        <w:tc>
          <w:tcPr>
            <w:tcW w:w="295" w:type="pct"/>
            <w:shd w:val="clear" w:color="auto" w:fill="auto"/>
            <w:vAlign w:val="center"/>
          </w:tcPr>
          <w:p w14:paraId="72327C78" w14:textId="77777777" w:rsidR="00B63C47" w:rsidRPr="00D754A1" w:rsidRDefault="00B63C47" w:rsidP="00B63C47">
            <w:pPr>
              <w:widowControl/>
              <w:jc w:val="center"/>
              <w:rPr>
                <w:color w:val="000000"/>
                <w:sz w:val="20"/>
                <w:szCs w:val="20"/>
              </w:rPr>
            </w:pPr>
            <w:r w:rsidRPr="00D754A1">
              <w:rPr>
                <w:color w:val="000000"/>
                <w:sz w:val="20"/>
                <w:szCs w:val="20"/>
              </w:rPr>
              <w:t>0,38</w:t>
            </w:r>
          </w:p>
        </w:tc>
        <w:tc>
          <w:tcPr>
            <w:tcW w:w="298" w:type="pct"/>
            <w:shd w:val="clear" w:color="auto" w:fill="auto"/>
            <w:vAlign w:val="center"/>
          </w:tcPr>
          <w:p w14:paraId="15DE0613" w14:textId="77777777" w:rsidR="00B63C47" w:rsidRPr="00D754A1" w:rsidRDefault="00B63C47" w:rsidP="00B63C47">
            <w:pPr>
              <w:widowControl/>
              <w:jc w:val="center"/>
              <w:rPr>
                <w:color w:val="000000"/>
                <w:sz w:val="20"/>
                <w:szCs w:val="20"/>
              </w:rPr>
            </w:pPr>
            <w:r w:rsidRPr="00D754A1">
              <w:rPr>
                <w:color w:val="000000"/>
                <w:sz w:val="20"/>
                <w:szCs w:val="20"/>
              </w:rPr>
              <w:t>0,39</w:t>
            </w:r>
          </w:p>
        </w:tc>
        <w:tc>
          <w:tcPr>
            <w:tcW w:w="298" w:type="pct"/>
            <w:shd w:val="clear" w:color="auto" w:fill="auto"/>
            <w:vAlign w:val="center"/>
          </w:tcPr>
          <w:p w14:paraId="019BD1C3" w14:textId="77777777" w:rsidR="00B63C47" w:rsidRPr="00D754A1" w:rsidRDefault="00B63C47" w:rsidP="00B63C47">
            <w:pPr>
              <w:widowControl/>
              <w:jc w:val="center"/>
              <w:rPr>
                <w:color w:val="000000"/>
                <w:sz w:val="20"/>
                <w:szCs w:val="20"/>
              </w:rPr>
            </w:pPr>
            <w:r w:rsidRPr="00D754A1">
              <w:rPr>
                <w:color w:val="000000"/>
                <w:sz w:val="20"/>
                <w:szCs w:val="20"/>
              </w:rPr>
              <w:t>0,39</w:t>
            </w:r>
          </w:p>
        </w:tc>
        <w:tc>
          <w:tcPr>
            <w:tcW w:w="298" w:type="pct"/>
            <w:shd w:val="clear" w:color="auto" w:fill="auto"/>
            <w:vAlign w:val="center"/>
          </w:tcPr>
          <w:p w14:paraId="51CAC48F" w14:textId="77777777" w:rsidR="00B63C47" w:rsidRPr="00D754A1" w:rsidRDefault="00B63C47" w:rsidP="00B63C47">
            <w:pPr>
              <w:widowControl/>
              <w:jc w:val="center"/>
              <w:rPr>
                <w:color w:val="000000"/>
                <w:sz w:val="20"/>
                <w:szCs w:val="20"/>
              </w:rPr>
            </w:pPr>
            <w:r w:rsidRPr="00D754A1">
              <w:rPr>
                <w:color w:val="000000"/>
                <w:sz w:val="20"/>
                <w:szCs w:val="20"/>
              </w:rPr>
              <w:t>0,39</w:t>
            </w:r>
          </w:p>
        </w:tc>
        <w:tc>
          <w:tcPr>
            <w:tcW w:w="383" w:type="pct"/>
            <w:shd w:val="clear" w:color="auto" w:fill="auto"/>
            <w:vAlign w:val="center"/>
          </w:tcPr>
          <w:p w14:paraId="6AE38DEB" w14:textId="77777777" w:rsidR="00B63C47" w:rsidRPr="00D754A1" w:rsidRDefault="00B63C47" w:rsidP="00B63C47">
            <w:pPr>
              <w:widowControl/>
              <w:jc w:val="center"/>
              <w:rPr>
                <w:color w:val="000000"/>
                <w:sz w:val="20"/>
                <w:szCs w:val="20"/>
              </w:rPr>
            </w:pPr>
            <w:r w:rsidRPr="00D754A1">
              <w:rPr>
                <w:color w:val="000000"/>
                <w:sz w:val="20"/>
                <w:szCs w:val="20"/>
              </w:rPr>
              <w:t>0,40</w:t>
            </w:r>
          </w:p>
        </w:tc>
      </w:tr>
      <w:tr w:rsidR="00B63C47" w:rsidRPr="00D754A1" w14:paraId="1E7DFDA4" w14:textId="77777777" w:rsidTr="00B63C47">
        <w:trPr>
          <w:cantSplit/>
          <w:trHeight w:val="23"/>
          <w:tblHeader/>
        </w:trPr>
        <w:tc>
          <w:tcPr>
            <w:tcW w:w="996" w:type="pct"/>
            <w:vMerge/>
            <w:shd w:val="clear" w:color="auto" w:fill="auto"/>
            <w:vAlign w:val="center"/>
            <w:hideMark/>
          </w:tcPr>
          <w:p w14:paraId="42D2C64E" w14:textId="77777777" w:rsidR="00B63C47" w:rsidRPr="00D754A1" w:rsidRDefault="00B63C47" w:rsidP="00B63C47">
            <w:pPr>
              <w:widowControl/>
              <w:rPr>
                <w:color w:val="000000"/>
                <w:sz w:val="20"/>
                <w:szCs w:val="20"/>
              </w:rPr>
            </w:pPr>
          </w:p>
        </w:tc>
        <w:tc>
          <w:tcPr>
            <w:tcW w:w="328" w:type="pct"/>
            <w:shd w:val="clear" w:color="auto" w:fill="auto"/>
            <w:vAlign w:val="center"/>
            <w:hideMark/>
          </w:tcPr>
          <w:p w14:paraId="2B0E70C2"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8" w:type="pct"/>
            <w:shd w:val="clear" w:color="auto" w:fill="auto"/>
            <w:vAlign w:val="center"/>
          </w:tcPr>
          <w:p w14:paraId="640894D2" w14:textId="77777777" w:rsidR="00B63C47" w:rsidRPr="00D754A1" w:rsidRDefault="00B63C47" w:rsidP="00B63C47">
            <w:pPr>
              <w:widowControl/>
              <w:jc w:val="center"/>
              <w:rPr>
                <w:color w:val="000000"/>
                <w:sz w:val="20"/>
                <w:szCs w:val="20"/>
              </w:rPr>
            </w:pPr>
            <w:r w:rsidRPr="00D754A1">
              <w:rPr>
                <w:color w:val="000000"/>
                <w:sz w:val="20"/>
                <w:szCs w:val="20"/>
              </w:rPr>
              <w:t>21,89%</w:t>
            </w:r>
          </w:p>
        </w:tc>
        <w:tc>
          <w:tcPr>
            <w:tcW w:w="319" w:type="pct"/>
            <w:shd w:val="clear" w:color="auto" w:fill="auto"/>
            <w:vAlign w:val="center"/>
          </w:tcPr>
          <w:p w14:paraId="38422E08" w14:textId="77777777" w:rsidR="00B63C47" w:rsidRPr="00D754A1" w:rsidRDefault="00B63C47" w:rsidP="00B63C47">
            <w:pPr>
              <w:widowControl/>
              <w:jc w:val="center"/>
              <w:rPr>
                <w:color w:val="000000"/>
                <w:sz w:val="20"/>
                <w:szCs w:val="20"/>
              </w:rPr>
            </w:pPr>
            <w:r w:rsidRPr="00D754A1">
              <w:rPr>
                <w:color w:val="000000"/>
                <w:sz w:val="20"/>
                <w:szCs w:val="20"/>
              </w:rPr>
              <w:t>21,98%</w:t>
            </w:r>
          </w:p>
        </w:tc>
        <w:tc>
          <w:tcPr>
            <w:tcW w:w="298" w:type="pct"/>
            <w:shd w:val="clear" w:color="auto" w:fill="auto"/>
            <w:vAlign w:val="center"/>
          </w:tcPr>
          <w:p w14:paraId="5DECB867" w14:textId="77777777" w:rsidR="00B63C47" w:rsidRPr="00D754A1" w:rsidRDefault="00B63C47" w:rsidP="00B63C47">
            <w:pPr>
              <w:widowControl/>
              <w:jc w:val="center"/>
              <w:rPr>
                <w:color w:val="000000"/>
                <w:sz w:val="20"/>
                <w:szCs w:val="20"/>
              </w:rPr>
            </w:pPr>
            <w:r w:rsidRPr="00D754A1">
              <w:rPr>
                <w:color w:val="000000"/>
                <w:sz w:val="20"/>
                <w:szCs w:val="20"/>
              </w:rPr>
              <w:t>22,07%</w:t>
            </w:r>
          </w:p>
        </w:tc>
        <w:tc>
          <w:tcPr>
            <w:tcW w:w="295" w:type="pct"/>
            <w:shd w:val="clear" w:color="auto" w:fill="auto"/>
            <w:vAlign w:val="center"/>
          </w:tcPr>
          <w:p w14:paraId="5D6B3CE7" w14:textId="77777777" w:rsidR="00B63C47" w:rsidRPr="00D754A1" w:rsidRDefault="00B63C47" w:rsidP="00B63C47">
            <w:pPr>
              <w:widowControl/>
              <w:jc w:val="center"/>
              <w:rPr>
                <w:color w:val="000000"/>
                <w:sz w:val="20"/>
                <w:szCs w:val="20"/>
              </w:rPr>
            </w:pPr>
            <w:r w:rsidRPr="00D754A1">
              <w:rPr>
                <w:color w:val="000000"/>
                <w:sz w:val="20"/>
                <w:szCs w:val="20"/>
              </w:rPr>
              <w:t>22,21%</w:t>
            </w:r>
          </w:p>
        </w:tc>
        <w:tc>
          <w:tcPr>
            <w:tcW w:w="298" w:type="pct"/>
            <w:shd w:val="clear" w:color="auto" w:fill="auto"/>
            <w:vAlign w:val="center"/>
          </w:tcPr>
          <w:p w14:paraId="760C62ED" w14:textId="77777777" w:rsidR="00B63C47" w:rsidRPr="00D754A1" w:rsidRDefault="00B63C47" w:rsidP="00B63C47">
            <w:pPr>
              <w:widowControl/>
              <w:jc w:val="center"/>
              <w:rPr>
                <w:color w:val="000000"/>
                <w:sz w:val="20"/>
                <w:szCs w:val="20"/>
              </w:rPr>
            </w:pPr>
            <w:r w:rsidRPr="00D754A1">
              <w:rPr>
                <w:color w:val="000000"/>
                <w:sz w:val="20"/>
                <w:szCs w:val="20"/>
              </w:rPr>
              <w:t>22,34%</w:t>
            </w:r>
          </w:p>
        </w:tc>
        <w:tc>
          <w:tcPr>
            <w:tcW w:w="298" w:type="pct"/>
            <w:shd w:val="clear" w:color="auto" w:fill="auto"/>
            <w:vAlign w:val="center"/>
          </w:tcPr>
          <w:p w14:paraId="543C0559" w14:textId="77777777" w:rsidR="00B63C47" w:rsidRPr="00D754A1" w:rsidRDefault="00B63C47" w:rsidP="00B63C47">
            <w:pPr>
              <w:widowControl/>
              <w:jc w:val="center"/>
              <w:rPr>
                <w:color w:val="000000"/>
                <w:sz w:val="20"/>
                <w:szCs w:val="20"/>
              </w:rPr>
            </w:pPr>
            <w:r w:rsidRPr="00D754A1">
              <w:rPr>
                <w:color w:val="000000"/>
                <w:sz w:val="20"/>
                <w:szCs w:val="20"/>
              </w:rPr>
              <w:t>22,48%</w:t>
            </w:r>
          </w:p>
        </w:tc>
        <w:tc>
          <w:tcPr>
            <w:tcW w:w="298" w:type="pct"/>
            <w:shd w:val="clear" w:color="auto" w:fill="auto"/>
            <w:vAlign w:val="center"/>
          </w:tcPr>
          <w:p w14:paraId="1DA60CDD" w14:textId="77777777" w:rsidR="00B63C47" w:rsidRPr="00D754A1" w:rsidRDefault="00B63C47" w:rsidP="00B63C47">
            <w:pPr>
              <w:widowControl/>
              <w:jc w:val="center"/>
              <w:rPr>
                <w:color w:val="000000"/>
                <w:sz w:val="20"/>
                <w:szCs w:val="20"/>
              </w:rPr>
            </w:pPr>
            <w:r w:rsidRPr="00D754A1">
              <w:rPr>
                <w:color w:val="000000"/>
                <w:sz w:val="20"/>
                <w:szCs w:val="20"/>
              </w:rPr>
              <w:t>22,62%</w:t>
            </w:r>
          </w:p>
        </w:tc>
        <w:tc>
          <w:tcPr>
            <w:tcW w:w="295" w:type="pct"/>
            <w:shd w:val="clear" w:color="auto" w:fill="auto"/>
            <w:vAlign w:val="center"/>
          </w:tcPr>
          <w:p w14:paraId="0648327C" w14:textId="77777777" w:rsidR="00B63C47" w:rsidRPr="00D754A1" w:rsidRDefault="00B63C47" w:rsidP="00B63C47">
            <w:pPr>
              <w:widowControl/>
              <w:jc w:val="center"/>
              <w:rPr>
                <w:color w:val="000000"/>
                <w:sz w:val="20"/>
                <w:szCs w:val="20"/>
              </w:rPr>
            </w:pPr>
            <w:r w:rsidRPr="00D754A1">
              <w:rPr>
                <w:color w:val="000000"/>
                <w:sz w:val="20"/>
                <w:szCs w:val="20"/>
              </w:rPr>
              <w:t>22,76%</w:t>
            </w:r>
          </w:p>
        </w:tc>
        <w:tc>
          <w:tcPr>
            <w:tcW w:w="298" w:type="pct"/>
            <w:shd w:val="clear" w:color="auto" w:fill="auto"/>
            <w:vAlign w:val="center"/>
          </w:tcPr>
          <w:p w14:paraId="1AC57B5E" w14:textId="77777777" w:rsidR="00B63C47" w:rsidRPr="00D754A1" w:rsidRDefault="00B63C47" w:rsidP="00B63C47">
            <w:pPr>
              <w:widowControl/>
              <w:jc w:val="center"/>
              <w:rPr>
                <w:color w:val="000000"/>
                <w:sz w:val="20"/>
                <w:szCs w:val="20"/>
              </w:rPr>
            </w:pPr>
            <w:r w:rsidRPr="00D754A1">
              <w:rPr>
                <w:color w:val="000000"/>
                <w:sz w:val="20"/>
                <w:szCs w:val="20"/>
              </w:rPr>
              <w:t>22,90%</w:t>
            </w:r>
          </w:p>
        </w:tc>
        <w:tc>
          <w:tcPr>
            <w:tcW w:w="298" w:type="pct"/>
            <w:shd w:val="clear" w:color="auto" w:fill="auto"/>
            <w:vAlign w:val="center"/>
          </w:tcPr>
          <w:p w14:paraId="251A8118" w14:textId="77777777" w:rsidR="00B63C47" w:rsidRPr="00D754A1" w:rsidRDefault="00B63C47" w:rsidP="00B63C47">
            <w:pPr>
              <w:widowControl/>
              <w:jc w:val="center"/>
              <w:rPr>
                <w:color w:val="000000"/>
                <w:sz w:val="20"/>
                <w:szCs w:val="20"/>
              </w:rPr>
            </w:pPr>
            <w:r w:rsidRPr="00D754A1">
              <w:rPr>
                <w:color w:val="000000"/>
                <w:sz w:val="20"/>
                <w:szCs w:val="20"/>
              </w:rPr>
              <w:t>23,05%</w:t>
            </w:r>
          </w:p>
        </w:tc>
        <w:tc>
          <w:tcPr>
            <w:tcW w:w="298" w:type="pct"/>
            <w:shd w:val="clear" w:color="auto" w:fill="auto"/>
            <w:vAlign w:val="center"/>
          </w:tcPr>
          <w:p w14:paraId="04D73530" w14:textId="77777777" w:rsidR="00B63C47" w:rsidRPr="00D754A1" w:rsidRDefault="00B63C47" w:rsidP="00B63C47">
            <w:pPr>
              <w:widowControl/>
              <w:jc w:val="center"/>
              <w:rPr>
                <w:color w:val="000000"/>
                <w:sz w:val="20"/>
                <w:szCs w:val="20"/>
              </w:rPr>
            </w:pPr>
            <w:r w:rsidRPr="00D754A1">
              <w:rPr>
                <w:color w:val="000000"/>
                <w:sz w:val="20"/>
                <w:szCs w:val="20"/>
              </w:rPr>
              <w:t>22,78%</w:t>
            </w:r>
          </w:p>
        </w:tc>
        <w:tc>
          <w:tcPr>
            <w:tcW w:w="383" w:type="pct"/>
            <w:shd w:val="clear" w:color="auto" w:fill="auto"/>
            <w:vAlign w:val="center"/>
          </w:tcPr>
          <w:p w14:paraId="4F202025" w14:textId="77777777" w:rsidR="00B63C47" w:rsidRPr="00D754A1" w:rsidRDefault="00B63C47" w:rsidP="00B63C47">
            <w:pPr>
              <w:widowControl/>
              <w:jc w:val="center"/>
              <w:rPr>
                <w:color w:val="000000"/>
                <w:sz w:val="20"/>
                <w:szCs w:val="20"/>
              </w:rPr>
            </w:pPr>
            <w:r w:rsidRPr="00D754A1">
              <w:rPr>
                <w:color w:val="000000"/>
                <w:sz w:val="20"/>
                <w:szCs w:val="20"/>
              </w:rPr>
              <w:t>21,33%</w:t>
            </w:r>
          </w:p>
        </w:tc>
      </w:tr>
      <w:tr w:rsidR="00B63C47" w:rsidRPr="00D754A1" w14:paraId="5477BA50" w14:textId="77777777" w:rsidTr="00B63C47">
        <w:trPr>
          <w:cantSplit/>
          <w:trHeight w:val="23"/>
          <w:tblHeader/>
        </w:trPr>
        <w:tc>
          <w:tcPr>
            <w:tcW w:w="996" w:type="pct"/>
            <w:shd w:val="clear" w:color="auto" w:fill="auto"/>
            <w:vAlign w:val="center"/>
            <w:hideMark/>
          </w:tcPr>
          <w:p w14:paraId="62783A04" w14:textId="77777777" w:rsidR="00B63C47" w:rsidRPr="00D754A1" w:rsidRDefault="00B63C47" w:rsidP="00B63C47">
            <w:pPr>
              <w:widowControl/>
              <w:rPr>
                <w:color w:val="000000"/>
                <w:sz w:val="20"/>
                <w:szCs w:val="20"/>
              </w:rPr>
            </w:pPr>
            <w:r w:rsidRPr="00D754A1">
              <w:rPr>
                <w:color w:val="000000"/>
                <w:sz w:val="20"/>
                <w:szCs w:val="20"/>
              </w:rPr>
              <w:t>Присоединенная расчетная нагрузка</w:t>
            </w:r>
          </w:p>
        </w:tc>
        <w:tc>
          <w:tcPr>
            <w:tcW w:w="328" w:type="pct"/>
            <w:shd w:val="clear" w:color="auto" w:fill="auto"/>
            <w:vAlign w:val="center"/>
            <w:hideMark/>
          </w:tcPr>
          <w:p w14:paraId="3956A98F"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4CB3A153" w14:textId="77777777" w:rsidR="00B63C47" w:rsidRPr="00D754A1" w:rsidRDefault="00B63C47" w:rsidP="00B63C47">
            <w:pPr>
              <w:widowControl/>
              <w:jc w:val="center"/>
              <w:rPr>
                <w:color w:val="000000"/>
                <w:sz w:val="20"/>
                <w:szCs w:val="20"/>
              </w:rPr>
            </w:pPr>
            <w:r w:rsidRPr="00D754A1">
              <w:rPr>
                <w:color w:val="000000"/>
                <w:sz w:val="20"/>
                <w:szCs w:val="20"/>
              </w:rPr>
              <w:t>1,27</w:t>
            </w:r>
          </w:p>
        </w:tc>
        <w:tc>
          <w:tcPr>
            <w:tcW w:w="319" w:type="pct"/>
            <w:shd w:val="clear" w:color="auto" w:fill="auto"/>
            <w:vAlign w:val="center"/>
          </w:tcPr>
          <w:p w14:paraId="2240C6D8" w14:textId="77777777" w:rsidR="00B63C47" w:rsidRPr="00D754A1" w:rsidRDefault="00B63C47" w:rsidP="00B63C47">
            <w:pPr>
              <w:widowControl/>
              <w:jc w:val="center"/>
              <w:rPr>
                <w:color w:val="000000"/>
                <w:sz w:val="20"/>
                <w:szCs w:val="20"/>
              </w:rPr>
            </w:pPr>
            <w:r w:rsidRPr="00D754A1">
              <w:rPr>
                <w:color w:val="000000"/>
                <w:sz w:val="20"/>
                <w:szCs w:val="20"/>
              </w:rPr>
              <w:t>1,28</w:t>
            </w:r>
          </w:p>
        </w:tc>
        <w:tc>
          <w:tcPr>
            <w:tcW w:w="298" w:type="pct"/>
            <w:shd w:val="clear" w:color="auto" w:fill="auto"/>
            <w:vAlign w:val="center"/>
          </w:tcPr>
          <w:p w14:paraId="2A191035" w14:textId="77777777" w:rsidR="00B63C47" w:rsidRPr="00D754A1" w:rsidRDefault="00B63C47" w:rsidP="00B63C47">
            <w:pPr>
              <w:widowControl/>
              <w:jc w:val="center"/>
              <w:rPr>
                <w:color w:val="000000"/>
                <w:sz w:val="20"/>
                <w:szCs w:val="20"/>
              </w:rPr>
            </w:pPr>
            <w:r w:rsidRPr="00D754A1">
              <w:rPr>
                <w:color w:val="000000"/>
                <w:sz w:val="20"/>
                <w:szCs w:val="20"/>
              </w:rPr>
              <w:t>1,28</w:t>
            </w:r>
          </w:p>
        </w:tc>
        <w:tc>
          <w:tcPr>
            <w:tcW w:w="295" w:type="pct"/>
            <w:shd w:val="clear" w:color="auto" w:fill="auto"/>
            <w:vAlign w:val="center"/>
          </w:tcPr>
          <w:p w14:paraId="1E8F7C86" w14:textId="77777777" w:rsidR="00B63C47" w:rsidRPr="00D754A1" w:rsidRDefault="00B63C47" w:rsidP="00B63C47">
            <w:pPr>
              <w:widowControl/>
              <w:jc w:val="center"/>
              <w:rPr>
                <w:color w:val="000000"/>
                <w:sz w:val="20"/>
                <w:szCs w:val="20"/>
              </w:rPr>
            </w:pPr>
            <w:r w:rsidRPr="00D754A1">
              <w:rPr>
                <w:color w:val="000000"/>
                <w:sz w:val="20"/>
                <w:szCs w:val="20"/>
              </w:rPr>
              <w:t>1,29</w:t>
            </w:r>
          </w:p>
        </w:tc>
        <w:tc>
          <w:tcPr>
            <w:tcW w:w="298" w:type="pct"/>
            <w:shd w:val="clear" w:color="auto" w:fill="auto"/>
            <w:vAlign w:val="center"/>
          </w:tcPr>
          <w:p w14:paraId="01A8EE29" w14:textId="77777777" w:rsidR="00B63C47" w:rsidRPr="00D754A1" w:rsidRDefault="00B63C47" w:rsidP="00B63C47">
            <w:pPr>
              <w:widowControl/>
              <w:jc w:val="center"/>
              <w:rPr>
                <w:color w:val="000000"/>
                <w:sz w:val="20"/>
                <w:szCs w:val="20"/>
              </w:rPr>
            </w:pPr>
            <w:r w:rsidRPr="00D754A1">
              <w:rPr>
                <w:color w:val="000000"/>
                <w:sz w:val="20"/>
                <w:szCs w:val="20"/>
              </w:rPr>
              <w:t>1,29</w:t>
            </w:r>
          </w:p>
        </w:tc>
        <w:tc>
          <w:tcPr>
            <w:tcW w:w="298" w:type="pct"/>
            <w:shd w:val="clear" w:color="auto" w:fill="auto"/>
            <w:vAlign w:val="center"/>
          </w:tcPr>
          <w:p w14:paraId="48C54754" w14:textId="77777777" w:rsidR="00B63C47" w:rsidRPr="00D754A1" w:rsidRDefault="00B63C47" w:rsidP="00B63C47">
            <w:pPr>
              <w:widowControl/>
              <w:jc w:val="center"/>
              <w:rPr>
                <w:color w:val="000000"/>
                <w:sz w:val="20"/>
                <w:szCs w:val="20"/>
              </w:rPr>
            </w:pPr>
            <w:r w:rsidRPr="00D754A1">
              <w:rPr>
                <w:color w:val="000000"/>
                <w:sz w:val="20"/>
                <w:szCs w:val="20"/>
              </w:rPr>
              <w:t>1,29</w:t>
            </w:r>
          </w:p>
        </w:tc>
        <w:tc>
          <w:tcPr>
            <w:tcW w:w="298" w:type="pct"/>
            <w:shd w:val="clear" w:color="auto" w:fill="auto"/>
            <w:vAlign w:val="center"/>
          </w:tcPr>
          <w:p w14:paraId="534E3057" w14:textId="77777777" w:rsidR="00B63C47" w:rsidRPr="00D754A1" w:rsidRDefault="00B63C47" w:rsidP="00B63C47">
            <w:pPr>
              <w:widowControl/>
              <w:jc w:val="center"/>
              <w:rPr>
                <w:color w:val="000000"/>
                <w:sz w:val="20"/>
                <w:szCs w:val="20"/>
              </w:rPr>
            </w:pPr>
            <w:r w:rsidRPr="00D754A1">
              <w:rPr>
                <w:color w:val="000000"/>
                <w:sz w:val="20"/>
                <w:szCs w:val="20"/>
              </w:rPr>
              <w:t>1,29</w:t>
            </w:r>
          </w:p>
        </w:tc>
        <w:tc>
          <w:tcPr>
            <w:tcW w:w="295" w:type="pct"/>
            <w:shd w:val="clear" w:color="auto" w:fill="auto"/>
            <w:vAlign w:val="center"/>
          </w:tcPr>
          <w:p w14:paraId="79A16234" w14:textId="77777777" w:rsidR="00B63C47" w:rsidRPr="00D754A1" w:rsidRDefault="00B63C47" w:rsidP="00B63C47">
            <w:pPr>
              <w:widowControl/>
              <w:jc w:val="center"/>
              <w:rPr>
                <w:color w:val="000000"/>
                <w:sz w:val="20"/>
                <w:szCs w:val="20"/>
              </w:rPr>
            </w:pPr>
            <w:r w:rsidRPr="00D754A1">
              <w:rPr>
                <w:color w:val="000000"/>
                <w:sz w:val="20"/>
                <w:szCs w:val="20"/>
              </w:rPr>
              <w:t>1,30</w:t>
            </w:r>
          </w:p>
        </w:tc>
        <w:tc>
          <w:tcPr>
            <w:tcW w:w="298" w:type="pct"/>
            <w:shd w:val="clear" w:color="auto" w:fill="auto"/>
            <w:vAlign w:val="center"/>
          </w:tcPr>
          <w:p w14:paraId="3F41549C" w14:textId="77777777" w:rsidR="00B63C47" w:rsidRPr="00D754A1" w:rsidRDefault="00B63C47" w:rsidP="00B63C47">
            <w:pPr>
              <w:widowControl/>
              <w:jc w:val="center"/>
              <w:rPr>
                <w:color w:val="000000"/>
                <w:sz w:val="20"/>
                <w:szCs w:val="20"/>
              </w:rPr>
            </w:pPr>
            <w:r w:rsidRPr="00D754A1">
              <w:rPr>
                <w:color w:val="000000"/>
                <w:sz w:val="20"/>
                <w:szCs w:val="20"/>
              </w:rPr>
              <w:t>1,30</w:t>
            </w:r>
          </w:p>
        </w:tc>
        <w:tc>
          <w:tcPr>
            <w:tcW w:w="298" w:type="pct"/>
            <w:shd w:val="clear" w:color="auto" w:fill="auto"/>
            <w:vAlign w:val="center"/>
          </w:tcPr>
          <w:p w14:paraId="4857B7EB" w14:textId="77777777" w:rsidR="00B63C47" w:rsidRPr="00D754A1" w:rsidRDefault="00B63C47" w:rsidP="00B63C47">
            <w:pPr>
              <w:widowControl/>
              <w:jc w:val="center"/>
              <w:rPr>
                <w:color w:val="000000"/>
                <w:sz w:val="20"/>
                <w:szCs w:val="20"/>
              </w:rPr>
            </w:pPr>
            <w:r w:rsidRPr="00D754A1">
              <w:rPr>
                <w:color w:val="000000"/>
                <w:sz w:val="20"/>
                <w:szCs w:val="20"/>
              </w:rPr>
              <w:t>1,30</w:t>
            </w:r>
          </w:p>
        </w:tc>
        <w:tc>
          <w:tcPr>
            <w:tcW w:w="298" w:type="pct"/>
            <w:shd w:val="clear" w:color="auto" w:fill="auto"/>
            <w:vAlign w:val="center"/>
          </w:tcPr>
          <w:p w14:paraId="683784A4" w14:textId="77777777" w:rsidR="00B63C47" w:rsidRPr="00D754A1" w:rsidRDefault="00B63C47" w:rsidP="00B63C47">
            <w:pPr>
              <w:widowControl/>
              <w:jc w:val="center"/>
              <w:rPr>
                <w:color w:val="000000"/>
                <w:sz w:val="20"/>
                <w:szCs w:val="20"/>
              </w:rPr>
            </w:pPr>
            <w:r w:rsidRPr="00D754A1">
              <w:rPr>
                <w:color w:val="000000"/>
                <w:sz w:val="20"/>
                <w:szCs w:val="20"/>
              </w:rPr>
              <w:t>1,33</w:t>
            </w:r>
          </w:p>
        </w:tc>
        <w:tc>
          <w:tcPr>
            <w:tcW w:w="383" w:type="pct"/>
            <w:shd w:val="clear" w:color="auto" w:fill="auto"/>
            <w:vAlign w:val="center"/>
          </w:tcPr>
          <w:p w14:paraId="34E8725A" w14:textId="77777777" w:rsidR="00B63C47" w:rsidRPr="00D754A1" w:rsidRDefault="00B63C47" w:rsidP="00B63C47">
            <w:pPr>
              <w:widowControl/>
              <w:jc w:val="center"/>
              <w:rPr>
                <w:color w:val="000000"/>
                <w:sz w:val="20"/>
                <w:szCs w:val="20"/>
              </w:rPr>
            </w:pPr>
            <w:r w:rsidRPr="00D754A1">
              <w:rPr>
                <w:color w:val="000000"/>
                <w:sz w:val="20"/>
                <w:szCs w:val="20"/>
              </w:rPr>
              <w:t>1,47</w:t>
            </w:r>
          </w:p>
        </w:tc>
      </w:tr>
      <w:tr w:rsidR="00B63C47" w:rsidRPr="00D754A1" w14:paraId="78FF798A" w14:textId="77777777" w:rsidTr="00B63C47">
        <w:trPr>
          <w:cantSplit/>
          <w:trHeight w:val="23"/>
          <w:tblHeader/>
        </w:trPr>
        <w:tc>
          <w:tcPr>
            <w:tcW w:w="996" w:type="pct"/>
            <w:shd w:val="clear" w:color="auto" w:fill="auto"/>
            <w:vAlign w:val="center"/>
            <w:hideMark/>
          </w:tcPr>
          <w:p w14:paraId="1033842E" w14:textId="77777777" w:rsidR="00B63C47" w:rsidRPr="00D754A1" w:rsidRDefault="00B63C47" w:rsidP="00B63C47">
            <w:pPr>
              <w:widowControl/>
              <w:rPr>
                <w:i/>
                <w:iCs/>
                <w:color w:val="000000"/>
                <w:sz w:val="20"/>
                <w:szCs w:val="20"/>
              </w:rPr>
            </w:pPr>
            <w:r w:rsidRPr="00D754A1">
              <w:rPr>
                <w:i/>
                <w:iCs/>
                <w:color w:val="000000"/>
                <w:sz w:val="20"/>
                <w:szCs w:val="20"/>
              </w:rPr>
              <w:t>Отопление</w:t>
            </w:r>
          </w:p>
        </w:tc>
        <w:tc>
          <w:tcPr>
            <w:tcW w:w="328" w:type="pct"/>
            <w:shd w:val="clear" w:color="auto" w:fill="auto"/>
            <w:vAlign w:val="center"/>
            <w:hideMark/>
          </w:tcPr>
          <w:p w14:paraId="23628884"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8" w:type="pct"/>
            <w:shd w:val="clear" w:color="auto" w:fill="auto"/>
            <w:vAlign w:val="center"/>
          </w:tcPr>
          <w:p w14:paraId="161C0573" w14:textId="77777777" w:rsidR="00B63C47" w:rsidRPr="00D754A1" w:rsidRDefault="00B63C47" w:rsidP="00B63C47">
            <w:pPr>
              <w:widowControl/>
              <w:jc w:val="center"/>
              <w:rPr>
                <w:i/>
                <w:iCs/>
                <w:color w:val="000000"/>
                <w:sz w:val="20"/>
                <w:szCs w:val="20"/>
              </w:rPr>
            </w:pPr>
            <w:r w:rsidRPr="00D754A1">
              <w:rPr>
                <w:color w:val="000000"/>
                <w:sz w:val="20"/>
                <w:szCs w:val="20"/>
              </w:rPr>
              <w:t>1,27</w:t>
            </w:r>
          </w:p>
        </w:tc>
        <w:tc>
          <w:tcPr>
            <w:tcW w:w="319" w:type="pct"/>
            <w:shd w:val="clear" w:color="auto" w:fill="auto"/>
            <w:vAlign w:val="center"/>
          </w:tcPr>
          <w:p w14:paraId="4C09C9EB" w14:textId="77777777" w:rsidR="00B63C47" w:rsidRPr="00D754A1" w:rsidRDefault="00B63C47" w:rsidP="00B63C47">
            <w:pPr>
              <w:widowControl/>
              <w:jc w:val="center"/>
              <w:rPr>
                <w:i/>
                <w:iCs/>
                <w:color w:val="000000"/>
                <w:sz w:val="20"/>
                <w:szCs w:val="20"/>
              </w:rPr>
            </w:pPr>
            <w:r w:rsidRPr="00D754A1">
              <w:rPr>
                <w:color w:val="000000"/>
                <w:sz w:val="20"/>
                <w:szCs w:val="20"/>
              </w:rPr>
              <w:t>1,28</w:t>
            </w:r>
          </w:p>
        </w:tc>
        <w:tc>
          <w:tcPr>
            <w:tcW w:w="298" w:type="pct"/>
            <w:shd w:val="clear" w:color="auto" w:fill="auto"/>
            <w:vAlign w:val="center"/>
          </w:tcPr>
          <w:p w14:paraId="2E941E9A" w14:textId="77777777" w:rsidR="00B63C47" w:rsidRPr="00D754A1" w:rsidRDefault="00B63C47" w:rsidP="00B63C47">
            <w:pPr>
              <w:widowControl/>
              <w:jc w:val="center"/>
              <w:rPr>
                <w:i/>
                <w:iCs/>
                <w:color w:val="000000"/>
                <w:sz w:val="20"/>
                <w:szCs w:val="20"/>
              </w:rPr>
            </w:pPr>
            <w:r w:rsidRPr="00D754A1">
              <w:rPr>
                <w:color w:val="000000"/>
                <w:sz w:val="20"/>
                <w:szCs w:val="20"/>
              </w:rPr>
              <w:t>1,28</w:t>
            </w:r>
          </w:p>
        </w:tc>
        <w:tc>
          <w:tcPr>
            <w:tcW w:w="295" w:type="pct"/>
            <w:shd w:val="clear" w:color="auto" w:fill="auto"/>
            <w:vAlign w:val="center"/>
          </w:tcPr>
          <w:p w14:paraId="0366D8CF" w14:textId="77777777" w:rsidR="00B63C47" w:rsidRPr="00D754A1" w:rsidRDefault="00B63C47" w:rsidP="00B63C47">
            <w:pPr>
              <w:widowControl/>
              <w:jc w:val="center"/>
              <w:rPr>
                <w:i/>
                <w:iCs/>
                <w:color w:val="000000"/>
                <w:sz w:val="20"/>
                <w:szCs w:val="20"/>
              </w:rPr>
            </w:pPr>
            <w:r w:rsidRPr="00D754A1">
              <w:rPr>
                <w:color w:val="000000"/>
                <w:sz w:val="20"/>
                <w:szCs w:val="20"/>
              </w:rPr>
              <w:t>1,29</w:t>
            </w:r>
          </w:p>
        </w:tc>
        <w:tc>
          <w:tcPr>
            <w:tcW w:w="298" w:type="pct"/>
            <w:shd w:val="clear" w:color="auto" w:fill="auto"/>
            <w:vAlign w:val="center"/>
          </w:tcPr>
          <w:p w14:paraId="1B982F07" w14:textId="77777777" w:rsidR="00B63C47" w:rsidRPr="00D754A1" w:rsidRDefault="00B63C47" w:rsidP="00B63C47">
            <w:pPr>
              <w:widowControl/>
              <w:jc w:val="center"/>
              <w:rPr>
                <w:i/>
                <w:iCs/>
                <w:color w:val="000000"/>
                <w:sz w:val="20"/>
                <w:szCs w:val="20"/>
              </w:rPr>
            </w:pPr>
            <w:r w:rsidRPr="00D754A1">
              <w:rPr>
                <w:color w:val="000000"/>
                <w:sz w:val="20"/>
                <w:szCs w:val="20"/>
              </w:rPr>
              <w:t>1,29</w:t>
            </w:r>
          </w:p>
        </w:tc>
        <w:tc>
          <w:tcPr>
            <w:tcW w:w="298" w:type="pct"/>
            <w:shd w:val="clear" w:color="auto" w:fill="auto"/>
            <w:vAlign w:val="center"/>
          </w:tcPr>
          <w:p w14:paraId="3850F15E" w14:textId="77777777" w:rsidR="00B63C47" w:rsidRPr="00D754A1" w:rsidRDefault="00B63C47" w:rsidP="00B63C47">
            <w:pPr>
              <w:widowControl/>
              <w:jc w:val="center"/>
              <w:rPr>
                <w:i/>
                <w:iCs/>
                <w:color w:val="000000"/>
                <w:sz w:val="20"/>
                <w:szCs w:val="20"/>
              </w:rPr>
            </w:pPr>
            <w:r w:rsidRPr="00D754A1">
              <w:rPr>
                <w:color w:val="000000"/>
                <w:sz w:val="20"/>
                <w:szCs w:val="20"/>
              </w:rPr>
              <w:t>1,29</w:t>
            </w:r>
          </w:p>
        </w:tc>
        <w:tc>
          <w:tcPr>
            <w:tcW w:w="298" w:type="pct"/>
            <w:shd w:val="clear" w:color="auto" w:fill="auto"/>
            <w:vAlign w:val="center"/>
          </w:tcPr>
          <w:p w14:paraId="1448641D" w14:textId="77777777" w:rsidR="00B63C47" w:rsidRPr="00D754A1" w:rsidRDefault="00B63C47" w:rsidP="00B63C47">
            <w:pPr>
              <w:widowControl/>
              <w:jc w:val="center"/>
              <w:rPr>
                <w:i/>
                <w:iCs/>
                <w:color w:val="000000"/>
                <w:sz w:val="20"/>
                <w:szCs w:val="20"/>
              </w:rPr>
            </w:pPr>
            <w:r w:rsidRPr="00D754A1">
              <w:rPr>
                <w:color w:val="000000"/>
                <w:sz w:val="20"/>
                <w:szCs w:val="20"/>
              </w:rPr>
              <w:t>1,29</w:t>
            </w:r>
          </w:p>
        </w:tc>
        <w:tc>
          <w:tcPr>
            <w:tcW w:w="295" w:type="pct"/>
            <w:shd w:val="clear" w:color="auto" w:fill="auto"/>
            <w:vAlign w:val="center"/>
          </w:tcPr>
          <w:p w14:paraId="38357285" w14:textId="77777777" w:rsidR="00B63C47" w:rsidRPr="00D754A1" w:rsidRDefault="00B63C47" w:rsidP="00B63C47">
            <w:pPr>
              <w:widowControl/>
              <w:jc w:val="center"/>
              <w:rPr>
                <w:i/>
                <w:iCs/>
                <w:color w:val="000000"/>
                <w:sz w:val="20"/>
                <w:szCs w:val="20"/>
              </w:rPr>
            </w:pPr>
            <w:r w:rsidRPr="00D754A1">
              <w:rPr>
                <w:color w:val="000000"/>
                <w:sz w:val="20"/>
                <w:szCs w:val="20"/>
              </w:rPr>
              <w:t>1,30</w:t>
            </w:r>
          </w:p>
        </w:tc>
        <w:tc>
          <w:tcPr>
            <w:tcW w:w="298" w:type="pct"/>
            <w:shd w:val="clear" w:color="auto" w:fill="auto"/>
            <w:vAlign w:val="center"/>
          </w:tcPr>
          <w:p w14:paraId="757724D1" w14:textId="77777777" w:rsidR="00B63C47" w:rsidRPr="00D754A1" w:rsidRDefault="00B63C47" w:rsidP="00B63C47">
            <w:pPr>
              <w:widowControl/>
              <w:jc w:val="center"/>
              <w:rPr>
                <w:i/>
                <w:iCs/>
                <w:color w:val="000000"/>
                <w:sz w:val="20"/>
                <w:szCs w:val="20"/>
              </w:rPr>
            </w:pPr>
            <w:r w:rsidRPr="00D754A1">
              <w:rPr>
                <w:color w:val="000000"/>
                <w:sz w:val="20"/>
                <w:szCs w:val="20"/>
              </w:rPr>
              <w:t>1,30</w:t>
            </w:r>
          </w:p>
        </w:tc>
        <w:tc>
          <w:tcPr>
            <w:tcW w:w="298" w:type="pct"/>
            <w:shd w:val="clear" w:color="auto" w:fill="auto"/>
            <w:vAlign w:val="center"/>
          </w:tcPr>
          <w:p w14:paraId="76CC5138" w14:textId="77777777" w:rsidR="00B63C47" w:rsidRPr="00D754A1" w:rsidRDefault="00B63C47" w:rsidP="00B63C47">
            <w:pPr>
              <w:widowControl/>
              <w:jc w:val="center"/>
              <w:rPr>
                <w:i/>
                <w:iCs/>
                <w:color w:val="000000"/>
                <w:sz w:val="20"/>
                <w:szCs w:val="20"/>
              </w:rPr>
            </w:pPr>
            <w:r w:rsidRPr="00D754A1">
              <w:rPr>
                <w:color w:val="000000"/>
                <w:sz w:val="20"/>
                <w:szCs w:val="20"/>
              </w:rPr>
              <w:t>1,30</w:t>
            </w:r>
          </w:p>
        </w:tc>
        <w:tc>
          <w:tcPr>
            <w:tcW w:w="298" w:type="pct"/>
            <w:shd w:val="clear" w:color="auto" w:fill="auto"/>
            <w:vAlign w:val="center"/>
          </w:tcPr>
          <w:p w14:paraId="1754D5BF" w14:textId="77777777" w:rsidR="00B63C47" w:rsidRPr="00D754A1" w:rsidRDefault="00B63C47" w:rsidP="00B63C47">
            <w:pPr>
              <w:widowControl/>
              <w:jc w:val="center"/>
              <w:rPr>
                <w:i/>
                <w:iCs/>
                <w:color w:val="000000"/>
                <w:sz w:val="20"/>
                <w:szCs w:val="20"/>
              </w:rPr>
            </w:pPr>
            <w:r w:rsidRPr="00D754A1">
              <w:rPr>
                <w:color w:val="000000"/>
                <w:sz w:val="20"/>
                <w:szCs w:val="20"/>
              </w:rPr>
              <w:t>1,33</w:t>
            </w:r>
          </w:p>
        </w:tc>
        <w:tc>
          <w:tcPr>
            <w:tcW w:w="383" w:type="pct"/>
            <w:shd w:val="clear" w:color="auto" w:fill="auto"/>
            <w:vAlign w:val="center"/>
          </w:tcPr>
          <w:p w14:paraId="2C98B25E" w14:textId="77777777" w:rsidR="00B63C47" w:rsidRPr="00D754A1" w:rsidRDefault="00B63C47" w:rsidP="00B63C47">
            <w:pPr>
              <w:widowControl/>
              <w:jc w:val="center"/>
              <w:rPr>
                <w:i/>
                <w:iCs/>
                <w:color w:val="000000"/>
                <w:sz w:val="20"/>
                <w:szCs w:val="20"/>
              </w:rPr>
            </w:pPr>
            <w:r w:rsidRPr="00D754A1">
              <w:rPr>
                <w:color w:val="000000"/>
                <w:sz w:val="20"/>
                <w:szCs w:val="20"/>
              </w:rPr>
              <w:t>1,47</w:t>
            </w:r>
          </w:p>
        </w:tc>
      </w:tr>
      <w:tr w:rsidR="00B63C47" w:rsidRPr="00D754A1" w14:paraId="63F9444F" w14:textId="77777777" w:rsidTr="00B63C47">
        <w:trPr>
          <w:cantSplit/>
          <w:trHeight w:val="23"/>
          <w:tblHeader/>
        </w:trPr>
        <w:tc>
          <w:tcPr>
            <w:tcW w:w="996" w:type="pct"/>
            <w:shd w:val="clear" w:color="auto" w:fill="auto"/>
            <w:vAlign w:val="center"/>
            <w:hideMark/>
          </w:tcPr>
          <w:p w14:paraId="7BE6A894" w14:textId="77777777" w:rsidR="00B63C47" w:rsidRPr="00D754A1" w:rsidRDefault="00B63C47" w:rsidP="00B63C47">
            <w:pPr>
              <w:widowControl/>
              <w:rPr>
                <w:i/>
                <w:iCs/>
                <w:color w:val="000000"/>
                <w:sz w:val="20"/>
                <w:szCs w:val="20"/>
              </w:rPr>
            </w:pPr>
            <w:r w:rsidRPr="00D754A1">
              <w:rPr>
                <w:i/>
                <w:iCs/>
                <w:color w:val="000000"/>
                <w:sz w:val="20"/>
                <w:szCs w:val="20"/>
              </w:rPr>
              <w:t>Вентиляция</w:t>
            </w:r>
          </w:p>
        </w:tc>
        <w:tc>
          <w:tcPr>
            <w:tcW w:w="328" w:type="pct"/>
            <w:shd w:val="clear" w:color="auto" w:fill="auto"/>
            <w:vAlign w:val="center"/>
            <w:hideMark/>
          </w:tcPr>
          <w:p w14:paraId="5ADE22EF"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8" w:type="pct"/>
            <w:shd w:val="clear" w:color="auto" w:fill="auto"/>
            <w:vAlign w:val="center"/>
          </w:tcPr>
          <w:p w14:paraId="16EF1DB1"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319" w:type="pct"/>
            <w:shd w:val="clear" w:color="auto" w:fill="auto"/>
            <w:vAlign w:val="center"/>
          </w:tcPr>
          <w:p w14:paraId="6E52D43B"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7AA4DFD4"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222BC6B9"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047360A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5950B2E6"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07EC0A8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055CC93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53A10E16"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64A6558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5C2C1FB1"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383" w:type="pct"/>
            <w:shd w:val="clear" w:color="auto" w:fill="auto"/>
            <w:vAlign w:val="center"/>
          </w:tcPr>
          <w:p w14:paraId="23C8A89D"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2CA6E086" w14:textId="77777777" w:rsidTr="00B63C47">
        <w:trPr>
          <w:cantSplit/>
          <w:trHeight w:val="23"/>
          <w:tblHeader/>
        </w:trPr>
        <w:tc>
          <w:tcPr>
            <w:tcW w:w="996" w:type="pct"/>
            <w:shd w:val="clear" w:color="auto" w:fill="auto"/>
            <w:vAlign w:val="center"/>
            <w:hideMark/>
          </w:tcPr>
          <w:p w14:paraId="6CBE6A28" w14:textId="77777777" w:rsidR="00B63C47" w:rsidRPr="00D754A1" w:rsidRDefault="00B63C47" w:rsidP="00B63C47">
            <w:pPr>
              <w:widowControl/>
              <w:rPr>
                <w:i/>
                <w:iCs/>
                <w:color w:val="000000"/>
                <w:sz w:val="20"/>
                <w:szCs w:val="20"/>
              </w:rPr>
            </w:pPr>
            <w:r w:rsidRPr="00D754A1">
              <w:rPr>
                <w:i/>
                <w:iCs/>
                <w:color w:val="000000"/>
                <w:sz w:val="20"/>
                <w:szCs w:val="20"/>
              </w:rPr>
              <w:t>ГВС</w:t>
            </w:r>
          </w:p>
        </w:tc>
        <w:tc>
          <w:tcPr>
            <w:tcW w:w="328" w:type="pct"/>
            <w:shd w:val="clear" w:color="auto" w:fill="auto"/>
            <w:vAlign w:val="center"/>
            <w:hideMark/>
          </w:tcPr>
          <w:p w14:paraId="5FFB6A1B"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8" w:type="pct"/>
            <w:shd w:val="clear" w:color="auto" w:fill="auto"/>
            <w:vAlign w:val="center"/>
          </w:tcPr>
          <w:p w14:paraId="4B22651A"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319" w:type="pct"/>
            <w:shd w:val="clear" w:color="auto" w:fill="auto"/>
            <w:vAlign w:val="center"/>
          </w:tcPr>
          <w:p w14:paraId="018D6161"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27DD6BE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74824AF2"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4582282D"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2D4C2B21"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5E1F503A"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7255A69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5AE51A24"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2228B9E9"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8" w:type="pct"/>
            <w:shd w:val="clear" w:color="auto" w:fill="auto"/>
            <w:vAlign w:val="center"/>
          </w:tcPr>
          <w:p w14:paraId="0F70E987"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383" w:type="pct"/>
            <w:shd w:val="clear" w:color="auto" w:fill="auto"/>
            <w:vAlign w:val="center"/>
          </w:tcPr>
          <w:p w14:paraId="79BB9743"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0F996213" w14:textId="77777777" w:rsidTr="00B63C47">
        <w:trPr>
          <w:cantSplit/>
          <w:trHeight w:val="23"/>
          <w:tblHeader/>
        </w:trPr>
        <w:tc>
          <w:tcPr>
            <w:tcW w:w="996" w:type="pct"/>
            <w:vMerge w:val="restart"/>
            <w:shd w:val="clear" w:color="auto" w:fill="auto"/>
            <w:vAlign w:val="center"/>
            <w:hideMark/>
          </w:tcPr>
          <w:p w14:paraId="19003FD6"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Резерв(«+»)/Дефицит(«-»)</w:t>
            </w:r>
            <w:r w:rsidRPr="00D754A1">
              <w:rPr>
                <w:color w:val="000000"/>
                <w:sz w:val="20"/>
                <w:szCs w:val="20"/>
                <w:lang w:val="ru-RU"/>
              </w:rPr>
              <w:br/>
              <w:t>(по расчетной нагрузке)</w:t>
            </w:r>
          </w:p>
        </w:tc>
        <w:tc>
          <w:tcPr>
            <w:tcW w:w="328" w:type="pct"/>
            <w:shd w:val="clear" w:color="auto" w:fill="auto"/>
            <w:vAlign w:val="center"/>
            <w:hideMark/>
          </w:tcPr>
          <w:p w14:paraId="399DAF56"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715C51BA" w14:textId="77777777" w:rsidR="00B63C47" w:rsidRPr="00D754A1" w:rsidRDefault="00B63C47" w:rsidP="00B63C47">
            <w:pPr>
              <w:widowControl/>
              <w:jc w:val="center"/>
              <w:rPr>
                <w:color w:val="000000"/>
                <w:sz w:val="20"/>
                <w:szCs w:val="20"/>
              </w:rPr>
            </w:pPr>
            <w:r w:rsidRPr="00D754A1">
              <w:rPr>
                <w:color w:val="000000"/>
                <w:sz w:val="20"/>
                <w:szCs w:val="20"/>
              </w:rPr>
              <w:t>2,65</w:t>
            </w:r>
          </w:p>
        </w:tc>
        <w:tc>
          <w:tcPr>
            <w:tcW w:w="319" w:type="pct"/>
            <w:shd w:val="clear" w:color="auto" w:fill="auto"/>
            <w:vAlign w:val="center"/>
          </w:tcPr>
          <w:p w14:paraId="7DB84474" w14:textId="77777777" w:rsidR="00B63C47" w:rsidRPr="00D754A1" w:rsidRDefault="00B63C47" w:rsidP="00B63C47">
            <w:pPr>
              <w:widowControl/>
              <w:jc w:val="center"/>
              <w:rPr>
                <w:color w:val="000000"/>
                <w:sz w:val="20"/>
                <w:szCs w:val="20"/>
              </w:rPr>
            </w:pPr>
            <w:r w:rsidRPr="00D754A1">
              <w:rPr>
                <w:color w:val="000000"/>
                <w:sz w:val="20"/>
                <w:szCs w:val="20"/>
              </w:rPr>
              <w:t>2,64</w:t>
            </w:r>
          </w:p>
        </w:tc>
        <w:tc>
          <w:tcPr>
            <w:tcW w:w="298" w:type="pct"/>
            <w:shd w:val="clear" w:color="auto" w:fill="auto"/>
            <w:vAlign w:val="center"/>
          </w:tcPr>
          <w:p w14:paraId="212707F5" w14:textId="77777777" w:rsidR="00B63C47" w:rsidRPr="00D754A1" w:rsidRDefault="00B63C47" w:rsidP="00B63C47">
            <w:pPr>
              <w:widowControl/>
              <w:jc w:val="center"/>
              <w:rPr>
                <w:color w:val="000000"/>
                <w:sz w:val="20"/>
                <w:szCs w:val="20"/>
              </w:rPr>
            </w:pPr>
            <w:r w:rsidRPr="00D754A1">
              <w:rPr>
                <w:color w:val="000000"/>
                <w:sz w:val="20"/>
                <w:szCs w:val="20"/>
              </w:rPr>
              <w:t>2,63</w:t>
            </w:r>
          </w:p>
        </w:tc>
        <w:tc>
          <w:tcPr>
            <w:tcW w:w="295" w:type="pct"/>
            <w:shd w:val="clear" w:color="auto" w:fill="auto"/>
            <w:vAlign w:val="center"/>
          </w:tcPr>
          <w:p w14:paraId="7169188B" w14:textId="77777777" w:rsidR="00B63C47" w:rsidRPr="00D754A1" w:rsidRDefault="00B63C47" w:rsidP="00B63C47">
            <w:pPr>
              <w:widowControl/>
              <w:jc w:val="center"/>
              <w:rPr>
                <w:color w:val="000000"/>
                <w:sz w:val="20"/>
                <w:szCs w:val="20"/>
              </w:rPr>
            </w:pPr>
            <w:r w:rsidRPr="00D754A1">
              <w:rPr>
                <w:color w:val="000000"/>
                <w:sz w:val="20"/>
                <w:szCs w:val="20"/>
              </w:rPr>
              <w:t>2,62</w:t>
            </w:r>
          </w:p>
        </w:tc>
        <w:tc>
          <w:tcPr>
            <w:tcW w:w="298" w:type="pct"/>
            <w:shd w:val="clear" w:color="auto" w:fill="auto"/>
            <w:vAlign w:val="center"/>
          </w:tcPr>
          <w:p w14:paraId="67DF84D4" w14:textId="77777777" w:rsidR="00B63C47" w:rsidRPr="00D754A1" w:rsidRDefault="00B63C47" w:rsidP="00B63C47">
            <w:pPr>
              <w:widowControl/>
              <w:jc w:val="center"/>
              <w:rPr>
                <w:color w:val="000000"/>
                <w:sz w:val="20"/>
                <w:szCs w:val="20"/>
              </w:rPr>
            </w:pPr>
            <w:r w:rsidRPr="00D754A1">
              <w:rPr>
                <w:color w:val="000000"/>
                <w:sz w:val="20"/>
                <w:szCs w:val="20"/>
              </w:rPr>
              <w:t>2,62</w:t>
            </w:r>
          </w:p>
        </w:tc>
        <w:tc>
          <w:tcPr>
            <w:tcW w:w="298" w:type="pct"/>
            <w:shd w:val="clear" w:color="auto" w:fill="auto"/>
            <w:vAlign w:val="center"/>
          </w:tcPr>
          <w:p w14:paraId="04F7AE6F" w14:textId="77777777" w:rsidR="00B63C47" w:rsidRPr="00D754A1" w:rsidRDefault="00B63C47" w:rsidP="00B63C47">
            <w:pPr>
              <w:widowControl/>
              <w:jc w:val="center"/>
              <w:rPr>
                <w:color w:val="000000"/>
                <w:sz w:val="20"/>
                <w:szCs w:val="20"/>
              </w:rPr>
            </w:pPr>
            <w:r w:rsidRPr="00D754A1">
              <w:rPr>
                <w:color w:val="000000"/>
                <w:sz w:val="20"/>
                <w:szCs w:val="20"/>
              </w:rPr>
              <w:t>2,61</w:t>
            </w:r>
          </w:p>
        </w:tc>
        <w:tc>
          <w:tcPr>
            <w:tcW w:w="298" w:type="pct"/>
            <w:shd w:val="clear" w:color="auto" w:fill="auto"/>
            <w:vAlign w:val="center"/>
          </w:tcPr>
          <w:p w14:paraId="2CEB7DA4" w14:textId="77777777" w:rsidR="00B63C47" w:rsidRPr="00D754A1" w:rsidRDefault="00B63C47" w:rsidP="00B63C47">
            <w:pPr>
              <w:widowControl/>
              <w:jc w:val="center"/>
              <w:rPr>
                <w:color w:val="000000"/>
                <w:sz w:val="20"/>
                <w:szCs w:val="20"/>
              </w:rPr>
            </w:pPr>
            <w:r w:rsidRPr="00D754A1">
              <w:rPr>
                <w:color w:val="000000"/>
                <w:sz w:val="20"/>
                <w:szCs w:val="20"/>
              </w:rPr>
              <w:t>2,60</w:t>
            </w:r>
          </w:p>
        </w:tc>
        <w:tc>
          <w:tcPr>
            <w:tcW w:w="295" w:type="pct"/>
            <w:shd w:val="clear" w:color="auto" w:fill="auto"/>
            <w:vAlign w:val="center"/>
          </w:tcPr>
          <w:p w14:paraId="613FC196" w14:textId="77777777" w:rsidR="00B63C47" w:rsidRPr="00D754A1" w:rsidRDefault="00B63C47" w:rsidP="00B63C47">
            <w:pPr>
              <w:widowControl/>
              <w:jc w:val="center"/>
              <w:rPr>
                <w:color w:val="000000"/>
                <w:sz w:val="20"/>
                <w:szCs w:val="20"/>
              </w:rPr>
            </w:pPr>
            <w:r w:rsidRPr="00D754A1">
              <w:rPr>
                <w:color w:val="000000"/>
                <w:sz w:val="20"/>
                <w:szCs w:val="20"/>
              </w:rPr>
              <w:t>2,60</w:t>
            </w:r>
          </w:p>
        </w:tc>
        <w:tc>
          <w:tcPr>
            <w:tcW w:w="298" w:type="pct"/>
            <w:shd w:val="clear" w:color="auto" w:fill="auto"/>
            <w:vAlign w:val="center"/>
          </w:tcPr>
          <w:p w14:paraId="65F27C7E" w14:textId="77777777" w:rsidR="00B63C47" w:rsidRPr="00D754A1" w:rsidRDefault="00B63C47" w:rsidP="00B63C47">
            <w:pPr>
              <w:widowControl/>
              <w:jc w:val="center"/>
              <w:rPr>
                <w:color w:val="000000"/>
                <w:sz w:val="20"/>
                <w:szCs w:val="20"/>
              </w:rPr>
            </w:pPr>
            <w:r w:rsidRPr="00D754A1">
              <w:rPr>
                <w:color w:val="000000"/>
                <w:sz w:val="20"/>
                <w:szCs w:val="20"/>
              </w:rPr>
              <w:t>2,59</w:t>
            </w:r>
          </w:p>
        </w:tc>
        <w:tc>
          <w:tcPr>
            <w:tcW w:w="298" w:type="pct"/>
            <w:shd w:val="clear" w:color="auto" w:fill="auto"/>
            <w:vAlign w:val="center"/>
          </w:tcPr>
          <w:p w14:paraId="229EE849" w14:textId="77777777" w:rsidR="00B63C47" w:rsidRPr="00D754A1" w:rsidRDefault="00B63C47" w:rsidP="00B63C47">
            <w:pPr>
              <w:widowControl/>
              <w:jc w:val="center"/>
              <w:rPr>
                <w:color w:val="000000"/>
                <w:sz w:val="20"/>
                <w:szCs w:val="20"/>
              </w:rPr>
            </w:pPr>
            <w:r w:rsidRPr="00D754A1">
              <w:rPr>
                <w:color w:val="000000"/>
                <w:sz w:val="20"/>
                <w:szCs w:val="20"/>
              </w:rPr>
              <w:t>2,59</w:t>
            </w:r>
          </w:p>
        </w:tc>
        <w:tc>
          <w:tcPr>
            <w:tcW w:w="298" w:type="pct"/>
            <w:shd w:val="clear" w:color="auto" w:fill="auto"/>
            <w:vAlign w:val="center"/>
          </w:tcPr>
          <w:p w14:paraId="4541EB52" w14:textId="77777777" w:rsidR="00B63C47" w:rsidRPr="00D754A1" w:rsidRDefault="00B63C47" w:rsidP="00B63C47">
            <w:pPr>
              <w:widowControl/>
              <w:jc w:val="center"/>
              <w:rPr>
                <w:color w:val="000000"/>
                <w:sz w:val="20"/>
                <w:szCs w:val="20"/>
              </w:rPr>
            </w:pPr>
            <w:r w:rsidRPr="00D754A1">
              <w:rPr>
                <w:color w:val="000000"/>
                <w:sz w:val="20"/>
                <w:szCs w:val="20"/>
              </w:rPr>
              <w:t>2,55</w:t>
            </w:r>
          </w:p>
        </w:tc>
        <w:tc>
          <w:tcPr>
            <w:tcW w:w="383" w:type="pct"/>
            <w:shd w:val="clear" w:color="auto" w:fill="auto"/>
            <w:vAlign w:val="center"/>
          </w:tcPr>
          <w:p w14:paraId="0CED887A" w14:textId="77777777" w:rsidR="00B63C47" w:rsidRPr="00D754A1" w:rsidRDefault="00B63C47" w:rsidP="00B63C47">
            <w:pPr>
              <w:widowControl/>
              <w:jc w:val="center"/>
              <w:rPr>
                <w:color w:val="000000"/>
                <w:sz w:val="20"/>
                <w:szCs w:val="20"/>
              </w:rPr>
            </w:pPr>
            <w:r w:rsidRPr="00D754A1">
              <w:rPr>
                <w:color w:val="000000"/>
                <w:sz w:val="20"/>
                <w:szCs w:val="20"/>
              </w:rPr>
              <w:t>2,41</w:t>
            </w:r>
          </w:p>
        </w:tc>
      </w:tr>
      <w:tr w:rsidR="00B63C47" w:rsidRPr="00D754A1" w14:paraId="7A8DADA7" w14:textId="77777777" w:rsidTr="00B63C47">
        <w:trPr>
          <w:cantSplit/>
          <w:trHeight w:val="23"/>
          <w:tblHeader/>
        </w:trPr>
        <w:tc>
          <w:tcPr>
            <w:tcW w:w="996" w:type="pct"/>
            <w:vMerge/>
            <w:shd w:val="clear" w:color="auto" w:fill="auto"/>
            <w:vAlign w:val="center"/>
            <w:hideMark/>
          </w:tcPr>
          <w:p w14:paraId="0A543DC2" w14:textId="77777777" w:rsidR="00B63C47" w:rsidRPr="00D754A1" w:rsidRDefault="00B63C47" w:rsidP="00B63C47">
            <w:pPr>
              <w:widowControl/>
              <w:rPr>
                <w:color w:val="000000"/>
                <w:sz w:val="20"/>
                <w:szCs w:val="20"/>
              </w:rPr>
            </w:pPr>
          </w:p>
        </w:tc>
        <w:tc>
          <w:tcPr>
            <w:tcW w:w="328" w:type="pct"/>
            <w:shd w:val="clear" w:color="auto" w:fill="auto"/>
            <w:vAlign w:val="center"/>
            <w:hideMark/>
          </w:tcPr>
          <w:p w14:paraId="5CD2008F"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8" w:type="pct"/>
            <w:shd w:val="clear" w:color="auto" w:fill="auto"/>
            <w:vAlign w:val="center"/>
          </w:tcPr>
          <w:p w14:paraId="7F6C59EB" w14:textId="77777777" w:rsidR="00B63C47" w:rsidRPr="00D754A1" w:rsidRDefault="00B63C47" w:rsidP="00B63C47">
            <w:pPr>
              <w:widowControl/>
              <w:jc w:val="center"/>
              <w:rPr>
                <w:color w:val="000000"/>
                <w:sz w:val="20"/>
                <w:szCs w:val="20"/>
              </w:rPr>
            </w:pPr>
            <w:r w:rsidRPr="00D754A1">
              <w:rPr>
                <w:color w:val="000000"/>
                <w:sz w:val="20"/>
                <w:szCs w:val="20"/>
              </w:rPr>
              <w:t>61,96%</w:t>
            </w:r>
          </w:p>
        </w:tc>
        <w:tc>
          <w:tcPr>
            <w:tcW w:w="319" w:type="pct"/>
            <w:shd w:val="clear" w:color="auto" w:fill="auto"/>
            <w:vAlign w:val="center"/>
          </w:tcPr>
          <w:p w14:paraId="7AC282C1" w14:textId="77777777" w:rsidR="00B63C47" w:rsidRPr="00D754A1" w:rsidRDefault="00B63C47" w:rsidP="00B63C47">
            <w:pPr>
              <w:widowControl/>
              <w:jc w:val="center"/>
              <w:rPr>
                <w:color w:val="000000"/>
                <w:sz w:val="20"/>
                <w:szCs w:val="20"/>
              </w:rPr>
            </w:pPr>
            <w:r w:rsidRPr="00D754A1">
              <w:rPr>
                <w:color w:val="000000"/>
                <w:sz w:val="20"/>
                <w:szCs w:val="20"/>
              </w:rPr>
              <w:t>61,74%</w:t>
            </w:r>
          </w:p>
        </w:tc>
        <w:tc>
          <w:tcPr>
            <w:tcW w:w="298" w:type="pct"/>
            <w:shd w:val="clear" w:color="auto" w:fill="auto"/>
            <w:vAlign w:val="center"/>
          </w:tcPr>
          <w:p w14:paraId="131F2605" w14:textId="77777777" w:rsidR="00B63C47" w:rsidRPr="00D754A1" w:rsidRDefault="00B63C47" w:rsidP="00B63C47">
            <w:pPr>
              <w:widowControl/>
              <w:jc w:val="center"/>
              <w:rPr>
                <w:color w:val="000000"/>
                <w:sz w:val="20"/>
                <w:szCs w:val="20"/>
              </w:rPr>
            </w:pPr>
            <w:r w:rsidRPr="00D754A1">
              <w:rPr>
                <w:color w:val="000000"/>
                <w:sz w:val="20"/>
                <w:szCs w:val="20"/>
              </w:rPr>
              <w:t>61,51%</w:t>
            </w:r>
          </w:p>
        </w:tc>
        <w:tc>
          <w:tcPr>
            <w:tcW w:w="295" w:type="pct"/>
            <w:shd w:val="clear" w:color="auto" w:fill="auto"/>
            <w:vAlign w:val="center"/>
          </w:tcPr>
          <w:p w14:paraId="2D0243B1" w14:textId="77777777" w:rsidR="00B63C47" w:rsidRPr="00D754A1" w:rsidRDefault="00B63C47" w:rsidP="00B63C47">
            <w:pPr>
              <w:widowControl/>
              <w:jc w:val="center"/>
              <w:rPr>
                <w:color w:val="000000"/>
                <w:sz w:val="20"/>
                <w:szCs w:val="20"/>
              </w:rPr>
            </w:pPr>
            <w:r w:rsidRPr="00D754A1">
              <w:rPr>
                <w:color w:val="000000"/>
                <w:sz w:val="20"/>
                <w:szCs w:val="20"/>
              </w:rPr>
              <w:t>61,36%</w:t>
            </w:r>
          </w:p>
        </w:tc>
        <w:tc>
          <w:tcPr>
            <w:tcW w:w="298" w:type="pct"/>
            <w:shd w:val="clear" w:color="auto" w:fill="auto"/>
            <w:vAlign w:val="center"/>
          </w:tcPr>
          <w:p w14:paraId="4AEBA7C7" w14:textId="77777777" w:rsidR="00B63C47" w:rsidRPr="00D754A1" w:rsidRDefault="00B63C47" w:rsidP="00B63C47">
            <w:pPr>
              <w:widowControl/>
              <w:jc w:val="center"/>
              <w:rPr>
                <w:color w:val="000000"/>
                <w:sz w:val="20"/>
                <w:szCs w:val="20"/>
              </w:rPr>
            </w:pPr>
            <w:r w:rsidRPr="00D754A1">
              <w:rPr>
                <w:color w:val="000000"/>
                <w:sz w:val="20"/>
                <w:szCs w:val="20"/>
              </w:rPr>
              <w:t>61,20%</w:t>
            </w:r>
          </w:p>
        </w:tc>
        <w:tc>
          <w:tcPr>
            <w:tcW w:w="298" w:type="pct"/>
            <w:shd w:val="clear" w:color="auto" w:fill="auto"/>
            <w:vAlign w:val="center"/>
          </w:tcPr>
          <w:p w14:paraId="4D906C43" w14:textId="77777777" w:rsidR="00B63C47" w:rsidRPr="00D754A1" w:rsidRDefault="00B63C47" w:rsidP="00B63C47">
            <w:pPr>
              <w:widowControl/>
              <w:jc w:val="center"/>
              <w:rPr>
                <w:color w:val="000000"/>
                <w:sz w:val="20"/>
                <w:szCs w:val="20"/>
              </w:rPr>
            </w:pPr>
            <w:r w:rsidRPr="00D754A1">
              <w:rPr>
                <w:color w:val="000000"/>
                <w:sz w:val="20"/>
                <w:szCs w:val="20"/>
              </w:rPr>
              <w:t>61,06%</w:t>
            </w:r>
          </w:p>
        </w:tc>
        <w:tc>
          <w:tcPr>
            <w:tcW w:w="298" w:type="pct"/>
            <w:shd w:val="clear" w:color="auto" w:fill="auto"/>
            <w:vAlign w:val="center"/>
          </w:tcPr>
          <w:p w14:paraId="3896208E" w14:textId="77777777" w:rsidR="00B63C47" w:rsidRPr="00D754A1" w:rsidRDefault="00B63C47" w:rsidP="00B63C47">
            <w:pPr>
              <w:widowControl/>
              <w:jc w:val="center"/>
              <w:rPr>
                <w:color w:val="000000"/>
                <w:sz w:val="20"/>
                <w:szCs w:val="20"/>
              </w:rPr>
            </w:pPr>
            <w:r w:rsidRPr="00D754A1">
              <w:rPr>
                <w:color w:val="000000"/>
                <w:sz w:val="20"/>
                <w:szCs w:val="20"/>
              </w:rPr>
              <w:t>60,92%</w:t>
            </w:r>
          </w:p>
        </w:tc>
        <w:tc>
          <w:tcPr>
            <w:tcW w:w="295" w:type="pct"/>
            <w:shd w:val="clear" w:color="auto" w:fill="auto"/>
            <w:vAlign w:val="center"/>
          </w:tcPr>
          <w:p w14:paraId="726BB5BC" w14:textId="77777777" w:rsidR="00B63C47" w:rsidRPr="00D754A1" w:rsidRDefault="00B63C47" w:rsidP="00B63C47">
            <w:pPr>
              <w:widowControl/>
              <w:jc w:val="center"/>
              <w:rPr>
                <w:color w:val="000000"/>
                <w:sz w:val="20"/>
                <w:szCs w:val="20"/>
              </w:rPr>
            </w:pPr>
            <w:r w:rsidRPr="00D754A1">
              <w:rPr>
                <w:color w:val="000000"/>
                <w:sz w:val="20"/>
                <w:szCs w:val="20"/>
              </w:rPr>
              <w:t>60,77%</w:t>
            </w:r>
          </w:p>
        </w:tc>
        <w:tc>
          <w:tcPr>
            <w:tcW w:w="298" w:type="pct"/>
            <w:shd w:val="clear" w:color="auto" w:fill="auto"/>
            <w:vAlign w:val="center"/>
          </w:tcPr>
          <w:p w14:paraId="2927D872" w14:textId="77777777" w:rsidR="00B63C47" w:rsidRPr="00D754A1" w:rsidRDefault="00B63C47" w:rsidP="00B63C47">
            <w:pPr>
              <w:widowControl/>
              <w:jc w:val="center"/>
              <w:rPr>
                <w:color w:val="000000"/>
                <w:sz w:val="20"/>
                <w:szCs w:val="20"/>
              </w:rPr>
            </w:pPr>
            <w:r w:rsidRPr="00D754A1">
              <w:rPr>
                <w:color w:val="000000"/>
                <w:sz w:val="20"/>
                <w:szCs w:val="20"/>
              </w:rPr>
              <w:t>60,63%</w:t>
            </w:r>
          </w:p>
        </w:tc>
        <w:tc>
          <w:tcPr>
            <w:tcW w:w="298" w:type="pct"/>
            <w:shd w:val="clear" w:color="auto" w:fill="auto"/>
            <w:vAlign w:val="center"/>
          </w:tcPr>
          <w:p w14:paraId="78A75DA9" w14:textId="77777777" w:rsidR="00B63C47" w:rsidRPr="00D754A1" w:rsidRDefault="00B63C47" w:rsidP="00B63C47">
            <w:pPr>
              <w:widowControl/>
              <w:jc w:val="center"/>
              <w:rPr>
                <w:color w:val="000000"/>
                <w:sz w:val="20"/>
                <w:szCs w:val="20"/>
              </w:rPr>
            </w:pPr>
            <w:r w:rsidRPr="00D754A1">
              <w:rPr>
                <w:color w:val="000000"/>
                <w:sz w:val="20"/>
                <w:szCs w:val="20"/>
              </w:rPr>
              <w:t>60,48%</w:t>
            </w:r>
          </w:p>
        </w:tc>
        <w:tc>
          <w:tcPr>
            <w:tcW w:w="298" w:type="pct"/>
            <w:shd w:val="clear" w:color="auto" w:fill="auto"/>
            <w:vAlign w:val="center"/>
          </w:tcPr>
          <w:p w14:paraId="47C10AD7" w14:textId="77777777" w:rsidR="00B63C47" w:rsidRPr="00D754A1" w:rsidRDefault="00B63C47" w:rsidP="00B63C47">
            <w:pPr>
              <w:widowControl/>
              <w:jc w:val="center"/>
              <w:rPr>
                <w:color w:val="000000"/>
                <w:sz w:val="20"/>
                <w:szCs w:val="20"/>
              </w:rPr>
            </w:pPr>
            <w:r w:rsidRPr="00D754A1">
              <w:rPr>
                <w:color w:val="000000"/>
                <w:sz w:val="20"/>
                <w:szCs w:val="20"/>
              </w:rPr>
              <w:t>59,62%</w:t>
            </w:r>
          </w:p>
        </w:tc>
        <w:tc>
          <w:tcPr>
            <w:tcW w:w="383" w:type="pct"/>
            <w:shd w:val="clear" w:color="auto" w:fill="auto"/>
            <w:vAlign w:val="center"/>
          </w:tcPr>
          <w:p w14:paraId="53C9AA0E" w14:textId="77777777" w:rsidR="00B63C47" w:rsidRPr="00D754A1" w:rsidRDefault="00B63C47" w:rsidP="00B63C47">
            <w:pPr>
              <w:widowControl/>
              <w:jc w:val="center"/>
              <w:rPr>
                <w:color w:val="000000"/>
                <w:sz w:val="20"/>
                <w:szCs w:val="20"/>
              </w:rPr>
            </w:pPr>
            <w:r w:rsidRPr="00D754A1">
              <w:rPr>
                <w:color w:val="000000"/>
                <w:sz w:val="20"/>
                <w:szCs w:val="20"/>
              </w:rPr>
              <w:t>56,44%</w:t>
            </w:r>
          </w:p>
        </w:tc>
      </w:tr>
      <w:tr w:rsidR="00B63C47" w:rsidRPr="00D754A1" w14:paraId="3D5827AA" w14:textId="77777777" w:rsidTr="00B63C47">
        <w:trPr>
          <w:cantSplit/>
          <w:trHeight w:val="23"/>
          <w:tblHeader/>
        </w:trPr>
        <w:tc>
          <w:tcPr>
            <w:tcW w:w="996" w:type="pct"/>
            <w:shd w:val="clear" w:color="auto" w:fill="auto"/>
            <w:vAlign w:val="center"/>
            <w:hideMark/>
          </w:tcPr>
          <w:p w14:paraId="284BE651" w14:textId="77777777" w:rsidR="00B63C47" w:rsidRPr="00D754A1" w:rsidRDefault="00B63C47" w:rsidP="00B63C47">
            <w:pPr>
              <w:widowControl/>
              <w:rPr>
                <w:color w:val="000000"/>
                <w:sz w:val="20"/>
                <w:szCs w:val="20"/>
                <w:lang w:val="ru-RU"/>
              </w:rPr>
            </w:pPr>
            <w:r w:rsidRPr="00D754A1">
              <w:rPr>
                <w:color w:val="000000"/>
                <w:sz w:val="20"/>
                <w:szCs w:val="20"/>
                <w:lang w:val="ru-RU"/>
              </w:rPr>
              <w:t>Суммарная тепловая нагрузка на коллекторах источника</w:t>
            </w:r>
          </w:p>
        </w:tc>
        <w:tc>
          <w:tcPr>
            <w:tcW w:w="328" w:type="pct"/>
            <w:shd w:val="clear" w:color="auto" w:fill="auto"/>
            <w:vAlign w:val="center"/>
            <w:hideMark/>
          </w:tcPr>
          <w:p w14:paraId="02CF74A4"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6BBA686E" w14:textId="77777777" w:rsidR="00B63C47" w:rsidRPr="00D754A1" w:rsidRDefault="00B63C47" w:rsidP="00B63C47">
            <w:pPr>
              <w:widowControl/>
              <w:jc w:val="center"/>
              <w:rPr>
                <w:color w:val="000000"/>
                <w:sz w:val="20"/>
                <w:szCs w:val="20"/>
              </w:rPr>
            </w:pPr>
            <w:r w:rsidRPr="00D754A1">
              <w:rPr>
                <w:color w:val="000000"/>
                <w:sz w:val="20"/>
                <w:szCs w:val="20"/>
              </w:rPr>
              <w:t>1,63</w:t>
            </w:r>
          </w:p>
        </w:tc>
        <w:tc>
          <w:tcPr>
            <w:tcW w:w="319" w:type="pct"/>
            <w:shd w:val="clear" w:color="auto" w:fill="auto"/>
            <w:vAlign w:val="center"/>
          </w:tcPr>
          <w:p w14:paraId="69452E49" w14:textId="77777777" w:rsidR="00B63C47" w:rsidRPr="00D754A1" w:rsidRDefault="00B63C47" w:rsidP="00B63C47">
            <w:pPr>
              <w:widowControl/>
              <w:jc w:val="center"/>
              <w:rPr>
                <w:color w:val="000000"/>
                <w:sz w:val="20"/>
                <w:szCs w:val="20"/>
              </w:rPr>
            </w:pPr>
            <w:r w:rsidRPr="00D754A1">
              <w:rPr>
                <w:color w:val="000000"/>
                <w:sz w:val="20"/>
                <w:szCs w:val="20"/>
              </w:rPr>
              <w:t>1,64</w:t>
            </w:r>
          </w:p>
        </w:tc>
        <w:tc>
          <w:tcPr>
            <w:tcW w:w="298" w:type="pct"/>
            <w:shd w:val="clear" w:color="auto" w:fill="auto"/>
            <w:vAlign w:val="center"/>
          </w:tcPr>
          <w:p w14:paraId="1E0D8DB3" w14:textId="77777777" w:rsidR="00B63C47" w:rsidRPr="00D754A1" w:rsidRDefault="00B63C47" w:rsidP="00B63C47">
            <w:pPr>
              <w:widowControl/>
              <w:jc w:val="center"/>
              <w:rPr>
                <w:color w:val="000000"/>
                <w:sz w:val="20"/>
                <w:szCs w:val="20"/>
              </w:rPr>
            </w:pPr>
            <w:r w:rsidRPr="00D754A1">
              <w:rPr>
                <w:color w:val="000000"/>
                <w:sz w:val="20"/>
                <w:szCs w:val="20"/>
              </w:rPr>
              <w:t>1,65</w:t>
            </w:r>
          </w:p>
        </w:tc>
        <w:tc>
          <w:tcPr>
            <w:tcW w:w="295" w:type="pct"/>
            <w:shd w:val="clear" w:color="auto" w:fill="auto"/>
            <w:vAlign w:val="center"/>
          </w:tcPr>
          <w:p w14:paraId="0901C414" w14:textId="77777777" w:rsidR="00B63C47" w:rsidRPr="00D754A1" w:rsidRDefault="00B63C47" w:rsidP="00B63C47">
            <w:pPr>
              <w:widowControl/>
              <w:jc w:val="center"/>
              <w:rPr>
                <w:color w:val="000000"/>
                <w:sz w:val="20"/>
                <w:szCs w:val="20"/>
              </w:rPr>
            </w:pPr>
            <w:r w:rsidRPr="00D754A1">
              <w:rPr>
                <w:color w:val="000000"/>
                <w:sz w:val="20"/>
                <w:szCs w:val="20"/>
              </w:rPr>
              <w:t>1,65</w:t>
            </w:r>
          </w:p>
        </w:tc>
        <w:tc>
          <w:tcPr>
            <w:tcW w:w="298" w:type="pct"/>
            <w:shd w:val="clear" w:color="auto" w:fill="auto"/>
            <w:vAlign w:val="center"/>
          </w:tcPr>
          <w:p w14:paraId="23CBE1A6" w14:textId="77777777" w:rsidR="00B63C47" w:rsidRPr="00D754A1" w:rsidRDefault="00B63C47" w:rsidP="00B63C47">
            <w:pPr>
              <w:widowControl/>
              <w:jc w:val="center"/>
              <w:rPr>
                <w:color w:val="000000"/>
                <w:sz w:val="20"/>
                <w:szCs w:val="20"/>
              </w:rPr>
            </w:pPr>
            <w:r w:rsidRPr="00D754A1">
              <w:rPr>
                <w:color w:val="000000"/>
                <w:sz w:val="20"/>
                <w:szCs w:val="20"/>
              </w:rPr>
              <w:t>1,66</w:t>
            </w:r>
          </w:p>
        </w:tc>
        <w:tc>
          <w:tcPr>
            <w:tcW w:w="298" w:type="pct"/>
            <w:shd w:val="clear" w:color="auto" w:fill="auto"/>
            <w:vAlign w:val="center"/>
          </w:tcPr>
          <w:p w14:paraId="5F9C617D" w14:textId="77777777" w:rsidR="00B63C47" w:rsidRPr="00D754A1" w:rsidRDefault="00B63C47" w:rsidP="00B63C47">
            <w:pPr>
              <w:widowControl/>
              <w:jc w:val="center"/>
              <w:rPr>
                <w:color w:val="000000"/>
                <w:sz w:val="20"/>
                <w:szCs w:val="20"/>
              </w:rPr>
            </w:pPr>
            <w:r w:rsidRPr="00D754A1">
              <w:rPr>
                <w:color w:val="000000"/>
                <w:sz w:val="20"/>
                <w:szCs w:val="20"/>
              </w:rPr>
              <w:t>1,67</w:t>
            </w:r>
          </w:p>
        </w:tc>
        <w:tc>
          <w:tcPr>
            <w:tcW w:w="298" w:type="pct"/>
            <w:shd w:val="clear" w:color="auto" w:fill="auto"/>
            <w:vAlign w:val="center"/>
          </w:tcPr>
          <w:p w14:paraId="0D54DD7E" w14:textId="77777777" w:rsidR="00B63C47" w:rsidRPr="00D754A1" w:rsidRDefault="00B63C47" w:rsidP="00B63C47">
            <w:pPr>
              <w:widowControl/>
              <w:jc w:val="center"/>
              <w:rPr>
                <w:color w:val="000000"/>
                <w:sz w:val="20"/>
                <w:szCs w:val="20"/>
              </w:rPr>
            </w:pPr>
            <w:r w:rsidRPr="00D754A1">
              <w:rPr>
                <w:color w:val="000000"/>
                <w:sz w:val="20"/>
                <w:szCs w:val="20"/>
              </w:rPr>
              <w:t>1,67</w:t>
            </w:r>
          </w:p>
        </w:tc>
        <w:tc>
          <w:tcPr>
            <w:tcW w:w="295" w:type="pct"/>
            <w:shd w:val="clear" w:color="auto" w:fill="auto"/>
            <w:vAlign w:val="center"/>
          </w:tcPr>
          <w:p w14:paraId="0BC1DF87" w14:textId="77777777" w:rsidR="00B63C47" w:rsidRPr="00D754A1" w:rsidRDefault="00B63C47" w:rsidP="00B63C47">
            <w:pPr>
              <w:widowControl/>
              <w:jc w:val="center"/>
              <w:rPr>
                <w:color w:val="000000"/>
                <w:sz w:val="20"/>
                <w:szCs w:val="20"/>
              </w:rPr>
            </w:pPr>
            <w:r w:rsidRPr="00D754A1">
              <w:rPr>
                <w:color w:val="000000"/>
                <w:sz w:val="20"/>
                <w:szCs w:val="20"/>
              </w:rPr>
              <w:t>1,68</w:t>
            </w:r>
          </w:p>
        </w:tc>
        <w:tc>
          <w:tcPr>
            <w:tcW w:w="298" w:type="pct"/>
            <w:shd w:val="clear" w:color="auto" w:fill="auto"/>
            <w:vAlign w:val="center"/>
          </w:tcPr>
          <w:p w14:paraId="27A8ECBA" w14:textId="77777777" w:rsidR="00B63C47" w:rsidRPr="00D754A1" w:rsidRDefault="00B63C47" w:rsidP="00B63C47">
            <w:pPr>
              <w:widowControl/>
              <w:jc w:val="center"/>
              <w:rPr>
                <w:color w:val="000000"/>
                <w:sz w:val="20"/>
                <w:szCs w:val="20"/>
              </w:rPr>
            </w:pPr>
            <w:r w:rsidRPr="00D754A1">
              <w:rPr>
                <w:color w:val="000000"/>
                <w:sz w:val="20"/>
                <w:szCs w:val="20"/>
              </w:rPr>
              <w:t>1,68</w:t>
            </w:r>
          </w:p>
        </w:tc>
        <w:tc>
          <w:tcPr>
            <w:tcW w:w="298" w:type="pct"/>
            <w:shd w:val="clear" w:color="auto" w:fill="auto"/>
            <w:vAlign w:val="center"/>
          </w:tcPr>
          <w:p w14:paraId="168E5545" w14:textId="77777777" w:rsidR="00B63C47" w:rsidRPr="00D754A1" w:rsidRDefault="00B63C47" w:rsidP="00B63C47">
            <w:pPr>
              <w:widowControl/>
              <w:jc w:val="center"/>
              <w:rPr>
                <w:color w:val="000000"/>
                <w:sz w:val="20"/>
                <w:szCs w:val="20"/>
              </w:rPr>
            </w:pPr>
            <w:r w:rsidRPr="00D754A1">
              <w:rPr>
                <w:color w:val="000000"/>
                <w:sz w:val="20"/>
                <w:szCs w:val="20"/>
              </w:rPr>
              <w:t>1,69</w:t>
            </w:r>
          </w:p>
        </w:tc>
        <w:tc>
          <w:tcPr>
            <w:tcW w:w="298" w:type="pct"/>
            <w:shd w:val="clear" w:color="auto" w:fill="auto"/>
            <w:vAlign w:val="center"/>
          </w:tcPr>
          <w:p w14:paraId="6D69E64B" w14:textId="77777777" w:rsidR="00B63C47" w:rsidRPr="00D754A1" w:rsidRDefault="00B63C47" w:rsidP="00B63C47">
            <w:pPr>
              <w:widowControl/>
              <w:jc w:val="center"/>
              <w:rPr>
                <w:color w:val="000000"/>
                <w:sz w:val="20"/>
                <w:szCs w:val="20"/>
              </w:rPr>
            </w:pPr>
            <w:r w:rsidRPr="00D754A1">
              <w:rPr>
                <w:color w:val="000000"/>
                <w:sz w:val="20"/>
                <w:szCs w:val="20"/>
              </w:rPr>
              <w:t>1,73</w:t>
            </w:r>
          </w:p>
        </w:tc>
        <w:tc>
          <w:tcPr>
            <w:tcW w:w="383" w:type="pct"/>
            <w:shd w:val="clear" w:color="auto" w:fill="auto"/>
            <w:vAlign w:val="center"/>
          </w:tcPr>
          <w:p w14:paraId="12B4CE39" w14:textId="77777777" w:rsidR="00B63C47" w:rsidRPr="00D754A1" w:rsidRDefault="00B63C47" w:rsidP="00B63C47">
            <w:pPr>
              <w:widowControl/>
              <w:jc w:val="center"/>
              <w:rPr>
                <w:color w:val="000000"/>
                <w:sz w:val="20"/>
                <w:szCs w:val="20"/>
              </w:rPr>
            </w:pPr>
            <w:r w:rsidRPr="00D754A1">
              <w:rPr>
                <w:color w:val="000000"/>
                <w:sz w:val="20"/>
                <w:szCs w:val="20"/>
              </w:rPr>
              <w:t>1,86</w:t>
            </w:r>
          </w:p>
        </w:tc>
      </w:tr>
      <w:tr w:rsidR="00B63C47" w:rsidRPr="00D754A1" w14:paraId="546508FA" w14:textId="77777777" w:rsidTr="00B63C47">
        <w:trPr>
          <w:cantSplit/>
          <w:trHeight w:val="23"/>
          <w:tblHeader/>
        </w:trPr>
        <w:tc>
          <w:tcPr>
            <w:tcW w:w="996" w:type="pct"/>
            <w:shd w:val="clear" w:color="auto" w:fill="auto"/>
            <w:vAlign w:val="center"/>
            <w:hideMark/>
          </w:tcPr>
          <w:p w14:paraId="79F67F1E" w14:textId="77777777" w:rsidR="00B63C47" w:rsidRPr="00D754A1" w:rsidRDefault="00B63C47" w:rsidP="00B63C47">
            <w:pPr>
              <w:widowControl/>
              <w:rPr>
                <w:color w:val="000000"/>
                <w:sz w:val="20"/>
                <w:szCs w:val="20"/>
                <w:lang w:val="ru-RU"/>
              </w:rPr>
            </w:pPr>
            <w:r w:rsidRPr="00D754A1">
              <w:rPr>
                <w:color w:val="000000"/>
                <w:sz w:val="20"/>
                <w:szCs w:val="20"/>
                <w:lang w:val="ru-RU"/>
              </w:rPr>
              <w:t>Располагаемая тепловая мощность нетто при аварийном выводе самого мощного котла</w:t>
            </w:r>
          </w:p>
        </w:tc>
        <w:tc>
          <w:tcPr>
            <w:tcW w:w="328" w:type="pct"/>
            <w:shd w:val="clear" w:color="auto" w:fill="auto"/>
            <w:vAlign w:val="center"/>
            <w:hideMark/>
          </w:tcPr>
          <w:p w14:paraId="0077A45A"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08E8CD51"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319" w:type="pct"/>
            <w:shd w:val="clear" w:color="auto" w:fill="auto"/>
            <w:vAlign w:val="center"/>
          </w:tcPr>
          <w:p w14:paraId="66194DE1"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8" w:type="pct"/>
            <w:shd w:val="clear" w:color="auto" w:fill="auto"/>
            <w:vAlign w:val="center"/>
          </w:tcPr>
          <w:p w14:paraId="73CD9195"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5" w:type="pct"/>
            <w:shd w:val="clear" w:color="auto" w:fill="auto"/>
            <w:vAlign w:val="center"/>
          </w:tcPr>
          <w:p w14:paraId="3056E562"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8" w:type="pct"/>
            <w:shd w:val="clear" w:color="auto" w:fill="auto"/>
            <w:vAlign w:val="center"/>
          </w:tcPr>
          <w:p w14:paraId="10AABBF1"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8" w:type="pct"/>
            <w:shd w:val="clear" w:color="auto" w:fill="auto"/>
            <w:vAlign w:val="center"/>
          </w:tcPr>
          <w:p w14:paraId="00F8D024"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8" w:type="pct"/>
            <w:shd w:val="clear" w:color="auto" w:fill="auto"/>
            <w:vAlign w:val="center"/>
          </w:tcPr>
          <w:p w14:paraId="6455A268"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5" w:type="pct"/>
            <w:shd w:val="clear" w:color="auto" w:fill="auto"/>
            <w:vAlign w:val="center"/>
          </w:tcPr>
          <w:p w14:paraId="44446BDD"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8" w:type="pct"/>
            <w:shd w:val="clear" w:color="auto" w:fill="auto"/>
            <w:vAlign w:val="center"/>
          </w:tcPr>
          <w:p w14:paraId="0FEADACD"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8" w:type="pct"/>
            <w:shd w:val="clear" w:color="auto" w:fill="auto"/>
            <w:vAlign w:val="center"/>
          </w:tcPr>
          <w:p w14:paraId="3FD891F6"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298" w:type="pct"/>
            <w:shd w:val="clear" w:color="auto" w:fill="auto"/>
            <w:vAlign w:val="center"/>
          </w:tcPr>
          <w:p w14:paraId="726459A3" w14:textId="77777777" w:rsidR="00B63C47" w:rsidRPr="00D754A1" w:rsidRDefault="00B63C47" w:rsidP="00B63C47">
            <w:pPr>
              <w:widowControl/>
              <w:jc w:val="center"/>
              <w:rPr>
                <w:color w:val="000000"/>
                <w:sz w:val="20"/>
                <w:szCs w:val="20"/>
              </w:rPr>
            </w:pPr>
            <w:r w:rsidRPr="00D754A1">
              <w:rPr>
                <w:color w:val="000000"/>
                <w:sz w:val="20"/>
                <w:szCs w:val="20"/>
              </w:rPr>
              <w:t>2,13</w:t>
            </w:r>
          </w:p>
        </w:tc>
        <w:tc>
          <w:tcPr>
            <w:tcW w:w="383" w:type="pct"/>
            <w:shd w:val="clear" w:color="auto" w:fill="auto"/>
            <w:vAlign w:val="center"/>
          </w:tcPr>
          <w:p w14:paraId="0ECFC92A" w14:textId="77777777" w:rsidR="00B63C47" w:rsidRPr="00D754A1" w:rsidRDefault="00B63C47" w:rsidP="00B63C47">
            <w:pPr>
              <w:widowControl/>
              <w:jc w:val="center"/>
              <w:rPr>
                <w:color w:val="000000"/>
                <w:sz w:val="20"/>
                <w:szCs w:val="20"/>
              </w:rPr>
            </w:pPr>
            <w:r w:rsidRPr="00D754A1">
              <w:rPr>
                <w:color w:val="000000"/>
                <w:sz w:val="20"/>
                <w:szCs w:val="20"/>
              </w:rPr>
              <w:t>2,13</w:t>
            </w:r>
          </w:p>
        </w:tc>
      </w:tr>
      <w:tr w:rsidR="00B63C47" w:rsidRPr="00D754A1" w14:paraId="604CB929" w14:textId="77777777" w:rsidTr="00B63C47">
        <w:trPr>
          <w:cantSplit/>
          <w:trHeight w:val="23"/>
          <w:tblHeader/>
        </w:trPr>
        <w:tc>
          <w:tcPr>
            <w:tcW w:w="996" w:type="pct"/>
            <w:vMerge w:val="restart"/>
            <w:shd w:val="clear" w:color="auto" w:fill="auto"/>
            <w:vAlign w:val="center"/>
            <w:hideMark/>
          </w:tcPr>
          <w:p w14:paraId="43164BEB"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 Дефицит(«-«)</w:t>
            </w:r>
            <w:r w:rsidRPr="00D754A1">
              <w:rPr>
                <w:color w:val="000000"/>
                <w:sz w:val="20"/>
                <w:szCs w:val="20"/>
                <w:lang w:val="ru-RU"/>
              </w:rPr>
              <w:br/>
              <w:t>(при авар. выводе котла)</w:t>
            </w:r>
          </w:p>
        </w:tc>
        <w:tc>
          <w:tcPr>
            <w:tcW w:w="328" w:type="pct"/>
            <w:shd w:val="clear" w:color="auto" w:fill="auto"/>
            <w:vAlign w:val="center"/>
            <w:hideMark/>
          </w:tcPr>
          <w:p w14:paraId="496B3BD4"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8" w:type="pct"/>
            <w:shd w:val="clear" w:color="auto" w:fill="auto"/>
            <w:vAlign w:val="center"/>
          </w:tcPr>
          <w:p w14:paraId="31E31C78" w14:textId="77777777" w:rsidR="00B63C47" w:rsidRPr="00D754A1" w:rsidRDefault="00B63C47" w:rsidP="00B63C47">
            <w:pPr>
              <w:widowControl/>
              <w:jc w:val="center"/>
              <w:rPr>
                <w:color w:val="000000"/>
                <w:sz w:val="20"/>
                <w:szCs w:val="20"/>
              </w:rPr>
            </w:pPr>
            <w:r w:rsidRPr="00D754A1">
              <w:rPr>
                <w:color w:val="000000"/>
                <w:sz w:val="20"/>
                <w:szCs w:val="20"/>
              </w:rPr>
              <w:t>0,67</w:t>
            </w:r>
          </w:p>
        </w:tc>
        <w:tc>
          <w:tcPr>
            <w:tcW w:w="319" w:type="pct"/>
            <w:shd w:val="clear" w:color="auto" w:fill="auto"/>
            <w:vAlign w:val="center"/>
          </w:tcPr>
          <w:p w14:paraId="70C7E302" w14:textId="77777777" w:rsidR="00B63C47" w:rsidRPr="00D754A1" w:rsidRDefault="00B63C47" w:rsidP="00B63C47">
            <w:pPr>
              <w:widowControl/>
              <w:jc w:val="center"/>
              <w:rPr>
                <w:color w:val="000000"/>
                <w:sz w:val="20"/>
                <w:szCs w:val="20"/>
              </w:rPr>
            </w:pPr>
            <w:r w:rsidRPr="00D754A1">
              <w:rPr>
                <w:color w:val="000000"/>
                <w:sz w:val="20"/>
                <w:szCs w:val="20"/>
              </w:rPr>
              <w:t>0,66</w:t>
            </w:r>
          </w:p>
        </w:tc>
        <w:tc>
          <w:tcPr>
            <w:tcW w:w="298" w:type="pct"/>
            <w:shd w:val="clear" w:color="auto" w:fill="auto"/>
            <w:vAlign w:val="center"/>
          </w:tcPr>
          <w:p w14:paraId="3F5CC581" w14:textId="77777777" w:rsidR="00B63C47" w:rsidRPr="00D754A1" w:rsidRDefault="00B63C47" w:rsidP="00B63C47">
            <w:pPr>
              <w:widowControl/>
              <w:jc w:val="center"/>
              <w:rPr>
                <w:color w:val="000000"/>
                <w:sz w:val="20"/>
                <w:szCs w:val="20"/>
              </w:rPr>
            </w:pPr>
            <w:r w:rsidRPr="00D754A1">
              <w:rPr>
                <w:color w:val="000000"/>
                <w:sz w:val="20"/>
                <w:szCs w:val="20"/>
              </w:rPr>
              <w:t>0,65</w:t>
            </w:r>
          </w:p>
        </w:tc>
        <w:tc>
          <w:tcPr>
            <w:tcW w:w="295" w:type="pct"/>
            <w:shd w:val="clear" w:color="auto" w:fill="auto"/>
            <w:vAlign w:val="center"/>
          </w:tcPr>
          <w:p w14:paraId="6511B06A" w14:textId="77777777" w:rsidR="00B63C47" w:rsidRPr="00D754A1" w:rsidRDefault="00B63C47" w:rsidP="00B63C47">
            <w:pPr>
              <w:widowControl/>
              <w:jc w:val="center"/>
              <w:rPr>
                <w:color w:val="000000"/>
                <w:sz w:val="20"/>
                <w:szCs w:val="20"/>
              </w:rPr>
            </w:pPr>
            <w:r w:rsidRPr="00D754A1">
              <w:rPr>
                <w:color w:val="000000"/>
                <w:sz w:val="20"/>
                <w:szCs w:val="20"/>
              </w:rPr>
              <w:t>0,64</w:t>
            </w:r>
          </w:p>
        </w:tc>
        <w:tc>
          <w:tcPr>
            <w:tcW w:w="298" w:type="pct"/>
            <w:shd w:val="clear" w:color="auto" w:fill="auto"/>
            <w:vAlign w:val="center"/>
          </w:tcPr>
          <w:p w14:paraId="72A9C871" w14:textId="77777777" w:rsidR="00B63C47" w:rsidRPr="00D754A1" w:rsidRDefault="00B63C47" w:rsidP="00B63C47">
            <w:pPr>
              <w:widowControl/>
              <w:jc w:val="center"/>
              <w:rPr>
                <w:color w:val="000000"/>
                <w:sz w:val="20"/>
                <w:szCs w:val="20"/>
              </w:rPr>
            </w:pPr>
            <w:r w:rsidRPr="00D754A1">
              <w:rPr>
                <w:color w:val="000000"/>
                <w:sz w:val="20"/>
                <w:szCs w:val="20"/>
              </w:rPr>
              <w:t>0,64</w:t>
            </w:r>
          </w:p>
        </w:tc>
        <w:tc>
          <w:tcPr>
            <w:tcW w:w="298" w:type="pct"/>
            <w:shd w:val="clear" w:color="auto" w:fill="auto"/>
            <w:vAlign w:val="center"/>
          </w:tcPr>
          <w:p w14:paraId="767B9381" w14:textId="77777777" w:rsidR="00B63C47" w:rsidRPr="00D754A1" w:rsidRDefault="00B63C47" w:rsidP="00B63C47">
            <w:pPr>
              <w:widowControl/>
              <w:jc w:val="center"/>
              <w:rPr>
                <w:color w:val="000000"/>
                <w:sz w:val="20"/>
                <w:szCs w:val="20"/>
              </w:rPr>
            </w:pPr>
            <w:r w:rsidRPr="00D754A1">
              <w:rPr>
                <w:color w:val="000000"/>
                <w:sz w:val="20"/>
                <w:szCs w:val="20"/>
              </w:rPr>
              <w:t>0,63</w:t>
            </w:r>
          </w:p>
        </w:tc>
        <w:tc>
          <w:tcPr>
            <w:tcW w:w="298" w:type="pct"/>
            <w:shd w:val="clear" w:color="auto" w:fill="auto"/>
            <w:vAlign w:val="center"/>
          </w:tcPr>
          <w:p w14:paraId="7DD6B0D3" w14:textId="77777777" w:rsidR="00B63C47" w:rsidRPr="00D754A1" w:rsidRDefault="00B63C47" w:rsidP="00B63C47">
            <w:pPr>
              <w:widowControl/>
              <w:jc w:val="center"/>
              <w:rPr>
                <w:color w:val="000000"/>
                <w:sz w:val="20"/>
                <w:szCs w:val="20"/>
              </w:rPr>
            </w:pPr>
            <w:r w:rsidRPr="00D754A1">
              <w:rPr>
                <w:color w:val="000000"/>
                <w:sz w:val="20"/>
                <w:szCs w:val="20"/>
              </w:rPr>
              <w:t>0,63</w:t>
            </w:r>
          </w:p>
        </w:tc>
        <w:tc>
          <w:tcPr>
            <w:tcW w:w="295" w:type="pct"/>
            <w:shd w:val="clear" w:color="auto" w:fill="auto"/>
            <w:vAlign w:val="center"/>
          </w:tcPr>
          <w:p w14:paraId="304A7D53" w14:textId="77777777" w:rsidR="00B63C47" w:rsidRPr="00D754A1" w:rsidRDefault="00B63C47" w:rsidP="00B63C47">
            <w:pPr>
              <w:widowControl/>
              <w:jc w:val="center"/>
              <w:rPr>
                <w:color w:val="000000"/>
                <w:sz w:val="20"/>
                <w:szCs w:val="20"/>
              </w:rPr>
            </w:pPr>
            <w:r w:rsidRPr="00D754A1">
              <w:rPr>
                <w:color w:val="000000"/>
                <w:sz w:val="20"/>
                <w:szCs w:val="20"/>
              </w:rPr>
              <w:t>0,62</w:t>
            </w:r>
          </w:p>
        </w:tc>
        <w:tc>
          <w:tcPr>
            <w:tcW w:w="298" w:type="pct"/>
            <w:shd w:val="clear" w:color="auto" w:fill="auto"/>
            <w:vAlign w:val="center"/>
          </w:tcPr>
          <w:p w14:paraId="34B69792" w14:textId="77777777" w:rsidR="00B63C47" w:rsidRPr="00D754A1" w:rsidRDefault="00B63C47" w:rsidP="00B63C47">
            <w:pPr>
              <w:widowControl/>
              <w:jc w:val="center"/>
              <w:rPr>
                <w:color w:val="000000"/>
                <w:sz w:val="20"/>
                <w:szCs w:val="20"/>
              </w:rPr>
            </w:pPr>
            <w:r w:rsidRPr="00D754A1">
              <w:rPr>
                <w:color w:val="000000"/>
                <w:sz w:val="20"/>
                <w:szCs w:val="20"/>
              </w:rPr>
              <w:t>0,61</w:t>
            </w:r>
          </w:p>
        </w:tc>
        <w:tc>
          <w:tcPr>
            <w:tcW w:w="298" w:type="pct"/>
            <w:shd w:val="clear" w:color="auto" w:fill="auto"/>
            <w:vAlign w:val="center"/>
          </w:tcPr>
          <w:p w14:paraId="5BE17B47" w14:textId="77777777" w:rsidR="00B63C47" w:rsidRPr="00D754A1" w:rsidRDefault="00B63C47" w:rsidP="00B63C47">
            <w:pPr>
              <w:widowControl/>
              <w:jc w:val="center"/>
              <w:rPr>
                <w:color w:val="000000"/>
                <w:sz w:val="20"/>
                <w:szCs w:val="20"/>
              </w:rPr>
            </w:pPr>
            <w:r w:rsidRPr="00D754A1">
              <w:rPr>
                <w:color w:val="000000"/>
                <w:sz w:val="20"/>
                <w:szCs w:val="20"/>
              </w:rPr>
              <w:t>0,61</w:t>
            </w:r>
          </w:p>
        </w:tc>
        <w:tc>
          <w:tcPr>
            <w:tcW w:w="298" w:type="pct"/>
            <w:shd w:val="clear" w:color="auto" w:fill="auto"/>
            <w:vAlign w:val="center"/>
          </w:tcPr>
          <w:p w14:paraId="74433851" w14:textId="77777777" w:rsidR="00B63C47" w:rsidRPr="00D754A1" w:rsidRDefault="00B63C47" w:rsidP="00B63C47">
            <w:pPr>
              <w:widowControl/>
              <w:jc w:val="center"/>
              <w:rPr>
                <w:color w:val="000000"/>
                <w:sz w:val="20"/>
                <w:szCs w:val="20"/>
              </w:rPr>
            </w:pPr>
            <w:r w:rsidRPr="00D754A1">
              <w:rPr>
                <w:color w:val="000000"/>
                <w:sz w:val="20"/>
                <w:szCs w:val="20"/>
              </w:rPr>
              <w:t>0,58</w:t>
            </w:r>
          </w:p>
        </w:tc>
        <w:tc>
          <w:tcPr>
            <w:tcW w:w="383" w:type="pct"/>
            <w:shd w:val="clear" w:color="auto" w:fill="auto"/>
            <w:vAlign w:val="center"/>
          </w:tcPr>
          <w:p w14:paraId="51D48059" w14:textId="77777777" w:rsidR="00B63C47" w:rsidRPr="00D754A1" w:rsidRDefault="00B63C47" w:rsidP="00B63C47">
            <w:pPr>
              <w:widowControl/>
              <w:jc w:val="center"/>
              <w:rPr>
                <w:color w:val="000000"/>
                <w:sz w:val="20"/>
                <w:szCs w:val="20"/>
              </w:rPr>
            </w:pPr>
            <w:r w:rsidRPr="00D754A1">
              <w:rPr>
                <w:color w:val="000000"/>
                <w:sz w:val="20"/>
                <w:szCs w:val="20"/>
              </w:rPr>
              <w:t>0,46</w:t>
            </w:r>
          </w:p>
        </w:tc>
      </w:tr>
      <w:tr w:rsidR="00B63C47" w:rsidRPr="00D754A1" w14:paraId="27096B37" w14:textId="77777777" w:rsidTr="00B63C47">
        <w:trPr>
          <w:cantSplit/>
          <w:trHeight w:val="23"/>
          <w:tblHeader/>
        </w:trPr>
        <w:tc>
          <w:tcPr>
            <w:tcW w:w="996" w:type="pct"/>
            <w:vMerge/>
            <w:shd w:val="clear" w:color="auto" w:fill="auto"/>
            <w:vAlign w:val="center"/>
            <w:hideMark/>
          </w:tcPr>
          <w:p w14:paraId="7A684A22" w14:textId="77777777" w:rsidR="00B63C47" w:rsidRPr="00D754A1" w:rsidRDefault="00B63C47" w:rsidP="00B63C47">
            <w:pPr>
              <w:widowControl/>
              <w:rPr>
                <w:color w:val="000000"/>
                <w:sz w:val="20"/>
                <w:szCs w:val="20"/>
              </w:rPr>
            </w:pPr>
          </w:p>
        </w:tc>
        <w:tc>
          <w:tcPr>
            <w:tcW w:w="328" w:type="pct"/>
            <w:shd w:val="clear" w:color="auto" w:fill="auto"/>
            <w:vAlign w:val="center"/>
            <w:hideMark/>
          </w:tcPr>
          <w:p w14:paraId="0DF0FE4E"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8" w:type="pct"/>
            <w:shd w:val="clear" w:color="auto" w:fill="auto"/>
            <w:vAlign w:val="center"/>
          </w:tcPr>
          <w:p w14:paraId="7158A4DD" w14:textId="77777777" w:rsidR="00B63C47" w:rsidRPr="00D754A1" w:rsidRDefault="00B63C47" w:rsidP="00B63C47">
            <w:pPr>
              <w:widowControl/>
              <w:jc w:val="center"/>
              <w:rPr>
                <w:color w:val="000000"/>
                <w:sz w:val="20"/>
                <w:szCs w:val="20"/>
              </w:rPr>
            </w:pPr>
            <w:r w:rsidRPr="00D754A1">
              <w:rPr>
                <w:color w:val="000000"/>
                <w:sz w:val="20"/>
                <w:szCs w:val="20"/>
              </w:rPr>
              <w:t>31,38%</w:t>
            </w:r>
          </w:p>
        </w:tc>
        <w:tc>
          <w:tcPr>
            <w:tcW w:w="319" w:type="pct"/>
            <w:shd w:val="clear" w:color="auto" w:fill="auto"/>
            <w:vAlign w:val="center"/>
          </w:tcPr>
          <w:p w14:paraId="70B9AAC4" w14:textId="77777777" w:rsidR="00B63C47" w:rsidRPr="00D754A1" w:rsidRDefault="00B63C47" w:rsidP="00B63C47">
            <w:pPr>
              <w:widowControl/>
              <w:jc w:val="center"/>
              <w:rPr>
                <w:color w:val="000000"/>
                <w:sz w:val="20"/>
                <w:szCs w:val="20"/>
              </w:rPr>
            </w:pPr>
            <w:r w:rsidRPr="00D754A1">
              <w:rPr>
                <w:color w:val="000000"/>
                <w:sz w:val="20"/>
                <w:szCs w:val="20"/>
              </w:rPr>
              <w:t>30,96%</w:t>
            </w:r>
          </w:p>
        </w:tc>
        <w:tc>
          <w:tcPr>
            <w:tcW w:w="298" w:type="pct"/>
            <w:shd w:val="clear" w:color="auto" w:fill="auto"/>
            <w:vAlign w:val="center"/>
          </w:tcPr>
          <w:p w14:paraId="1DD92468" w14:textId="77777777" w:rsidR="00B63C47" w:rsidRPr="00D754A1" w:rsidRDefault="00B63C47" w:rsidP="00B63C47">
            <w:pPr>
              <w:widowControl/>
              <w:jc w:val="center"/>
              <w:rPr>
                <w:color w:val="000000"/>
                <w:sz w:val="20"/>
                <w:szCs w:val="20"/>
              </w:rPr>
            </w:pPr>
            <w:r w:rsidRPr="00D754A1">
              <w:rPr>
                <w:color w:val="000000"/>
                <w:sz w:val="20"/>
                <w:szCs w:val="20"/>
              </w:rPr>
              <w:t>30,55%</w:t>
            </w:r>
          </w:p>
        </w:tc>
        <w:tc>
          <w:tcPr>
            <w:tcW w:w="295" w:type="pct"/>
            <w:shd w:val="clear" w:color="auto" w:fill="auto"/>
            <w:vAlign w:val="center"/>
          </w:tcPr>
          <w:p w14:paraId="2E565F5B" w14:textId="77777777" w:rsidR="00B63C47" w:rsidRPr="00D754A1" w:rsidRDefault="00B63C47" w:rsidP="00B63C47">
            <w:pPr>
              <w:widowControl/>
              <w:jc w:val="center"/>
              <w:rPr>
                <w:color w:val="000000"/>
                <w:sz w:val="20"/>
                <w:szCs w:val="20"/>
              </w:rPr>
            </w:pPr>
            <w:r w:rsidRPr="00D754A1">
              <w:rPr>
                <w:color w:val="000000"/>
                <w:sz w:val="20"/>
                <w:szCs w:val="20"/>
              </w:rPr>
              <w:t>30,26%</w:t>
            </w:r>
          </w:p>
        </w:tc>
        <w:tc>
          <w:tcPr>
            <w:tcW w:w="298" w:type="pct"/>
            <w:shd w:val="clear" w:color="auto" w:fill="auto"/>
            <w:vAlign w:val="center"/>
          </w:tcPr>
          <w:p w14:paraId="4294FB07" w14:textId="77777777" w:rsidR="00B63C47" w:rsidRPr="00D754A1" w:rsidRDefault="00B63C47" w:rsidP="00B63C47">
            <w:pPr>
              <w:widowControl/>
              <w:jc w:val="center"/>
              <w:rPr>
                <w:color w:val="000000"/>
                <w:sz w:val="20"/>
                <w:szCs w:val="20"/>
              </w:rPr>
            </w:pPr>
            <w:r w:rsidRPr="00D754A1">
              <w:rPr>
                <w:color w:val="000000"/>
                <w:sz w:val="20"/>
                <w:szCs w:val="20"/>
              </w:rPr>
              <w:t>29,96%</w:t>
            </w:r>
          </w:p>
        </w:tc>
        <w:tc>
          <w:tcPr>
            <w:tcW w:w="298" w:type="pct"/>
            <w:shd w:val="clear" w:color="auto" w:fill="auto"/>
            <w:vAlign w:val="center"/>
          </w:tcPr>
          <w:p w14:paraId="686F14A1" w14:textId="77777777" w:rsidR="00B63C47" w:rsidRPr="00D754A1" w:rsidRDefault="00B63C47" w:rsidP="00B63C47">
            <w:pPr>
              <w:widowControl/>
              <w:jc w:val="center"/>
              <w:rPr>
                <w:color w:val="000000"/>
                <w:sz w:val="20"/>
                <w:szCs w:val="20"/>
              </w:rPr>
            </w:pPr>
            <w:r w:rsidRPr="00D754A1">
              <w:rPr>
                <w:color w:val="000000"/>
                <w:sz w:val="20"/>
                <w:szCs w:val="20"/>
              </w:rPr>
              <w:t>29,69%</w:t>
            </w:r>
          </w:p>
        </w:tc>
        <w:tc>
          <w:tcPr>
            <w:tcW w:w="298" w:type="pct"/>
            <w:shd w:val="clear" w:color="auto" w:fill="auto"/>
            <w:vAlign w:val="center"/>
          </w:tcPr>
          <w:p w14:paraId="08776392" w14:textId="77777777" w:rsidR="00B63C47" w:rsidRPr="00D754A1" w:rsidRDefault="00B63C47" w:rsidP="00B63C47">
            <w:pPr>
              <w:widowControl/>
              <w:jc w:val="center"/>
              <w:rPr>
                <w:color w:val="000000"/>
                <w:sz w:val="20"/>
                <w:szCs w:val="20"/>
              </w:rPr>
            </w:pPr>
            <w:r w:rsidRPr="00D754A1">
              <w:rPr>
                <w:color w:val="000000"/>
                <w:sz w:val="20"/>
                <w:szCs w:val="20"/>
              </w:rPr>
              <w:t>29,42%</w:t>
            </w:r>
          </w:p>
        </w:tc>
        <w:tc>
          <w:tcPr>
            <w:tcW w:w="295" w:type="pct"/>
            <w:shd w:val="clear" w:color="auto" w:fill="auto"/>
            <w:vAlign w:val="center"/>
          </w:tcPr>
          <w:p w14:paraId="67338DE9" w14:textId="77777777" w:rsidR="00B63C47" w:rsidRPr="00D754A1" w:rsidRDefault="00B63C47" w:rsidP="00B63C47">
            <w:pPr>
              <w:widowControl/>
              <w:jc w:val="center"/>
              <w:rPr>
                <w:color w:val="000000"/>
                <w:sz w:val="20"/>
                <w:szCs w:val="20"/>
              </w:rPr>
            </w:pPr>
            <w:r w:rsidRPr="00D754A1">
              <w:rPr>
                <w:color w:val="000000"/>
                <w:sz w:val="20"/>
                <w:szCs w:val="20"/>
              </w:rPr>
              <w:t>29,14%</w:t>
            </w:r>
          </w:p>
        </w:tc>
        <w:tc>
          <w:tcPr>
            <w:tcW w:w="298" w:type="pct"/>
            <w:shd w:val="clear" w:color="auto" w:fill="auto"/>
            <w:vAlign w:val="center"/>
          </w:tcPr>
          <w:p w14:paraId="3FD8147D" w14:textId="77777777" w:rsidR="00B63C47" w:rsidRPr="00D754A1" w:rsidRDefault="00B63C47" w:rsidP="00B63C47">
            <w:pPr>
              <w:widowControl/>
              <w:jc w:val="center"/>
              <w:rPr>
                <w:color w:val="000000"/>
                <w:sz w:val="20"/>
                <w:szCs w:val="20"/>
              </w:rPr>
            </w:pPr>
            <w:r w:rsidRPr="00D754A1">
              <w:rPr>
                <w:color w:val="000000"/>
                <w:sz w:val="20"/>
                <w:szCs w:val="20"/>
              </w:rPr>
              <w:t>28,86%</w:t>
            </w:r>
          </w:p>
        </w:tc>
        <w:tc>
          <w:tcPr>
            <w:tcW w:w="298" w:type="pct"/>
            <w:shd w:val="clear" w:color="auto" w:fill="auto"/>
            <w:vAlign w:val="center"/>
          </w:tcPr>
          <w:p w14:paraId="5F96C804" w14:textId="77777777" w:rsidR="00B63C47" w:rsidRPr="00D754A1" w:rsidRDefault="00B63C47" w:rsidP="00B63C47">
            <w:pPr>
              <w:widowControl/>
              <w:jc w:val="center"/>
              <w:rPr>
                <w:color w:val="000000"/>
                <w:sz w:val="20"/>
                <w:szCs w:val="20"/>
              </w:rPr>
            </w:pPr>
            <w:r w:rsidRPr="00D754A1">
              <w:rPr>
                <w:color w:val="000000"/>
                <w:sz w:val="20"/>
                <w:szCs w:val="20"/>
              </w:rPr>
              <w:t>28,58%</w:t>
            </w:r>
          </w:p>
        </w:tc>
        <w:tc>
          <w:tcPr>
            <w:tcW w:w="298" w:type="pct"/>
            <w:shd w:val="clear" w:color="auto" w:fill="auto"/>
            <w:vAlign w:val="center"/>
          </w:tcPr>
          <w:p w14:paraId="36841BAB" w14:textId="77777777" w:rsidR="00B63C47" w:rsidRPr="00D754A1" w:rsidRDefault="00B63C47" w:rsidP="00B63C47">
            <w:pPr>
              <w:widowControl/>
              <w:jc w:val="center"/>
              <w:rPr>
                <w:color w:val="000000"/>
                <w:sz w:val="20"/>
                <w:szCs w:val="20"/>
              </w:rPr>
            </w:pPr>
            <w:r w:rsidRPr="00D754A1">
              <w:rPr>
                <w:color w:val="000000"/>
                <w:sz w:val="20"/>
                <w:szCs w:val="20"/>
              </w:rPr>
              <w:t>27,05%</w:t>
            </w:r>
          </w:p>
        </w:tc>
        <w:tc>
          <w:tcPr>
            <w:tcW w:w="383" w:type="pct"/>
            <w:shd w:val="clear" w:color="auto" w:fill="auto"/>
            <w:vAlign w:val="center"/>
          </w:tcPr>
          <w:p w14:paraId="05263D46" w14:textId="77777777" w:rsidR="00B63C47" w:rsidRPr="00D754A1" w:rsidRDefault="00B63C47" w:rsidP="00B63C47">
            <w:pPr>
              <w:widowControl/>
              <w:jc w:val="center"/>
              <w:rPr>
                <w:color w:val="000000"/>
                <w:sz w:val="20"/>
                <w:szCs w:val="20"/>
              </w:rPr>
            </w:pPr>
            <w:r w:rsidRPr="00D754A1">
              <w:rPr>
                <w:color w:val="000000"/>
                <w:sz w:val="20"/>
                <w:szCs w:val="20"/>
              </w:rPr>
              <w:t>21,48%</w:t>
            </w:r>
          </w:p>
        </w:tc>
      </w:tr>
    </w:tbl>
    <w:p w14:paraId="0C1C7DEF" w14:textId="77777777" w:rsidR="00523B7F" w:rsidRPr="00D754A1" w:rsidRDefault="00523B7F" w:rsidP="00523B7F">
      <w:pPr>
        <w:pStyle w:val="a4"/>
      </w:pPr>
    </w:p>
    <w:p w14:paraId="2F3F0ACA" w14:textId="3C17EEE0" w:rsidR="009F4957" w:rsidRPr="00D754A1" w:rsidRDefault="009F4957" w:rsidP="00523B7F">
      <w:pPr>
        <w:pStyle w:val="a4"/>
      </w:pPr>
      <w:r w:rsidRPr="00D754A1">
        <w:br w:type="page"/>
      </w:r>
    </w:p>
    <w:p w14:paraId="208DB11D" w14:textId="77777777" w:rsidR="009F4957" w:rsidRPr="00D754A1" w:rsidRDefault="009F4957" w:rsidP="0031473B">
      <w:pPr>
        <w:pStyle w:val="a2"/>
        <w:numPr>
          <w:ilvl w:val="5"/>
          <w:numId w:val="1"/>
        </w:numPr>
      </w:pPr>
      <w:r w:rsidRPr="00D754A1">
        <w:t xml:space="preserve">Балансы тепловой мощности и перспективной тепловой нагрузки котельной </w:t>
      </w:r>
      <w:r w:rsidRPr="00D754A1">
        <w:rPr>
          <w:spacing w:val="2"/>
        </w:rPr>
        <w:t xml:space="preserve">№29 </w:t>
      </w:r>
      <w:r w:rsidRPr="00D754A1">
        <w:t>пос.</w:t>
      </w:r>
      <w:r w:rsidRPr="00D754A1">
        <w:rPr>
          <w:spacing w:val="-15"/>
        </w:rPr>
        <w:t xml:space="preserve"> </w:t>
      </w:r>
      <w:r w:rsidRPr="00D754A1">
        <w:t>Пригородный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10"/>
        <w:gridCol w:w="1028"/>
        <w:gridCol w:w="933"/>
        <w:gridCol w:w="930"/>
        <w:gridCol w:w="930"/>
        <w:gridCol w:w="927"/>
        <w:gridCol w:w="930"/>
        <w:gridCol w:w="930"/>
        <w:gridCol w:w="930"/>
        <w:gridCol w:w="927"/>
        <w:gridCol w:w="930"/>
        <w:gridCol w:w="930"/>
        <w:gridCol w:w="930"/>
        <w:gridCol w:w="1397"/>
      </w:tblGrid>
      <w:tr w:rsidR="00B63C47" w:rsidRPr="002142F7" w14:paraId="58209BDB" w14:textId="77777777" w:rsidTr="00B63C47">
        <w:trPr>
          <w:cantSplit/>
          <w:trHeight w:val="23"/>
          <w:tblHeader/>
        </w:trPr>
        <w:tc>
          <w:tcPr>
            <w:tcW w:w="987" w:type="pct"/>
            <w:vMerge w:val="restart"/>
            <w:shd w:val="clear" w:color="auto" w:fill="auto"/>
            <w:vAlign w:val="center"/>
            <w:hideMark/>
          </w:tcPr>
          <w:p w14:paraId="6D8EB42B" w14:textId="77777777" w:rsidR="00B63C47" w:rsidRPr="00D754A1" w:rsidRDefault="00B63C47" w:rsidP="00B63C47">
            <w:pPr>
              <w:widowControl/>
              <w:jc w:val="center"/>
              <w:rPr>
                <w:b/>
                <w:bCs/>
                <w:color w:val="000000"/>
                <w:sz w:val="20"/>
                <w:szCs w:val="20"/>
              </w:rPr>
            </w:pPr>
            <w:r w:rsidRPr="00D754A1">
              <w:rPr>
                <w:b/>
                <w:bCs/>
                <w:color w:val="000000"/>
                <w:sz w:val="20"/>
                <w:szCs w:val="20"/>
              </w:rPr>
              <w:t>Показатель</w:t>
            </w:r>
          </w:p>
        </w:tc>
        <w:tc>
          <w:tcPr>
            <w:tcW w:w="326" w:type="pct"/>
            <w:shd w:val="clear" w:color="auto" w:fill="auto"/>
            <w:vAlign w:val="center"/>
            <w:hideMark/>
          </w:tcPr>
          <w:p w14:paraId="16A2BDA0" w14:textId="77777777" w:rsidR="00B63C47" w:rsidRPr="00D754A1" w:rsidRDefault="00B63C47" w:rsidP="00B63C47">
            <w:pPr>
              <w:widowControl/>
              <w:jc w:val="center"/>
              <w:rPr>
                <w:b/>
                <w:bCs/>
                <w:color w:val="000000"/>
                <w:sz w:val="20"/>
                <w:szCs w:val="20"/>
              </w:rPr>
            </w:pPr>
            <w:r w:rsidRPr="00D754A1">
              <w:rPr>
                <w:b/>
                <w:bCs/>
                <w:color w:val="000000"/>
                <w:sz w:val="20"/>
                <w:szCs w:val="20"/>
              </w:rPr>
              <w:t>Ед. изм.</w:t>
            </w:r>
          </w:p>
        </w:tc>
        <w:tc>
          <w:tcPr>
            <w:tcW w:w="3687" w:type="pct"/>
            <w:gridSpan w:val="12"/>
            <w:shd w:val="clear" w:color="auto" w:fill="auto"/>
            <w:vAlign w:val="center"/>
            <w:hideMark/>
          </w:tcPr>
          <w:p w14:paraId="7C515B18" w14:textId="77777777" w:rsidR="00B63C47" w:rsidRPr="00D754A1" w:rsidRDefault="00B63C47" w:rsidP="00B63C47">
            <w:pPr>
              <w:widowControl/>
              <w:jc w:val="center"/>
              <w:rPr>
                <w:b/>
                <w:bCs/>
                <w:color w:val="000000"/>
                <w:sz w:val="20"/>
                <w:szCs w:val="20"/>
                <w:lang w:val="ru-RU"/>
              </w:rPr>
            </w:pPr>
            <w:r w:rsidRPr="00D754A1">
              <w:rPr>
                <w:b/>
                <w:bCs/>
                <w:color w:val="000000"/>
                <w:sz w:val="20"/>
                <w:szCs w:val="20"/>
                <w:lang w:val="ru-RU"/>
              </w:rPr>
              <w:t>Расчетный срок (на конец рассматриваемого периода)</w:t>
            </w:r>
          </w:p>
        </w:tc>
      </w:tr>
      <w:tr w:rsidR="002142F7" w:rsidRPr="00D754A1" w14:paraId="1B88DEC9" w14:textId="77777777" w:rsidTr="00B63C47">
        <w:trPr>
          <w:cantSplit/>
          <w:trHeight w:val="23"/>
          <w:tblHeader/>
        </w:trPr>
        <w:tc>
          <w:tcPr>
            <w:tcW w:w="987" w:type="pct"/>
            <w:vMerge/>
            <w:shd w:val="clear" w:color="auto" w:fill="auto"/>
            <w:vAlign w:val="center"/>
            <w:hideMark/>
          </w:tcPr>
          <w:p w14:paraId="76080F60" w14:textId="77777777" w:rsidR="002142F7" w:rsidRPr="00D754A1" w:rsidRDefault="002142F7" w:rsidP="002142F7">
            <w:pPr>
              <w:widowControl/>
              <w:jc w:val="center"/>
              <w:rPr>
                <w:b/>
                <w:bCs/>
                <w:color w:val="000000"/>
                <w:sz w:val="20"/>
                <w:szCs w:val="20"/>
                <w:lang w:val="ru-RU"/>
              </w:rPr>
            </w:pPr>
          </w:p>
        </w:tc>
        <w:tc>
          <w:tcPr>
            <w:tcW w:w="326" w:type="pct"/>
            <w:shd w:val="clear" w:color="auto" w:fill="auto"/>
            <w:vAlign w:val="center"/>
            <w:hideMark/>
          </w:tcPr>
          <w:p w14:paraId="2E42C884" w14:textId="77777777" w:rsidR="002142F7" w:rsidRPr="00D754A1" w:rsidRDefault="002142F7" w:rsidP="002142F7">
            <w:pPr>
              <w:widowControl/>
              <w:jc w:val="center"/>
              <w:rPr>
                <w:b/>
                <w:bCs/>
                <w:color w:val="000000"/>
                <w:sz w:val="20"/>
                <w:szCs w:val="20"/>
              </w:rPr>
            </w:pPr>
            <w:r w:rsidRPr="00D754A1">
              <w:rPr>
                <w:b/>
                <w:bCs/>
                <w:color w:val="000000"/>
                <w:sz w:val="20"/>
                <w:szCs w:val="20"/>
              </w:rPr>
              <w:t>год</w:t>
            </w:r>
          </w:p>
        </w:tc>
        <w:tc>
          <w:tcPr>
            <w:tcW w:w="296" w:type="pct"/>
            <w:shd w:val="clear" w:color="auto" w:fill="auto"/>
            <w:vAlign w:val="center"/>
            <w:hideMark/>
          </w:tcPr>
          <w:p w14:paraId="5313467F" w14:textId="25495B80" w:rsidR="002142F7" w:rsidRPr="00D754A1" w:rsidRDefault="002142F7" w:rsidP="002142F7">
            <w:pPr>
              <w:widowControl/>
              <w:jc w:val="center"/>
              <w:rPr>
                <w:b/>
                <w:bCs/>
                <w:color w:val="000000"/>
                <w:sz w:val="20"/>
                <w:szCs w:val="20"/>
              </w:rPr>
            </w:pPr>
            <w:r>
              <w:rPr>
                <w:b/>
                <w:bCs/>
                <w:color w:val="000000"/>
                <w:sz w:val="20"/>
                <w:szCs w:val="20"/>
              </w:rPr>
              <w:t>2022</w:t>
            </w:r>
          </w:p>
        </w:tc>
        <w:tc>
          <w:tcPr>
            <w:tcW w:w="295" w:type="pct"/>
            <w:shd w:val="clear" w:color="auto" w:fill="auto"/>
            <w:vAlign w:val="center"/>
            <w:hideMark/>
          </w:tcPr>
          <w:p w14:paraId="2584481C" w14:textId="065328B8" w:rsidR="002142F7" w:rsidRPr="00D754A1" w:rsidRDefault="002142F7" w:rsidP="002142F7">
            <w:pPr>
              <w:widowControl/>
              <w:jc w:val="center"/>
              <w:rPr>
                <w:b/>
                <w:bCs/>
                <w:color w:val="000000"/>
                <w:sz w:val="20"/>
                <w:szCs w:val="20"/>
              </w:rPr>
            </w:pPr>
            <w:r>
              <w:rPr>
                <w:b/>
                <w:bCs/>
                <w:color w:val="000000"/>
                <w:sz w:val="20"/>
                <w:szCs w:val="20"/>
              </w:rPr>
              <w:t>2023</w:t>
            </w:r>
          </w:p>
        </w:tc>
        <w:tc>
          <w:tcPr>
            <w:tcW w:w="295" w:type="pct"/>
            <w:shd w:val="clear" w:color="auto" w:fill="auto"/>
            <w:vAlign w:val="center"/>
            <w:hideMark/>
          </w:tcPr>
          <w:p w14:paraId="5ECF2912" w14:textId="26447939" w:rsidR="002142F7" w:rsidRPr="00D754A1" w:rsidRDefault="002142F7" w:rsidP="002142F7">
            <w:pPr>
              <w:widowControl/>
              <w:jc w:val="center"/>
              <w:rPr>
                <w:b/>
                <w:bCs/>
                <w:color w:val="000000"/>
                <w:sz w:val="20"/>
                <w:szCs w:val="20"/>
              </w:rPr>
            </w:pPr>
            <w:r>
              <w:rPr>
                <w:b/>
                <w:bCs/>
                <w:color w:val="000000"/>
                <w:sz w:val="20"/>
                <w:szCs w:val="20"/>
              </w:rPr>
              <w:t>2024</w:t>
            </w:r>
          </w:p>
        </w:tc>
        <w:tc>
          <w:tcPr>
            <w:tcW w:w="294" w:type="pct"/>
            <w:shd w:val="clear" w:color="auto" w:fill="auto"/>
            <w:vAlign w:val="center"/>
            <w:hideMark/>
          </w:tcPr>
          <w:p w14:paraId="4C677BA5" w14:textId="7B958708" w:rsidR="002142F7" w:rsidRPr="00D754A1" w:rsidRDefault="002142F7" w:rsidP="002142F7">
            <w:pPr>
              <w:widowControl/>
              <w:jc w:val="center"/>
              <w:rPr>
                <w:b/>
                <w:bCs/>
                <w:color w:val="000000"/>
                <w:sz w:val="20"/>
                <w:szCs w:val="20"/>
              </w:rPr>
            </w:pPr>
            <w:r>
              <w:rPr>
                <w:b/>
                <w:bCs/>
                <w:color w:val="000000"/>
                <w:sz w:val="20"/>
                <w:szCs w:val="20"/>
              </w:rPr>
              <w:t>2025</w:t>
            </w:r>
          </w:p>
        </w:tc>
        <w:tc>
          <w:tcPr>
            <w:tcW w:w="295" w:type="pct"/>
            <w:shd w:val="clear" w:color="auto" w:fill="auto"/>
            <w:vAlign w:val="center"/>
            <w:hideMark/>
          </w:tcPr>
          <w:p w14:paraId="38FF3631" w14:textId="31AC809C" w:rsidR="002142F7" w:rsidRPr="00D754A1" w:rsidRDefault="002142F7" w:rsidP="002142F7">
            <w:pPr>
              <w:widowControl/>
              <w:jc w:val="center"/>
              <w:rPr>
                <w:b/>
                <w:bCs/>
                <w:color w:val="000000"/>
                <w:sz w:val="20"/>
                <w:szCs w:val="20"/>
              </w:rPr>
            </w:pPr>
            <w:r>
              <w:rPr>
                <w:b/>
                <w:bCs/>
                <w:color w:val="000000"/>
                <w:sz w:val="20"/>
                <w:szCs w:val="20"/>
              </w:rPr>
              <w:t>2026</w:t>
            </w:r>
          </w:p>
        </w:tc>
        <w:tc>
          <w:tcPr>
            <w:tcW w:w="295" w:type="pct"/>
            <w:shd w:val="clear" w:color="auto" w:fill="auto"/>
            <w:vAlign w:val="center"/>
            <w:hideMark/>
          </w:tcPr>
          <w:p w14:paraId="31CEDA0E" w14:textId="2F974AA3" w:rsidR="002142F7" w:rsidRPr="00D754A1" w:rsidRDefault="002142F7" w:rsidP="002142F7">
            <w:pPr>
              <w:widowControl/>
              <w:jc w:val="center"/>
              <w:rPr>
                <w:b/>
                <w:bCs/>
                <w:color w:val="000000"/>
                <w:sz w:val="20"/>
                <w:szCs w:val="20"/>
              </w:rPr>
            </w:pPr>
            <w:r>
              <w:rPr>
                <w:b/>
                <w:bCs/>
                <w:color w:val="000000"/>
                <w:sz w:val="20"/>
                <w:szCs w:val="20"/>
              </w:rPr>
              <w:t>2027</w:t>
            </w:r>
          </w:p>
        </w:tc>
        <w:tc>
          <w:tcPr>
            <w:tcW w:w="295" w:type="pct"/>
            <w:shd w:val="clear" w:color="auto" w:fill="auto"/>
            <w:vAlign w:val="center"/>
            <w:hideMark/>
          </w:tcPr>
          <w:p w14:paraId="67902646" w14:textId="45BFAD8F" w:rsidR="002142F7" w:rsidRPr="00D754A1" w:rsidRDefault="002142F7" w:rsidP="002142F7">
            <w:pPr>
              <w:widowControl/>
              <w:jc w:val="center"/>
              <w:rPr>
                <w:b/>
                <w:bCs/>
                <w:color w:val="000000"/>
                <w:sz w:val="20"/>
                <w:szCs w:val="20"/>
              </w:rPr>
            </w:pPr>
            <w:r>
              <w:rPr>
                <w:b/>
                <w:bCs/>
                <w:color w:val="000000"/>
                <w:sz w:val="20"/>
                <w:szCs w:val="20"/>
              </w:rPr>
              <w:t>2028</w:t>
            </w:r>
          </w:p>
        </w:tc>
        <w:tc>
          <w:tcPr>
            <w:tcW w:w="294" w:type="pct"/>
            <w:shd w:val="clear" w:color="auto" w:fill="auto"/>
            <w:vAlign w:val="center"/>
            <w:hideMark/>
          </w:tcPr>
          <w:p w14:paraId="20192772" w14:textId="674F4C52" w:rsidR="002142F7" w:rsidRPr="00D754A1" w:rsidRDefault="002142F7" w:rsidP="002142F7">
            <w:pPr>
              <w:widowControl/>
              <w:jc w:val="center"/>
              <w:rPr>
                <w:b/>
                <w:bCs/>
                <w:color w:val="000000"/>
                <w:sz w:val="20"/>
                <w:szCs w:val="20"/>
              </w:rPr>
            </w:pPr>
            <w:r>
              <w:rPr>
                <w:b/>
                <w:bCs/>
                <w:color w:val="000000"/>
                <w:sz w:val="20"/>
                <w:szCs w:val="20"/>
              </w:rPr>
              <w:t>2029</w:t>
            </w:r>
          </w:p>
        </w:tc>
        <w:tc>
          <w:tcPr>
            <w:tcW w:w="295" w:type="pct"/>
            <w:shd w:val="clear" w:color="auto" w:fill="auto"/>
            <w:vAlign w:val="center"/>
            <w:hideMark/>
          </w:tcPr>
          <w:p w14:paraId="000AF5FE" w14:textId="0B41B061" w:rsidR="002142F7" w:rsidRPr="00D754A1" w:rsidRDefault="002142F7" w:rsidP="002142F7">
            <w:pPr>
              <w:widowControl/>
              <w:jc w:val="center"/>
              <w:rPr>
                <w:b/>
                <w:bCs/>
                <w:color w:val="000000"/>
                <w:sz w:val="20"/>
                <w:szCs w:val="20"/>
              </w:rPr>
            </w:pPr>
            <w:r>
              <w:rPr>
                <w:b/>
                <w:bCs/>
                <w:color w:val="000000"/>
                <w:sz w:val="20"/>
                <w:szCs w:val="20"/>
              </w:rPr>
              <w:t>2030</w:t>
            </w:r>
          </w:p>
        </w:tc>
        <w:tc>
          <w:tcPr>
            <w:tcW w:w="295" w:type="pct"/>
            <w:shd w:val="clear" w:color="auto" w:fill="auto"/>
            <w:vAlign w:val="center"/>
            <w:hideMark/>
          </w:tcPr>
          <w:p w14:paraId="3F8BBFE1" w14:textId="248C5940" w:rsidR="002142F7" w:rsidRPr="00D754A1" w:rsidRDefault="002142F7" w:rsidP="002142F7">
            <w:pPr>
              <w:widowControl/>
              <w:jc w:val="center"/>
              <w:rPr>
                <w:b/>
                <w:bCs/>
                <w:color w:val="000000"/>
                <w:sz w:val="20"/>
                <w:szCs w:val="20"/>
              </w:rPr>
            </w:pPr>
            <w:r>
              <w:rPr>
                <w:b/>
                <w:bCs/>
                <w:color w:val="000000"/>
                <w:sz w:val="20"/>
                <w:szCs w:val="20"/>
              </w:rPr>
              <w:t>2031</w:t>
            </w:r>
          </w:p>
        </w:tc>
        <w:tc>
          <w:tcPr>
            <w:tcW w:w="295" w:type="pct"/>
            <w:shd w:val="clear" w:color="auto" w:fill="auto"/>
            <w:vAlign w:val="center"/>
            <w:hideMark/>
          </w:tcPr>
          <w:p w14:paraId="6F4CF3D4" w14:textId="79832476" w:rsidR="002142F7" w:rsidRPr="00D754A1" w:rsidRDefault="002142F7" w:rsidP="002142F7">
            <w:pPr>
              <w:widowControl/>
              <w:jc w:val="center"/>
              <w:rPr>
                <w:b/>
                <w:bCs/>
                <w:color w:val="000000"/>
                <w:sz w:val="20"/>
                <w:szCs w:val="20"/>
              </w:rPr>
            </w:pPr>
            <w:r>
              <w:rPr>
                <w:b/>
                <w:bCs/>
                <w:color w:val="000000"/>
                <w:sz w:val="20"/>
                <w:szCs w:val="20"/>
              </w:rPr>
              <w:t>2032</w:t>
            </w:r>
          </w:p>
        </w:tc>
        <w:tc>
          <w:tcPr>
            <w:tcW w:w="443" w:type="pct"/>
            <w:shd w:val="clear" w:color="auto" w:fill="auto"/>
            <w:vAlign w:val="center"/>
            <w:hideMark/>
          </w:tcPr>
          <w:p w14:paraId="7632F25D" w14:textId="180DE30C" w:rsidR="002142F7" w:rsidRPr="00D754A1" w:rsidRDefault="002142F7" w:rsidP="002142F7">
            <w:pPr>
              <w:widowControl/>
              <w:jc w:val="center"/>
              <w:rPr>
                <w:b/>
                <w:bCs/>
                <w:color w:val="000000"/>
                <w:sz w:val="20"/>
                <w:szCs w:val="20"/>
              </w:rPr>
            </w:pPr>
            <w:r>
              <w:rPr>
                <w:b/>
                <w:bCs/>
                <w:color w:val="000000"/>
                <w:sz w:val="20"/>
                <w:szCs w:val="20"/>
              </w:rPr>
              <w:t>2033-2035</w:t>
            </w:r>
          </w:p>
        </w:tc>
      </w:tr>
      <w:tr w:rsidR="00B63C47" w:rsidRPr="00D754A1" w14:paraId="634C22CD" w14:textId="77777777" w:rsidTr="00B63C47">
        <w:trPr>
          <w:cantSplit/>
          <w:trHeight w:val="23"/>
          <w:tblHeader/>
        </w:trPr>
        <w:tc>
          <w:tcPr>
            <w:tcW w:w="987" w:type="pct"/>
            <w:shd w:val="clear" w:color="auto" w:fill="auto"/>
            <w:vAlign w:val="center"/>
            <w:hideMark/>
          </w:tcPr>
          <w:p w14:paraId="6CD78861" w14:textId="77777777" w:rsidR="00B63C47" w:rsidRPr="00D754A1" w:rsidRDefault="00B63C47" w:rsidP="00B63C47">
            <w:pPr>
              <w:widowControl/>
              <w:rPr>
                <w:color w:val="000000"/>
                <w:sz w:val="20"/>
                <w:szCs w:val="20"/>
              </w:rPr>
            </w:pPr>
            <w:r w:rsidRPr="00D754A1">
              <w:rPr>
                <w:color w:val="000000"/>
                <w:sz w:val="20"/>
                <w:szCs w:val="20"/>
              </w:rPr>
              <w:t>Установленная мощность</w:t>
            </w:r>
          </w:p>
        </w:tc>
        <w:tc>
          <w:tcPr>
            <w:tcW w:w="326" w:type="pct"/>
            <w:shd w:val="clear" w:color="auto" w:fill="auto"/>
            <w:vAlign w:val="center"/>
            <w:hideMark/>
          </w:tcPr>
          <w:p w14:paraId="2397D665"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13089C90"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4C6AF8CF"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3ED7F564"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4" w:type="pct"/>
            <w:shd w:val="clear" w:color="auto" w:fill="auto"/>
            <w:vAlign w:val="center"/>
            <w:hideMark/>
          </w:tcPr>
          <w:p w14:paraId="7DEDCF25"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2730CC22"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1613FA6A"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177A619E"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4" w:type="pct"/>
            <w:shd w:val="clear" w:color="auto" w:fill="auto"/>
            <w:vAlign w:val="center"/>
            <w:hideMark/>
          </w:tcPr>
          <w:p w14:paraId="4CFFAB36"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07581508"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592B8249"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75321511"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443" w:type="pct"/>
            <w:shd w:val="clear" w:color="auto" w:fill="auto"/>
            <w:vAlign w:val="center"/>
            <w:hideMark/>
          </w:tcPr>
          <w:p w14:paraId="1D5F1242" w14:textId="77777777" w:rsidR="00B63C47" w:rsidRPr="00D754A1" w:rsidRDefault="00B63C47" w:rsidP="00B63C47">
            <w:pPr>
              <w:widowControl/>
              <w:jc w:val="center"/>
              <w:rPr>
                <w:color w:val="000000"/>
                <w:sz w:val="20"/>
                <w:szCs w:val="20"/>
              </w:rPr>
            </w:pPr>
            <w:r w:rsidRPr="00D754A1">
              <w:rPr>
                <w:color w:val="000000"/>
                <w:sz w:val="20"/>
                <w:szCs w:val="20"/>
              </w:rPr>
              <w:t>1,38</w:t>
            </w:r>
          </w:p>
        </w:tc>
      </w:tr>
      <w:tr w:rsidR="00B63C47" w:rsidRPr="00D754A1" w14:paraId="1A85C304" w14:textId="77777777" w:rsidTr="00B63C47">
        <w:trPr>
          <w:cantSplit/>
          <w:trHeight w:val="23"/>
          <w:tblHeader/>
        </w:trPr>
        <w:tc>
          <w:tcPr>
            <w:tcW w:w="987" w:type="pct"/>
            <w:shd w:val="clear" w:color="auto" w:fill="auto"/>
            <w:vAlign w:val="center"/>
            <w:hideMark/>
          </w:tcPr>
          <w:p w14:paraId="7ADFEE7B" w14:textId="77777777" w:rsidR="00B63C47" w:rsidRPr="00D754A1" w:rsidRDefault="00B63C47" w:rsidP="00B63C47">
            <w:pPr>
              <w:widowControl/>
              <w:rPr>
                <w:color w:val="000000"/>
                <w:sz w:val="20"/>
                <w:szCs w:val="20"/>
              </w:rPr>
            </w:pPr>
            <w:r w:rsidRPr="00D754A1">
              <w:rPr>
                <w:color w:val="000000"/>
                <w:sz w:val="20"/>
                <w:szCs w:val="20"/>
              </w:rPr>
              <w:t>Располагаемая мощность</w:t>
            </w:r>
          </w:p>
        </w:tc>
        <w:tc>
          <w:tcPr>
            <w:tcW w:w="326" w:type="pct"/>
            <w:shd w:val="clear" w:color="auto" w:fill="auto"/>
            <w:vAlign w:val="center"/>
            <w:hideMark/>
          </w:tcPr>
          <w:p w14:paraId="7BCCE6FB"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7EC62696"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12C34EFE"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69BA1B8C"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4" w:type="pct"/>
            <w:shd w:val="clear" w:color="auto" w:fill="auto"/>
            <w:vAlign w:val="center"/>
            <w:hideMark/>
          </w:tcPr>
          <w:p w14:paraId="23BFA952"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0ACF7201"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53554137"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08B3C54F"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4" w:type="pct"/>
            <w:shd w:val="clear" w:color="auto" w:fill="auto"/>
            <w:vAlign w:val="center"/>
            <w:hideMark/>
          </w:tcPr>
          <w:p w14:paraId="73A51182"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1E9D8FB4"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1D9EC063"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295" w:type="pct"/>
            <w:shd w:val="clear" w:color="auto" w:fill="auto"/>
            <w:vAlign w:val="center"/>
            <w:hideMark/>
          </w:tcPr>
          <w:p w14:paraId="6E476131" w14:textId="77777777" w:rsidR="00B63C47" w:rsidRPr="00D754A1" w:rsidRDefault="00B63C47" w:rsidP="00B63C47">
            <w:pPr>
              <w:widowControl/>
              <w:jc w:val="center"/>
              <w:rPr>
                <w:color w:val="000000"/>
                <w:sz w:val="20"/>
                <w:szCs w:val="20"/>
              </w:rPr>
            </w:pPr>
            <w:r w:rsidRPr="00D754A1">
              <w:rPr>
                <w:color w:val="000000"/>
                <w:sz w:val="20"/>
                <w:szCs w:val="20"/>
              </w:rPr>
              <w:t>1,38</w:t>
            </w:r>
          </w:p>
        </w:tc>
        <w:tc>
          <w:tcPr>
            <w:tcW w:w="443" w:type="pct"/>
            <w:shd w:val="clear" w:color="auto" w:fill="auto"/>
            <w:vAlign w:val="center"/>
            <w:hideMark/>
          </w:tcPr>
          <w:p w14:paraId="43687CBA" w14:textId="77777777" w:rsidR="00B63C47" w:rsidRPr="00D754A1" w:rsidRDefault="00B63C47" w:rsidP="00B63C47">
            <w:pPr>
              <w:widowControl/>
              <w:jc w:val="center"/>
              <w:rPr>
                <w:color w:val="000000"/>
                <w:sz w:val="20"/>
                <w:szCs w:val="20"/>
              </w:rPr>
            </w:pPr>
            <w:r w:rsidRPr="00D754A1">
              <w:rPr>
                <w:color w:val="000000"/>
                <w:sz w:val="20"/>
                <w:szCs w:val="20"/>
              </w:rPr>
              <w:t>1,38</w:t>
            </w:r>
          </w:p>
        </w:tc>
      </w:tr>
      <w:tr w:rsidR="00B63C47" w:rsidRPr="00D754A1" w14:paraId="2996DEF6" w14:textId="77777777" w:rsidTr="00B63C47">
        <w:trPr>
          <w:cantSplit/>
          <w:trHeight w:val="23"/>
          <w:tblHeader/>
        </w:trPr>
        <w:tc>
          <w:tcPr>
            <w:tcW w:w="987" w:type="pct"/>
            <w:vMerge w:val="restart"/>
            <w:shd w:val="clear" w:color="auto" w:fill="auto"/>
            <w:vAlign w:val="center"/>
            <w:hideMark/>
          </w:tcPr>
          <w:p w14:paraId="189722F5" w14:textId="77777777" w:rsidR="00B63C47" w:rsidRPr="00D754A1" w:rsidRDefault="00B63C47" w:rsidP="00B63C47">
            <w:pPr>
              <w:widowControl/>
              <w:rPr>
                <w:color w:val="000000"/>
                <w:sz w:val="20"/>
                <w:szCs w:val="20"/>
              </w:rPr>
            </w:pPr>
            <w:r w:rsidRPr="00D754A1">
              <w:rPr>
                <w:color w:val="000000"/>
                <w:sz w:val="20"/>
                <w:szCs w:val="20"/>
              </w:rPr>
              <w:t>Собственные нужды</w:t>
            </w:r>
          </w:p>
        </w:tc>
        <w:tc>
          <w:tcPr>
            <w:tcW w:w="326" w:type="pct"/>
            <w:shd w:val="clear" w:color="auto" w:fill="auto"/>
            <w:vAlign w:val="center"/>
            <w:hideMark/>
          </w:tcPr>
          <w:p w14:paraId="7924D4D0"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1505182A"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7F7CCC9C"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71C27634"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4" w:type="pct"/>
            <w:shd w:val="clear" w:color="auto" w:fill="auto"/>
            <w:vAlign w:val="center"/>
            <w:hideMark/>
          </w:tcPr>
          <w:p w14:paraId="4C3D9AB5"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7264E84B"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24307D95"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734E8C2D"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4" w:type="pct"/>
            <w:shd w:val="clear" w:color="auto" w:fill="auto"/>
            <w:vAlign w:val="center"/>
            <w:hideMark/>
          </w:tcPr>
          <w:p w14:paraId="27648C64"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576A9D7C"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302890FD"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1F4F05D1"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443" w:type="pct"/>
            <w:shd w:val="clear" w:color="auto" w:fill="auto"/>
            <w:vAlign w:val="center"/>
            <w:hideMark/>
          </w:tcPr>
          <w:p w14:paraId="359ED67A" w14:textId="77777777" w:rsidR="00B63C47" w:rsidRPr="00D754A1" w:rsidRDefault="00B63C47" w:rsidP="00B63C47">
            <w:pPr>
              <w:widowControl/>
              <w:jc w:val="center"/>
              <w:rPr>
                <w:color w:val="000000"/>
                <w:sz w:val="20"/>
                <w:szCs w:val="20"/>
              </w:rPr>
            </w:pPr>
            <w:r w:rsidRPr="00D754A1">
              <w:rPr>
                <w:color w:val="000000"/>
                <w:sz w:val="20"/>
                <w:szCs w:val="20"/>
              </w:rPr>
              <w:t>0,01</w:t>
            </w:r>
          </w:p>
        </w:tc>
      </w:tr>
      <w:tr w:rsidR="00B63C47" w:rsidRPr="00D754A1" w14:paraId="20A10475" w14:textId="77777777" w:rsidTr="00B63C47">
        <w:trPr>
          <w:cantSplit/>
          <w:trHeight w:val="23"/>
          <w:tblHeader/>
        </w:trPr>
        <w:tc>
          <w:tcPr>
            <w:tcW w:w="987" w:type="pct"/>
            <w:vMerge/>
            <w:shd w:val="clear" w:color="auto" w:fill="auto"/>
            <w:vAlign w:val="center"/>
            <w:hideMark/>
          </w:tcPr>
          <w:p w14:paraId="1BF458A3"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07F933D2"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7E45A127" w14:textId="77777777" w:rsidR="00B63C47" w:rsidRPr="00D754A1" w:rsidRDefault="00B63C47" w:rsidP="00B63C47">
            <w:pPr>
              <w:widowControl/>
              <w:jc w:val="center"/>
              <w:rPr>
                <w:color w:val="000000"/>
                <w:sz w:val="20"/>
                <w:szCs w:val="20"/>
              </w:rPr>
            </w:pPr>
            <w:r w:rsidRPr="00D754A1">
              <w:rPr>
                <w:color w:val="000000"/>
                <w:sz w:val="20"/>
                <w:szCs w:val="20"/>
              </w:rPr>
              <w:t>1,49%</w:t>
            </w:r>
          </w:p>
        </w:tc>
        <w:tc>
          <w:tcPr>
            <w:tcW w:w="295" w:type="pct"/>
            <w:shd w:val="clear" w:color="auto" w:fill="auto"/>
            <w:vAlign w:val="center"/>
            <w:hideMark/>
          </w:tcPr>
          <w:p w14:paraId="50445944" w14:textId="77777777" w:rsidR="00B63C47" w:rsidRPr="00D754A1" w:rsidRDefault="00B63C47" w:rsidP="00B63C47">
            <w:pPr>
              <w:widowControl/>
              <w:jc w:val="center"/>
              <w:rPr>
                <w:color w:val="000000"/>
                <w:sz w:val="20"/>
                <w:szCs w:val="20"/>
              </w:rPr>
            </w:pPr>
            <w:r w:rsidRPr="00D754A1">
              <w:rPr>
                <w:color w:val="000000"/>
                <w:sz w:val="20"/>
                <w:szCs w:val="20"/>
              </w:rPr>
              <w:t>1,49%</w:t>
            </w:r>
          </w:p>
        </w:tc>
        <w:tc>
          <w:tcPr>
            <w:tcW w:w="295" w:type="pct"/>
            <w:shd w:val="clear" w:color="auto" w:fill="auto"/>
            <w:vAlign w:val="center"/>
            <w:hideMark/>
          </w:tcPr>
          <w:p w14:paraId="69216888" w14:textId="77777777" w:rsidR="00B63C47" w:rsidRPr="00D754A1" w:rsidRDefault="00B63C47" w:rsidP="00B63C47">
            <w:pPr>
              <w:widowControl/>
              <w:jc w:val="center"/>
              <w:rPr>
                <w:color w:val="000000"/>
                <w:sz w:val="20"/>
                <w:szCs w:val="20"/>
              </w:rPr>
            </w:pPr>
            <w:r w:rsidRPr="00D754A1">
              <w:rPr>
                <w:color w:val="000000"/>
                <w:sz w:val="20"/>
                <w:szCs w:val="20"/>
              </w:rPr>
              <w:t>1,48%</w:t>
            </w:r>
          </w:p>
        </w:tc>
        <w:tc>
          <w:tcPr>
            <w:tcW w:w="294" w:type="pct"/>
            <w:shd w:val="clear" w:color="auto" w:fill="auto"/>
            <w:vAlign w:val="center"/>
            <w:hideMark/>
          </w:tcPr>
          <w:p w14:paraId="41B419A6" w14:textId="77777777" w:rsidR="00B63C47" w:rsidRPr="00D754A1" w:rsidRDefault="00B63C47" w:rsidP="00B63C47">
            <w:pPr>
              <w:widowControl/>
              <w:jc w:val="center"/>
              <w:rPr>
                <w:color w:val="000000"/>
                <w:sz w:val="20"/>
                <w:szCs w:val="20"/>
              </w:rPr>
            </w:pPr>
            <w:r w:rsidRPr="00D754A1">
              <w:rPr>
                <w:color w:val="000000"/>
                <w:sz w:val="20"/>
                <w:szCs w:val="20"/>
              </w:rPr>
              <w:t>1,48%</w:t>
            </w:r>
          </w:p>
        </w:tc>
        <w:tc>
          <w:tcPr>
            <w:tcW w:w="295" w:type="pct"/>
            <w:shd w:val="clear" w:color="auto" w:fill="auto"/>
            <w:vAlign w:val="center"/>
            <w:hideMark/>
          </w:tcPr>
          <w:p w14:paraId="3548D2E4" w14:textId="77777777" w:rsidR="00B63C47" w:rsidRPr="00D754A1" w:rsidRDefault="00B63C47" w:rsidP="00B63C47">
            <w:pPr>
              <w:widowControl/>
              <w:jc w:val="center"/>
              <w:rPr>
                <w:color w:val="000000"/>
                <w:sz w:val="20"/>
                <w:szCs w:val="20"/>
              </w:rPr>
            </w:pPr>
            <w:r w:rsidRPr="00D754A1">
              <w:rPr>
                <w:color w:val="000000"/>
                <w:sz w:val="20"/>
                <w:szCs w:val="20"/>
              </w:rPr>
              <w:t>1,48%</w:t>
            </w:r>
          </w:p>
        </w:tc>
        <w:tc>
          <w:tcPr>
            <w:tcW w:w="295" w:type="pct"/>
            <w:shd w:val="clear" w:color="auto" w:fill="auto"/>
            <w:vAlign w:val="center"/>
            <w:hideMark/>
          </w:tcPr>
          <w:p w14:paraId="45CF49A6" w14:textId="77777777" w:rsidR="00B63C47" w:rsidRPr="00D754A1" w:rsidRDefault="00B63C47" w:rsidP="00B63C47">
            <w:pPr>
              <w:widowControl/>
              <w:jc w:val="center"/>
              <w:rPr>
                <w:color w:val="000000"/>
                <w:sz w:val="20"/>
                <w:szCs w:val="20"/>
              </w:rPr>
            </w:pPr>
            <w:r w:rsidRPr="00D754A1">
              <w:rPr>
                <w:color w:val="000000"/>
                <w:sz w:val="20"/>
                <w:szCs w:val="20"/>
              </w:rPr>
              <w:t>1,48%</w:t>
            </w:r>
          </w:p>
        </w:tc>
        <w:tc>
          <w:tcPr>
            <w:tcW w:w="295" w:type="pct"/>
            <w:shd w:val="clear" w:color="auto" w:fill="auto"/>
            <w:vAlign w:val="center"/>
            <w:hideMark/>
          </w:tcPr>
          <w:p w14:paraId="3C493075" w14:textId="77777777" w:rsidR="00B63C47" w:rsidRPr="00D754A1" w:rsidRDefault="00B63C47" w:rsidP="00B63C47">
            <w:pPr>
              <w:widowControl/>
              <w:jc w:val="center"/>
              <w:rPr>
                <w:color w:val="000000"/>
                <w:sz w:val="20"/>
                <w:szCs w:val="20"/>
              </w:rPr>
            </w:pPr>
            <w:r w:rsidRPr="00D754A1">
              <w:rPr>
                <w:color w:val="000000"/>
                <w:sz w:val="20"/>
                <w:szCs w:val="20"/>
              </w:rPr>
              <w:t>1,47%</w:t>
            </w:r>
          </w:p>
        </w:tc>
        <w:tc>
          <w:tcPr>
            <w:tcW w:w="294" w:type="pct"/>
            <w:shd w:val="clear" w:color="auto" w:fill="auto"/>
            <w:vAlign w:val="center"/>
            <w:hideMark/>
          </w:tcPr>
          <w:p w14:paraId="5ED4D976" w14:textId="77777777" w:rsidR="00B63C47" w:rsidRPr="00D754A1" w:rsidRDefault="00B63C47" w:rsidP="00B63C47">
            <w:pPr>
              <w:widowControl/>
              <w:jc w:val="center"/>
              <w:rPr>
                <w:color w:val="000000"/>
                <w:sz w:val="20"/>
                <w:szCs w:val="20"/>
              </w:rPr>
            </w:pPr>
            <w:r w:rsidRPr="00D754A1">
              <w:rPr>
                <w:color w:val="000000"/>
                <w:sz w:val="20"/>
                <w:szCs w:val="20"/>
              </w:rPr>
              <w:t>1,47%</w:t>
            </w:r>
          </w:p>
        </w:tc>
        <w:tc>
          <w:tcPr>
            <w:tcW w:w="295" w:type="pct"/>
            <w:shd w:val="clear" w:color="auto" w:fill="auto"/>
            <w:vAlign w:val="center"/>
            <w:hideMark/>
          </w:tcPr>
          <w:p w14:paraId="26A75F5B" w14:textId="77777777" w:rsidR="00B63C47" w:rsidRPr="00D754A1" w:rsidRDefault="00B63C47" w:rsidP="00B63C47">
            <w:pPr>
              <w:widowControl/>
              <w:jc w:val="center"/>
              <w:rPr>
                <w:color w:val="000000"/>
                <w:sz w:val="20"/>
                <w:szCs w:val="20"/>
              </w:rPr>
            </w:pPr>
            <w:r w:rsidRPr="00D754A1">
              <w:rPr>
                <w:color w:val="000000"/>
                <w:sz w:val="20"/>
                <w:szCs w:val="20"/>
              </w:rPr>
              <w:t>1,47%</w:t>
            </w:r>
          </w:p>
        </w:tc>
        <w:tc>
          <w:tcPr>
            <w:tcW w:w="295" w:type="pct"/>
            <w:shd w:val="clear" w:color="auto" w:fill="auto"/>
            <w:vAlign w:val="center"/>
            <w:hideMark/>
          </w:tcPr>
          <w:p w14:paraId="7E01F794" w14:textId="77777777" w:rsidR="00B63C47" w:rsidRPr="00D754A1" w:rsidRDefault="00B63C47" w:rsidP="00B63C47">
            <w:pPr>
              <w:widowControl/>
              <w:jc w:val="center"/>
              <w:rPr>
                <w:color w:val="000000"/>
                <w:sz w:val="20"/>
                <w:szCs w:val="20"/>
              </w:rPr>
            </w:pPr>
            <w:r w:rsidRPr="00D754A1">
              <w:rPr>
                <w:color w:val="000000"/>
                <w:sz w:val="20"/>
                <w:szCs w:val="20"/>
              </w:rPr>
              <w:t>1,46%</w:t>
            </w:r>
          </w:p>
        </w:tc>
        <w:tc>
          <w:tcPr>
            <w:tcW w:w="295" w:type="pct"/>
            <w:shd w:val="clear" w:color="auto" w:fill="auto"/>
            <w:vAlign w:val="center"/>
            <w:hideMark/>
          </w:tcPr>
          <w:p w14:paraId="2C83DA95" w14:textId="77777777" w:rsidR="00B63C47" w:rsidRPr="00D754A1" w:rsidRDefault="00B63C47" w:rsidP="00B63C47">
            <w:pPr>
              <w:widowControl/>
              <w:jc w:val="center"/>
              <w:rPr>
                <w:color w:val="000000"/>
                <w:sz w:val="20"/>
                <w:szCs w:val="20"/>
              </w:rPr>
            </w:pPr>
            <w:r w:rsidRPr="00D754A1">
              <w:rPr>
                <w:color w:val="000000"/>
                <w:sz w:val="20"/>
                <w:szCs w:val="20"/>
              </w:rPr>
              <w:t>1,46%</w:t>
            </w:r>
          </w:p>
        </w:tc>
        <w:tc>
          <w:tcPr>
            <w:tcW w:w="443" w:type="pct"/>
            <w:shd w:val="clear" w:color="auto" w:fill="auto"/>
            <w:vAlign w:val="center"/>
            <w:hideMark/>
          </w:tcPr>
          <w:p w14:paraId="59655CAB" w14:textId="77777777" w:rsidR="00B63C47" w:rsidRPr="00D754A1" w:rsidRDefault="00B63C47" w:rsidP="00B63C47">
            <w:pPr>
              <w:widowControl/>
              <w:jc w:val="center"/>
              <w:rPr>
                <w:color w:val="000000"/>
                <w:sz w:val="20"/>
                <w:szCs w:val="20"/>
              </w:rPr>
            </w:pPr>
            <w:r w:rsidRPr="00D754A1">
              <w:rPr>
                <w:color w:val="000000"/>
                <w:sz w:val="20"/>
                <w:szCs w:val="20"/>
              </w:rPr>
              <w:t>1,46%</w:t>
            </w:r>
          </w:p>
        </w:tc>
      </w:tr>
      <w:tr w:rsidR="00B63C47" w:rsidRPr="00D754A1" w14:paraId="380D7FF1" w14:textId="77777777" w:rsidTr="00B63C47">
        <w:trPr>
          <w:cantSplit/>
          <w:trHeight w:val="23"/>
          <w:tblHeader/>
        </w:trPr>
        <w:tc>
          <w:tcPr>
            <w:tcW w:w="987" w:type="pct"/>
            <w:shd w:val="clear" w:color="auto" w:fill="auto"/>
            <w:vAlign w:val="center"/>
            <w:hideMark/>
          </w:tcPr>
          <w:p w14:paraId="5C34CB67" w14:textId="77777777" w:rsidR="00B63C47" w:rsidRPr="00D754A1" w:rsidRDefault="00B63C47" w:rsidP="00B63C47">
            <w:pPr>
              <w:widowControl/>
              <w:rPr>
                <w:color w:val="000000"/>
                <w:sz w:val="20"/>
                <w:szCs w:val="20"/>
              </w:rPr>
            </w:pPr>
            <w:r w:rsidRPr="00D754A1">
              <w:rPr>
                <w:color w:val="000000"/>
                <w:sz w:val="20"/>
                <w:szCs w:val="20"/>
              </w:rPr>
              <w:t>Тепловая мощность нетто,</w:t>
            </w:r>
          </w:p>
        </w:tc>
        <w:tc>
          <w:tcPr>
            <w:tcW w:w="326" w:type="pct"/>
            <w:shd w:val="clear" w:color="auto" w:fill="auto"/>
            <w:vAlign w:val="center"/>
            <w:hideMark/>
          </w:tcPr>
          <w:p w14:paraId="706C1285"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7D0F6BED"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5" w:type="pct"/>
            <w:shd w:val="clear" w:color="auto" w:fill="auto"/>
            <w:vAlign w:val="center"/>
            <w:hideMark/>
          </w:tcPr>
          <w:p w14:paraId="53AC6DCA"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5" w:type="pct"/>
            <w:shd w:val="clear" w:color="auto" w:fill="auto"/>
            <w:vAlign w:val="center"/>
            <w:hideMark/>
          </w:tcPr>
          <w:p w14:paraId="18FCC09E"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4" w:type="pct"/>
            <w:shd w:val="clear" w:color="auto" w:fill="auto"/>
            <w:vAlign w:val="center"/>
            <w:hideMark/>
          </w:tcPr>
          <w:p w14:paraId="337625E5"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5" w:type="pct"/>
            <w:shd w:val="clear" w:color="auto" w:fill="auto"/>
            <w:vAlign w:val="center"/>
            <w:hideMark/>
          </w:tcPr>
          <w:p w14:paraId="56989A62"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5" w:type="pct"/>
            <w:shd w:val="clear" w:color="auto" w:fill="auto"/>
            <w:vAlign w:val="center"/>
            <w:hideMark/>
          </w:tcPr>
          <w:p w14:paraId="3767736D"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5" w:type="pct"/>
            <w:shd w:val="clear" w:color="auto" w:fill="auto"/>
            <w:vAlign w:val="center"/>
            <w:hideMark/>
          </w:tcPr>
          <w:p w14:paraId="16C3DD90"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4" w:type="pct"/>
            <w:shd w:val="clear" w:color="auto" w:fill="auto"/>
            <w:vAlign w:val="center"/>
            <w:hideMark/>
          </w:tcPr>
          <w:p w14:paraId="7317A34B"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5" w:type="pct"/>
            <w:shd w:val="clear" w:color="auto" w:fill="auto"/>
            <w:vAlign w:val="center"/>
            <w:hideMark/>
          </w:tcPr>
          <w:p w14:paraId="6CE0671C"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5" w:type="pct"/>
            <w:shd w:val="clear" w:color="auto" w:fill="auto"/>
            <w:vAlign w:val="center"/>
            <w:hideMark/>
          </w:tcPr>
          <w:p w14:paraId="77E0888B"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295" w:type="pct"/>
            <w:shd w:val="clear" w:color="auto" w:fill="auto"/>
            <w:vAlign w:val="center"/>
            <w:hideMark/>
          </w:tcPr>
          <w:p w14:paraId="7BE32192" w14:textId="77777777" w:rsidR="00B63C47" w:rsidRPr="00D754A1" w:rsidRDefault="00B63C47" w:rsidP="00B63C47">
            <w:pPr>
              <w:widowControl/>
              <w:jc w:val="center"/>
              <w:rPr>
                <w:color w:val="000000"/>
                <w:sz w:val="20"/>
                <w:szCs w:val="20"/>
              </w:rPr>
            </w:pPr>
            <w:r w:rsidRPr="00D754A1">
              <w:rPr>
                <w:color w:val="000000"/>
                <w:sz w:val="20"/>
                <w:szCs w:val="20"/>
              </w:rPr>
              <w:t>1,37</w:t>
            </w:r>
          </w:p>
        </w:tc>
        <w:tc>
          <w:tcPr>
            <w:tcW w:w="443" w:type="pct"/>
            <w:shd w:val="clear" w:color="auto" w:fill="auto"/>
            <w:vAlign w:val="center"/>
            <w:hideMark/>
          </w:tcPr>
          <w:p w14:paraId="538BDF97" w14:textId="77777777" w:rsidR="00B63C47" w:rsidRPr="00D754A1" w:rsidRDefault="00B63C47" w:rsidP="00B63C47">
            <w:pPr>
              <w:widowControl/>
              <w:jc w:val="center"/>
              <w:rPr>
                <w:color w:val="000000"/>
                <w:sz w:val="20"/>
                <w:szCs w:val="20"/>
              </w:rPr>
            </w:pPr>
            <w:r w:rsidRPr="00D754A1">
              <w:rPr>
                <w:color w:val="000000"/>
                <w:sz w:val="20"/>
                <w:szCs w:val="20"/>
              </w:rPr>
              <w:t>1,37</w:t>
            </w:r>
          </w:p>
        </w:tc>
      </w:tr>
      <w:tr w:rsidR="00B63C47" w:rsidRPr="00D754A1" w14:paraId="71365CDF" w14:textId="77777777" w:rsidTr="00B63C47">
        <w:trPr>
          <w:cantSplit/>
          <w:trHeight w:val="23"/>
          <w:tblHeader/>
        </w:trPr>
        <w:tc>
          <w:tcPr>
            <w:tcW w:w="987" w:type="pct"/>
            <w:vMerge w:val="restart"/>
            <w:shd w:val="clear" w:color="auto" w:fill="auto"/>
            <w:vAlign w:val="center"/>
            <w:hideMark/>
          </w:tcPr>
          <w:p w14:paraId="78F22374" w14:textId="77777777" w:rsidR="00B63C47" w:rsidRPr="00D754A1" w:rsidRDefault="00B63C47" w:rsidP="00B63C47">
            <w:pPr>
              <w:widowControl/>
              <w:rPr>
                <w:color w:val="000000"/>
                <w:sz w:val="20"/>
                <w:szCs w:val="20"/>
              </w:rPr>
            </w:pPr>
            <w:r w:rsidRPr="00D754A1">
              <w:rPr>
                <w:color w:val="000000"/>
                <w:sz w:val="20"/>
                <w:szCs w:val="20"/>
              </w:rPr>
              <w:t>Потери в тепловых сетях</w:t>
            </w:r>
          </w:p>
        </w:tc>
        <w:tc>
          <w:tcPr>
            <w:tcW w:w="326" w:type="pct"/>
            <w:shd w:val="clear" w:color="auto" w:fill="auto"/>
            <w:vAlign w:val="center"/>
            <w:hideMark/>
          </w:tcPr>
          <w:p w14:paraId="7C471059"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4D4B263C"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5" w:type="pct"/>
            <w:shd w:val="clear" w:color="auto" w:fill="auto"/>
            <w:vAlign w:val="center"/>
            <w:hideMark/>
          </w:tcPr>
          <w:p w14:paraId="5706A808"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5" w:type="pct"/>
            <w:shd w:val="clear" w:color="auto" w:fill="auto"/>
            <w:vAlign w:val="center"/>
            <w:hideMark/>
          </w:tcPr>
          <w:p w14:paraId="35692BC0"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4" w:type="pct"/>
            <w:shd w:val="clear" w:color="auto" w:fill="auto"/>
            <w:vAlign w:val="center"/>
            <w:hideMark/>
          </w:tcPr>
          <w:p w14:paraId="1EC02D5C"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5" w:type="pct"/>
            <w:shd w:val="clear" w:color="auto" w:fill="auto"/>
            <w:vAlign w:val="center"/>
            <w:hideMark/>
          </w:tcPr>
          <w:p w14:paraId="4D98D646"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5" w:type="pct"/>
            <w:shd w:val="clear" w:color="auto" w:fill="auto"/>
            <w:vAlign w:val="center"/>
            <w:hideMark/>
          </w:tcPr>
          <w:p w14:paraId="7B610994"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5" w:type="pct"/>
            <w:shd w:val="clear" w:color="auto" w:fill="auto"/>
            <w:vAlign w:val="center"/>
            <w:hideMark/>
          </w:tcPr>
          <w:p w14:paraId="54B95DEA"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4" w:type="pct"/>
            <w:shd w:val="clear" w:color="auto" w:fill="auto"/>
            <w:vAlign w:val="center"/>
            <w:hideMark/>
          </w:tcPr>
          <w:p w14:paraId="6654AA41"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5" w:type="pct"/>
            <w:shd w:val="clear" w:color="auto" w:fill="auto"/>
            <w:vAlign w:val="center"/>
            <w:hideMark/>
          </w:tcPr>
          <w:p w14:paraId="59146E0E"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5" w:type="pct"/>
            <w:shd w:val="clear" w:color="auto" w:fill="auto"/>
            <w:vAlign w:val="center"/>
            <w:hideMark/>
          </w:tcPr>
          <w:p w14:paraId="7FCF053F"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295" w:type="pct"/>
            <w:shd w:val="clear" w:color="auto" w:fill="auto"/>
            <w:vAlign w:val="center"/>
            <w:hideMark/>
          </w:tcPr>
          <w:p w14:paraId="44092CE2" w14:textId="77777777" w:rsidR="00B63C47" w:rsidRPr="00D754A1" w:rsidRDefault="00B63C47" w:rsidP="00B63C47">
            <w:pPr>
              <w:widowControl/>
              <w:jc w:val="center"/>
              <w:rPr>
                <w:color w:val="000000"/>
                <w:sz w:val="20"/>
                <w:szCs w:val="20"/>
              </w:rPr>
            </w:pPr>
            <w:r w:rsidRPr="00D754A1">
              <w:rPr>
                <w:color w:val="000000"/>
                <w:sz w:val="20"/>
                <w:szCs w:val="20"/>
              </w:rPr>
              <w:t>0,09</w:t>
            </w:r>
          </w:p>
        </w:tc>
        <w:tc>
          <w:tcPr>
            <w:tcW w:w="443" w:type="pct"/>
            <w:shd w:val="clear" w:color="auto" w:fill="auto"/>
            <w:vAlign w:val="center"/>
            <w:hideMark/>
          </w:tcPr>
          <w:p w14:paraId="2F0BC2A1" w14:textId="77777777" w:rsidR="00B63C47" w:rsidRPr="00D754A1" w:rsidRDefault="00B63C47" w:rsidP="00B63C47">
            <w:pPr>
              <w:widowControl/>
              <w:jc w:val="center"/>
              <w:rPr>
                <w:color w:val="000000"/>
                <w:sz w:val="20"/>
                <w:szCs w:val="20"/>
              </w:rPr>
            </w:pPr>
            <w:r w:rsidRPr="00D754A1">
              <w:rPr>
                <w:color w:val="000000"/>
                <w:sz w:val="20"/>
                <w:szCs w:val="20"/>
              </w:rPr>
              <w:t>0,10</w:t>
            </w:r>
          </w:p>
        </w:tc>
      </w:tr>
      <w:tr w:rsidR="00B63C47" w:rsidRPr="00D754A1" w14:paraId="1DC54008" w14:textId="77777777" w:rsidTr="00B63C47">
        <w:trPr>
          <w:cantSplit/>
          <w:trHeight w:val="23"/>
          <w:tblHeader/>
        </w:trPr>
        <w:tc>
          <w:tcPr>
            <w:tcW w:w="987" w:type="pct"/>
            <w:vMerge/>
            <w:shd w:val="clear" w:color="auto" w:fill="auto"/>
            <w:vAlign w:val="center"/>
            <w:hideMark/>
          </w:tcPr>
          <w:p w14:paraId="4D95D4AA"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080C6F21"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600FF1A5" w14:textId="77777777" w:rsidR="00B63C47" w:rsidRPr="00D754A1" w:rsidRDefault="00B63C47" w:rsidP="00B63C47">
            <w:pPr>
              <w:widowControl/>
              <w:jc w:val="center"/>
              <w:rPr>
                <w:color w:val="000000"/>
                <w:sz w:val="20"/>
                <w:szCs w:val="20"/>
              </w:rPr>
            </w:pPr>
            <w:r w:rsidRPr="00D754A1">
              <w:rPr>
                <w:color w:val="000000"/>
                <w:sz w:val="20"/>
                <w:szCs w:val="20"/>
              </w:rPr>
              <w:t>19,16%</w:t>
            </w:r>
          </w:p>
        </w:tc>
        <w:tc>
          <w:tcPr>
            <w:tcW w:w="295" w:type="pct"/>
            <w:shd w:val="clear" w:color="auto" w:fill="auto"/>
            <w:vAlign w:val="center"/>
            <w:hideMark/>
          </w:tcPr>
          <w:p w14:paraId="5EB62AAB" w14:textId="77777777" w:rsidR="00B63C47" w:rsidRPr="00D754A1" w:rsidRDefault="00B63C47" w:rsidP="00B63C47">
            <w:pPr>
              <w:widowControl/>
              <w:jc w:val="center"/>
              <w:rPr>
                <w:color w:val="000000"/>
                <w:sz w:val="20"/>
                <w:szCs w:val="20"/>
              </w:rPr>
            </w:pPr>
            <w:r w:rsidRPr="00D754A1">
              <w:rPr>
                <w:color w:val="000000"/>
                <w:sz w:val="20"/>
                <w:szCs w:val="20"/>
              </w:rPr>
              <w:t>19,31%</w:t>
            </w:r>
          </w:p>
        </w:tc>
        <w:tc>
          <w:tcPr>
            <w:tcW w:w="295" w:type="pct"/>
            <w:shd w:val="clear" w:color="auto" w:fill="auto"/>
            <w:vAlign w:val="center"/>
            <w:hideMark/>
          </w:tcPr>
          <w:p w14:paraId="0D8FD943" w14:textId="77777777" w:rsidR="00B63C47" w:rsidRPr="00D754A1" w:rsidRDefault="00B63C47" w:rsidP="00B63C47">
            <w:pPr>
              <w:widowControl/>
              <w:jc w:val="center"/>
              <w:rPr>
                <w:color w:val="000000"/>
                <w:sz w:val="20"/>
                <w:szCs w:val="20"/>
              </w:rPr>
            </w:pPr>
            <w:r w:rsidRPr="00D754A1">
              <w:rPr>
                <w:color w:val="000000"/>
                <w:sz w:val="20"/>
                <w:szCs w:val="20"/>
              </w:rPr>
              <w:t>19,47%</w:t>
            </w:r>
          </w:p>
        </w:tc>
        <w:tc>
          <w:tcPr>
            <w:tcW w:w="294" w:type="pct"/>
            <w:shd w:val="clear" w:color="auto" w:fill="auto"/>
            <w:vAlign w:val="center"/>
            <w:hideMark/>
          </w:tcPr>
          <w:p w14:paraId="628E8B79" w14:textId="77777777" w:rsidR="00B63C47" w:rsidRPr="00D754A1" w:rsidRDefault="00B63C47" w:rsidP="00B63C47">
            <w:pPr>
              <w:widowControl/>
              <w:jc w:val="center"/>
              <w:rPr>
                <w:color w:val="000000"/>
                <w:sz w:val="20"/>
                <w:szCs w:val="20"/>
              </w:rPr>
            </w:pPr>
            <w:r w:rsidRPr="00D754A1">
              <w:rPr>
                <w:color w:val="000000"/>
                <w:sz w:val="20"/>
                <w:szCs w:val="20"/>
              </w:rPr>
              <w:t>19,62%</w:t>
            </w:r>
          </w:p>
        </w:tc>
        <w:tc>
          <w:tcPr>
            <w:tcW w:w="295" w:type="pct"/>
            <w:shd w:val="clear" w:color="auto" w:fill="auto"/>
            <w:vAlign w:val="center"/>
            <w:hideMark/>
          </w:tcPr>
          <w:p w14:paraId="11897A46" w14:textId="77777777" w:rsidR="00B63C47" w:rsidRPr="00D754A1" w:rsidRDefault="00B63C47" w:rsidP="00B63C47">
            <w:pPr>
              <w:widowControl/>
              <w:jc w:val="center"/>
              <w:rPr>
                <w:color w:val="000000"/>
                <w:sz w:val="20"/>
                <w:szCs w:val="20"/>
              </w:rPr>
            </w:pPr>
            <w:r w:rsidRPr="00D754A1">
              <w:rPr>
                <w:color w:val="000000"/>
                <w:sz w:val="20"/>
                <w:szCs w:val="20"/>
              </w:rPr>
              <w:t>19,78%</w:t>
            </w:r>
          </w:p>
        </w:tc>
        <w:tc>
          <w:tcPr>
            <w:tcW w:w="295" w:type="pct"/>
            <w:shd w:val="clear" w:color="auto" w:fill="auto"/>
            <w:vAlign w:val="center"/>
            <w:hideMark/>
          </w:tcPr>
          <w:p w14:paraId="622496AF" w14:textId="77777777" w:rsidR="00B63C47" w:rsidRPr="00D754A1" w:rsidRDefault="00B63C47" w:rsidP="00B63C47">
            <w:pPr>
              <w:widowControl/>
              <w:jc w:val="center"/>
              <w:rPr>
                <w:color w:val="000000"/>
                <w:sz w:val="20"/>
                <w:szCs w:val="20"/>
              </w:rPr>
            </w:pPr>
            <w:r w:rsidRPr="00D754A1">
              <w:rPr>
                <w:color w:val="000000"/>
                <w:sz w:val="20"/>
                <w:szCs w:val="20"/>
              </w:rPr>
              <w:t>19,94%</w:t>
            </w:r>
          </w:p>
        </w:tc>
        <w:tc>
          <w:tcPr>
            <w:tcW w:w="295" w:type="pct"/>
            <w:shd w:val="clear" w:color="auto" w:fill="auto"/>
            <w:vAlign w:val="center"/>
            <w:hideMark/>
          </w:tcPr>
          <w:p w14:paraId="30B5ADD0" w14:textId="77777777" w:rsidR="00B63C47" w:rsidRPr="00D754A1" w:rsidRDefault="00B63C47" w:rsidP="00B63C47">
            <w:pPr>
              <w:widowControl/>
              <w:jc w:val="center"/>
              <w:rPr>
                <w:color w:val="000000"/>
                <w:sz w:val="20"/>
                <w:szCs w:val="20"/>
              </w:rPr>
            </w:pPr>
            <w:r w:rsidRPr="00D754A1">
              <w:rPr>
                <w:color w:val="000000"/>
                <w:sz w:val="20"/>
                <w:szCs w:val="20"/>
              </w:rPr>
              <w:t>20,10%</w:t>
            </w:r>
          </w:p>
        </w:tc>
        <w:tc>
          <w:tcPr>
            <w:tcW w:w="294" w:type="pct"/>
            <w:shd w:val="clear" w:color="auto" w:fill="auto"/>
            <w:vAlign w:val="center"/>
            <w:hideMark/>
          </w:tcPr>
          <w:p w14:paraId="44D9D02A" w14:textId="77777777" w:rsidR="00B63C47" w:rsidRPr="00D754A1" w:rsidRDefault="00B63C47" w:rsidP="00B63C47">
            <w:pPr>
              <w:widowControl/>
              <w:jc w:val="center"/>
              <w:rPr>
                <w:color w:val="000000"/>
                <w:sz w:val="20"/>
                <w:szCs w:val="20"/>
              </w:rPr>
            </w:pPr>
            <w:r w:rsidRPr="00D754A1">
              <w:rPr>
                <w:color w:val="000000"/>
                <w:sz w:val="20"/>
                <w:szCs w:val="20"/>
              </w:rPr>
              <w:t>20,26%</w:t>
            </w:r>
          </w:p>
        </w:tc>
        <w:tc>
          <w:tcPr>
            <w:tcW w:w="295" w:type="pct"/>
            <w:shd w:val="clear" w:color="auto" w:fill="auto"/>
            <w:vAlign w:val="center"/>
            <w:hideMark/>
          </w:tcPr>
          <w:p w14:paraId="7313BFA9" w14:textId="77777777" w:rsidR="00B63C47" w:rsidRPr="00D754A1" w:rsidRDefault="00B63C47" w:rsidP="00B63C47">
            <w:pPr>
              <w:widowControl/>
              <w:jc w:val="center"/>
              <w:rPr>
                <w:color w:val="000000"/>
                <w:sz w:val="20"/>
                <w:szCs w:val="20"/>
              </w:rPr>
            </w:pPr>
            <w:r w:rsidRPr="00D754A1">
              <w:rPr>
                <w:color w:val="000000"/>
                <w:sz w:val="20"/>
                <w:szCs w:val="20"/>
              </w:rPr>
              <w:t>20,42%</w:t>
            </w:r>
          </w:p>
        </w:tc>
        <w:tc>
          <w:tcPr>
            <w:tcW w:w="295" w:type="pct"/>
            <w:shd w:val="clear" w:color="auto" w:fill="auto"/>
            <w:vAlign w:val="center"/>
            <w:hideMark/>
          </w:tcPr>
          <w:p w14:paraId="57AC9F85" w14:textId="77777777" w:rsidR="00B63C47" w:rsidRPr="00D754A1" w:rsidRDefault="00B63C47" w:rsidP="00B63C47">
            <w:pPr>
              <w:widowControl/>
              <w:jc w:val="center"/>
              <w:rPr>
                <w:color w:val="000000"/>
                <w:sz w:val="20"/>
                <w:szCs w:val="20"/>
              </w:rPr>
            </w:pPr>
            <w:r w:rsidRPr="00D754A1">
              <w:rPr>
                <w:color w:val="000000"/>
                <w:sz w:val="20"/>
                <w:szCs w:val="20"/>
              </w:rPr>
              <w:t>20,58%</w:t>
            </w:r>
          </w:p>
        </w:tc>
        <w:tc>
          <w:tcPr>
            <w:tcW w:w="295" w:type="pct"/>
            <w:shd w:val="clear" w:color="auto" w:fill="auto"/>
            <w:vAlign w:val="center"/>
            <w:hideMark/>
          </w:tcPr>
          <w:p w14:paraId="1470852A" w14:textId="77777777" w:rsidR="00B63C47" w:rsidRPr="00D754A1" w:rsidRDefault="00B63C47" w:rsidP="00B63C47">
            <w:pPr>
              <w:widowControl/>
              <w:jc w:val="center"/>
              <w:rPr>
                <w:color w:val="000000"/>
                <w:sz w:val="20"/>
                <w:szCs w:val="20"/>
              </w:rPr>
            </w:pPr>
            <w:r w:rsidRPr="00D754A1">
              <w:rPr>
                <w:color w:val="000000"/>
                <w:sz w:val="20"/>
                <w:szCs w:val="20"/>
              </w:rPr>
              <w:t>20,74%</w:t>
            </w:r>
          </w:p>
        </w:tc>
        <w:tc>
          <w:tcPr>
            <w:tcW w:w="443" w:type="pct"/>
            <w:shd w:val="clear" w:color="auto" w:fill="auto"/>
            <w:vAlign w:val="center"/>
            <w:hideMark/>
          </w:tcPr>
          <w:p w14:paraId="3BB1598D" w14:textId="77777777" w:rsidR="00B63C47" w:rsidRPr="00D754A1" w:rsidRDefault="00B63C47" w:rsidP="00B63C47">
            <w:pPr>
              <w:widowControl/>
              <w:jc w:val="center"/>
              <w:rPr>
                <w:color w:val="000000"/>
                <w:sz w:val="20"/>
                <w:szCs w:val="20"/>
              </w:rPr>
            </w:pPr>
            <w:r w:rsidRPr="00D754A1">
              <w:rPr>
                <w:color w:val="000000"/>
                <w:sz w:val="20"/>
                <w:szCs w:val="20"/>
              </w:rPr>
              <w:t>20,91%</w:t>
            </w:r>
          </w:p>
        </w:tc>
      </w:tr>
      <w:tr w:rsidR="00B63C47" w:rsidRPr="00D754A1" w14:paraId="676CEB8D" w14:textId="77777777" w:rsidTr="00B63C47">
        <w:trPr>
          <w:cantSplit/>
          <w:trHeight w:val="23"/>
          <w:tblHeader/>
        </w:trPr>
        <w:tc>
          <w:tcPr>
            <w:tcW w:w="987" w:type="pct"/>
            <w:shd w:val="clear" w:color="auto" w:fill="auto"/>
            <w:vAlign w:val="center"/>
            <w:hideMark/>
          </w:tcPr>
          <w:p w14:paraId="33362329" w14:textId="77777777" w:rsidR="00B63C47" w:rsidRPr="00D754A1" w:rsidRDefault="00B63C47" w:rsidP="00B63C47">
            <w:pPr>
              <w:widowControl/>
              <w:rPr>
                <w:color w:val="000000"/>
                <w:sz w:val="20"/>
                <w:szCs w:val="20"/>
              </w:rPr>
            </w:pPr>
            <w:r w:rsidRPr="00D754A1">
              <w:rPr>
                <w:color w:val="000000"/>
                <w:sz w:val="20"/>
                <w:szCs w:val="20"/>
              </w:rPr>
              <w:t>Присоединенная расчетная нагрузка</w:t>
            </w:r>
          </w:p>
        </w:tc>
        <w:tc>
          <w:tcPr>
            <w:tcW w:w="326" w:type="pct"/>
            <w:shd w:val="clear" w:color="auto" w:fill="auto"/>
            <w:vAlign w:val="center"/>
            <w:hideMark/>
          </w:tcPr>
          <w:p w14:paraId="3EEFB4D6"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0CF94086"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hideMark/>
          </w:tcPr>
          <w:p w14:paraId="512D12CB"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hideMark/>
          </w:tcPr>
          <w:p w14:paraId="4936E5D7"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4" w:type="pct"/>
            <w:shd w:val="clear" w:color="auto" w:fill="auto"/>
            <w:vAlign w:val="center"/>
            <w:hideMark/>
          </w:tcPr>
          <w:p w14:paraId="5A1C38C1"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hideMark/>
          </w:tcPr>
          <w:p w14:paraId="07BA212E"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hideMark/>
          </w:tcPr>
          <w:p w14:paraId="0A9785C1"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hideMark/>
          </w:tcPr>
          <w:p w14:paraId="71F2FEBF"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4" w:type="pct"/>
            <w:shd w:val="clear" w:color="auto" w:fill="auto"/>
            <w:vAlign w:val="center"/>
            <w:hideMark/>
          </w:tcPr>
          <w:p w14:paraId="1223EA16"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hideMark/>
          </w:tcPr>
          <w:p w14:paraId="06D81BD9"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hideMark/>
          </w:tcPr>
          <w:p w14:paraId="2BB0FCBF"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295" w:type="pct"/>
            <w:shd w:val="clear" w:color="auto" w:fill="auto"/>
            <w:vAlign w:val="center"/>
            <w:hideMark/>
          </w:tcPr>
          <w:p w14:paraId="3FDCE59B" w14:textId="77777777" w:rsidR="00B63C47" w:rsidRPr="00D754A1" w:rsidRDefault="00B63C47" w:rsidP="00B63C47">
            <w:pPr>
              <w:widowControl/>
              <w:jc w:val="center"/>
              <w:rPr>
                <w:color w:val="000000"/>
                <w:sz w:val="20"/>
                <w:szCs w:val="20"/>
              </w:rPr>
            </w:pPr>
            <w:r w:rsidRPr="00D754A1">
              <w:rPr>
                <w:color w:val="000000"/>
                <w:sz w:val="20"/>
                <w:szCs w:val="20"/>
              </w:rPr>
              <w:t>0,36</w:t>
            </w:r>
          </w:p>
        </w:tc>
        <w:tc>
          <w:tcPr>
            <w:tcW w:w="443" w:type="pct"/>
            <w:shd w:val="clear" w:color="auto" w:fill="auto"/>
            <w:vAlign w:val="center"/>
            <w:hideMark/>
          </w:tcPr>
          <w:p w14:paraId="18614A52" w14:textId="77777777" w:rsidR="00B63C47" w:rsidRPr="00D754A1" w:rsidRDefault="00B63C47" w:rsidP="00B63C47">
            <w:pPr>
              <w:widowControl/>
              <w:jc w:val="center"/>
              <w:rPr>
                <w:color w:val="000000"/>
                <w:sz w:val="20"/>
                <w:szCs w:val="20"/>
              </w:rPr>
            </w:pPr>
            <w:r w:rsidRPr="00D754A1">
              <w:rPr>
                <w:color w:val="000000"/>
                <w:sz w:val="20"/>
                <w:szCs w:val="20"/>
              </w:rPr>
              <w:t>0,36</w:t>
            </w:r>
          </w:p>
        </w:tc>
      </w:tr>
      <w:tr w:rsidR="00B63C47" w:rsidRPr="00D754A1" w14:paraId="185B49A5" w14:textId="77777777" w:rsidTr="00B63C47">
        <w:trPr>
          <w:cantSplit/>
          <w:trHeight w:val="23"/>
          <w:tblHeader/>
        </w:trPr>
        <w:tc>
          <w:tcPr>
            <w:tcW w:w="987" w:type="pct"/>
            <w:shd w:val="clear" w:color="auto" w:fill="auto"/>
            <w:vAlign w:val="center"/>
            <w:hideMark/>
          </w:tcPr>
          <w:p w14:paraId="5895702A" w14:textId="77777777" w:rsidR="00B63C47" w:rsidRPr="00D754A1" w:rsidRDefault="00B63C47" w:rsidP="00B63C47">
            <w:pPr>
              <w:widowControl/>
              <w:rPr>
                <w:i/>
                <w:iCs/>
                <w:color w:val="000000"/>
                <w:sz w:val="20"/>
                <w:szCs w:val="20"/>
              </w:rPr>
            </w:pPr>
            <w:r w:rsidRPr="00D754A1">
              <w:rPr>
                <w:i/>
                <w:iCs/>
                <w:color w:val="000000"/>
                <w:sz w:val="20"/>
                <w:szCs w:val="20"/>
              </w:rPr>
              <w:t>Отопление</w:t>
            </w:r>
          </w:p>
        </w:tc>
        <w:tc>
          <w:tcPr>
            <w:tcW w:w="326" w:type="pct"/>
            <w:shd w:val="clear" w:color="auto" w:fill="auto"/>
            <w:vAlign w:val="center"/>
            <w:hideMark/>
          </w:tcPr>
          <w:p w14:paraId="77FCE355"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3BAA192F"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5" w:type="pct"/>
            <w:shd w:val="clear" w:color="auto" w:fill="auto"/>
            <w:vAlign w:val="center"/>
            <w:hideMark/>
          </w:tcPr>
          <w:p w14:paraId="0794E9BC"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5" w:type="pct"/>
            <w:shd w:val="clear" w:color="auto" w:fill="auto"/>
            <w:vAlign w:val="center"/>
            <w:hideMark/>
          </w:tcPr>
          <w:p w14:paraId="76D7739C"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4" w:type="pct"/>
            <w:shd w:val="clear" w:color="auto" w:fill="auto"/>
            <w:vAlign w:val="center"/>
            <w:hideMark/>
          </w:tcPr>
          <w:p w14:paraId="427B2F38"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5" w:type="pct"/>
            <w:shd w:val="clear" w:color="auto" w:fill="auto"/>
            <w:vAlign w:val="center"/>
            <w:hideMark/>
          </w:tcPr>
          <w:p w14:paraId="0ACF4174"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5" w:type="pct"/>
            <w:shd w:val="clear" w:color="auto" w:fill="auto"/>
            <w:vAlign w:val="center"/>
            <w:hideMark/>
          </w:tcPr>
          <w:p w14:paraId="4C0EA4E7"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5" w:type="pct"/>
            <w:shd w:val="clear" w:color="auto" w:fill="auto"/>
            <w:vAlign w:val="center"/>
            <w:hideMark/>
          </w:tcPr>
          <w:p w14:paraId="68D920BC"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4" w:type="pct"/>
            <w:shd w:val="clear" w:color="auto" w:fill="auto"/>
            <w:vAlign w:val="center"/>
            <w:hideMark/>
          </w:tcPr>
          <w:p w14:paraId="6CC9BEEF"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5" w:type="pct"/>
            <w:shd w:val="clear" w:color="auto" w:fill="auto"/>
            <w:vAlign w:val="center"/>
            <w:hideMark/>
          </w:tcPr>
          <w:p w14:paraId="12AED395"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5" w:type="pct"/>
            <w:shd w:val="clear" w:color="auto" w:fill="auto"/>
            <w:vAlign w:val="center"/>
            <w:hideMark/>
          </w:tcPr>
          <w:p w14:paraId="57F7BF3D"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295" w:type="pct"/>
            <w:shd w:val="clear" w:color="auto" w:fill="auto"/>
            <w:vAlign w:val="center"/>
            <w:hideMark/>
          </w:tcPr>
          <w:p w14:paraId="56706545" w14:textId="77777777" w:rsidR="00B63C47" w:rsidRPr="00D754A1" w:rsidRDefault="00B63C47" w:rsidP="00B63C47">
            <w:pPr>
              <w:widowControl/>
              <w:jc w:val="center"/>
              <w:rPr>
                <w:i/>
                <w:iCs/>
                <w:color w:val="000000"/>
                <w:sz w:val="20"/>
                <w:szCs w:val="20"/>
              </w:rPr>
            </w:pPr>
            <w:r w:rsidRPr="00D754A1">
              <w:rPr>
                <w:color w:val="000000"/>
                <w:sz w:val="20"/>
                <w:szCs w:val="20"/>
              </w:rPr>
              <w:t>0,36</w:t>
            </w:r>
          </w:p>
        </w:tc>
        <w:tc>
          <w:tcPr>
            <w:tcW w:w="443" w:type="pct"/>
            <w:shd w:val="clear" w:color="auto" w:fill="auto"/>
            <w:vAlign w:val="center"/>
            <w:hideMark/>
          </w:tcPr>
          <w:p w14:paraId="30E9E74D" w14:textId="77777777" w:rsidR="00B63C47" w:rsidRPr="00D754A1" w:rsidRDefault="00B63C47" w:rsidP="00B63C47">
            <w:pPr>
              <w:widowControl/>
              <w:jc w:val="center"/>
              <w:rPr>
                <w:i/>
                <w:iCs/>
                <w:color w:val="000000"/>
                <w:sz w:val="20"/>
                <w:szCs w:val="20"/>
              </w:rPr>
            </w:pPr>
            <w:r w:rsidRPr="00D754A1">
              <w:rPr>
                <w:color w:val="000000"/>
                <w:sz w:val="20"/>
                <w:szCs w:val="20"/>
              </w:rPr>
              <w:t>0,36</w:t>
            </w:r>
          </w:p>
        </w:tc>
      </w:tr>
      <w:tr w:rsidR="00B63C47" w:rsidRPr="00D754A1" w14:paraId="4D43A284" w14:textId="77777777" w:rsidTr="00B63C47">
        <w:trPr>
          <w:cantSplit/>
          <w:trHeight w:val="23"/>
          <w:tblHeader/>
        </w:trPr>
        <w:tc>
          <w:tcPr>
            <w:tcW w:w="987" w:type="pct"/>
            <w:shd w:val="clear" w:color="auto" w:fill="auto"/>
            <w:vAlign w:val="center"/>
            <w:hideMark/>
          </w:tcPr>
          <w:p w14:paraId="0124FC29" w14:textId="77777777" w:rsidR="00B63C47" w:rsidRPr="00D754A1" w:rsidRDefault="00B63C47" w:rsidP="00B63C47">
            <w:pPr>
              <w:widowControl/>
              <w:rPr>
                <w:i/>
                <w:iCs/>
                <w:color w:val="000000"/>
                <w:sz w:val="20"/>
                <w:szCs w:val="20"/>
              </w:rPr>
            </w:pPr>
            <w:r w:rsidRPr="00D754A1">
              <w:rPr>
                <w:i/>
                <w:iCs/>
                <w:color w:val="000000"/>
                <w:sz w:val="20"/>
                <w:szCs w:val="20"/>
              </w:rPr>
              <w:t>Вентиляция</w:t>
            </w:r>
          </w:p>
        </w:tc>
        <w:tc>
          <w:tcPr>
            <w:tcW w:w="326" w:type="pct"/>
            <w:shd w:val="clear" w:color="auto" w:fill="auto"/>
            <w:vAlign w:val="center"/>
            <w:hideMark/>
          </w:tcPr>
          <w:p w14:paraId="02EA73BC"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7766A7AB"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83B558D"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574DC84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5E0945A0"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24C0F24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191C5263"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6E914E5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57777084"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1C245D2F"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A1796C3"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5FF83A4"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443" w:type="pct"/>
            <w:shd w:val="clear" w:color="auto" w:fill="auto"/>
            <w:vAlign w:val="center"/>
            <w:hideMark/>
          </w:tcPr>
          <w:p w14:paraId="266A0B63"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42C73DAC" w14:textId="77777777" w:rsidTr="00B63C47">
        <w:trPr>
          <w:cantSplit/>
          <w:trHeight w:val="23"/>
          <w:tblHeader/>
        </w:trPr>
        <w:tc>
          <w:tcPr>
            <w:tcW w:w="987" w:type="pct"/>
            <w:shd w:val="clear" w:color="auto" w:fill="auto"/>
            <w:vAlign w:val="center"/>
            <w:hideMark/>
          </w:tcPr>
          <w:p w14:paraId="36BE7BB8" w14:textId="77777777" w:rsidR="00B63C47" w:rsidRPr="00D754A1" w:rsidRDefault="00B63C47" w:rsidP="00B63C47">
            <w:pPr>
              <w:widowControl/>
              <w:rPr>
                <w:i/>
                <w:iCs/>
                <w:color w:val="000000"/>
                <w:sz w:val="20"/>
                <w:szCs w:val="20"/>
              </w:rPr>
            </w:pPr>
            <w:r w:rsidRPr="00D754A1">
              <w:rPr>
                <w:i/>
                <w:iCs/>
                <w:color w:val="000000"/>
                <w:sz w:val="20"/>
                <w:szCs w:val="20"/>
              </w:rPr>
              <w:t>ГВС</w:t>
            </w:r>
          </w:p>
        </w:tc>
        <w:tc>
          <w:tcPr>
            <w:tcW w:w="326" w:type="pct"/>
            <w:shd w:val="clear" w:color="auto" w:fill="auto"/>
            <w:vAlign w:val="center"/>
            <w:hideMark/>
          </w:tcPr>
          <w:p w14:paraId="449D0C8C"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57F7345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41A0EE5D"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55E5350F"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5531610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62644EEA"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D344D23"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1A80014C"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3BBE8252"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169A691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CBE8760"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745C368D"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443" w:type="pct"/>
            <w:shd w:val="clear" w:color="auto" w:fill="auto"/>
            <w:vAlign w:val="center"/>
            <w:hideMark/>
          </w:tcPr>
          <w:p w14:paraId="10A5C6C5"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36FBC476" w14:textId="77777777" w:rsidTr="00B63C47">
        <w:trPr>
          <w:cantSplit/>
          <w:trHeight w:val="23"/>
          <w:tblHeader/>
        </w:trPr>
        <w:tc>
          <w:tcPr>
            <w:tcW w:w="987" w:type="pct"/>
            <w:vMerge w:val="restart"/>
            <w:shd w:val="clear" w:color="auto" w:fill="auto"/>
            <w:vAlign w:val="center"/>
            <w:hideMark/>
          </w:tcPr>
          <w:p w14:paraId="7095BB9C"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Резерв(«+»)/Дефицит(«-»)</w:t>
            </w:r>
            <w:r w:rsidRPr="00D754A1">
              <w:rPr>
                <w:color w:val="000000"/>
                <w:sz w:val="20"/>
                <w:szCs w:val="20"/>
                <w:lang w:val="ru-RU"/>
              </w:rPr>
              <w:br/>
              <w:t>(по расчетной нагрузке)</w:t>
            </w:r>
          </w:p>
        </w:tc>
        <w:tc>
          <w:tcPr>
            <w:tcW w:w="326" w:type="pct"/>
            <w:shd w:val="clear" w:color="auto" w:fill="auto"/>
            <w:vAlign w:val="center"/>
            <w:hideMark/>
          </w:tcPr>
          <w:p w14:paraId="3B4B3E7E"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50A93420"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5" w:type="pct"/>
            <w:shd w:val="clear" w:color="auto" w:fill="auto"/>
            <w:vAlign w:val="center"/>
            <w:hideMark/>
          </w:tcPr>
          <w:p w14:paraId="06418CFD"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5" w:type="pct"/>
            <w:shd w:val="clear" w:color="auto" w:fill="auto"/>
            <w:vAlign w:val="center"/>
            <w:hideMark/>
          </w:tcPr>
          <w:p w14:paraId="1BCA85D4"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4" w:type="pct"/>
            <w:shd w:val="clear" w:color="auto" w:fill="auto"/>
            <w:vAlign w:val="center"/>
            <w:hideMark/>
          </w:tcPr>
          <w:p w14:paraId="437CC72B"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5" w:type="pct"/>
            <w:shd w:val="clear" w:color="auto" w:fill="auto"/>
            <w:vAlign w:val="center"/>
            <w:hideMark/>
          </w:tcPr>
          <w:p w14:paraId="24F19C75"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5" w:type="pct"/>
            <w:shd w:val="clear" w:color="auto" w:fill="auto"/>
            <w:vAlign w:val="center"/>
            <w:hideMark/>
          </w:tcPr>
          <w:p w14:paraId="640BF431"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5" w:type="pct"/>
            <w:shd w:val="clear" w:color="auto" w:fill="auto"/>
            <w:vAlign w:val="center"/>
            <w:hideMark/>
          </w:tcPr>
          <w:p w14:paraId="39A3E4C7"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4" w:type="pct"/>
            <w:shd w:val="clear" w:color="auto" w:fill="auto"/>
            <w:vAlign w:val="center"/>
            <w:hideMark/>
          </w:tcPr>
          <w:p w14:paraId="5F8C6C20"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5" w:type="pct"/>
            <w:shd w:val="clear" w:color="auto" w:fill="auto"/>
            <w:vAlign w:val="center"/>
            <w:hideMark/>
          </w:tcPr>
          <w:p w14:paraId="291CEC8E"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5" w:type="pct"/>
            <w:shd w:val="clear" w:color="auto" w:fill="auto"/>
            <w:vAlign w:val="center"/>
            <w:hideMark/>
          </w:tcPr>
          <w:p w14:paraId="55ABD0C3"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295" w:type="pct"/>
            <w:shd w:val="clear" w:color="auto" w:fill="auto"/>
            <w:vAlign w:val="center"/>
            <w:hideMark/>
          </w:tcPr>
          <w:p w14:paraId="3B74A620" w14:textId="77777777" w:rsidR="00B63C47" w:rsidRPr="00D754A1" w:rsidRDefault="00B63C47" w:rsidP="00B63C47">
            <w:pPr>
              <w:widowControl/>
              <w:jc w:val="center"/>
              <w:rPr>
                <w:color w:val="000000"/>
                <w:sz w:val="20"/>
                <w:szCs w:val="20"/>
              </w:rPr>
            </w:pPr>
            <w:r w:rsidRPr="00D754A1">
              <w:rPr>
                <w:color w:val="000000"/>
                <w:sz w:val="20"/>
                <w:szCs w:val="20"/>
              </w:rPr>
              <w:t>0,92</w:t>
            </w:r>
          </w:p>
        </w:tc>
        <w:tc>
          <w:tcPr>
            <w:tcW w:w="443" w:type="pct"/>
            <w:shd w:val="clear" w:color="auto" w:fill="auto"/>
            <w:vAlign w:val="center"/>
            <w:hideMark/>
          </w:tcPr>
          <w:p w14:paraId="0515F8F0" w14:textId="77777777" w:rsidR="00B63C47" w:rsidRPr="00D754A1" w:rsidRDefault="00B63C47" w:rsidP="00B63C47">
            <w:pPr>
              <w:widowControl/>
              <w:jc w:val="center"/>
              <w:rPr>
                <w:color w:val="000000"/>
                <w:sz w:val="20"/>
                <w:szCs w:val="20"/>
              </w:rPr>
            </w:pPr>
            <w:r w:rsidRPr="00D754A1">
              <w:rPr>
                <w:color w:val="000000"/>
                <w:sz w:val="20"/>
                <w:szCs w:val="20"/>
              </w:rPr>
              <w:t>0,91</w:t>
            </w:r>
          </w:p>
        </w:tc>
      </w:tr>
      <w:tr w:rsidR="00B63C47" w:rsidRPr="00D754A1" w14:paraId="2DAD770B" w14:textId="77777777" w:rsidTr="00B63C47">
        <w:trPr>
          <w:cantSplit/>
          <w:trHeight w:val="23"/>
          <w:tblHeader/>
        </w:trPr>
        <w:tc>
          <w:tcPr>
            <w:tcW w:w="987" w:type="pct"/>
            <w:vMerge/>
            <w:shd w:val="clear" w:color="auto" w:fill="auto"/>
            <w:vAlign w:val="center"/>
            <w:hideMark/>
          </w:tcPr>
          <w:p w14:paraId="73ACC253"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45A7D3BA"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52725DDC" w14:textId="77777777" w:rsidR="00B63C47" w:rsidRPr="00D754A1" w:rsidRDefault="00B63C47" w:rsidP="00B63C47">
            <w:pPr>
              <w:widowControl/>
              <w:jc w:val="center"/>
              <w:rPr>
                <w:color w:val="000000"/>
                <w:sz w:val="20"/>
                <w:szCs w:val="20"/>
              </w:rPr>
            </w:pPr>
            <w:r w:rsidRPr="00D754A1">
              <w:rPr>
                <w:color w:val="000000"/>
                <w:sz w:val="20"/>
                <w:szCs w:val="20"/>
              </w:rPr>
              <w:t>67,32%</w:t>
            </w:r>
          </w:p>
        </w:tc>
        <w:tc>
          <w:tcPr>
            <w:tcW w:w="295" w:type="pct"/>
            <w:shd w:val="clear" w:color="auto" w:fill="auto"/>
            <w:vAlign w:val="center"/>
            <w:hideMark/>
          </w:tcPr>
          <w:p w14:paraId="0887B238" w14:textId="77777777" w:rsidR="00B63C47" w:rsidRPr="00D754A1" w:rsidRDefault="00B63C47" w:rsidP="00B63C47">
            <w:pPr>
              <w:widowControl/>
              <w:jc w:val="center"/>
              <w:rPr>
                <w:color w:val="000000"/>
                <w:sz w:val="20"/>
                <w:szCs w:val="20"/>
              </w:rPr>
            </w:pPr>
            <w:r w:rsidRPr="00D754A1">
              <w:rPr>
                <w:color w:val="000000"/>
                <w:sz w:val="20"/>
                <w:szCs w:val="20"/>
              </w:rPr>
              <w:t>67,26%</w:t>
            </w:r>
          </w:p>
        </w:tc>
        <w:tc>
          <w:tcPr>
            <w:tcW w:w="295" w:type="pct"/>
            <w:shd w:val="clear" w:color="auto" w:fill="auto"/>
            <w:vAlign w:val="center"/>
            <w:hideMark/>
          </w:tcPr>
          <w:p w14:paraId="58CCB408" w14:textId="77777777" w:rsidR="00B63C47" w:rsidRPr="00D754A1" w:rsidRDefault="00B63C47" w:rsidP="00B63C47">
            <w:pPr>
              <w:widowControl/>
              <w:jc w:val="center"/>
              <w:rPr>
                <w:color w:val="000000"/>
                <w:sz w:val="20"/>
                <w:szCs w:val="20"/>
              </w:rPr>
            </w:pPr>
            <w:r w:rsidRPr="00D754A1">
              <w:rPr>
                <w:color w:val="000000"/>
                <w:sz w:val="20"/>
                <w:szCs w:val="20"/>
              </w:rPr>
              <w:t>67,20%</w:t>
            </w:r>
          </w:p>
        </w:tc>
        <w:tc>
          <w:tcPr>
            <w:tcW w:w="294" w:type="pct"/>
            <w:shd w:val="clear" w:color="auto" w:fill="auto"/>
            <w:vAlign w:val="center"/>
            <w:hideMark/>
          </w:tcPr>
          <w:p w14:paraId="40237EC2" w14:textId="77777777" w:rsidR="00B63C47" w:rsidRPr="00D754A1" w:rsidRDefault="00B63C47" w:rsidP="00B63C47">
            <w:pPr>
              <w:widowControl/>
              <w:jc w:val="center"/>
              <w:rPr>
                <w:color w:val="000000"/>
                <w:sz w:val="20"/>
                <w:szCs w:val="20"/>
              </w:rPr>
            </w:pPr>
            <w:r w:rsidRPr="00D754A1">
              <w:rPr>
                <w:color w:val="000000"/>
                <w:sz w:val="20"/>
                <w:szCs w:val="20"/>
              </w:rPr>
              <w:t>67,13%</w:t>
            </w:r>
          </w:p>
        </w:tc>
        <w:tc>
          <w:tcPr>
            <w:tcW w:w="295" w:type="pct"/>
            <w:shd w:val="clear" w:color="auto" w:fill="auto"/>
            <w:vAlign w:val="center"/>
            <w:hideMark/>
          </w:tcPr>
          <w:p w14:paraId="2CC2A8E0" w14:textId="77777777" w:rsidR="00B63C47" w:rsidRPr="00D754A1" w:rsidRDefault="00B63C47" w:rsidP="00B63C47">
            <w:pPr>
              <w:widowControl/>
              <w:jc w:val="center"/>
              <w:rPr>
                <w:color w:val="000000"/>
                <w:sz w:val="20"/>
                <w:szCs w:val="20"/>
              </w:rPr>
            </w:pPr>
            <w:r w:rsidRPr="00D754A1">
              <w:rPr>
                <w:color w:val="000000"/>
                <w:sz w:val="20"/>
                <w:szCs w:val="20"/>
              </w:rPr>
              <w:t>67,07%</w:t>
            </w:r>
          </w:p>
        </w:tc>
        <w:tc>
          <w:tcPr>
            <w:tcW w:w="295" w:type="pct"/>
            <w:shd w:val="clear" w:color="auto" w:fill="auto"/>
            <w:vAlign w:val="center"/>
            <w:hideMark/>
          </w:tcPr>
          <w:p w14:paraId="42D56F65" w14:textId="77777777" w:rsidR="00B63C47" w:rsidRPr="00D754A1" w:rsidRDefault="00B63C47" w:rsidP="00B63C47">
            <w:pPr>
              <w:widowControl/>
              <w:jc w:val="center"/>
              <w:rPr>
                <w:color w:val="000000"/>
                <w:sz w:val="20"/>
                <w:szCs w:val="20"/>
              </w:rPr>
            </w:pPr>
            <w:r w:rsidRPr="00D754A1">
              <w:rPr>
                <w:color w:val="000000"/>
                <w:sz w:val="20"/>
                <w:szCs w:val="20"/>
              </w:rPr>
              <w:t>67,00%</w:t>
            </w:r>
          </w:p>
        </w:tc>
        <w:tc>
          <w:tcPr>
            <w:tcW w:w="295" w:type="pct"/>
            <w:shd w:val="clear" w:color="auto" w:fill="auto"/>
            <w:vAlign w:val="center"/>
            <w:hideMark/>
          </w:tcPr>
          <w:p w14:paraId="111F3D40" w14:textId="77777777" w:rsidR="00B63C47" w:rsidRPr="00D754A1" w:rsidRDefault="00B63C47" w:rsidP="00B63C47">
            <w:pPr>
              <w:widowControl/>
              <w:jc w:val="center"/>
              <w:rPr>
                <w:color w:val="000000"/>
                <w:sz w:val="20"/>
                <w:szCs w:val="20"/>
              </w:rPr>
            </w:pPr>
            <w:r w:rsidRPr="00D754A1">
              <w:rPr>
                <w:color w:val="000000"/>
                <w:sz w:val="20"/>
                <w:szCs w:val="20"/>
              </w:rPr>
              <w:t>66,94%</w:t>
            </w:r>
          </w:p>
        </w:tc>
        <w:tc>
          <w:tcPr>
            <w:tcW w:w="294" w:type="pct"/>
            <w:shd w:val="clear" w:color="auto" w:fill="auto"/>
            <w:vAlign w:val="center"/>
            <w:hideMark/>
          </w:tcPr>
          <w:p w14:paraId="767D85A1" w14:textId="77777777" w:rsidR="00B63C47" w:rsidRPr="00D754A1" w:rsidRDefault="00B63C47" w:rsidP="00B63C47">
            <w:pPr>
              <w:widowControl/>
              <w:jc w:val="center"/>
              <w:rPr>
                <w:color w:val="000000"/>
                <w:sz w:val="20"/>
                <w:szCs w:val="20"/>
              </w:rPr>
            </w:pPr>
            <w:r w:rsidRPr="00D754A1">
              <w:rPr>
                <w:color w:val="000000"/>
                <w:sz w:val="20"/>
                <w:szCs w:val="20"/>
              </w:rPr>
              <w:t>66,87%</w:t>
            </w:r>
          </w:p>
        </w:tc>
        <w:tc>
          <w:tcPr>
            <w:tcW w:w="295" w:type="pct"/>
            <w:shd w:val="clear" w:color="auto" w:fill="auto"/>
            <w:vAlign w:val="center"/>
            <w:hideMark/>
          </w:tcPr>
          <w:p w14:paraId="487C7955" w14:textId="77777777" w:rsidR="00B63C47" w:rsidRPr="00D754A1" w:rsidRDefault="00B63C47" w:rsidP="00B63C47">
            <w:pPr>
              <w:widowControl/>
              <w:jc w:val="center"/>
              <w:rPr>
                <w:color w:val="000000"/>
                <w:sz w:val="20"/>
                <w:szCs w:val="20"/>
              </w:rPr>
            </w:pPr>
            <w:r w:rsidRPr="00D754A1">
              <w:rPr>
                <w:color w:val="000000"/>
                <w:sz w:val="20"/>
                <w:szCs w:val="20"/>
              </w:rPr>
              <w:t>66,80%</w:t>
            </w:r>
          </w:p>
        </w:tc>
        <w:tc>
          <w:tcPr>
            <w:tcW w:w="295" w:type="pct"/>
            <w:shd w:val="clear" w:color="auto" w:fill="auto"/>
            <w:vAlign w:val="center"/>
            <w:hideMark/>
          </w:tcPr>
          <w:p w14:paraId="6A4797DB" w14:textId="77777777" w:rsidR="00B63C47" w:rsidRPr="00D754A1" w:rsidRDefault="00B63C47" w:rsidP="00B63C47">
            <w:pPr>
              <w:widowControl/>
              <w:jc w:val="center"/>
              <w:rPr>
                <w:color w:val="000000"/>
                <w:sz w:val="20"/>
                <w:szCs w:val="20"/>
              </w:rPr>
            </w:pPr>
            <w:r w:rsidRPr="00D754A1">
              <w:rPr>
                <w:color w:val="000000"/>
                <w:sz w:val="20"/>
                <w:szCs w:val="20"/>
              </w:rPr>
              <w:t>66,74%</w:t>
            </w:r>
          </w:p>
        </w:tc>
        <w:tc>
          <w:tcPr>
            <w:tcW w:w="295" w:type="pct"/>
            <w:shd w:val="clear" w:color="auto" w:fill="auto"/>
            <w:vAlign w:val="center"/>
            <w:hideMark/>
          </w:tcPr>
          <w:p w14:paraId="57998E90" w14:textId="77777777" w:rsidR="00B63C47" w:rsidRPr="00D754A1" w:rsidRDefault="00B63C47" w:rsidP="00B63C47">
            <w:pPr>
              <w:widowControl/>
              <w:jc w:val="center"/>
              <w:rPr>
                <w:color w:val="000000"/>
                <w:sz w:val="20"/>
                <w:szCs w:val="20"/>
              </w:rPr>
            </w:pPr>
            <w:r w:rsidRPr="00D754A1">
              <w:rPr>
                <w:color w:val="000000"/>
                <w:sz w:val="20"/>
                <w:szCs w:val="20"/>
              </w:rPr>
              <w:t>66,67%</w:t>
            </w:r>
          </w:p>
        </w:tc>
        <w:tc>
          <w:tcPr>
            <w:tcW w:w="443" w:type="pct"/>
            <w:shd w:val="clear" w:color="auto" w:fill="auto"/>
            <w:vAlign w:val="center"/>
            <w:hideMark/>
          </w:tcPr>
          <w:p w14:paraId="38FF1AA1" w14:textId="77777777" w:rsidR="00B63C47" w:rsidRPr="00D754A1" w:rsidRDefault="00B63C47" w:rsidP="00B63C47">
            <w:pPr>
              <w:widowControl/>
              <w:jc w:val="center"/>
              <w:rPr>
                <w:color w:val="000000"/>
                <w:sz w:val="20"/>
                <w:szCs w:val="20"/>
              </w:rPr>
            </w:pPr>
            <w:r w:rsidRPr="00D754A1">
              <w:rPr>
                <w:color w:val="000000"/>
                <w:sz w:val="20"/>
                <w:szCs w:val="20"/>
              </w:rPr>
              <w:t>66,60%</w:t>
            </w:r>
          </w:p>
        </w:tc>
      </w:tr>
      <w:tr w:rsidR="00B63C47" w:rsidRPr="00D754A1" w14:paraId="32398DFA" w14:textId="77777777" w:rsidTr="00B63C47">
        <w:trPr>
          <w:cantSplit/>
          <w:trHeight w:val="23"/>
          <w:tblHeader/>
        </w:trPr>
        <w:tc>
          <w:tcPr>
            <w:tcW w:w="987" w:type="pct"/>
            <w:shd w:val="clear" w:color="auto" w:fill="auto"/>
            <w:vAlign w:val="center"/>
            <w:hideMark/>
          </w:tcPr>
          <w:p w14:paraId="72BCB1B1" w14:textId="77777777" w:rsidR="00B63C47" w:rsidRPr="00D754A1" w:rsidRDefault="00B63C47" w:rsidP="00B63C47">
            <w:pPr>
              <w:widowControl/>
              <w:rPr>
                <w:color w:val="000000"/>
                <w:sz w:val="20"/>
                <w:szCs w:val="20"/>
                <w:lang w:val="ru-RU"/>
              </w:rPr>
            </w:pPr>
            <w:r w:rsidRPr="00D754A1">
              <w:rPr>
                <w:color w:val="000000"/>
                <w:sz w:val="20"/>
                <w:szCs w:val="20"/>
                <w:lang w:val="ru-RU"/>
              </w:rPr>
              <w:t>Суммарная тепловая нагрузка на коллекторах источника</w:t>
            </w:r>
          </w:p>
        </w:tc>
        <w:tc>
          <w:tcPr>
            <w:tcW w:w="326" w:type="pct"/>
            <w:shd w:val="clear" w:color="auto" w:fill="auto"/>
            <w:vAlign w:val="center"/>
            <w:hideMark/>
          </w:tcPr>
          <w:p w14:paraId="4BF9C531"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480EC63C" w14:textId="77777777" w:rsidR="00B63C47" w:rsidRPr="00D754A1" w:rsidRDefault="00B63C47" w:rsidP="00B63C47">
            <w:pPr>
              <w:widowControl/>
              <w:jc w:val="center"/>
              <w:rPr>
                <w:color w:val="000000"/>
                <w:sz w:val="20"/>
                <w:szCs w:val="20"/>
              </w:rPr>
            </w:pPr>
            <w:r w:rsidRPr="00D754A1">
              <w:rPr>
                <w:color w:val="000000"/>
                <w:sz w:val="20"/>
                <w:szCs w:val="20"/>
              </w:rPr>
              <w:t>0,45</w:t>
            </w:r>
          </w:p>
        </w:tc>
        <w:tc>
          <w:tcPr>
            <w:tcW w:w="295" w:type="pct"/>
            <w:shd w:val="clear" w:color="auto" w:fill="auto"/>
            <w:vAlign w:val="center"/>
            <w:hideMark/>
          </w:tcPr>
          <w:p w14:paraId="79D7D90A" w14:textId="77777777" w:rsidR="00B63C47" w:rsidRPr="00D754A1" w:rsidRDefault="00B63C47" w:rsidP="00B63C47">
            <w:pPr>
              <w:widowControl/>
              <w:jc w:val="center"/>
              <w:rPr>
                <w:color w:val="000000"/>
                <w:sz w:val="20"/>
                <w:szCs w:val="20"/>
              </w:rPr>
            </w:pPr>
            <w:r w:rsidRPr="00D754A1">
              <w:rPr>
                <w:color w:val="000000"/>
                <w:sz w:val="20"/>
                <w:szCs w:val="20"/>
              </w:rPr>
              <w:t>0,45</w:t>
            </w:r>
          </w:p>
        </w:tc>
        <w:tc>
          <w:tcPr>
            <w:tcW w:w="295" w:type="pct"/>
            <w:shd w:val="clear" w:color="auto" w:fill="auto"/>
            <w:vAlign w:val="center"/>
            <w:hideMark/>
          </w:tcPr>
          <w:p w14:paraId="68AE4E64" w14:textId="77777777" w:rsidR="00B63C47" w:rsidRPr="00D754A1" w:rsidRDefault="00B63C47" w:rsidP="00B63C47">
            <w:pPr>
              <w:widowControl/>
              <w:jc w:val="center"/>
              <w:rPr>
                <w:color w:val="000000"/>
                <w:sz w:val="20"/>
                <w:szCs w:val="20"/>
              </w:rPr>
            </w:pPr>
            <w:r w:rsidRPr="00D754A1">
              <w:rPr>
                <w:color w:val="000000"/>
                <w:sz w:val="20"/>
                <w:szCs w:val="20"/>
              </w:rPr>
              <w:t>0,45</w:t>
            </w:r>
          </w:p>
        </w:tc>
        <w:tc>
          <w:tcPr>
            <w:tcW w:w="294" w:type="pct"/>
            <w:shd w:val="clear" w:color="auto" w:fill="auto"/>
            <w:vAlign w:val="center"/>
            <w:hideMark/>
          </w:tcPr>
          <w:p w14:paraId="0202329D" w14:textId="77777777" w:rsidR="00B63C47" w:rsidRPr="00D754A1" w:rsidRDefault="00B63C47" w:rsidP="00B63C47">
            <w:pPr>
              <w:widowControl/>
              <w:jc w:val="center"/>
              <w:rPr>
                <w:color w:val="000000"/>
                <w:sz w:val="20"/>
                <w:szCs w:val="20"/>
              </w:rPr>
            </w:pPr>
            <w:r w:rsidRPr="00D754A1">
              <w:rPr>
                <w:color w:val="000000"/>
                <w:sz w:val="20"/>
                <w:szCs w:val="20"/>
              </w:rPr>
              <w:t>0,45</w:t>
            </w:r>
          </w:p>
        </w:tc>
        <w:tc>
          <w:tcPr>
            <w:tcW w:w="295" w:type="pct"/>
            <w:shd w:val="clear" w:color="auto" w:fill="auto"/>
            <w:vAlign w:val="center"/>
            <w:hideMark/>
          </w:tcPr>
          <w:p w14:paraId="295C742C" w14:textId="77777777" w:rsidR="00B63C47" w:rsidRPr="00D754A1" w:rsidRDefault="00B63C47" w:rsidP="00B63C47">
            <w:pPr>
              <w:widowControl/>
              <w:jc w:val="center"/>
              <w:rPr>
                <w:color w:val="000000"/>
                <w:sz w:val="20"/>
                <w:szCs w:val="20"/>
              </w:rPr>
            </w:pPr>
            <w:r w:rsidRPr="00D754A1">
              <w:rPr>
                <w:color w:val="000000"/>
                <w:sz w:val="20"/>
                <w:szCs w:val="20"/>
              </w:rPr>
              <w:t>0,45</w:t>
            </w:r>
          </w:p>
        </w:tc>
        <w:tc>
          <w:tcPr>
            <w:tcW w:w="295" w:type="pct"/>
            <w:shd w:val="clear" w:color="auto" w:fill="auto"/>
            <w:vAlign w:val="center"/>
            <w:hideMark/>
          </w:tcPr>
          <w:p w14:paraId="5AE18C3C" w14:textId="77777777" w:rsidR="00B63C47" w:rsidRPr="00D754A1" w:rsidRDefault="00B63C47" w:rsidP="00B63C47">
            <w:pPr>
              <w:widowControl/>
              <w:jc w:val="center"/>
              <w:rPr>
                <w:color w:val="000000"/>
                <w:sz w:val="20"/>
                <w:szCs w:val="20"/>
              </w:rPr>
            </w:pPr>
            <w:r w:rsidRPr="00D754A1">
              <w:rPr>
                <w:color w:val="000000"/>
                <w:sz w:val="20"/>
                <w:szCs w:val="20"/>
              </w:rPr>
              <w:t>0,45</w:t>
            </w:r>
          </w:p>
        </w:tc>
        <w:tc>
          <w:tcPr>
            <w:tcW w:w="295" w:type="pct"/>
            <w:shd w:val="clear" w:color="auto" w:fill="auto"/>
            <w:vAlign w:val="center"/>
            <w:hideMark/>
          </w:tcPr>
          <w:p w14:paraId="19CDB8E2" w14:textId="77777777" w:rsidR="00B63C47" w:rsidRPr="00D754A1" w:rsidRDefault="00B63C47" w:rsidP="00B63C47">
            <w:pPr>
              <w:widowControl/>
              <w:jc w:val="center"/>
              <w:rPr>
                <w:color w:val="000000"/>
                <w:sz w:val="20"/>
                <w:szCs w:val="20"/>
              </w:rPr>
            </w:pPr>
            <w:r w:rsidRPr="00D754A1">
              <w:rPr>
                <w:color w:val="000000"/>
                <w:sz w:val="20"/>
                <w:szCs w:val="20"/>
              </w:rPr>
              <w:t>0,45</w:t>
            </w:r>
          </w:p>
        </w:tc>
        <w:tc>
          <w:tcPr>
            <w:tcW w:w="294" w:type="pct"/>
            <w:shd w:val="clear" w:color="auto" w:fill="auto"/>
            <w:vAlign w:val="center"/>
            <w:hideMark/>
          </w:tcPr>
          <w:p w14:paraId="043A7CD6" w14:textId="77777777" w:rsidR="00B63C47" w:rsidRPr="00D754A1" w:rsidRDefault="00B63C47" w:rsidP="00B63C47">
            <w:pPr>
              <w:widowControl/>
              <w:jc w:val="center"/>
              <w:rPr>
                <w:color w:val="000000"/>
                <w:sz w:val="20"/>
                <w:szCs w:val="20"/>
              </w:rPr>
            </w:pPr>
            <w:r w:rsidRPr="00D754A1">
              <w:rPr>
                <w:color w:val="000000"/>
                <w:sz w:val="20"/>
                <w:szCs w:val="20"/>
              </w:rPr>
              <w:t>0,45</w:t>
            </w:r>
          </w:p>
        </w:tc>
        <w:tc>
          <w:tcPr>
            <w:tcW w:w="295" w:type="pct"/>
            <w:shd w:val="clear" w:color="auto" w:fill="auto"/>
            <w:vAlign w:val="center"/>
            <w:hideMark/>
          </w:tcPr>
          <w:p w14:paraId="52D3E333" w14:textId="77777777" w:rsidR="00B63C47" w:rsidRPr="00D754A1" w:rsidRDefault="00B63C47" w:rsidP="00B63C47">
            <w:pPr>
              <w:widowControl/>
              <w:jc w:val="center"/>
              <w:rPr>
                <w:color w:val="000000"/>
                <w:sz w:val="20"/>
                <w:szCs w:val="20"/>
              </w:rPr>
            </w:pPr>
            <w:r w:rsidRPr="00D754A1">
              <w:rPr>
                <w:color w:val="000000"/>
                <w:sz w:val="20"/>
                <w:szCs w:val="20"/>
              </w:rPr>
              <w:t>0,46</w:t>
            </w:r>
          </w:p>
        </w:tc>
        <w:tc>
          <w:tcPr>
            <w:tcW w:w="295" w:type="pct"/>
            <w:shd w:val="clear" w:color="auto" w:fill="auto"/>
            <w:vAlign w:val="center"/>
            <w:hideMark/>
          </w:tcPr>
          <w:p w14:paraId="25C003FB" w14:textId="77777777" w:rsidR="00B63C47" w:rsidRPr="00D754A1" w:rsidRDefault="00B63C47" w:rsidP="00B63C47">
            <w:pPr>
              <w:widowControl/>
              <w:jc w:val="center"/>
              <w:rPr>
                <w:color w:val="000000"/>
                <w:sz w:val="20"/>
                <w:szCs w:val="20"/>
              </w:rPr>
            </w:pPr>
            <w:r w:rsidRPr="00D754A1">
              <w:rPr>
                <w:color w:val="000000"/>
                <w:sz w:val="20"/>
                <w:szCs w:val="20"/>
              </w:rPr>
              <w:t>0,46</w:t>
            </w:r>
          </w:p>
        </w:tc>
        <w:tc>
          <w:tcPr>
            <w:tcW w:w="295" w:type="pct"/>
            <w:shd w:val="clear" w:color="auto" w:fill="auto"/>
            <w:vAlign w:val="center"/>
            <w:hideMark/>
          </w:tcPr>
          <w:p w14:paraId="52656F9A" w14:textId="77777777" w:rsidR="00B63C47" w:rsidRPr="00D754A1" w:rsidRDefault="00B63C47" w:rsidP="00B63C47">
            <w:pPr>
              <w:widowControl/>
              <w:jc w:val="center"/>
              <w:rPr>
                <w:color w:val="000000"/>
                <w:sz w:val="20"/>
                <w:szCs w:val="20"/>
              </w:rPr>
            </w:pPr>
            <w:r w:rsidRPr="00D754A1">
              <w:rPr>
                <w:color w:val="000000"/>
                <w:sz w:val="20"/>
                <w:szCs w:val="20"/>
              </w:rPr>
              <w:t>0,46</w:t>
            </w:r>
          </w:p>
        </w:tc>
        <w:tc>
          <w:tcPr>
            <w:tcW w:w="443" w:type="pct"/>
            <w:shd w:val="clear" w:color="auto" w:fill="auto"/>
            <w:vAlign w:val="center"/>
            <w:hideMark/>
          </w:tcPr>
          <w:p w14:paraId="1877425C" w14:textId="77777777" w:rsidR="00B63C47" w:rsidRPr="00D754A1" w:rsidRDefault="00B63C47" w:rsidP="00B63C47">
            <w:pPr>
              <w:widowControl/>
              <w:jc w:val="center"/>
              <w:rPr>
                <w:color w:val="000000"/>
                <w:sz w:val="20"/>
                <w:szCs w:val="20"/>
              </w:rPr>
            </w:pPr>
            <w:r w:rsidRPr="00D754A1">
              <w:rPr>
                <w:color w:val="000000"/>
                <w:sz w:val="20"/>
                <w:szCs w:val="20"/>
              </w:rPr>
              <w:t>0,46</w:t>
            </w:r>
          </w:p>
        </w:tc>
      </w:tr>
      <w:tr w:rsidR="00B63C47" w:rsidRPr="00D754A1" w14:paraId="6A3537FE" w14:textId="77777777" w:rsidTr="00B63C47">
        <w:trPr>
          <w:cantSplit/>
          <w:trHeight w:val="23"/>
          <w:tblHeader/>
        </w:trPr>
        <w:tc>
          <w:tcPr>
            <w:tcW w:w="987" w:type="pct"/>
            <w:shd w:val="clear" w:color="auto" w:fill="auto"/>
            <w:vAlign w:val="center"/>
            <w:hideMark/>
          </w:tcPr>
          <w:p w14:paraId="65087F64" w14:textId="77777777" w:rsidR="00B63C47" w:rsidRPr="00D754A1" w:rsidRDefault="00B63C47" w:rsidP="00B63C47">
            <w:pPr>
              <w:widowControl/>
              <w:rPr>
                <w:color w:val="000000"/>
                <w:sz w:val="20"/>
                <w:szCs w:val="20"/>
                <w:lang w:val="ru-RU"/>
              </w:rPr>
            </w:pPr>
            <w:r w:rsidRPr="00D754A1">
              <w:rPr>
                <w:color w:val="000000"/>
                <w:sz w:val="20"/>
                <w:szCs w:val="20"/>
                <w:lang w:val="ru-RU"/>
              </w:rPr>
              <w:t>Располагаемая тепловая мощность нетто при аварийном выводе самого мощного котла</w:t>
            </w:r>
          </w:p>
        </w:tc>
        <w:tc>
          <w:tcPr>
            <w:tcW w:w="326" w:type="pct"/>
            <w:shd w:val="clear" w:color="auto" w:fill="auto"/>
            <w:vAlign w:val="center"/>
            <w:hideMark/>
          </w:tcPr>
          <w:p w14:paraId="120C1BCA"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7592BC8B"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5" w:type="pct"/>
            <w:shd w:val="clear" w:color="auto" w:fill="auto"/>
            <w:vAlign w:val="center"/>
            <w:hideMark/>
          </w:tcPr>
          <w:p w14:paraId="19580820"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5" w:type="pct"/>
            <w:shd w:val="clear" w:color="auto" w:fill="auto"/>
            <w:vAlign w:val="center"/>
            <w:hideMark/>
          </w:tcPr>
          <w:p w14:paraId="613C6F31"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4" w:type="pct"/>
            <w:shd w:val="clear" w:color="auto" w:fill="auto"/>
            <w:vAlign w:val="center"/>
            <w:hideMark/>
          </w:tcPr>
          <w:p w14:paraId="66829426"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5" w:type="pct"/>
            <w:shd w:val="clear" w:color="auto" w:fill="auto"/>
            <w:vAlign w:val="center"/>
            <w:hideMark/>
          </w:tcPr>
          <w:p w14:paraId="3A7A5E7B"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5" w:type="pct"/>
            <w:shd w:val="clear" w:color="auto" w:fill="auto"/>
            <w:vAlign w:val="center"/>
            <w:hideMark/>
          </w:tcPr>
          <w:p w14:paraId="03876503"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5" w:type="pct"/>
            <w:shd w:val="clear" w:color="auto" w:fill="auto"/>
            <w:vAlign w:val="center"/>
            <w:hideMark/>
          </w:tcPr>
          <w:p w14:paraId="7C3ACCC6"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4" w:type="pct"/>
            <w:shd w:val="clear" w:color="auto" w:fill="auto"/>
            <w:vAlign w:val="center"/>
            <w:hideMark/>
          </w:tcPr>
          <w:p w14:paraId="76CEB9F8"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5" w:type="pct"/>
            <w:shd w:val="clear" w:color="auto" w:fill="auto"/>
            <w:vAlign w:val="center"/>
            <w:hideMark/>
          </w:tcPr>
          <w:p w14:paraId="73C14A9D"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5" w:type="pct"/>
            <w:shd w:val="clear" w:color="auto" w:fill="auto"/>
            <w:vAlign w:val="center"/>
            <w:hideMark/>
          </w:tcPr>
          <w:p w14:paraId="59585C0D"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295" w:type="pct"/>
            <w:shd w:val="clear" w:color="auto" w:fill="auto"/>
            <w:vAlign w:val="center"/>
            <w:hideMark/>
          </w:tcPr>
          <w:p w14:paraId="2DD031AB" w14:textId="77777777" w:rsidR="00B63C47" w:rsidRPr="00D754A1" w:rsidRDefault="00B63C47" w:rsidP="00B63C47">
            <w:pPr>
              <w:widowControl/>
              <w:jc w:val="center"/>
              <w:rPr>
                <w:color w:val="000000"/>
                <w:sz w:val="20"/>
                <w:szCs w:val="20"/>
              </w:rPr>
            </w:pPr>
            <w:r w:rsidRPr="00D754A1">
              <w:rPr>
                <w:color w:val="000000"/>
                <w:sz w:val="20"/>
                <w:szCs w:val="20"/>
              </w:rPr>
              <w:t>0,68</w:t>
            </w:r>
          </w:p>
        </w:tc>
        <w:tc>
          <w:tcPr>
            <w:tcW w:w="443" w:type="pct"/>
            <w:shd w:val="clear" w:color="auto" w:fill="auto"/>
            <w:vAlign w:val="center"/>
            <w:hideMark/>
          </w:tcPr>
          <w:p w14:paraId="270E49E2" w14:textId="77777777" w:rsidR="00B63C47" w:rsidRPr="00D754A1" w:rsidRDefault="00B63C47" w:rsidP="00B63C47">
            <w:pPr>
              <w:widowControl/>
              <w:jc w:val="center"/>
              <w:rPr>
                <w:color w:val="000000"/>
                <w:sz w:val="20"/>
                <w:szCs w:val="20"/>
              </w:rPr>
            </w:pPr>
            <w:r w:rsidRPr="00D754A1">
              <w:rPr>
                <w:color w:val="000000"/>
                <w:sz w:val="20"/>
                <w:szCs w:val="20"/>
              </w:rPr>
              <w:t>0,68</w:t>
            </w:r>
          </w:p>
        </w:tc>
      </w:tr>
      <w:tr w:rsidR="00B63C47" w:rsidRPr="00D754A1" w14:paraId="66F196CC" w14:textId="77777777" w:rsidTr="00B63C47">
        <w:trPr>
          <w:cantSplit/>
          <w:trHeight w:val="23"/>
          <w:tblHeader/>
        </w:trPr>
        <w:tc>
          <w:tcPr>
            <w:tcW w:w="987" w:type="pct"/>
            <w:vMerge w:val="restart"/>
            <w:shd w:val="clear" w:color="auto" w:fill="auto"/>
            <w:vAlign w:val="center"/>
            <w:hideMark/>
          </w:tcPr>
          <w:p w14:paraId="16B203C3"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 Дефицит(«-«)</w:t>
            </w:r>
            <w:r w:rsidRPr="00D754A1">
              <w:rPr>
                <w:color w:val="000000"/>
                <w:sz w:val="20"/>
                <w:szCs w:val="20"/>
                <w:lang w:val="ru-RU"/>
              </w:rPr>
              <w:br/>
              <w:t>(при авар. выводе котла)</w:t>
            </w:r>
          </w:p>
        </w:tc>
        <w:tc>
          <w:tcPr>
            <w:tcW w:w="326" w:type="pct"/>
            <w:shd w:val="clear" w:color="auto" w:fill="auto"/>
            <w:vAlign w:val="center"/>
            <w:hideMark/>
          </w:tcPr>
          <w:p w14:paraId="46470650"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2DCA06ED" w14:textId="77777777" w:rsidR="00B63C47" w:rsidRPr="00D754A1" w:rsidRDefault="00B63C47" w:rsidP="00B63C47">
            <w:pPr>
              <w:widowControl/>
              <w:jc w:val="center"/>
              <w:rPr>
                <w:color w:val="000000"/>
                <w:sz w:val="20"/>
                <w:szCs w:val="20"/>
              </w:rPr>
            </w:pPr>
            <w:r w:rsidRPr="00D754A1">
              <w:rPr>
                <w:color w:val="000000"/>
                <w:sz w:val="20"/>
                <w:szCs w:val="20"/>
              </w:rPr>
              <w:t>0,28</w:t>
            </w:r>
          </w:p>
        </w:tc>
        <w:tc>
          <w:tcPr>
            <w:tcW w:w="295" w:type="pct"/>
            <w:shd w:val="clear" w:color="auto" w:fill="auto"/>
            <w:vAlign w:val="center"/>
            <w:hideMark/>
          </w:tcPr>
          <w:p w14:paraId="3A788019" w14:textId="77777777" w:rsidR="00B63C47" w:rsidRPr="00D754A1" w:rsidRDefault="00B63C47" w:rsidP="00B63C47">
            <w:pPr>
              <w:widowControl/>
              <w:jc w:val="center"/>
              <w:rPr>
                <w:color w:val="000000"/>
                <w:sz w:val="20"/>
                <w:szCs w:val="20"/>
              </w:rPr>
            </w:pPr>
            <w:r w:rsidRPr="00D754A1">
              <w:rPr>
                <w:color w:val="000000"/>
                <w:sz w:val="20"/>
                <w:szCs w:val="20"/>
              </w:rPr>
              <w:t>0,28</w:t>
            </w:r>
          </w:p>
        </w:tc>
        <w:tc>
          <w:tcPr>
            <w:tcW w:w="295" w:type="pct"/>
            <w:shd w:val="clear" w:color="auto" w:fill="auto"/>
            <w:vAlign w:val="center"/>
            <w:hideMark/>
          </w:tcPr>
          <w:p w14:paraId="3BD71C4B" w14:textId="77777777" w:rsidR="00B63C47" w:rsidRPr="00D754A1" w:rsidRDefault="00B63C47" w:rsidP="00B63C47">
            <w:pPr>
              <w:widowControl/>
              <w:jc w:val="center"/>
              <w:rPr>
                <w:color w:val="000000"/>
                <w:sz w:val="20"/>
                <w:szCs w:val="20"/>
              </w:rPr>
            </w:pPr>
            <w:r w:rsidRPr="00D754A1">
              <w:rPr>
                <w:color w:val="000000"/>
                <w:sz w:val="20"/>
                <w:szCs w:val="20"/>
              </w:rPr>
              <w:t>0,28</w:t>
            </w:r>
          </w:p>
        </w:tc>
        <w:tc>
          <w:tcPr>
            <w:tcW w:w="294" w:type="pct"/>
            <w:shd w:val="clear" w:color="auto" w:fill="auto"/>
            <w:vAlign w:val="center"/>
            <w:hideMark/>
          </w:tcPr>
          <w:p w14:paraId="46654196" w14:textId="77777777" w:rsidR="00B63C47" w:rsidRPr="00D754A1" w:rsidRDefault="00B63C47" w:rsidP="00B63C47">
            <w:pPr>
              <w:widowControl/>
              <w:jc w:val="center"/>
              <w:rPr>
                <w:color w:val="000000"/>
                <w:sz w:val="20"/>
                <w:szCs w:val="20"/>
              </w:rPr>
            </w:pPr>
            <w:r w:rsidRPr="00D754A1">
              <w:rPr>
                <w:color w:val="000000"/>
                <w:sz w:val="20"/>
                <w:szCs w:val="20"/>
              </w:rPr>
              <w:t>0,28</w:t>
            </w:r>
          </w:p>
        </w:tc>
        <w:tc>
          <w:tcPr>
            <w:tcW w:w="295" w:type="pct"/>
            <w:shd w:val="clear" w:color="auto" w:fill="auto"/>
            <w:vAlign w:val="center"/>
            <w:hideMark/>
          </w:tcPr>
          <w:p w14:paraId="3591F740" w14:textId="77777777" w:rsidR="00B63C47" w:rsidRPr="00D754A1" w:rsidRDefault="00B63C47" w:rsidP="00B63C47">
            <w:pPr>
              <w:widowControl/>
              <w:jc w:val="center"/>
              <w:rPr>
                <w:color w:val="000000"/>
                <w:sz w:val="20"/>
                <w:szCs w:val="20"/>
              </w:rPr>
            </w:pPr>
            <w:r w:rsidRPr="00D754A1">
              <w:rPr>
                <w:color w:val="000000"/>
                <w:sz w:val="20"/>
                <w:szCs w:val="20"/>
              </w:rPr>
              <w:t>0,28</w:t>
            </w:r>
          </w:p>
        </w:tc>
        <w:tc>
          <w:tcPr>
            <w:tcW w:w="295" w:type="pct"/>
            <w:shd w:val="clear" w:color="auto" w:fill="auto"/>
            <w:vAlign w:val="center"/>
            <w:hideMark/>
          </w:tcPr>
          <w:p w14:paraId="3BC73156" w14:textId="77777777" w:rsidR="00B63C47" w:rsidRPr="00D754A1" w:rsidRDefault="00B63C47" w:rsidP="00B63C47">
            <w:pPr>
              <w:widowControl/>
              <w:jc w:val="center"/>
              <w:rPr>
                <w:color w:val="000000"/>
                <w:sz w:val="20"/>
                <w:szCs w:val="20"/>
              </w:rPr>
            </w:pPr>
            <w:r w:rsidRPr="00D754A1">
              <w:rPr>
                <w:color w:val="000000"/>
                <w:sz w:val="20"/>
                <w:szCs w:val="20"/>
              </w:rPr>
              <w:t>0,28</w:t>
            </w:r>
          </w:p>
        </w:tc>
        <w:tc>
          <w:tcPr>
            <w:tcW w:w="295" w:type="pct"/>
            <w:shd w:val="clear" w:color="auto" w:fill="auto"/>
            <w:vAlign w:val="center"/>
            <w:hideMark/>
          </w:tcPr>
          <w:p w14:paraId="63BC76F9" w14:textId="77777777" w:rsidR="00B63C47" w:rsidRPr="00D754A1" w:rsidRDefault="00B63C47" w:rsidP="00B63C47">
            <w:pPr>
              <w:widowControl/>
              <w:jc w:val="center"/>
              <w:rPr>
                <w:color w:val="000000"/>
                <w:sz w:val="20"/>
                <w:szCs w:val="20"/>
              </w:rPr>
            </w:pPr>
            <w:r w:rsidRPr="00D754A1">
              <w:rPr>
                <w:color w:val="000000"/>
                <w:sz w:val="20"/>
                <w:szCs w:val="20"/>
              </w:rPr>
              <w:t>0,28</w:t>
            </w:r>
          </w:p>
        </w:tc>
        <w:tc>
          <w:tcPr>
            <w:tcW w:w="294" w:type="pct"/>
            <w:shd w:val="clear" w:color="auto" w:fill="auto"/>
            <w:vAlign w:val="center"/>
            <w:hideMark/>
          </w:tcPr>
          <w:p w14:paraId="502D1A47"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6D55FE3E"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1707724F"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295" w:type="pct"/>
            <w:shd w:val="clear" w:color="auto" w:fill="auto"/>
            <w:vAlign w:val="center"/>
            <w:hideMark/>
          </w:tcPr>
          <w:p w14:paraId="13B8F5D4" w14:textId="77777777" w:rsidR="00B63C47" w:rsidRPr="00D754A1" w:rsidRDefault="00B63C47" w:rsidP="00B63C47">
            <w:pPr>
              <w:widowControl/>
              <w:jc w:val="center"/>
              <w:rPr>
                <w:color w:val="000000"/>
                <w:sz w:val="20"/>
                <w:szCs w:val="20"/>
              </w:rPr>
            </w:pPr>
            <w:r w:rsidRPr="00D754A1">
              <w:rPr>
                <w:color w:val="000000"/>
                <w:sz w:val="20"/>
                <w:szCs w:val="20"/>
              </w:rPr>
              <w:t>0,27</w:t>
            </w:r>
          </w:p>
        </w:tc>
        <w:tc>
          <w:tcPr>
            <w:tcW w:w="443" w:type="pct"/>
            <w:shd w:val="clear" w:color="auto" w:fill="auto"/>
            <w:vAlign w:val="center"/>
            <w:hideMark/>
          </w:tcPr>
          <w:p w14:paraId="39BB712D" w14:textId="77777777" w:rsidR="00B63C47" w:rsidRPr="00D754A1" w:rsidRDefault="00B63C47" w:rsidP="00B63C47">
            <w:pPr>
              <w:widowControl/>
              <w:jc w:val="center"/>
              <w:rPr>
                <w:color w:val="000000"/>
                <w:sz w:val="20"/>
                <w:szCs w:val="20"/>
              </w:rPr>
            </w:pPr>
            <w:r w:rsidRPr="00D754A1">
              <w:rPr>
                <w:color w:val="000000"/>
                <w:sz w:val="20"/>
                <w:szCs w:val="20"/>
              </w:rPr>
              <w:t>0,27</w:t>
            </w:r>
          </w:p>
        </w:tc>
      </w:tr>
      <w:tr w:rsidR="00B63C47" w:rsidRPr="00D754A1" w14:paraId="493BCA77" w14:textId="77777777" w:rsidTr="00B63C47">
        <w:trPr>
          <w:cantSplit/>
          <w:trHeight w:val="23"/>
          <w:tblHeader/>
        </w:trPr>
        <w:tc>
          <w:tcPr>
            <w:tcW w:w="987" w:type="pct"/>
            <w:vMerge/>
            <w:shd w:val="clear" w:color="auto" w:fill="auto"/>
            <w:vAlign w:val="center"/>
            <w:hideMark/>
          </w:tcPr>
          <w:p w14:paraId="5D330CF0"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0A84448F"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0F46CE9C" w14:textId="77777777" w:rsidR="00B63C47" w:rsidRPr="00D754A1" w:rsidRDefault="00B63C47" w:rsidP="00B63C47">
            <w:pPr>
              <w:widowControl/>
              <w:jc w:val="center"/>
              <w:rPr>
                <w:color w:val="000000"/>
                <w:sz w:val="20"/>
                <w:szCs w:val="20"/>
              </w:rPr>
            </w:pPr>
            <w:r w:rsidRPr="00D754A1">
              <w:rPr>
                <w:color w:val="000000"/>
                <w:sz w:val="20"/>
                <w:szCs w:val="20"/>
              </w:rPr>
              <w:t>41,10%</w:t>
            </w:r>
          </w:p>
        </w:tc>
        <w:tc>
          <w:tcPr>
            <w:tcW w:w="295" w:type="pct"/>
            <w:shd w:val="clear" w:color="auto" w:fill="auto"/>
            <w:vAlign w:val="center"/>
            <w:hideMark/>
          </w:tcPr>
          <w:p w14:paraId="2A70F40A" w14:textId="77777777" w:rsidR="00B63C47" w:rsidRPr="00D754A1" w:rsidRDefault="00B63C47" w:rsidP="00B63C47">
            <w:pPr>
              <w:widowControl/>
              <w:jc w:val="center"/>
              <w:rPr>
                <w:color w:val="000000"/>
                <w:sz w:val="20"/>
                <w:szCs w:val="20"/>
              </w:rPr>
            </w:pPr>
            <w:r w:rsidRPr="00D754A1">
              <w:rPr>
                <w:color w:val="000000"/>
                <w:sz w:val="20"/>
                <w:szCs w:val="20"/>
              </w:rPr>
              <w:t>40,98%</w:t>
            </w:r>
          </w:p>
        </w:tc>
        <w:tc>
          <w:tcPr>
            <w:tcW w:w="295" w:type="pct"/>
            <w:shd w:val="clear" w:color="auto" w:fill="auto"/>
            <w:vAlign w:val="center"/>
            <w:hideMark/>
          </w:tcPr>
          <w:p w14:paraId="4A4EF468" w14:textId="77777777" w:rsidR="00B63C47" w:rsidRPr="00D754A1" w:rsidRDefault="00B63C47" w:rsidP="00B63C47">
            <w:pPr>
              <w:widowControl/>
              <w:jc w:val="center"/>
              <w:rPr>
                <w:color w:val="000000"/>
                <w:sz w:val="20"/>
                <w:szCs w:val="20"/>
              </w:rPr>
            </w:pPr>
            <w:r w:rsidRPr="00D754A1">
              <w:rPr>
                <w:color w:val="000000"/>
                <w:sz w:val="20"/>
                <w:szCs w:val="20"/>
              </w:rPr>
              <w:t>40,85%</w:t>
            </w:r>
          </w:p>
        </w:tc>
        <w:tc>
          <w:tcPr>
            <w:tcW w:w="294" w:type="pct"/>
            <w:shd w:val="clear" w:color="auto" w:fill="auto"/>
            <w:vAlign w:val="center"/>
            <w:hideMark/>
          </w:tcPr>
          <w:p w14:paraId="52030C47" w14:textId="77777777" w:rsidR="00B63C47" w:rsidRPr="00D754A1" w:rsidRDefault="00B63C47" w:rsidP="00B63C47">
            <w:pPr>
              <w:widowControl/>
              <w:jc w:val="center"/>
              <w:rPr>
                <w:color w:val="000000"/>
                <w:sz w:val="20"/>
                <w:szCs w:val="20"/>
              </w:rPr>
            </w:pPr>
            <w:r w:rsidRPr="00D754A1">
              <w:rPr>
                <w:color w:val="000000"/>
                <w:sz w:val="20"/>
                <w:szCs w:val="20"/>
              </w:rPr>
              <w:t>40,72%</w:t>
            </w:r>
          </w:p>
        </w:tc>
        <w:tc>
          <w:tcPr>
            <w:tcW w:w="295" w:type="pct"/>
            <w:shd w:val="clear" w:color="auto" w:fill="auto"/>
            <w:vAlign w:val="center"/>
            <w:hideMark/>
          </w:tcPr>
          <w:p w14:paraId="59FAD91B" w14:textId="77777777" w:rsidR="00B63C47" w:rsidRPr="00D754A1" w:rsidRDefault="00B63C47" w:rsidP="00B63C47">
            <w:pPr>
              <w:widowControl/>
              <w:jc w:val="center"/>
              <w:rPr>
                <w:color w:val="000000"/>
                <w:sz w:val="20"/>
                <w:szCs w:val="20"/>
              </w:rPr>
            </w:pPr>
            <w:r w:rsidRPr="00D754A1">
              <w:rPr>
                <w:color w:val="000000"/>
                <w:sz w:val="20"/>
                <w:szCs w:val="20"/>
              </w:rPr>
              <w:t>40,59%</w:t>
            </w:r>
          </w:p>
        </w:tc>
        <w:tc>
          <w:tcPr>
            <w:tcW w:w="295" w:type="pct"/>
            <w:shd w:val="clear" w:color="auto" w:fill="auto"/>
            <w:vAlign w:val="center"/>
            <w:hideMark/>
          </w:tcPr>
          <w:p w14:paraId="0767CE6F" w14:textId="77777777" w:rsidR="00B63C47" w:rsidRPr="00D754A1" w:rsidRDefault="00B63C47" w:rsidP="00B63C47">
            <w:pPr>
              <w:widowControl/>
              <w:jc w:val="center"/>
              <w:rPr>
                <w:color w:val="000000"/>
                <w:sz w:val="20"/>
                <w:szCs w:val="20"/>
              </w:rPr>
            </w:pPr>
            <w:r w:rsidRPr="00D754A1">
              <w:rPr>
                <w:color w:val="000000"/>
                <w:sz w:val="20"/>
                <w:szCs w:val="20"/>
              </w:rPr>
              <w:t>40,46%</w:t>
            </w:r>
          </w:p>
        </w:tc>
        <w:tc>
          <w:tcPr>
            <w:tcW w:w="295" w:type="pct"/>
            <w:shd w:val="clear" w:color="auto" w:fill="auto"/>
            <w:vAlign w:val="center"/>
            <w:hideMark/>
          </w:tcPr>
          <w:p w14:paraId="346721D6" w14:textId="77777777" w:rsidR="00B63C47" w:rsidRPr="00D754A1" w:rsidRDefault="00B63C47" w:rsidP="00B63C47">
            <w:pPr>
              <w:widowControl/>
              <w:jc w:val="center"/>
              <w:rPr>
                <w:color w:val="000000"/>
                <w:sz w:val="20"/>
                <w:szCs w:val="20"/>
              </w:rPr>
            </w:pPr>
            <w:r w:rsidRPr="00D754A1">
              <w:rPr>
                <w:color w:val="000000"/>
                <w:sz w:val="20"/>
                <w:szCs w:val="20"/>
              </w:rPr>
              <w:t>40,33%</w:t>
            </w:r>
          </w:p>
        </w:tc>
        <w:tc>
          <w:tcPr>
            <w:tcW w:w="294" w:type="pct"/>
            <w:shd w:val="clear" w:color="auto" w:fill="auto"/>
            <w:vAlign w:val="center"/>
            <w:hideMark/>
          </w:tcPr>
          <w:p w14:paraId="7389DA58" w14:textId="77777777" w:rsidR="00B63C47" w:rsidRPr="00D754A1" w:rsidRDefault="00B63C47" w:rsidP="00B63C47">
            <w:pPr>
              <w:widowControl/>
              <w:jc w:val="center"/>
              <w:rPr>
                <w:color w:val="000000"/>
                <w:sz w:val="20"/>
                <w:szCs w:val="20"/>
              </w:rPr>
            </w:pPr>
            <w:r w:rsidRPr="00D754A1">
              <w:rPr>
                <w:color w:val="000000"/>
                <w:sz w:val="20"/>
                <w:szCs w:val="20"/>
              </w:rPr>
              <w:t>40,20%</w:t>
            </w:r>
          </w:p>
        </w:tc>
        <w:tc>
          <w:tcPr>
            <w:tcW w:w="295" w:type="pct"/>
            <w:shd w:val="clear" w:color="auto" w:fill="auto"/>
            <w:vAlign w:val="center"/>
            <w:hideMark/>
          </w:tcPr>
          <w:p w14:paraId="0A8A4660" w14:textId="77777777" w:rsidR="00B63C47" w:rsidRPr="00D754A1" w:rsidRDefault="00B63C47" w:rsidP="00B63C47">
            <w:pPr>
              <w:widowControl/>
              <w:jc w:val="center"/>
              <w:rPr>
                <w:color w:val="000000"/>
                <w:sz w:val="20"/>
                <w:szCs w:val="20"/>
              </w:rPr>
            </w:pPr>
            <w:r w:rsidRPr="00D754A1">
              <w:rPr>
                <w:color w:val="000000"/>
                <w:sz w:val="20"/>
                <w:szCs w:val="20"/>
              </w:rPr>
              <w:t>40,06%</w:t>
            </w:r>
          </w:p>
        </w:tc>
        <w:tc>
          <w:tcPr>
            <w:tcW w:w="295" w:type="pct"/>
            <w:shd w:val="clear" w:color="auto" w:fill="auto"/>
            <w:vAlign w:val="center"/>
            <w:hideMark/>
          </w:tcPr>
          <w:p w14:paraId="75BA93A2" w14:textId="77777777" w:rsidR="00B63C47" w:rsidRPr="00D754A1" w:rsidRDefault="00B63C47" w:rsidP="00B63C47">
            <w:pPr>
              <w:widowControl/>
              <w:jc w:val="center"/>
              <w:rPr>
                <w:color w:val="000000"/>
                <w:sz w:val="20"/>
                <w:szCs w:val="20"/>
              </w:rPr>
            </w:pPr>
            <w:r w:rsidRPr="00D754A1">
              <w:rPr>
                <w:color w:val="000000"/>
                <w:sz w:val="20"/>
                <w:szCs w:val="20"/>
              </w:rPr>
              <w:t>39,93%</w:t>
            </w:r>
          </w:p>
        </w:tc>
        <w:tc>
          <w:tcPr>
            <w:tcW w:w="295" w:type="pct"/>
            <w:shd w:val="clear" w:color="auto" w:fill="auto"/>
            <w:vAlign w:val="center"/>
            <w:hideMark/>
          </w:tcPr>
          <w:p w14:paraId="11BEA7FD" w14:textId="77777777" w:rsidR="00B63C47" w:rsidRPr="00D754A1" w:rsidRDefault="00B63C47" w:rsidP="00B63C47">
            <w:pPr>
              <w:widowControl/>
              <w:jc w:val="center"/>
              <w:rPr>
                <w:color w:val="000000"/>
                <w:sz w:val="20"/>
                <w:szCs w:val="20"/>
              </w:rPr>
            </w:pPr>
            <w:r w:rsidRPr="00D754A1">
              <w:rPr>
                <w:color w:val="000000"/>
                <w:sz w:val="20"/>
                <w:szCs w:val="20"/>
              </w:rPr>
              <w:t>39,79%</w:t>
            </w:r>
          </w:p>
        </w:tc>
        <w:tc>
          <w:tcPr>
            <w:tcW w:w="443" w:type="pct"/>
            <w:shd w:val="clear" w:color="auto" w:fill="auto"/>
            <w:vAlign w:val="center"/>
            <w:hideMark/>
          </w:tcPr>
          <w:p w14:paraId="5A3F4B62" w14:textId="77777777" w:rsidR="00B63C47" w:rsidRPr="00D754A1" w:rsidRDefault="00B63C47" w:rsidP="00B63C47">
            <w:pPr>
              <w:widowControl/>
              <w:jc w:val="center"/>
              <w:rPr>
                <w:color w:val="000000"/>
                <w:sz w:val="20"/>
                <w:szCs w:val="20"/>
              </w:rPr>
            </w:pPr>
            <w:r w:rsidRPr="00D754A1">
              <w:rPr>
                <w:color w:val="000000"/>
                <w:sz w:val="20"/>
                <w:szCs w:val="20"/>
              </w:rPr>
              <w:t>39,65%</w:t>
            </w:r>
          </w:p>
        </w:tc>
      </w:tr>
    </w:tbl>
    <w:p w14:paraId="03D2050A" w14:textId="3481273D" w:rsidR="009F4957" w:rsidRPr="00D754A1" w:rsidRDefault="009F4957" w:rsidP="009F4957">
      <w:pPr>
        <w:pStyle w:val="a4"/>
      </w:pPr>
    </w:p>
    <w:p w14:paraId="59CB2121" w14:textId="55864818" w:rsidR="00190E07" w:rsidRPr="00D754A1" w:rsidRDefault="00190E07">
      <w:pPr>
        <w:rPr>
          <w:rFonts w:eastAsia="Times New Roman"/>
          <w:sz w:val="26"/>
          <w:szCs w:val="26"/>
          <w:lang w:val="ru-RU"/>
        </w:rPr>
      </w:pPr>
      <w:r w:rsidRPr="00D754A1">
        <w:br w:type="page"/>
      </w:r>
    </w:p>
    <w:p w14:paraId="2B181040" w14:textId="77777777" w:rsidR="009F4957" w:rsidRPr="00D754A1" w:rsidRDefault="009F4957" w:rsidP="0031473B">
      <w:pPr>
        <w:pStyle w:val="a2"/>
        <w:numPr>
          <w:ilvl w:val="5"/>
          <w:numId w:val="1"/>
        </w:numPr>
      </w:pPr>
      <w:r w:rsidRPr="00D754A1">
        <w:t>Балансы тепловой мощности и перспективной тепловой нагрузки котельной №49 пос. Пригородный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10"/>
        <w:gridCol w:w="1028"/>
        <w:gridCol w:w="933"/>
        <w:gridCol w:w="930"/>
        <w:gridCol w:w="930"/>
        <w:gridCol w:w="927"/>
        <w:gridCol w:w="930"/>
        <w:gridCol w:w="930"/>
        <w:gridCol w:w="930"/>
        <w:gridCol w:w="927"/>
        <w:gridCol w:w="930"/>
        <w:gridCol w:w="930"/>
        <w:gridCol w:w="930"/>
        <w:gridCol w:w="1397"/>
      </w:tblGrid>
      <w:tr w:rsidR="00B63C47" w:rsidRPr="002142F7" w14:paraId="246C5A62" w14:textId="77777777" w:rsidTr="00B63C47">
        <w:trPr>
          <w:cantSplit/>
          <w:trHeight w:val="23"/>
          <w:tblHeader/>
        </w:trPr>
        <w:tc>
          <w:tcPr>
            <w:tcW w:w="987" w:type="pct"/>
            <w:vMerge w:val="restart"/>
            <w:shd w:val="clear" w:color="auto" w:fill="auto"/>
            <w:vAlign w:val="center"/>
            <w:hideMark/>
          </w:tcPr>
          <w:p w14:paraId="2C230BB7" w14:textId="77777777" w:rsidR="00B63C47" w:rsidRPr="00D754A1" w:rsidRDefault="00B63C47" w:rsidP="00B63C47">
            <w:pPr>
              <w:widowControl/>
              <w:jc w:val="center"/>
              <w:rPr>
                <w:b/>
                <w:bCs/>
                <w:color w:val="000000"/>
                <w:sz w:val="20"/>
                <w:szCs w:val="20"/>
              </w:rPr>
            </w:pPr>
            <w:r w:rsidRPr="00D754A1">
              <w:rPr>
                <w:b/>
                <w:bCs/>
                <w:color w:val="000000"/>
                <w:sz w:val="20"/>
                <w:szCs w:val="20"/>
              </w:rPr>
              <w:t>Показатель</w:t>
            </w:r>
          </w:p>
        </w:tc>
        <w:tc>
          <w:tcPr>
            <w:tcW w:w="326" w:type="pct"/>
            <w:shd w:val="clear" w:color="auto" w:fill="auto"/>
            <w:vAlign w:val="center"/>
            <w:hideMark/>
          </w:tcPr>
          <w:p w14:paraId="5785411F" w14:textId="77777777" w:rsidR="00B63C47" w:rsidRPr="00D754A1" w:rsidRDefault="00B63C47" w:rsidP="00B63C47">
            <w:pPr>
              <w:widowControl/>
              <w:jc w:val="center"/>
              <w:rPr>
                <w:b/>
                <w:bCs/>
                <w:color w:val="000000"/>
                <w:sz w:val="20"/>
                <w:szCs w:val="20"/>
              </w:rPr>
            </w:pPr>
            <w:r w:rsidRPr="00D754A1">
              <w:rPr>
                <w:b/>
                <w:bCs/>
                <w:color w:val="000000"/>
                <w:sz w:val="20"/>
                <w:szCs w:val="20"/>
              </w:rPr>
              <w:t>Ед. изм.</w:t>
            </w:r>
          </w:p>
        </w:tc>
        <w:tc>
          <w:tcPr>
            <w:tcW w:w="3687" w:type="pct"/>
            <w:gridSpan w:val="12"/>
            <w:shd w:val="clear" w:color="auto" w:fill="auto"/>
            <w:vAlign w:val="center"/>
            <w:hideMark/>
          </w:tcPr>
          <w:p w14:paraId="2E2033B4" w14:textId="77777777" w:rsidR="00B63C47" w:rsidRPr="00D754A1" w:rsidRDefault="00B63C47" w:rsidP="00B63C47">
            <w:pPr>
              <w:widowControl/>
              <w:jc w:val="center"/>
              <w:rPr>
                <w:b/>
                <w:bCs/>
                <w:color w:val="000000"/>
                <w:sz w:val="20"/>
                <w:szCs w:val="20"/>
                <w:lang w:val="ru-RU"/>
              </w:rPr>
            </w:pPr>
            <w:r w:rsidRPr="00D754A1">
              <w:rPr>
                <w:b/>
                <w:bCs/>
                <w:color w:val="000000"/>
                <w:sz w:val="20"/>
                <w:szCs w:val="20"/>
                <w:lang w:val="ru-RU"/>
              </w:rPr>
              <w:t>Расчетный срок (на конец рассматриваемого периода)</w:t>
            </w:r>
          </w:p>
        </w:tc>
      </w:tr>
      <w:tr w:rsidR="00B63C47" w:rsidRPr="00D754A1" w14:paraId="5C25175E" w14:textId="77777777" w:rsidTr="00B63C47">
        <w:trPr>
          <w:cantSplit/>
          <w:trHeight w:val="23"/>
          <w:tblHeader/>
        </w:trPr>
        <w:tc>
          <w:tcPr>
            <w:tcW w:w="987" w:type="pct"/>
            <w:vMerge/>
            <w:shd w:val="clear" w:color="auto" w:fill="auto"/>
            <w:vAlign w:val="center"/>
            <w:hideMark/>
          </w:tcPr>
          <w:p w14:paraId="6BD41AD8" w14:textId="77777777" w:rsidR="00B63C47" w:rsidRPr="00D754A1" w:rsidRDefault="00B63C47" w:rsidP="00B63C47">
            <w:pPr>
              <w:widowControl/>
              <w:jc w:val="center"/>
              <w:rPr>
                <w:b/>
                <w:bCs/>
                <w:color w:val="000000"/>
                <w:sz w:val="20"/>
                <w:szCs w:val="20"/>
                <w:lang w:val="ru-RU"/>
              </w:rPr>
            </w:pPr>
          </w:p>
        </w:tc>
        <w:tc>
          <w:tcPr>
            <w:tcW w:w="326" w:type="pct"/>
            <w:shd w:val="clear" w:color="auto" w:fill="auto"/>
            <w:vAlign w:val="center"/>
            <w:hideMark/>
          </w:tcPr>
          <w:p w14:paraId="4316C7FB" w14:textId="77777777" w:rsidR="00B63C47" w:rsidRPr="00D754A1" w:rsidRDefault="00B63C47" w:rsidP="00B63C47">
            <w:pPr>
              <w:widowControl/>
              <w:jc w:val="center"/>
              <w:rPr>
                <w:b/>
                <w:bCs/>
                <w:color w:val="000000"/>
                <w:sz w:val="20"/>
                <w:szCs w:val="20"/>
              </w:rPr>
            </w:pPr>
            <w:r w:rsidRPr="00D754A1">
              <w:rPr>
                <w:b/>
                <w:bCs/>
                <w:color w:val="000000"/>
                <w:sz w:val="20"/>
                <w:szCs w:val="20"/>
              </w:rPr>
              <w:t>год</w:t>
            </w:r>
          </w:p>
        </w:tc>
        <w:tc>
          <w:tcPr>
            <w:tcW w:w="296" w:type="pct"/>
            <w:shd w:val="clear" w:color="auto" w:fill="auto"/>
            <w:vAlign w:val="center"/>
            <w:hideMark/>
          </w:tcPr>
          <w:p w14:paraId="5C02B73B" w14:textId="77777777" w:rsidR="00B63C47" w:rsidRPr="00D754A1" w:rsidRDefault="00B63C47" w:rsidP="00B63C47">
            <w:pPr>
              <w:widowControl/>
              <w:jc w:val="center"/>
              <w:rPr>
                <w:b/>
                <w:bCs/>
                <w:color w:val="000000"/>
                <w:sz w:val="20"/>
                <w:szCs w:val="20"/>
              </w:rPr>
            </w:pPr>
            <w:r w:rsidRPr="00D754A1">
              <w:rPr>
                <w:b/>
                <w:bCs/>
                <w:color w:val="000000"/>
                <w:sz w:val="20"/>
                <w:szCs w:val="20"/>
              </w:rPr>
              <w:t>2022</w:t>
            </w:r>
          </w:p>
        </w:tc>
        <w:tc>
          <w:tcPr>
            <w:tcW w:w="295" w:type="pct"/>
            <w:shd w:val="clear" w:color="auto" w:fill="auto"/>
            <w:vAlign w:val="center"/>
            <w:hideMark/>
          </w:tcPr>
          <w:p w14:paraId="6F3C4479" w14:textId="77777777" w:rsidR="00B63C47" w:rsidRPr="00D754A1" w:rsidRDefault="00B63C47" w:rsidP="00B63C47">
            <w:pPr>
              <w:widowControl/>
              <w:jc w:val="center"/>
              <w:rPr>
                <w:b/>
                <w:bCs/>
                <w:color w:val="000000"/>
                <w:sz w:val="20"/>
                <w:szCs w:val="20"/>
              </w:rPr>
            </w:pPr>
            <w:r w:rsidRPr="00D754A1">
              <w:rPr>
                <w:b/>
                <w:bCs/>
                <w:color w:val="000000"/>
                <w:sz w:val="20"/>
                <w:szCs w:val="20"/>
              </w:rPr>
              <w:t>2023</w:t>
            </w:r>
          </w:p>
        </w:tc>
        <w:tc>
          <w:tcPr>
            <w:tcW w:w="295" w:type="pct"/>
            <w:shd w:val="clear" w:color="auto" w:fill="auto"/>
            <w:vAlign w:val="center"/>
            <w:hideMark/>
          </w:tcPr>
          <w:p w14:paraId="761BC154" w14:textId="77777777" w:rsidR="00B63C47" w:rsidRPr="00D754A1" w:rsidRDefault="00B63C47" w:rsidP="00B63C47">
            <w:pPr>
              <w:widowControl/>
              <w:jc w:val="center"/>
              <w:rPr>
                <w:b/>
                <w:bCs/>
                <w:color w:val="000000"/>
                <w:sz w:val="20"/>
                <w:szCs w:val="20"/>
              </w:rPr>
            </w:pPr>
            <w:r w:rsidRPr="00D754A1">
              <w:rPr>
                <w:b/>
                <w:bCs/>
                <w:color w:val="000000"/>
                <w:sz w:val="20"/>
                <w:szCs w:val="20"/>
              </w:rPr>
              <w:t>2024</w:t>
            </w:r>
          </w:p>
        </w:tc>
        <w:tc>
          <w:tcPr>
            <w:tcW w:w="294" w:type="pct"/>
            <w:shd w:val="clear" w:color="auto" w:fill="auto"/>
            <w:vAlign w:val="center"/>
            <w:hideMark/>
          </w:tcPr>
          <w:p w14:paraId="21D49899" w14:textId="77777777" w:rsidR="00B63C47" w:rsidRPr="00D754A1" w:rsidRDefault="00B63C47" w:rsidP="00B63C47">
            <w:pPr>
              <w:widowControl/>
              <w:jc w:val="center"/>
              <w:rPr>
                <w:b/>
                <w:bCs/>
                <w:color w:val="000000"/>
                <w:sz w:val="20"/>
                <w:szCs w:val="20"/>
              </w:rPr>
            </w:pPr>
            <w:r w:rsidRPr="00D754A1">
              <w:rPr>
                <w:b/>
                <w:bCs/>
                <w:color w:val="000000"/>
                <w:sz w:val="20"/>
                <w:szCs w:val="20"/>
              </w:rPr>
              <w:t>2025</w:t>
            </w:r>
          </w:p>
        </w:tc>
        <w:tc>
          <w:tcPr>
            <w:tcW w:w="295" w:type="pct"/>
            <w:shd w:val="clear" w:color="auto" w:fill="auto"/>
            <w:vAlign w:val="center"/>
            <w:hideMark/>
          </w:tcPr>
          <w:p w14:paraId="73EEDA67" w14:textId="77777777" w:rsidR="00B63C47" w:rsidRPr="00D754A1" w:rsidRDefault="00B63C47" w:rsidP="00B63C47">
            <w:pPr>
              <w:widowControl/>
              <w:jc w:val="center"/>
              <w:rPr>
                <w:b/>
                <w:bCs/>
                <w:color w:val="000000"/>
                <w:sz w:val="20"/>
                <w:szCs w:val="20"/>
              </w:rPr>
            </w:pPr>
            <w:r w:rsidRPr="00D754A1">
              <w:rPr>
                <w:b/>
                <w:bCs/>
                <w:color w:val="000000"/>
                <w:sz w:val="20"/>
                <w:szCs w:val="20"/>
              </w:rPr>
              <w:t>2026</w:t>
            </w:r>
          </w:p>
        </w:tc>
        <w:tc>
          <w:tcPr>
            <w:tcW w:w="295" w:type="pct"/>
            <w:shd w:val="clear" w:color="auto" w:fill="auto"/>
            <w:vAlign w:val="center"/>
            <w:hideMark/>
          </w:tcPr>
          <w:p w14:paraId="2D3DA3CB" w14:textId="77777777" w:rsidR="00B63C47" w:rsidRPr="00D754A1" w:rsidRDefault="00B63C47" w:rsidP="00B63C47">
            <w:pPr>
              <w:widowControl/>
              <w:jc w:val="center"/>
              <w:rPr>
                <w:b/>
                <w:bCs/>
                <w:color w:val="000000"/>
                <w:sz w:val="20"/>
                <w:szCs w:val="20"/>
              </w:rPr>
            </w:pPr>
            <w:r w:rsidRPr="00D754A1">
              <w:rPr>
                <w:b/>
                <w:bCs/>
                <w:color w:val="000000"/>
                <w:sz w:val="20"/>
                <w:szCs w:val="20"/>
              </w:rPr>
              <w:t>2027</w:t>
            </w:r>
          </w:p>
        </w:tc>
        <w:tc>
          <w:tcPr>
            <w:tcW w:w="295" w:type="pct"/>
            <w:shd w:val="clear" w:color="auto" w:fill="auto"/>
            <w:vAlign w:val="center"/>
            <w:hideMark/>
          </w:tcPr>
          <w:p w14:paraId="30C17EAF" w14:textId="77777777" w:rsidR="00B63C47" w:rsidRPr="00D754A1" w:rsidRDefault="00B63C47" w:rsidP="00B63C47">
            <w:pPr>
              <w:widowControl/>
              <w:jc w:val="center"/>
              <w:rPr>
                <w:b/>
                <w:bCs/>
                <w:color w:val="000000"/>
                <w:sz w:val="20"/>
                <w:szCs w:val="20"/>
              </w:rPr>
            </w:pPr>
            <w:r w:rsidRPr="00D754A1">
              <w:rPr>
                <w:b/>
                <w:bCs/>
                <w:color w:val="000000"/>
                <w:sz w:val="20"/>
                <w:szCs w:val="20"/>
              </w:rPr>
              <w:t>2028</w:t>
            </w:r>
          </w:p>
        </w:tc>
        <w:tc>
          <w:tcPr>
            <w:tcW w:w="294" w:type="pct"/>
            <w:shd w:val="clear" w:color="auto" w:fill="auto"/>
            <w:vAlign w:val="center"/>
            <w:hideMark/>
          </w:tcPr>
          <w:p w14:paraId="0A25D48C" w14:textId="77777777" w:rsidR="00B63C47" w:rsidRPr="00D754A1" w:rsidRDefault="00B63C47" w:rsidP="00B63C47">
            <w:pPr>
              <w:widowControl/>
              <w:jc w:val="center"/>
              <w:rPr>
                <w:b/>
                <w:bCs/>
                <w:color w:val="000000"/>
                <w:sz w:val="20"/>
                <w:szCs w:val="20"/>
              </w:rPr>
            </w:pPr>
            <w:r w:rsidRPr="00D754A1">
              <w:rPr>
                <w:b/>
                <w:bCs/>
                <w:color w:val="000000"/>
                <w:sz w:val="20"/>
                <w:szCs w:val="20"/>
              </w:rPr>
              <w:t>2029</w:t>
            </w:r>
          </w:p>
        </w:tc>
        <w:tc>
          <w:tcPr>
            <w:tcW w:w="295" w:type="pct"/>
            <w:shd w:val="clear" w:color="auto" w:fill="auto"/>
            <w:vAlign w:val="center"/>
            <w:hideMark/>
          </w:tcPr>
          <w:p w14:paraId="6857B195" w14:textId="77777777" w:rsidR="00B63C47" w:rsidRPr="00D754A1" w:rsidRDefault="00B63C47" w:rsidP="00B63C47">
            <w:pPr>
              <w:widowControl/>
              <w:jc w:val="center"/>
              <w:rPr>
                <w:b/>
                <w:bCs/>
                <w:color w:val="000000"/>
                <w:sz w:val="20"/>
                <w:szCs w:val="20"/>
              </w:rPr>
            </w:pPr>
            <w:r w:rsidRPr="00D754A1">
              <w:rPr>
                <w:b/>
                <w:bCs/>
                <w:color w:val="000000"/>
                <w:sz w:val="20"/>
                <w:szCs w:val="20"/>
              </w:rPr>
              <w:t>2030</w:t>
            </w:r>
          </w:p>
        </w:tc>
        <w:tc>
          <w:tcPr>
            <w:tcW w:w="295" w:type="pct"/>
            <w:shd w:val="clear" w:color="auto" w:fill="auto"/>
            <w:vAlign w:val="center"/>
            <w:hideMark/>
          </w:tcPr>
          <w:p w14:paraId="0744A036" w14:textId="77777777" w:rsidR="00B63C47" w:rsidRPr="00D754A1" w:rsidRDefault="00B63C47" w:rsidP="00B63C47">
            <w:pPr>
              <w:widowControl/>
              <w:jc w:val="center"/>
              <w:rPr>
                <w:b/>
                <w:bCs/>
                <w:color w:val="000000"/>
                <w:sz w:val="20"/>
                <w:szCs w:val="20"/>
              </w:rPr>
            </w:pPr>
            <w:r w:rsidRPr="00D754A1">
              <w:rPr>
                <w:b/>
                <w:bCs/>
                <w:color w:val="000000"/>
                <w:sz w:val="20"/>
                <w:szCs w:val="20"/>
              </w:rPr>
              <w:t>2031</w:t>
            </w:r>
          </w:p>
        </w:tc>
        <w:tc>
          <w:tcPr>
            <w:tcW w:w="295" w:type="pct"/>
            <w:shd w:val="clear" w:color="auto" w:fill="auto"/>
            <w:vAlign w:val="center"/>
            <w:hideMark/>
          </w:tcPr>
          <w:p w14:paraId="6EC2ED7D" w14:textId="77777777" w:rsidR="00B63C47" w:rsidRPr="00D754A1" w:rsidRDefault="00B63C47" w:rsidP="00B63C47">
            <w:pPr>
              <w:widowControl/>
              <w:jc w:val="center"/>
              <w:rPr>
                <w:b/>
                <w:bCs/>
                <w:color w:val="000000"/>
                <w:sz w:val="20"/>
                <w:szCs w:val="20"/>
              </w:rPr>
            </w:pPr>
            <w:r w:rsidRPr="00D754A1">
              <w:rPr>
                <w:b/>
                <w:bCs/>
                <w:color w:val="000000"/>
                <w:sz w:val="20"/>
                <w:szCs w:val="20"/>
              </w:rPr>
              <w:t>2032</w:t>
            </w:r>
          </w:p>
        </w:tc>
        <w:tc>
          <w:tcPr>
            <w:tcW w:w="443" w:type="pct"/>
            <w:shd w:val="clear" w:color="auto" w:fill="auto"/>
            <w:vAlign w:val="center"/>
            <w:hideMark/>
          </w:tcPr>
          <w:p w14:paraId="471DC541" w14:textId="77777777" w:rsidR="00B63C47" w:rsidRPr="00D754A1" w:rsidRDefault="00B63C47" w:rsidP="00B63C47">
            <w:pPr>
              <w:widowControl/>
              <w:jc w:val="center"/>
              <w:rPr>
                <w:b/>
                <w:bCs/>
                <w:color w:val="000000"/>
                <w:sz w:val="20"/>
                <w:szCs w:val="20"/>
              </w:rPr>
            </w:pPr>
            <w:r w:rsidRPr="00D754A1">
              <w:rPr>
                <w:b/>
                <w:bCs/>
                <w:color w:val="000000"/>
                <w:sz w:val="20"/>
                <w:szCs w:val="20"/>
              </w:rPr>
              <w:t>2033-2035</w:t>
            </w:r>
          </w:p>
        </w:tc>
      </w:tr>
      <w:tr w:rsidR="00B63C47" w:rsidRPr="00D754A1" w14:paraId="05D57835" w14:textId="77777777" w:rsidTr="00B63C47">
        <w:trPr>
          <w:cantSplit/>
          <w:trHeight w:val="23"/>
          <w:tblHeader/>
        </w:trPr>
        <w:tc>
          <w:tcPr>
            <w:tcW w:w="987" w:type="pct"/>
            <w:shd w:val="clear" w:color="auto" w:fill="auto"/>
            <w:vAlign w:val="center"/>
            <w:hideMark/>
          </w:tcPr>
          <w:p w14:paraId="15FE594D" w14:textId="77777777" w:rsidR="00B63C47" w:rsidRPr="00D754A1" w:rsidRDefault="00B63C47" w:rsidP="00B63C47">
            <w:pPr>
              <w:widowControl/>
              <w:rPr>
                <w:color w:val="000000"/>
                <w:sz w:val="20"/>
                <w:szCs w:val="20"/>
              </w:rPr>
            </w:pPr>
            <w:r w:rsidRPr="00D754A1">
              <w:rPr>
                <w:color w:val="000000"/>
                <w:sz w:val="20"/>
                <w:szCs w:val="20"/>
              </w:rPr>
              <w:t>Установленная мощность</w:t>
            </w:r>
          </w:p>
        </w:tc>
        <w:tc>
          <w:tcPr>
            <w:tcW w:w="326" w:type="pct"/>
            <w:shd w:val="clear" w:color="auto" w:fill="auto"/>
            <w:vAlign w:val="center"/>
            <w:hideMark/>
          </w:tcPr>
          <w:p w14:paraId="59B4A4E1"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022637A4"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0F313146"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6D3C01BA"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hideMark/>
          </w:tcPr>
          <w:p w14:paraId="321B2F5D"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57F4C0C0"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639367E7"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2906072D"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hideMark/>
          </w:tcPr>
          <w:p w14:paraId="674DFF4B"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3647D80F"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7D387BEE"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7AF75A69"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443" w:type="pct"/>
            <w:shd w:val="clear" w:color="auto" w:fill="auto"/>
            <w:vAlign w:val="center"/>
            <w:hideMark/>
          </w:tcPr>
          <w:p w14:paraId="7E545F35" w14:textId="77777777" w:rsidR="00B63C47" w:rsidRPr="00D754A1" w:rsidRDefault="00B63C47" w:rsidP="00B63C47">
            <w:pPr>
              <w:widowControl/>
              <w:jc w:val="center"/>
              <w:rPr>
                <w:color w:val="000000"/>
                <w:sz w:val="20"/>
                <w:szCs w:val="20"/>
              </w:rPr>
            </w:pPr>
            <w:r w:rsidRPr="00D754A1">
              <w:rPr>
                <w:color w:val="000000"/>
                <w:sz w:val="20"/>
                <w:szCs w:val="20"/>
              </w:rPr>
              <w:t>0,17</w:t>
            </w:r>
          </w:p>
        </w:tc>
      </w:tr>
      <w:tr w:rsidR="00B63C47" w:rsidRPr="00D754A1" w14:paraId="422EA07C" w14:textId="77777777" w:rsidTr="00B63C47">
        <w:trPr>
          <w:cantSplit/>
          <w:trHeight w:val="23"/>
          <w:tblHeader/>
        </w:trPr>
        <w:tc>
          <w:tcPr>
            <w:tcW w:w="987" w:type="pct"/>
            <w:shd w:val="clear" w:color="auto" w:fill="auto"/>
            <w:vAlign w:val="center"/>
            <w:hideMark/>
          </w:tcPr>
          <w:p w14:paraId="697137C8" w14:textId="77777777" w:rsidR="00B63C47" w:rsidRPr="00D754A1" w:rsidRDefault="00B63C47" w:rsidP="00B63C47">
            <w:pPr>
              <w:widowControl/>
              <w:rPr>
                <w:color w:val="000000"/>
                <w:sz w:val="20"/>
                <w:szCs w:val="20"/>
              </w:rPr>
            </w:pPr>
            <w:r w:rsidRPr="00D754A1">
              <w:rPr>
                <w:color w:val="000000"/>
                <w:sz w:val="20"/>
                <w:szCs w:val="20"/>
              </w:rPr>
              <w:t>Располагаемая мощность</w:t>
            </w:r>
          </w:p>
        </w:tc>
        <w:tc>
          <w:tcPr>
            <w:tcW w:w="326" w:type="pct"/>
            <w:shd w:val="clear" w:color="auto" w:fill="auto"/>
            <w:vAlign w:val="center"/>
            <w:hideMark/>
          </w:tcPr>
          <w:p w14:paraId="3775EC24"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41F0FDEA"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5549D5DE"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0C9E9A04"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hideMark/>
          </w:tcPr>
          <w:p w14:paraId="3B87424D"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4F075C50"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686D48D2"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438F7F60"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hideMark/>
          </w:tcPr>
          <w:p w14:paraId="73164C9B"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3985C222"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5B755483"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hideMark/>
          </w:tcPr>
          <w:p w14:paraId="3F380E57"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443" w:type="pct"/>
            <w:shd w:val="clear" w:color="auto" w:fill="auto"/>
            <w:vAlign w:val="center"/>
            <w:hideMark/>
          </w:tcPr>
          <w:p w14:paraId="648AF6E5" w14:textId="77777777" w:rsidR="00B63C47" w:rsidRPr="00D754A1" w:rsidRDefault="00B63C47" w:rsidP="00B63C47">
            <w:pPr>
              <w:widowControl/>
              <w:jc w:val="center"/>
              <w:rPr>
                <w:color w:val="000000"/>
                <w:sz w:val="20"/>
                <w:szCs w:val="20"/>
              </w:rPr>
            </w:pPr>
            <w:r w:rsidRPr="00D754A1">
              <w:rPr>
                <w:color w:val="000000"/>
                <w:sz w:val="20"/>
                <w:szCs w:val="20"/>
              </w:rPr>
              <w:t>0,17</w:t>
            </w:r>
          </w:p>
        </w:tc>
      </w:tr>
      <w:tr w:rsidR="00B63C47" w:rsidRPr="00D754A1" w14:paraId="38B03CED" w14:textId="77777777" w:rsidTr="00B63C47">
        <w:trPr>
          <w:cantSplit/>
          <w:trHeight w:val="23"/>
          <w:tblHeader/>
        </w:trPr>
        <w:tc>
          <w:tcPr>
            <w:tcW w:w="987" w:type="pct"/>
            <w:vMerge w:val="restart"/>
            <w:shd w:val="clear" w:color="auto" w:fill="auto"/>
            <w:vAlign w:val="center"/>
            <w:hideMark/>
          </w:tcPr>
          <w:p w14:paraId="11CF811A" w14:textId="77777777" w:rsidR="00B63C47" w:rsidRPr="00D754A1" w:rsidRDefault="00B63C47" w:rsidP="00B63C47">
            <w:pPr>
              <w:widowControl/>
              <w:rPr>
                <w:color w:val="000000"/>
                <w:sz w:val="20"/>
                <w:szCs w:val="20"/>
              </w:rPr>
            </w:pPr>
            <w:r w:rsidRPr="00D754A1">
              <w:rPr>
                <w:color w:val="000000"/>
                <w:sz w:val="20"/>
                <w:szCs w:val="20"/>
              </w:rPr>
              <w:t>Собственные нужды</w:t>
            </w:r>
          </w:p>
        </w:tc>
        <w:tc>
          <w:tcPr>
            <w:tcW w:w="326" w:type="pct"/>
            <w:shd w:val="clear" w:color="auto" w:fill="auto"/>
            <w:vAlign w:val="center"/>
            <w:hideMark/>
          </w:tcPr>
          <w:p w14:paraId="609883EE"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560A3839"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611BB8B9"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7F8A7F20"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4" w:type="pct"/>
            <w:shd w:val="clear" w:color="auto" w:fill="auto"/>
            <w:vAlign w:val="center"/>
            <w:hideMark/>
          </w:tcPr>
          <w:p w14:paraId="7F3BDA5E"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36355025"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365068FE"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45D8B20A"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4" w:type="pct"/>
            <w:shd w:val="clear" w:color="auto" w:fill="auto"/>
            <w:vAlign w:val="center"/>
            <w:hideMark/>
          </w:tcPr>
          <w:p w14:paraId="2532F457"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2ED464C1"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252A0DF7"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295" w:type="pct"/>
            <w:shd w:val="clear" w:color="auto" w:fill="auto"/>
            <w:vAlign w:val="center"/>
            <w:hideMark/>
          </w:tcPr>
          <w:p w14:paraId="59668C01" w14:textId="77777777" w:rsidR="00B63C47" w:rsidRPr="00D754A1" w:rsidRDefault="00B63C47" w:rsidP="00B63C47">
            <w:pPr>
              <w:widowControl/>
              <w:jc w:val="center"/>
              <w:rPr>
                <w:color w:val="000000"/>
                <w:sz w:val="20"/>
                <w:szCs w:val="20"/>
              </w:rPr>
            </w:pPr>
            <w:r w:rsidRPr="00D754A1">
              <w:rPr>
                <w:color w:val="000000"/>
                <w:sz w:val="20"/>
                <w:szCs w:val="20"/>
              </w:rPr>
              <w:t>0,01</w:t>
            </w:r>
          </w:p>
        </w:tc>
        <w:tc>
          <w:tcPr>
            <w:tcW w:w="443" w:type="pct"/>
            <w:shd w:val="clear" w:color="auto" w:fill="auto"/>
            <w:vAlign w:val="center"/>
            <w:hideMark/>
          </w:tcPr>
          <w:p w14:paraId="4E15E2F2" w14:textId="77777777" w:rsidR="00B63C47" w:rsidRPr="00D754A1" w:rsidRDefault="00B63C47" w:rsidP="00B63C47">
            <w:pPr>
              <w:widowControl/>
              <w:jc w:val="center"/>
              <w:rPr>
                <w:color w:val="000000"/>
                <w:sz w:val="20"/>
                <w:szCs w:val="20"/>
              </w:rPr>
            </w:pPr>
            <w:r w:rsidRPr="00D754A1">
              <w:rPr>
                <w:color w:val="000000"/>
                <w:sz w:val="20"/>
                <w:szCs w:val="20"/>
              </w:rPr>
              <w:t>0,01</w:t>
            </w:r>
          </w:p>
        </w:tc>
      </w:tr>
      <w:tr w:rsidR="00B63C47" w:rsidRPr="00D754A1" w14:paraId="1A153804" w14:textId="77777777" w:rsidTr="00B63C47">
        <w:trPr>
          <w:cantSplit/>
          <w:trHeight w:val="23"/>
          <w:tblHeader/>
        </w:trPr>
        <w:tc>
          <w:tcPr>
            <w:tcW w:w="987" w:type="pct"/>
            <w:vMerge/>
            <w:shd w:val="clear" w:color="auto" w:fill="auto"/>
            <w:vAlign w:val="center"/>
            <w:hideMark/>
          </w:tcPr>
          <w:p w14:paraId="5C1E0FDC"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08535ADE"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00D1B85D" w14:textId="77777777" w:rsidR="00B63C47" w:rsidRPr="00D754A1" w:rsidRDefault="00B63C47" w:rsidP="00B63C47">
            <w:pPr>
              <w:widowControl/>
              <w:jc w:val="center"/>
              <w:rPr>
                <w:color w:val="000000"/>
                <w:sz w:val="20"/>
                <w:szCs w:val="20"/>
              </w:rPr>
            </w:pPr>
            <w:r w:rsidRPr="00D754A1">
              <w:rPr>
                <w:color w:val="000000"/>
                <w:sz w:val="20"/>
                <w:szCs w:val="20"/>
              </w:rPr>
              <w:t>4,10%</w:t>
            </w:r>
          </w:p>
        </w:tc>
        <w:tc>
          <w:tcPr>
            <w:tcW w:w="295" w:type="pct"/>
            <w:shd w:val="clear" w:color="auto" w:fill="auto"/>
            <w:vAlign w:val="center"/>
            <w:hideMark/>
          </w:tcPr>
          <w:p w14:paraId="089A86BB" w14:textId="77777777" w:rsidR="00B63C47" w:rsidRPr="00D754A1" w:rsidRDefault="00B63C47" w:rsidP="00B63C47">
            <w:pPr>
              <w:widowControl/>
              <w:jc w:val="center"/>
              <w:rPr>
                <w:color w:val="000000"/>
                <w:sz w:val="20"/>
                <w:szCs w:val="20"/>
              </w:rPr>
            </w:pPr>
            <w:r w:rsidRPr="00D754A1">
              <w:rPr>
                <w:color w:val="000000"/>
                <w:sz w:val="20"/>
                <w:szCs w:val="20"/>
              </w:rPr>
              <w:t>4,09%</w:t>
            </w:r>
          </w:p>
        </w:tc>
        <w:tc>
          <w:tcPr>
            <w:tcW w:w="295" w:type="pct"/>
            <w:shd w:val="clear" w:color="auto" w:fill="auto"/>
            <w:vAlign w:val="center"/>
            <w:hideMark/>
          </w:tcPr>
          <w:p w14:paraId="2B2F573A" w14:textId="77777777" w:rsidR="00B63C47" w:rsidRPr="00D754A1" w:rsidRDefault="00B63C47" w:rsidP="00B63C47">
            <w:pPr>
              <w:widowControl/>
              <w:jc w:val="center"/>
              <w:rPr>
                <w:color w:val="000000"/>
                <w:sz w:val="20"/>
                <w:szCs w:val="20"/>
              </w:rPr>
            </w:pPr>
            <w:r w:rsidRPr="00D754A1">
              <w:rPr>
                <w:color w:val="000000"/>
                <w:sz w:val="20"/>
                <w:szCs w:val="20"/>
              </w:rPr>
              <w:t>4,08%</w:t>
            </w:r>
          </w:p>
        </w:tc>
        <w:tc>
          <w:tcPr>
            <w:tcW w:w="294" w:type="pct"/>
            <w:shd w:val="clear" w:color="auto" w:fill="auto"/>
            <w:vAlign w:val="center"/>
            <w:hideMark/>
          </w:tcPr>
          <w:p w14:paraId="52322040" w14:textId="77777777" w:rsidR="00B63C47" w:rsidRPr="00D754A1" w:rsidRDefault="00B63C47" w:rsidP="00B63C47">
            <w:pPr>
              <w:widowControl/>
              <w:jc w:val="center"/>
              <w:rPr>
                <w:color w:val="000000"/>
                <w:sz w:val="20"/>
                <w:szCs w:val="20"/>
              </w:rPr>
            </w:pPr>
            <w:r w:rsidRPr="00D754A1">
              <w:rPr>
                <w:color w:val="000000"/>
                <w:sz w:val="20"/>
                <w:szCs w:val="20"/>
              </w:rPr>
              <w:t>4,06%</w:t>
            </w:r>
          </w:p>
        </w:tc>
        <w:tc>
          <w:tcPr>
            <w:tcW w:w="295" w:type="pct"/>
            <w:shd w:val="clear" w:color="auto" w:fill="auto"/>
            <w:vAlign w:val="center"/>
            <w:hideMark/>
          </w:tcPr>
          <w:p w14:paraId="680C2714" w14:textId="77777777" w:rsidR="00B63C47" w:rsidRPr="00D754A1" w:rsidRDefault="00B63C47" w:rsidP="00B63C47">
            <w:pPr>
              <w:widowControl/>
              <w:jc w:val="center"/>
              <w:rPr>
                <w:color w:val="000000"/>
                <w:sz w:val="20"/>
                <w:szCs w:val="20"/>
              </w:rPr>
            </w:pPr>
            <w:r w:rsidRPr="00D754A1">
              <w:rPr>
                <w:color w:val="000000"/>
                <w:sz w:val="20"/>
                <w:szCs w:val="20"/>
              </w:rPr>
              <w:t>4,05%</w:t>
            </w:r>
          </w:p>
        </w:tc>
        <w:tc>
          <w:tcPr>
            <w:tcW w:w="295" w:type="pct"/>
            <w:shd w:val="clear" w:color="auto" w:fill="auto"/>
            <w:vAlign w:val="center"/>
            <w:hideMark/>
          </w:tcPr>
          <w:p w14:paraId="35441B1C" w14:textId="77777777" w:rsidR="00B63C47" w:rsidRPr="00D754A1" w:rsidRDefault="00B63C47" w:rsidP="00B63C47">
            <w:pPr>
              <w:widowControl/>
              <w:jc w:val="center"/>
              <w:rPr>
                <w:color w:val="000000"/>
                <w:sz w:val="20"/>
                <w:szCs w:val="20"/>
              </w:rPr>
            </w:pPr>
            <w:r w:rsidRPr="00D754A1">
              <w:rPr>
                <w:color w:val="000000"/>
                <w:sz w:val="20"/>
                <w:szCs w:val="20"/>
              </w:rPr>
              <w:t>4,04%</w:t>
            </w:r>
          </w:p>
        </w:tc>
        <w:tc>
          <w:tcPr>
            <w:tcW w:w="295" w:type="pct"/>
            <w:shd w:val="clear" w:color="auto" w:fill="auto"/>
            <w:vAlign w:val="center"/>
            <w:hideMark/>
          </w:tcPr>
          <w:p w14:paraId="10D0C9C8" w14:textId="77777777" w:rsidR="00B63C47" w:rsidRPr="00D754A1" w:rsidRDefault="00B63C47" w:rsidP="00B63C47">
            <w:pPr>
              <w:widowControl/>
              <w:jc w:val="center"/>
              <w:rPr>
                <w:color w:val="000000"/>
                <w:sz w:val="20"/>
                <w:szCs w:val="20"/>
              </w:rPr>
            </w:pPr>
            <w:r w:rsidRPr="00D754A1">
              <w:rPr>
                <w:color w:val="000000"/>
                <w:sz w:val="20"/>
                <w:szCs w:val="20"/>
              </w:rPr>
              <w:t>4,02%</w:t>
            </w:r>
          </w:p>
        </w:tc>
        <w:tc>
          <w:tcPr>
            <w:tcW w:w="294" w:type="pct"/>
            <w:shd w:val="clear" w:color="auto" w:fill="auto"/>
            <w:vAlign w:val="center"/>
            <w:hideMark/>
          </w:tcPr>
          <w:p w14:paraId="34D9B182" w14:textId="77777777" w:rsidR="00B63C47" w:rsidRPr="00D754A1" w:rsidRDefault="00B63C47" w:rsidP="00B63C47">
            <w:pPr>
              <w:widowControl/>
              <w:jc w:val="center"/>
              <w:rPr>
                <w:color w:val="000000"/>
                <w:sz w:val="20"/>
                <w:szCs w:val="20"/>
              </w:rPr>
            </w:pPr>
            <w:r w:rsidRPr="00D754A1">
              <w:rPr>
                <w:color w:val="000000"/>
                <w:sz w:val="20"/>
                <w:szCs w:val="20"/>
              </w:rPr>
              <w:t>4,01%</w:t>
            </w:r>
          </w:p>
        </w:tc>
        <w:tc>
          <w:tcPr>
            <w:tcW w:w="295" w:type="pct"/>
            <w:shd w:val="clear" w:color="auto" w:fill="auto"/>
            <w:vAlign w:val="center"/>
            <w:hideMark/>
          </w:tcPr>
          <w:p w14:paraId="1E7B9661" w14:textId="77777777" w:rsidR="00B63C47" w:rsidRPr="00D754A1" w:rsidRDefault="00B63C47" w:rsidP="00B63C47">
            <w:pPr>
              <w:widowControl/>
              <w:jc w:val="center"/>
              <w:rPr>
                <w:color w:val="000000"/>
                <w:sz w:val="20"/>
                <w:szCs w:val="20"/>
              </w:rPr>
            </w:pPr>
            <w:r w:rsidRPr="00D754A1">
              <w:rPr>
                <w:color w:val="000000"/>
                <w:sz w:val="20"/>
                <w:szCs w:val="20"/>
              </w:rPr>
              <w:t>4,00%</w:t>
            </w:r>
          </w:p>
        </w:tc>
        <w:tc>
          <w:tcPr>
            <w:tcW w:w="295" w:type="pct"/>
            <w:shd w:val="clear" w:color="auto" w:fill="auto"/>
            <w:vAlign w:val="center"/>
            <w:hideMark/>
          </w:tcPr>
          <w:p w14:paraId="0644CC07" w14:textId="77777777" w:rsidR="00B63C47" w:rsidRPr="00D754A1" w:rsidRDefault="00B63C47" w:rsidP="00B63C47">
            <w:pPr>
              <w:widowControl/>
              <w:jc w:val="center"/>
              <w:rPr>
                <w:color w:val="000000"/>
                <w:sz w:val="20"/>
                <w:szCs w:val="20"/>
              </w:rPr>
            </w:pPr>
            <w:r w:rsidRPr="00D754A1">
              <w:rPr>
                <w:color w:val="000000"/>
                <w:sz w:val="20"/>
                <w:szCs w:val="20"/>
              </w:rPr>
              <w:t>3,99%</w:t>
            </w:r>
          </w:p>
        </w:tc>
        <w:tc>
          <w:tcPr>
            <w:tcW w:w="295" w:type="pct"/>
            <w:shd w:val="clear" w:color="auto" w:fill="auto"/>
            <w:vAlign w:val="center"/>
            <w:hideMark/>
          </w:tcPr>
          <w:p w14:paraId="1853D248" w14:textId="77777777" w:rsidR="00B63C47" w:rsidRPr="00D754A1" w:rsidRDefault="00B63C47" w:rsidP="00B63C47">
            <w:pPr>
              <w:widowControl/>
              <w:jc w:val="center"/>
              <w:rPr>
                <w:color w:val="000000"/>
                <w:sz w:val="20"/>
                <w:szCs w:val="20"/>
              </w:rPr>
            </w:pPr>
            <w:r w:rsidRPr="00D754A1">
              <w:rPr>
                <w:color w:val="000000"/>
                <w:sz w:val="20"/>
                <w:szCs w:val="20"/>
              </w:rPr>
              <w:t>3,97%</w:t>
            </w:r>
          </w:p>
        </w:tc>
        <w:tc>
          <w:tcPr>
            <w:tcW w:w="443" w:type="pct"/>
            <w:shd w:val="clear" w:color="auto" w:fill="auto"/>
            <w:vAlign w:val="center"/>
            <w:hideMark/>
          </w:tcPr>
          <w:p w14:paraId="62B6CE4C" w14:textId="77777777" w:rsidR="00B63C47" w:rsidRPr="00D754A1" w:rsidRDefault="00B63C47" w:rsidP="00B63C47">
            <w:pPr>
              <w:widowControl/>
              <w:jc w:val="center"/>
              <w:rPr>
                <w:color w:val="000000"/>
                <w:sz w:val="20"/>
                <w:szCs w:val="20"/>
              </w:rPr>
            </w:pPr>
            <w:r w:rsidRPr="00D754A1">
              <w:rPr>
                <w:color w:val="000000"/>
                <w:sz w:val="20"/>
                <w:szCs w:val="20"/>
              </w:rPr>
              <w:t>3,96%</w:t>
            </w:r>
          </w:p>
        </w:tc>
      </w:tr>
      <w:tr w:rsidR="00B63C47" w:rsidRPr="00D754A1" w14:paraId="668A3138" w14:textId="77777777" w:rsidTr="00B63C47">
        <w:trPr>
          <w:cantSplit/>
          <w:trHeight w:val="23"/>
          <w:tblHeader/>
        </w:trPr>
        <w:tc>
          <w:tcPr>
            <w:tcW w:w="987" w:type="pct"/>
            <w:shd w:val="clear" w:color="auto" w:fill="auto"/>
            <w:vAlign w:val="center"/>
            <w:hideMark/>
          </w:tcPr>
          <w:p w14:paraId="3B12B557" w14:textId="77777777" w:rsidR="00B63C47" w:rsidRPr="00D754A1" w:rsidRDefault="00B63C47" w:rsidP="00B63C47">
            <w:pPr>
              <w:widowControl/>
              <w:rPr>
                <w:color w:val="000000"/>
                <w:sz w:val="20"/>
                <w:szCs w:val="20"/>
              </w:rPr>
            </w:pPr>
            <w:r w:rsidRPr="00D754A1">
              <w:rPr>
                <w:color w:val="000000"/>
                <w:sz w:val="20"/>
                <w:szCs w:val="20"/>
              </w:rPr>
              <w:t>Тепловая мощность нетто,</w:t>
            </w:r>
          </w:p>
        </w:tc>
        <w:tc>
          <w:tcPr>
            <w:tcW w:w="326" w:type="pct"/>
            <w:shd w:val="clear" w:color="auto" w:fill="auto"/>
            <w:vAlign w:val="center"/>
            <w:hideMark/>
          </w:tcPr>
          <w:p w14:paraId="57C393CF"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050A57CD"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5" w:type="pct"/>
            <w:shd w:val="clear" w:color="auto" w:fill="auto"/>
            <w:vAlign w:val="center"/>
            <w:hideMark/>
          </w:tcPr>
          <w:p w14:paraId="78D700A7"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5" w:type="pct"/>
            <w:shd w:val="clear" w:color="auto" w:fill="auto"/>
            <w:vAlign w:val="center"/>
            <w:hideMark/>
          </w:tcPr>
          <w:p w14:paraId="6B40F4CF"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4" w:type="pct"/>
            <w:shd w:val="clear" w:color="auto" w:fill="auto"/>
            <w:vAlign w:val="center"/>
            <w:hideMark/>
          </w:tcPr>
          <w:p w14:paraId="35FCAA00"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5" w:type="pct"/>
            <w:shd w:val="clear" w:color="auto" w:fill="auto"/>
            <w:vAlign w:val="center"/>
            <w:hideMark/>
          </w:tcPr>
          <w:p w14:paraId="3912A522"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5" w:type="pct"/>
            <w:shd w:val="clear" w:color="auto" w:fill="auto"/>
            <w:vAlign w:val="center"/>
            <w:hideMark/>
          </w:tcPr>
          <w:p w14:paraId="1B55C8BE"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5" w:type="pct"/>
            <w:shd w:val="clear" w:color="auto" w:fill="auto"/>
            <w:vAlign w:val="center"/>
            <w:hideMark/>
          </w:tcPr>
          <w:p w14:paraId="4502EE20"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4" w:type="pct"/>
            <w:shd w:val="clear" w:color="auto" w:fill="auto"/>
            <w:vAlign w:val="center"/>
            <w:hideMark/>
          </w:tcPr>
          <w:p w14:paraId="1C7617F2"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5" w:type="pct"/>
            <w:shd w:val="clear" w:color="auto" w:fill="auto"/>
            <w:vAlign w:val="center"/>
            <w:hideMark/>
          </w:tcPr>
          <w:p w14:paraId="79815BFA"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5" w:type="pct"/>
            <w:shd w:val="clear" w:color="auto" w:fill="auto"/>
            <w:vAlign w:val="center"/>
            <w:hideMark/>
          </w:tcPr>
          <w:p w14:paraId="72B28772"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295" w:type="pct"/>
            <w:shd w:val="clear" w:color="auto" w:fill="auto"/>
            <w:vAlign w:val="center"/>
            <w:hideMark/>
          </w:tcPr>
          <w:p w14:paraId="4603038B" w14:textId="77777777" w:rsidR="00B63C47" w:rsidRPr="00D754A1" w:rsidRDefault="00B63C47" w:rsidP="00B63C47">
            <w:pPr>
              <w:widowControl/>
              <w:jc w:val="center"/>
              <w:rPr>
                <w:color w:val="000000"/>
                <w:sz w:val="20"/>
                <w:szCs w:val="20"/>
              </w:rPr>
            </w:pPr>
            <w:r w:rsidRPr="00D754A1">
              <w:rPr>
                <w:color w:val="000000"/>
                <w:sz w:val="20"/>
                <w:szCs w:val="20"/>
              </w:rPr>
              <w:t>0,16</w:t>
            </w:r>
          </w:p>
        </w:tc>
        <w:tc>
          <w:tcPr>
            <w:tcW w:w="443" w:type="pct"/>
            <w:shd w:val="clear" w:color="auto" w:fill="auto"/>
            <w:vAlign w:val="center"/>
            <w:hideMark/>
          </w:tcPr>
          <w:p w14:paraId="7CABD152" w14:textId="77777777" w:rsidR="00B63C47" w:rsidRPr="00D754A1" w:rsidRDefault="00B63C47" w:rsidP="00B63C47">
            <w:pPr>
              <w:widowControl/>
              <w:jc w:val="center"/>
              <w:rPr>
                <w:color w:val="000000"/>
                <w:sz w:val="20"/>
                <w:szCs w:val="20"/>
              </w:rPr>
            </w:pPr>
            <w:r w:rsidRPr="00D754A1">
              <w:rPr>
                <w:color w:val="000000"/>
                <w:sz w:val="20"/>
                <w:szCs w:val="20"/>
              </w:rPr>
              <w:t>0,16</w:t>
            </w:r>
          </w:p>
        </w:tc>
      </w:tr>
      <w:tr w:rsidR="00B63C47" w:rsidRPr="00D754A1" w14:paraId="702F05FA" w14:textId="77777777" w:rsidTr="00B63C47">
        <w:trPr>
          <w:cantSplit/>
          <w:trHeight w:val="23"/>
          <w:tblHeader/>
        </w:trPr>
        <w:tc>
          <w:tcPr>
            <w:tcW w:w="987" w:type="pct"/>
            <w:vMerge w:val="restart"/>
            <w:shd w:val="clear" w:color="auto" w:fill="auto"/>
            <w:vAlign w:val="center"/>
            <w:hideMark/>
          </w:tcPr>
          <w:p w14:paraId="5E8F2A0D" w14:textId="77777777" w:rsidR="00B63C47" w:rsidRPr="00D754A1" w:rsidRDefault="00B63C47" w:rsidP="00B63C47">
            <w:pPr>
              <w:widowControl/>
              <w:rPr>
                <w:color w:val="000000"/>
                <w:sz w:val="20"/>
                <w:szCs w:val="20"/>
              </w:rPr>
            </w:pPr>
            <w:r w:rsidRPr="00D754A1">
              <w:rPr>
                <w:color w:val="000000"/>
                <w:sz w:val="20"/>
                <w:szCs w:val="20"/>
              </w:rPr>
              <w:t>Потери в тепловых сетях</w:t>
            </w:r>
          </w:p>
        </w:tc>
        <w:tc>
          <w:tcPr>
            <w:tcW w:w="326" w:type="pct"/>
            <w:shd w:val="clear" w:color="auto" w:fill="auto"/>
            <w:vAlign w:val="center"/>
            <w:hideMark/>
          </w:tcPr>
          <w:p w14:paraId="354D2677"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6BC972BA"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2A433F0F"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70D6F518"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4" w:type="pct"/>
            <w:shd w:val="clear" w:color="auto" w:fill="auto"/>
            <w:vAlign w:val="center"/>
            <w:hideMark/>
          </w:tcPr>
          <w:p w14:paraId="018580F9"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79B18F9E"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2BDFA553"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3DD62902"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4" w:type="pct"/>
            <w:shd w:val="clear" w:color="auto" w:fill="auto"/>
            <w:vAlign w:val="center"/>
            <w:hideMark/>
          </w:tcPr>
          <w:p w14:paraId="5BF012FB"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24151E8C"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5941A1E5"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45ECC182"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443" w:type="pct"/>
            <w:shd w:val="clear" w:color="auto" w:fill="auto"/>
            <w:vAlign w:val="center"/>
            <w:hideMark/>
          </w:tcPr>
          <w:p w14:paraId="26C8609C" w14:textId="77777777" w:rsidR="00B63C47" w:rsidRPr="00D754A1" w:rsidRDefault="00B63C47" w:rsidP="00B63C47">
            <w:pPr>
              <w:widowControl/>
              <w:jc w:val="center"/>
              <w:rPr>
                <w:color w:val="000000"/>
                <w:sz w:val="20"/>
                <w:szCs w:val="20"/>
              </w:rPr>
            </w:pPr>
            <w:r w:rsidRPr="00D754A1">
              <w:rPr>
                <w:color w:val="000000"/>
                <w:sz w:val="20"/>
                <w:szCs w:val="20"/>
              </w:rPr>
              <w:t>0,04</w:t>
            </w:r>
          </w:p>
        </w:tc>
      </w:tr>
      <w:tr w:rsidR="00B63C47" w:rsidRPr="00D754A1" w14:paraId="3FA559EB" w14:textId="77777777" w:rsidTr="00B63C47">
        <w:trPr>
          <w:cantSplit/>
          <w:trHeight w:val="23"/>
          <w:tblHeader/>
        </w:trPr>
        <w:tc>
          <w:tcPr>
            <w:tcW w:w="987" w:type="pct"/>
            <w:vMerge/>
            <w:shd w:val="clear" w:color="auto" w:fill="auto"/>
            <w:vAlign w:val="center"/>
            <w:hideMark/>
          </w:tcPr>
          <w:p w14:paraId="570548B2"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00C2BEB1"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4A1A409A" w14:textId="77777777" w:rsidR="00B63C47" w:rsidRPr="00D754A1" w:rsidRDefault="00B63C47" w:rsidP="00B63C47">
            <w:pPr>
              <w:widowControl/>
              <w:jc w:val="center"/>
              <w:rPr>
                <w:color w:val="000000"/>
                <w:sz w:val="20"/>
                <w:szCs w:val="20"/>
              </w:rPr>
            </w:pPr>
            <w:r w:rsidRPr="00D754A1">
              <w:rPr>
                <w:color w:val="000000"/>
                <w:sz w:val="20"/>
                <w:szCs w:val="20"/>
              </w:rPr>
              <w:t>31,60%</w:t>
            </w:r>
          </w:p>
        </w:tc>
        <w:tc>
          <w:tcPr>
            <w:tcW w:w="295" w:type="pct"/>
            <w:shd w:val="clear" w:color="auto" w:fill="auto"/>
            <w:vAlign w:val="center"/>
            <w:hideMark/>
          </w:tcPr>
          <w:p w14:paraId="6C2D258B" w14:textId="77777777" w:rsidR="00B63C47" w:rsidRPr="00D754A1" w:rsidRDefault="00B63C47" w:rsidP="00B63C47">
            <w:pPr>
              <w:widowControl/>
              <w:jc w:val="center"/>
              <w:rPr>
                <w:color w:val="000000"/>
                <w:sz w:val="20"/>
                <w:szCs w:val="20"/>
              </w:rPr>
            </w:pPr>
            <w:r w:rsidRPr="00D754A1">
              <w:rPr>
                <w:color w:val="000000"/>
                <w:sz w:val="20"/>
                <w:szCs w:val="20"/>
              </w:rPr>
              <w:t>31,82%</w:t>
            </w:r>
          </w:p>
        </w:tc>
        <w:tc>
          <w:tcPr>
            <w:tcW w:w="295" w:type="pct"/>
            <w:shd w:val="clear" w:color="auto" w:fill="auto"/>
            <w:vAlign w:val="center"/>
            <w:hideMark/>
          </w:tcPr>
          <w:p w14:paraId="1B062362" w14:textId="77777777" w:rsidR="00B63C47" w:rsidRPr="00D754A1" w:rsidRDefault="00B63C47" w:rsidP="00B63C47">
            <w:pPr>
              <w:widowControl/>
              <w:jc w:val="center"/>
              <w:rPr>
                <w:color w:val="000000"/>
                <w:sz w:val="20"/>
                <w:szCs w:val="20"/>
              </w:rPr>
            </w:pPr>
            <w:r w:rsidRPr="00D754A1">
              <w:rPr>
                <w:color w:val="000000"/>
                <w:sz w:val="20"/>
                <w:szCs w:val="20"/>
              </w:rPr>
              <w:t>32,03%</w:t>
            </w:r>
          </w:p>
        </w:tc>
        <w:tc>
          <w:tcPr>
            <w:tcW w:w="294" w:type="pct"/>
            <w:shd w:val="clear" w:color="auto" w:fill="auto"/>
            <w:vAlign w:val="center"/>
            <w:hideMark/>
          </w:tcPr>
          <w:p w14:paraId="55883101" w14:textId="77777777" w:rsidR="00B63C47" w:rsidRPr="00D754A1" w:rsidRDefault="00B63C47" w:rsidP="00B63C47">
            <w:pPr>
              <w:widowControl/>
              <w:jc w:val="center"/>
              <w:rPr>
                <w:color w:val="000000"/>
                <w:sz w:val="20"/>
                <w:szCs w:val="20"/>
              </w:rPr>
            </w:pPr>
            <w:r w:rsidRPr="00D754A1">
              <w:rPr>
                <w:color w:val="000000"/>
                <w:sz w:val="20"/>
                <w:szCs w:val="20"/>
              </w:rPr>
              <w:t>32,25%</w:t>
            </w:r>
          </w:p>
        </w:tc>
        <w:tc>
          <w:tcPr>
            <w:tcW w:w="295" w:type="pct"/>
            <w:shd w:val="clear" w:color="auto" w:fill="auto"/>
            <w:vAlign w:val="center"/>
            <w:hideMark/>
          </w:tcPr>
          <w:p w14:paraId="64CCDB5D" w14:textId="77777777" w:rsidR="00B63C47" w:rsidRPr="00D754A1" w:rsidRDefault="00B63C47" w:rsidP="00B63C47">
            <w:pPr>
              <w:widowControl/>
              <w:jc w:val="center"/>
              <w:rPr>
                <w:color w:val="000000"/>
                <w:sz w:val="20"/>
                <w:szCs w:val="20"/>
              </w:rPr>
            </w:pPr>
            <w:r w:rsidRPr="00D754A1">
              <w:rPr>
                <w:color w:val="000000"/>
                <w:sz w:val="20"/>
                <w:szCs w:val="20"/>
              </w:rPr>
              <w:t>32,47%</w:t>
            </w:r>
          </w:p>
        </w:tc>
        <w:tc>
          <w:tcPr>
            <w:tcW w:w="295" w:type="pct"/>
            <w:shd w:val="clear" w:color="auto" w:fill="auto"/>
            <w:vAlign w:val="center"/>
            <w:hideMark/>
          </w:tcPr>
          <w:p w14:paraId="22085D1F" w14:textId="77777777" w:rsidR="00B63C47" w:rsidRPr="00D754A1" w:rsidRDefault="00B63C47" w:rsidP="00B63C47">
            <w:pPr>
              <w:widowControl/>
              <w:jc w:val="center"/>
              <w:rPr>
                <w:color w:val="000000"/>
                <w:sz w:val="20"/>
                <w:szCs w:val="20"/>
              </w:rPr>
            </w:pPr>
            <w:r w:rsidRPr="00D754A1">
              <w:rPr>
                <w:color w:val="000000"/>
                <w:sz w:val="20"/>
                <w:szCs w:val="20"/>
              </w:rPr>
              <w:t>32,69%</w:t>
            </w:r>
          </w:p>
        </w:tc>
        <w:tc>
          <w:tcPr>
            <w:tcW w:w="295" w:type="pct"/>
            <w:shd w:val="clear" w:color="auto" w:fill="auto"/>
            <w:vAlign w:val="center"/>
            <w:hideMark/>
          </w:tcPr>
          <w:p w14:paraId="35E93C0A" w14:textId="77777777" w:rsidR="00B63C47" w:rsidRPr="00D754A1" w:rsidRDefault="00B63C47" w:rsidP="00B63C47">
            <w:pPr>
              <w:widowControl/>
              <w:jc w:val="center"/>
              <w:rPr>
                <w:color w:val="000000"/>
                <w:sz w:val="20"/>
                <w:szCs w:val="20"/>
              </w:rPr>
            </w:pPr>
            <w:r w:rsidRPr="00D754A1">
              <w:rPr>
                <w:color w:val="000000"/>
                <w:sz w:val="20"/>
                <w:szCs w:val="20"/>
              </w:rPr>
              <w:t>32,91%</w:t>
            </w:r>
          </w:p>
        </w:tc>
        <w:tc>
          <w:tcPr>
            <w:tcW w:w="294" w:type="pct"/>
            <w:shd w:val="clear" w:color="auto" w:fill="auto"/>
            <w:vAlign w:val="center"/>
            <w:hideMark/>
          </w:tcPr>
          <w:p w14:paraId="4FB113F0" w14:textId="77777777" w:rsidR="00B63C47" w:rsidRPr="00D754A1" w:rsidRDefault="00B63C47" w:rsidP="00B63C47">
            <w:pPr>
              <w:widowControl/>
              <w:jc w:val="center"/>
              <w:rPr>
                <w:color w:val="000000"/>
                <w:sz w:val="20"/>
                <w:szCs w:val="20"/>
              </w:rPr>
            </w:pPr>
            <w:r w:rsidRPr="00D754A1">
              <w:rPr>
                <w:color w:val="000000"/>
                <w:sz w:val="20"/>
                <w:szCs w:val="20"/>
              </w:rPr>
              <w:t>33,13%</w:t>
            </w:r>
          </w:p>
        </w:tc>
        <w:tc>
          <w:tcPr>
            <w:tcW w:w="295" w:type="pct"/>
            <w:shd w:val="clear" w:color="auto" w:fill="auto"/>
            <w:vAlign w:val="center"/>
            <w:hideMark/>
          </w:tcPr>
          <w:p w14:paraId="5756C2E4" w14:textId="77777777" w:rsidR="00B63C47" w:rsidRPr="00D754A1" w:rsidRDefault="00B63C47" w:rsidP="00B63C47">
            <w:pPr>
              <w:widowControl/>
              <w:jc w:val="center"/>
              <w:rPr>
                <w:color w:val="000000"/>
                <w:sz w:val="20"/>
                <w:szCs w:val="20"/>
              </w:rPr>
            </w:pPr>
            <w:r w:rsidRPr="00D754A1">
              <w:rPr>
                <w:color w:val="000000"/>
                <w:sz w:val="20"/>
                <w:szCs w:val="20"/>
              </w:rPr>
              <w:t>33,35%</w:t>
            </w:r>
          </w:p>
        </w:tc>
        <w:tc>
          <w:tcPr>
            <w:tcW w:w="295" w:type="pct"/>
            <w:shd w:val="clear" w:color="auto" w:fill="auto"/>
            <w:vAlign w:val="center"/>
            <w:hideMark/>
          </w:tcPr>
          <w:p w14:paraId="367F8377" w14:textId="77777777" w:rsidR="00B63C47" w:rsidRPr="00D754A1" w:rsidRDefault="00B63C47" w:rsidP="00B63C47">
            <w:pPr>
              <w:widowControl/>
              <w:jc w:val="center"/>
              <w:rPr>
                <w:color w:val="000000"/>
                <w:sz w:val="20"/>
                <w:szCs w:val="20"/>
              </w:rPr>
            </w:pPr>
            <w:r w:rsidRPr="00D754A1">
              <w:rPr>
                <w:color w:val="000000"/>
                <w:sz w:val="20"/>
                <w:szCs w:val="20"/>
              </w:rPr>
              <w:t>33,57%</w:t>
            </w:r>
          </w:p>
        </w:tc>
        <w:tc>
          <w:tcPr>
            <w:tcW w:w="295" w:type="pct"/>
            <w:shd w:val="clear" w:color="auto" w:fill="auto"/>
            <w:vAlign w:val="center"/>
            <w:hideMark/>
          </w:tcPr>
          <w:p w14:paraId="54E32F84" w14:textId="77777777" w:rsidR="00B63C47" w:rsidRPr="00D754A1" w:rsidRDefault="00B63C47" w:rsidP="00B63C47">
            <w:pPr>
              <w:widowControl/>
              <w:jc w:val="center"/>
              <w:rPr>
                <w:color w:val="000000"/>
                <w:sz w:val="20"/>
                <w:szCs w:val="20"/>
              </w:rPr>
            </w:pPr>
            <w:r w:rsidRPr="00D754A1">
              <w:rPr>
                <w:color w:val="000000"/>
                <w:sz w:val="20"/>
                <w:szCs w:val="20"/>
              </w:rPr>
              <w:t>33,79%</w:t>
            </w:r>
          </w:p>
        </w:tc>
        <w:tc>
          <w:tcPr>
            <w:tcW w:w="443" w:type="pct"/>
            <w:shd w:val="clear" w:color="auto" w:fill="auto"/>
            <w:vAlign w:val="center"/>
            <w:hideMark/>
          </w:tcPr>
          <w:p w14:paraId="2AA2B924" w14:textId="77777777" w:rsidR="00B63C47" w:rsidRPr="00D754A1" w:rsidRDefault="00B63C47" w:rsidP="00B63C47">
            <w:pPr>
              <w:widowControl/>
              <w:jc w:val="center"/>
              <w:rPr>
                <w:color w:val="000000"/>
                <w:sz w:val="20"/>
                <w:szCs w:val="20"/>
              </w:rPr>
            </w:pPr>
            <w:r w:rsidRPr="00D754A1">
              <w:rPr>
                <w:color w:val="000000"/>
                <w:sz w:val="20"/>
                <w:szCs w:val="20"/>
              </w:rPr>
              <w:t>34,01%</w:t>
            </w:r>
          </w:p>
        </w:tc>
      </w:tr>
      <w:tr w:rsidR="00B63C47" w:rsidRPr="00D754A1" w14:paraId="41E652DD" w14:textId="77777777" w:rsidTr="00B63C47">
        <w:trPr>
          <w:cantSplit/>
          <w:trHeight w:val="23"/>
          <w:tblHeader/>
        </w:trPr>
        <w:tc>
          <w:tcPr>
            <w:tcW w:w="987" w:type="pct"/>
            <w:shd w:val="clear" w:color="auto" w:fill="auto"/>
            <w:vAlign w:val="center"/>
            <w:hideMark/>
          </w:tcPr>
          <w:p w14:paraId="45775CEB" w14:textId="77777777" w:rsidR="00B63C47" w:rsidRPr="00D754A1" w:rsidRDefault="00B63C47" w:rsidP="00B63C47">
            <w:pPr>
              <w:widowControl/>
              <w:rPr>
                <w:color w:val="000000"/>
                <w:sz w:val="20"/>
                <w:szCs w:val="20"/>
              </w:rPr>
            </w:pPr>
            <w:r w:rsidRPr="00D754A1">
              <w:rPr>
                <w:color w:val="000000"/>
                <w:sz w:val="20"/>
                <w:szCs w:val="20"/>
              </w:rPr>
              <w:t>Присоединенная расчетная нагрузка</w:t>
            </w:r>
          </w:p>
        </w:tc>
        <w:tc>
          <w:tcPr>
            <w:tcW w:w="326" w:type="pct"/>
            <w:shd w:val="clear" w:color="auto" w:fill="auto"/>
            <w:vAlign w:val="center"/>
            <w:hideMark/>
          </w:tcPr>
          <w:p w14:paraId="0F348754"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6D3860D4"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26E79183"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1CC62908"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4" w:type="pct"/>
            <w:shd w:val="clear" w:color="auto" w:fill="auto"/>
            <w:vAlign w:val="center"/>
            <w:hideMark/>
          </w:tcPr>
          <w:p w14:paraId="7920D498"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7B88D05D"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4AAE7772"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22292D67"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4" w:type="pct"/>
            <w:shd w:val="clear" w:color="auto" w:fill="auto"/>
            <w:vAlign w:val="center"/>
            <w:hideMark/>
          </w:tcPr>
          <w:p w14:paraId="20BF8BDB"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6F651650"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1415FF64"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2AF34A6A"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443" w:type="pct"/>
            <w:shd w:val="clear" w:color="auto" w:fill="auto"/>
            <w:vAlign w:val="center"/>
            <w:hideMark/>
          </w:tcPr>
          <w:p w14:paraId="527A88FE" w14:textId="77777777" w:rsidR="00B63C47" w:rsidRPr="00D754A1" w:rsidRDefault="00B63C47" w:rsidP="00B63C47">
            <w:pPr>
              <w:widowControl/>
              <w:jc w:val="center"/>
              <w:rPr>
                <w:color w:val="000000"/>
                <w:sz w:val="20"/>
                <w:szCs w:val="20"/>
              </w:rPr>
            </w:pPr>
            <w:r w:rsidRPr="00D754A1">
              <w:rPr>
                <w:color w:val="000000"/>
                <w:sz w:val="20"/>
                <w:szCs w:val="20"/>
              </w:rPr>
              <w:t>0,08</w:t>
            </w:r>
          </w:p>
        </w:tc>
      </w:tr>
      <w:tr w:rsidR="00B63C47" w:rsidRPr="00D754A1" w14:paraId="37D5E21C" w14:textId="77777777" w:rsidTr="00B63C47">
        <w:trPr>
          <w:cantSplit/>
          <w:trHeight w:val="23"/>
          <w:tblHeader/>
        </w:trPr>
        <w:tc>
          <w:tcPr>
            <w:tcW w:w="987" w:type="pct"/>
            <w:shd w:val="clear" w:color="auto" w:fill="auto"/>
            <w:vAlign w:val="center"/>
            <w:hideMark/>
          </w:tcPr>
          <w:p w14:paraId="3C05B2EA" w14:textId="77777777" w:rsidR="00B63C47" w:rsidRPr="00D754A1" w:rsidRDefault="00B63C47" w:rsidP="00B63C47">
            <w:pPr>
              <w:widowControl/>
              <w:rPr>
                <w:i/>
                <w:iCs/>
                <w:color w:val="000000"/>
                <w:sz w:val="20"/>
                <w:szCs w:val="20"/>
              </w:rPr>
            </w:pPr>
            <w:r w:rsidRPr="00D754A1">
              <w:rPr>
                <w:i/>
                <w:iCs/>
                <w:color w:val="000000"/>
                <w:sz w:val="20"/>
                <w:szCs w:val="20"/>
              </w:rPr>
              <w:t>Отопление</w:t>
            </w:r>
          </w:p>
        </w:tc>
        <w:tc>
          <w:tcPr>
            <w:tcW w:w="326" w:type="pct"/>
            <w:shd w:val="clear" w:color="auto" w:fill="auto"/>
            <w:vAlign w:val="center"/>
            <w:hideMark/>
          </w:tcPr>
          <w:p w14:paraId="41AD918D"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3AB5A032"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5" w:type="pct"/>
            <w:shd w:val="clear" w:color="auto" w:fill="auto"/>
            <w:vAlign w:val="center"/>
            <w:hideMark/>
          </w:tcPr>
          <w:p w14:paraId="64CF6D10"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5" w:type="pct"/>
            <w:shd w:val="clear" w:color="auto" w:fill="auto"/>
            <w:vAlign w:val="center"/>
            <w:hideMark/>
          </w:tcPr>
          <w:p w14:paraId="0497E2EC"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4" w:type="pct"/>
            <w:shd w:val="clear" w:color="auto" w:fill="auto"/>
            <w:vAlign w:val="center"/>
            <w:hideMark/>
          </w:tcPr>
          <w:p w14:paraId="51E91E9F"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5" w:type="pct"/>
            <w:shd w:val="clear" w:color="auto" w:fill="auto"/>
            <w:vAlign w:val="center"/>
            <w:hideMark/>
          </w:tcPr>
          <w:p w14:paraId="77489E03"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5" w:type="pct"/>
            <w:shd w:val="clear" w:color="auto" w:fill="auto"/>
            <w:vAlign w:val="center"/>
            <w:hideMark/>
          </w:tcPr>
          <w:p w14:paraId="37E2DAA4"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5" w:type="pct"/>
            <w:shd w:val="clear" w:color="auto" w:fill="auto"/>
            <w:vAlign w:val="center"/>
            <w:hideMark/>
          </w:tcPr>
          <w:p w14:paraId="14EAA1AB"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4" w:type="pct"/>
            <w:shd w:val="clear" w:color="auto" w:fill="auto"/>
            <w:vAlign w:val="center"/>
            <w:hideMark/>
          </w:tcPr>
          <w:p w14:paraId="0848D9AB"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5" w:type="pct"/>
            <w:shd w:val="clear" w:color="auto" w:fill="auto"/>
            <w:vAlign w:val="center"/>
            <w:hideMark/>
          </w:tcPr>
          <w:p w14:paraId="6DD31F9A"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5" w:type="pct"/>
            <w:shd w:val="clear" w:color="auto" w:fill="auto"/>
            <w:vAlign w:val="center"/>
            <w:hideMark/>
          </w:tcPr>
          <w:p w14:paraId="577056C6"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295" w:type="pct"/>
            <w:shd w:val="clear" w:color="auto" w:fill="auto"/>
            <w:vAlign w:val="center"/>
            <w:hideMark/>
          </w:tcPr>
          <w:p w14:paraId="0BBDBF47" w14:textId="77777777" w:rsidR="00B63C47" w:rsidRPr="00D754A1" w:rsidRDefault="00B63C47" w:rsidP="00B63C47">
            <w:pPr>
              <w:widowControl/>
              <w:jc w:val="center"/>
              <w:rPr>
                <w:i/>
                <w:iCs/>
                <w:color w:val="000000"/>
                <w:sz w:val="20"/>
                <w:szCs w:val="20"/>
              </w:rPr>
            </w:pPr>
            <w:r w:rsidRPr="00D754A1">
              <w:rPr>
                <w:color w:val="000000"/>
                <w:sz w:val="20"/>
                <w:szCs w:val="20"/>
              </w:rPr>
              <w:t>0,08</w:t>
            </w:r>
          </w:p>
        </w:tc>
        <w:tc>
          <w:tcPr>
            <w:tcW w:w="443" w:type="pct"/>
            <w:shd w:val="clear" w:color="auto" w:fill="auto"/>
            <w:vAlign w:val="center"/>
            <w:hideMark/>
          </w:tcPr>
          <w:p w14:paraId="095FB600" w14:textId="77777777" w:rsidR="00B63C47" w:rsidRPr="00D754A1" w:rsidRDefault="00B63C47" w:rsidP="00B63C47">
            <w:pPr>
              <w:widowControl/>
              <w:jc w:val="center"/>
              <w:rPr>
                <w:i/>
                <w:iCs/>
                <w:color w:val="000000"/>
                <w:sz w:val="20"/>
                <w:szCs w:val="20"/>
              </w:rPr>
            </w:pPr>
            <w:r w:rsidRPr="00D754A1">
              <w:rPr>
                <w:color w:val="000000"/>
                <w:sz w:val="20"/>
                <w:szCs w:val="20"/>
              </w:rPr>
              <w:t>0,08</w:t>
            </w:r>
          </w:p>
        </w:tc>
      </w:tr>
      <w:tr w:rsidR="00B63C47" w:rsidRPr="00D754A1" w14:paraId="7DA52D3A" w14:textId="77777777" w:rsidTr="00B63C47">
        <w:trPr>
          <w:cantSplit/>
          <w:trHeight w:val="23"/>
          <w:tblHeader/>
        </w:trPr>
        <w:tc>
          <w:tcPr>
            <w:tcW w:w="987" w:type="pct"/>
            <w:shd w:val="clear" w:color="auto" w:fill="auto"/>
            <w:vAlign w:val="center"/>
            <w:hideMark/>
          </w:tcPr>
          <w:p w14:paraId="23502A49" w14:textId="77777777" w:rsidR="00B63C47" w:rsidRPr="00D754A1" w:rsidRDefault="00B63C47" w:rsidP="00B63C47">
            <w:pPr>
              <w:widowControl/>
              <w:rPr>
                <w:i/>
                <w:iCs/>
                <w:color w:val="000000"/>
                <w:sz w:val="20"/>
                <w:szCs w:val="20"/>
              </w:rPr>
            </w:pPr>
            <w:r w:rsidRPr="00D754A1">
              <w:rPr>
                <w:i/>
                <w:iCs/>
                <w:color w:val="000000"/>
                <w:sz w:val="20"/>
                <w:szCs w:val="20"/>
              </w:rPr>
              <w:t>Вентиляция</w:t>
            </w:r>
          </w:p>
        </w:tc>
        <w:tc>
          <w:tcPr>
            <w:tcW w:w="326" w:type="pct"/>
            <w:shd w:val="clear" w:color="auto" w:fill="auto"/>
            <w:vAlign w:val="center"/>
            <w:hideMark/>
          </w:tcPr>
          <w:p w14:paraId="5572EB64"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34BD3000"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58E72D37"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7BE802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22483F74"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48B6F75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2E3BB945"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443F5ECA"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4E24333D"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5DCE8C6A"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57EDB5D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5566ED0C"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443" w:type="pct"/>
            <w:shd w:val="clear" w:color="auto" w:fill="auto"/>
            <w:vAlign w:val="center"/>
            <w:hideMark/>
          </w:tcPr>
          <w:p w14:paraId="68A0D8AC"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11EFA44E" w14:textId="77777777" w:rsidTr="00B63C47">
        <w:trPr>
          <w:cantSplit/>
          <w:trHeight w:val="23"/>
          <w:tblHeader/>
        </w:trPr>
        <w:tc>
          <w:tcPr>
            <w:tcW w:w="987" w:type="pct"/>
            <w:shd w:val="clear" w:color="auto" w:fill="auto"/>
            <w:vAlign w:val="center"/>
            <w:hideMark/>
          </w:tcPr>
          <w:p w14:paraId="44C4F5BE" w14:textId="77777777" w:rsidR="00B63C47" w:rsidRPr="00D754A1" w:rsidRDefault="00B63C47" w:rsidP="00B63C47">
            <w:pPr>
              <w:widowControl/>
              <w:rPr>
                <w:i/>
                <w:iCs/>
                <w:color w:val="000000"/>
                <w:sz w:val="20"/>
                <w:szCs w:val="20"/>
              </w:rPr>
            </w:pPr>
            <w:r w:rsidRPr="00D754A1">
              <w:rPr>
                <w:i/>
                <w:iCs/>
                <w:color w:val="000000"/>
                <w:sz w:val="20"/>
                <w:szCs w:val="20"/>
              </w:rPr>
              <w:t>ГВС</w:t>
            </w:r>
          </w:p>
        </w:tc>
        <w:tc>
          <w:tcPr>
            <w:tcW w:w="326" w:type="pct"/>
            <w:shd w:val="clear" w:color="auto" w:fill="auto"/>
            <w:vAlign w:val="center"/>
            <w:hideMark/>
          </w:tcPr>
          <w:p w14:paraId="5314549C"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hideMark/>
          </w:tcPr>
          <w:p w14:paraId="4DFED5AA"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4457B14D"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7339A8F1"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06131AD1"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25F881B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49962A3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20DF6CA9"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hideMark/>
          </w:tcPr>
          <w:p w14:paraId="3658449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734C53B5"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52343473"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hideMark/>
          </w:tcPr>
          <w:p w14:paraId="37CCF69F"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443" w:type="pct"/>
            <w:shd w:val="clear" w:color="auto" w:fill="auto"/>
            <w:vAlign w:val="center"/>
            <w:hideMark/>
          </w:tcPr>
          <w:p w14:paraId="4D1DF93E"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173D9B03" w14:textId="77777777" w:rsidTr="00B63C47">
        <w:trPr>
          <w:cantSplit/>
          <w:trHeight w:val="23"/>
          <w:tblHeader/>
        </w:trPr>
        <w:tc>
          <w:tcPr>
            <w:tcW w:w="987" w:type="pct"/>
            <w:vMerge w:val="restart"/>
            <w:shd w:val="clear" w:color="auto" w:fill="auto"/>
            <w:vAlign w:val="center"/>
            <w:hideMark/>
          </w:tcPr>
          <w:p w14:paraId="317F0394"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Резерв(«+»)/Дефицит(«-»)</w:t>
            </w:r>
            <w:r w:rsidRPr="00D754A1">
              <w:rPr>
                <w:color w:val="000000"/>
                <w:sz w:val="20"/>
                <w:szCs w:val="20"/>
                <w:lang w:val="ru-RU"/>
              </w:rPr>
              <w:br/>
              <w:t>(по расчетной нагрузке)</w:t>
            </w:r>
          </w:p>
        </w:tc>
        <w:tc>
          <w:tcPr>
            <w:tcW w:w="326" w:type="pct"/>
            <w:shd w:val="clear" w:color="auto" w:fill="auto"/>
            <w:vAlign w:val="center"/>
            <w:hideMark/>
          </w:tcPr>
          <w:p w14:paraId="70B903ED"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04D8A006"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057FC2A7"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115B2430"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4" w:type="pct"/>
            <w:shd w:val="clear" w:color="auto" w:fill="auto"/>
            <w:vAlign w:val="center"/>
            <w:hideMark/>
          </w:tcPr>
          <w:p w14:paraId="7087FCA8"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2BF4B437"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65B26D22"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09119250"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4" w:type="pct"/>
            <w:shd w:val="clear" w:color="auto" w:fill="auto"/>
            <w:vAlign w:val="center"/>
            <w:hideMark/>
          </w:tcPr>
          <w:p w14:paraId="0226BC31"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230E4EF6"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76F7FED2"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hideMark/>
          </w:tcPr>
          <w:p w14:paraId="22F7ABC3"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443" w:type="pct"/>
            <w:shd w:val="clear" w:color="auto" w:fill="auto"/>
            <w:vAlign w:val="center"/>
            <w:hideMark/>
          </w:tcPr>
          <w:p w14:paraId="128519DB" w14:textId="77777777" w:rsidR="00B63C47" w:rsidRPr="00D754A1" w:rsidRDefault="00B63C47" w:rsidP="00B63C47">
            <w:pPr>
              <w:widowControl/>
              <w:jc w:val="center"/>
              <w:rPr>
                <w:color w:val="000000"/>
                <w:sz w:val="20"/>
                <w:szCs w:val="20"/>
              </w:rPr>
            </w:pPr>
            <w:r w:rsidRPr="00D754A1">
              <w:rPr>
                <w:color w:val="000000"/>
                <w:sz w:val="20"/>
                <w:szCs w:val="20"/>
              </w:rPr>
              <w:t>0,04</w:t>
            </w:r>
          </w:p>
        </w:tc>
      </w:tr>
      <w:tr w:rsidR="00B63C47" w:rsidRPr="00D754A1" w14:paraId="1FD31BF9" w14:textId="77777777" w:rsidTr="00B63C47">
        <w:trPr>
          <w:cantSplit/>
          <w:trHeight w:val="23"/>
          <w:tblHeader/>
        </w:trPr>
        <w:tc>
          <w:tcPr>
            <w:tcW w:w="987" w:type="pct"/>
            <w:vMerge/>
            <w:shd w:val="clear" w:color="auto" w:fill="auto"/>
            <w:vAlign w:val="center"/>
            <w:hideMark/>
          </w:tcPr>
          <w:p w14:paraId="31707B43"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43358385"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77035869" w14:textId="77777777" w:rsidR="00B63C47" w:rsidRPr="00D754A1" w:rsidRDefault="00B63C47" w:rsidP="00B63C47">
            <w:pPr>
              <w:widowControl/>
              <w:jc w:val="center"/>
              <w:rPr>
                <w:color w:val="000000"/>
                <w:sz w:val="20"/>
                <w:szCs w:val="20"/>
              </w:rPr>
            </w:pPr>
            <w:r w:rsidRPr="00D754A1">
              <w:rPr>
                <w:color w:val="000000"/>
                <w:sz w:val="20"/>
                <w:szCs w:val="20"/>
              </w:rPr>
              <w:t>25,09%</w:t>
            </w:r>
          </w:p>
        </w:tc>
        <w:tc>
          <w:tcPr>
            <w:tcW w:w="295" w:type="pct"/>
            <w:shd w:val="clear" w:color="auto" w:fill="auto"/>
            <w:vAlign w:val="center"/>
            <w:hideMark/>
          </w:tcPr>
          <w:p w14:paraId="56639ED7" w14:textId="77777777" w:rsidR="00B63C47" w:rsidRPr="00D754A1" w:rsidRDefault="00B63C47" w:rsidP="00B63C47">
            <w:pPr>
              <w:widowControl/>
              <w:jc w:val="center"/>
              <w:rPr>
                <w:color w:val="000000"/>
                <w:sz w:val="20"/>
                <w:szCs w:val="20"/>
              </w:rPr>
            </w:pPr>
            <w:r w:rsidRPr="00D754A1">
              <w:rPr>
                <w:color w:val="000000"/>
                <w:sz w:val="20"/>
                <w:szCs w:val="20"/>
              </w:rPr>
              <w:t>24,86%</w:t>
            </w:r>
          </w:p>
        </w:tc>
        <w:tc>
          <w:tcPr>
            <w:tcW w:w="295" w:type="pct"/>
            <w:shd w:val="clear" w:color="auto" w:fill="auto"/>
            <w:vAlign w:val="center"/>
            <w:hideMark/>
          </w:tcPr>
          <w:p w14:paraId="46D1911F" w14:textId="77777777" w:rsidR="00B63C47" w:rsidRPr="00D754A1" w:rsidRDefault="00B63C47" w:rsidP="00B63C47">
            <w:pPr>
              <w:widowControl/>
              <w:jc w:val="center"/>
              <w:rPr>
                <w:color w:val="000000"/>
                <w:sz w:val="20"/>
                <w:szCs w:val="20"/>
              </w:rPr>
            </w:pPr>
            <w:r w:rsidRPr="00D754A1">
              <w:rPr>
                <w:color w:val="000000"/>
                <w:sz w:val="20"/>
                <w:szCs w:val="20"/>
              </w:rPr>
              <w:t>24,62%</w:t>
            </w:r>
          </w:p>
        </w:tc>
        <w:tc>
          <w:tcPr>
            <w:tcW w:w="294" w:type="pct"/>
            <w:shd w:val="clear" w:color="auto" w:fill="auto"/>
            <w:vAlign w:val="center"/>
            <w:hideMark/>
          </w:tcPr>
          <w:p w14:paraId="70B92521" w14:textId="77777777" w:rsidR="00B63C47" w:rsidRPr="00D754A1" w:rsidRDefault="00B63C47" w:rsidP="00B63C47">
            <w:pPr>
              <w:widowControl/>
              <w:jc w:val="center"/>
              <w:rPr>
                <w:color w:val="000000"/>
                <w:sz w:val="20"/>
                <w:szCs w:val="20"/>
              </w:rPr>
            </w:pPr>
            <w:r w:rsidRPr="00D754A1">
              <w:rPr>
                <w:color w:val="000000"/>
                <w:sz w:val="20"/>
                <w:szCs w:val="20"/>
              </w:rPr>
              <w:t>24,38%</w:t>
            </w:r>
          </w:p>
        </w:tc>
        <w:tc>
          <w:tcPr>
            <w:tcW w:w="295" w:type="pct"/>
            <w:shd w:val="clear" w:color="auto" w:fill="auto"/>
            <w:vAlign w:val="center"/>
            <w:hideMark/>
          </w:tcPr>
          <w:p w14:paraId="09D25F26" w14:textId="77777777" w:rsidR="00B63C47" w:rsidRPr="00D754A1" w:rsidRDefault="00B63C47" w:rsidP="00B63C47">
            <w:pPr>
              <w:widowControl/>
              <w:jc w:val="center"/>
              <w:rPr>
                <w:color w:val="000000"/>
                <w:sz w:val="20"/>
                <w:szCs w:val="20"/>
              </w:rPr>
            </w:pPr>
            <w:r w:rsidRPr="00D754A1">
              <w:rPr>
                <w:color w:val="000000"/>
                <w:sz w:val="20"/>
                <w:szCs w:val="20"/>
              </w:rPr>
              <w:t>24,13%</w:t>
            </w:r>
          </w:p>
        </w:tc>
        <w:tc>
          <w:tcPr>
            <w:tcW w:w="295" w:type="pct"/>
            <w:shd w:val="clear" w:color="auto" w:fill="auto"/>
            <w:vAlign w:val="center"/>
            <w:hideMark/>
          </w:tcPr>
          <w:p w14:paraId="6698E787" w14:textId="77777777" w:rsidR="00B63C47" w:rsidRPr="00D754A1" w:rsidRDefault="00B63C47" w:rsidP="00B63C47">
            <w:pPr>
              <w:widowControl/>
              <w:jc w:val="center"/>
              <w:rPr>
                <w:color w:val="000000"/>
                <w:sz w:val="20"/>
                <w:szCs w:val="20"/>
              </w:rPr>
            </w:pPr>
            <w:r w:rsidRPr="00D754A1">
              <w:rPr>
                <w:color w:val="000000"/>
                <w:sz w:val="20"/>
                <w:szCs w:val="20"/>
              </w:rPr>
              <w:t>23,89%</w:t>
            </w:r>
          </w:p>
        </w:tc>
        <w:tc>
          <w:tcPr>
            <w:tcW w:w="295" w:type="pct"/>
            <w:shd w:val="clear" w:color="auto" w:fill="auto"/>
            <w:vAlign w:val="center"/>
            <w:hideMark/>
          </w:tcPr>
          <w:p w14:paraId="12F72520" w14:textId="77777777" w:rsidR="00B63C47" w:rsidRPr="00D754A1" w:rsidRDefault="00B63C47" w:rsidP="00B63C47">
            <w:pPr>
              <w:widowControl/>
              <w:jc w:val="center"/>
              <w:rPr>
                <w:color w:val="000000"/>
                <w:sz w:val="20"/>
                <w:szCs w:val="20"/>
              </w:rPr>
            </w:pPr>
            <w:r w:rsidRPr="00D754A1">
              <w:rPr>
                <w:color w:val="000000"/>
                <w:sz w:val="20"/>
                <w:szCs w:val="20"/>
              </w:rPr>
              <w:t>23,64%</w:t>
            </w:r>
          </w:p>
        </w:tc>
        <w:tc>
          <w:tcPr>
            <w:tcW w:w="294" w:type="pct"/>
            <w:shd w:val="clear" w:color="auto" w:fill="auto"/>
            <w:vAlign w:val="center"/>
            <w:hideMark/>
          </w:tcPr>
          <w:p w14:paraId="2E57F280" w14:textId="77777777" w:rsidR="00B63C47" w:rsidRPr="00D754A1" w:rsidRDefault="00B63C47" w:rsidP="00B63C47">
            <w:pPr>
              <w:widowControl/>
              <w:jc w:val="center"/>
              <w:rPr>
                <w:color w:val="000000"/>
                <w:sz w:val="20"/>
                <w:szCs w:val="20"/>
              </w:rPr>
            </w:pPr>
            <w:r w:rsidRPr="00D754A1">
              <w:rPr>
                <w:color w:val="000000"/>
                <w:sz w:val="20"/>
                <w:szCs w:val="20"/>
              </w:rPr>
              <w:t>23,39%</w:t>
            </w:r>
          </w:p>
        </w:tc>
        <w:tc>
          <w:tcPr>
            <w:tcW w:w="295" w:type="pct"/>
            <w:shd w:val="clear" w:color="auto" w:fill="auto"/>
            <w:vAlign w:val="center"/>
            <w:hideMark/>
          </w:tcPr>
          <w:p w14:paraId="7EFEE2FA" w14:textId="77777777" w:rsidR="00B63C47" w:rsidRPr="00D754A1" w:rsidRDefault="00B63C47" w:rsidP="00B63C47">
            <w:pPr>
              <w:widowControl/>
              <w:jc w:val="center"/>
              <w:rPr>
                <w:color w:val="000000"/>
                <w:sz w:val="20"/>
                <w:szCs w:val="20"/>
              </w:rPr>
            </w:pPr>
            <w:r w:rsidRPr="00D754A1">
              <w:rPr>
                <w:color w:val="000000"/>
                <w:sz w:val="20"/>
                <w:szCs w:val="20"/>
              </w:rPr>
              <w:t>23,13%</w:t>
            </w:r>
          </w:p>
        </w:tc>
        <w:tc>
          <w:tcPr>
            <w:tcW w:w="295" w:type="pct"/>
            <w:shd w:val="clear" w:color="auto" w:fill="auto"/>
            <w:vAlign w:val="center"/>
            <w:hideMark/>
          </w:tcPr>
          <w:p w14:paraId="13567FCB" w14:textId="77777777" w:rsidR="00B63C47" w:rsidRPr="00D754A1" w:rsidRDefault="00B63C47" w:rsidP="00B63C47">
            <w:pPr>
              <w:widowControl/>
              <w:jc w:val="center"/>
              <w:rPr>
                <w:color w:val="000000"/>
                <w:sz w:val="20"/>
                <w:szCs w:val="20"/>
              </w:rPr>
            </w:pPr>
            <w:r w:rsidRPr="00D754A1">
              <w:rPr>
                <w:color w:val="000000"/>
                <w:sz w:val="20"/>
                <w:szCs w:val="20"/>
              </w:rPr>
              <w:t>22,88%</w:t>
            </w:r>
          </w:p>
        </w:tc>
        <w:tc>
          <w:tcPr>
            <w:tcW w:w="295" w:type="pct"/>
            <w:shd w:val="clear" w:color="auto" w:fill="auto"/>
            <w:vAlign w:val="center"/>
            <w:hideMark/>
          </w:tcPr>
          <w:p w14:paraId="787142AB" w14:textId="77777777" w:rsidR="00B63C47" w:rsidRPr="00D754A1" w:rsidRDefault="00B63C47" w:rsidP="00B63C47">
            <w:pPr>
              <w:widowControl/>
              <w:jc w:val="center"/>
              <w:rPr>
                <w:color w:val="000000"/>
                <w:sz w:val="20"/>
                <w:szCs w:val="20"/>
              </w:rPr>
            </w:pPr>
            <w:r w:rsidRPr="00D754A1">
              <w:rPr>
                <w:color w:val="000000"/>
                <w:sz w:val="20"/>
                <w:szCs w:val="20"/>
              </w:rPr>
              <w:t>22,62%</w:t>
            </w:r>
          </w:p>
        </w:tc>
        <w:tc>
          <w:tcPr>
            <w:tcW w:w="443" w:type="pct"/>
            <w:shd w:val="clear" w:color="auto" w:fill="auto"/>
            <w:vAlign w:val="center"/>
            <w:hideMark/>
          </w:tcPr>
          <w:p w14:paraId="2C17959B" w14:textId="77777777" w:rsidR="00B63C47" w:rsidRPr="00D754A1" w:rsidRDefault="00B63C47" w:rsidP="00B63C47">
            <w:pPr>
              <w:widowControl/>
              <w:jc w:val="center"/>
              <w:rPr>
                <w:color w:val="000000"/>
                <w:sz w:val="20"/>
                <w:szCs w:val="20"/>
              </w:rPr>
            </w:pPr>
            <w:r w:rsidRPr="00D754A1">
              <w:rPr>
                <w:color w:val="000000"/>
                <w:sz w:val="20"/>
                <w:szCs w:val="20"/>
              </w:rPr>
              <w:t>22,36%</w:t>
            </w:r>
          </w:p>
        </w:tc>
      </w:tr>
      <w:tr w:rsidR="00B63C47" w:rsidRPr="00D754A1" w14:paraId="29A742F5" w14:textId="77777777" w:rsidTr="00B63C47">
        <w:trPr>
          <w:cantSplit/>
          <w:trHeight w:val="23"/>
          <w:tblHeader/>
        </w:trPr>
        <w:tc>
          <w:tcPr>
            <w:tcW w:w="987" w:type="pct"/>
            <w:shd w:val="clear" w:color="auto" w:fill="auto"/>
            <w:vAlign w:val="center"/>
            <w:hideMark/>
          </w:tcPr>
          <w:p w14:paraId="00E4EFEF" w14:textId="77777777" w:rsidR="00B63C47" w:rsidRPr="00D754A1" w:rsidRDefault="00B63C47" w:rsidP="00B63C47">
            <w:pPr>
              <w:widowControl/>
              <w:rPr>
                <w:color w:val="000000"/>
                <w:sz w:val="20"/>
                <w:szCs w:val="20"/>
                <w:lang w:val="ru-RU"/>
              </w:rPr>
            </w:pPr>
            <w:r w:rsidRPr="00D754A1">
              <w:rPr>
                <w:color w:val="000000"/>
                <w:sz w:val="20"/>
                <w:szCs w:val="20"/>
                <w:lang w:val="ru-RU"/>
              </w:rPr>
              <w:t>Суммарная тепловая нагрузка на коллекторах источника</w:t>
            </w:r>
          </w:p>
        </w:tc>
        <w:tc>
          <w:tcPr>
            <w:tcW w:w="326" w:type="pct"/>
            <w:shd w:val="clear" w:color="auto" w:fill="auto"/>
            <w:vAlign w:val="center"/>
            <w:hideMark/>
          </w:tcPr>
          <w:p w14:paraId="69D55A72"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38FBB137" w14:textId="77777777" w:rsidR="00B63C47" w:rsidRPr="00D754A1" w:rsidRDefault="00B63C47" w:rsidP="00B63C47">
            <w:pPr>
              <w:widowControl/>
              <w:jc w:val="center"/>
              <w:rPr>
                <w:color w:val="000000"/>
                <w:sz w:val="20"/>
                <w:szCs w:val="20"/>
              </w:rPr>
            </w:pPr>
            <w:r w:rsidRPr="00D754A1">
              <w:rPr>
                <w:color w:val="000000"/>
                <w:sz w:val="20"/>
                <w:szCs w:val="20"/>
              </w:rPr>
              <w:t>0,12</w:t>
            </w:r>
          </w:p>
        </w:tc>
        <w:tc>
          <w:tcPr>
            <w:tcW w:w="295" w:type="pct"/>
            <w:shd w:val="clear" w:color="auto" w:fill="auto"/>
            <w:vAlign w:val="center"/>
            <w:hideMark/>
          </w:tcPr>
          <w:p w14:paraId="2ACA5C34" w14:textId="77777777" w:rsidR="00B63C47" w:rsidRPr="00D754A1" w:rsidRDefault="00B63C47" w:rsidP="00B63C47">
            <w:pPr>
              <w:widowControl/>
              <w:jc w:val="center"/>
              <w:rPr>
                <w:color w:val="000000"/>
                <w:sz w:val="20"/>
                <w:szCs w:val="20"/>
              </w:rPr>
            </w:pPr>
            <w:r w:rsidRPr="00D754A1">
              <w:rPr>
                <w:color w:val="000000"/>
                <w:sz w:val="20"/>
                <w:szCs w:val="20"/>
              </w:rPr>
              <w:t>0,12</w:t>
            </w:r>
          </w:p>
        </w:tc>
        <w:tc>
          <w:tcPr>
            <w:tcW w:w="295" w:type="pct"/>
            <w:shd w:val="clear" w:color="auto" w:fill="auto"/>
            <w:vAlign w:val="center"/>
            <w:hideMark/>
          </w:tcPr>
          <w:p w14:paraId="30400CD6" w14:textId="77777777" w:rsidR="00B63C47" w:rsidRPr="00D754A1" w:rsidRDefault="00B63C47" w:rsidP="00B63C47">
            <w:pPr>
              <w:widowControl/>
              <w:jc w:val="center"/>
              <w:rPr>
                <w:color w:val="000000"/>
                <w:sz w:val="20"/>
                <w:szCs w:val="20"/>
              </w:rPr>
            </w:pPr>
            <w:r w:rsidRPr="00D754A1">
              <w:rPr>
                <w:color w:val="000000"/>
                <w:sz w:val="20"/>
                <w:szCs w:val="20"/>
              </w:rPr>
              <w:t>0,12</w:t>
            </w:r>
          </w:p>
        </w:tc>
        <w:tc>
          <w:tcPr>
            <w:tcW w:w="294" w:type="pct"/>
            <w:shd w:val="clear" w:color="auto" w:fill="auto"/>
            <w:vAlign w:val="center"/>
            <w:hideMark/>
          </w:tcPr>
          <w:p w14:paraId="24392E55" w14:textId="77777777" w:rsidR="00B63C47" w:rsidRPr="00D754A1" w:rsidRDefault="00B63C47" w:rsidP="00B63C47">
            <w:pPr>
              <w:widowControl/>
              <w:jc w:val="center"/>
              <w:rPr>
                <w:color w:val="000000"/>
                <w:sz w:val="20"/>
                <w:szCs w:val="20"/>
              </w:rPr>
            </w:pPr>
            <w:r w:rsidRPr="00D754A1">
              <w:rPr>
                <w:color w:val="000000"/>
                <w:sz w:val="20"/>
                <w:szCs w:val="20"/>
              </w:rPr>
              <w:t>0,12</w:t>
            </w:r>
          </w:p>
        </w:tc>
        <w:tc>
          <w:tcPr>
            <w:tcW w:w="295" w:type="pct"/>
            <w:shd w:val="clear" w:color="auto" w:fill="auto"/>
            <w:vAlign w:val="center"/>
            <w:hideMark/>
          </w:tcPr>
          <w:p w14:paraId="40B33C62" w14:textId="77777777" w:rsidR="00B63C47" w:rsidRPr="00D754A1" w:rsidRDefault="00B63C47" w:rsidP="00B63C47">
            <w:pPr>
              <w:widowControl/>
              <w:jc w:val="center"/>
              <w:rPr>
                <w:color w:val="000000"/>
                <w:sz w:val="20"/>
                <w:szCs w:val="20"/>
              </w:rPr>
            </w:pPr>
            <w:r w:rsidRPr="00D754A1">
              <w:rPr>
                <w:color w:val="000000"/>
                <w:sz w:val="20"/>
                <w:szCs w:val="20"/>
              </w:rPr>
              <w:t>0,12</w:t>
            </w:r>
          </w:p>
        </w:tc>
        <w:tc>
          <w:tcPr>
            <w:tcW w:w="295" w:type="pct"/>
            <w:shd w:val="clear" w:color="auto" w:fill="auto"/>
            <w:vAlign w:val="center"/>
            <w:hideMark/>
          </w:tcPr>
          <w:p w14:paraId="37205CB6" w14:textId="77777777" w:rsidR="00B63C47" w:rsidRPr="00D754A1" w:rsidRDefault="00B63C47" w:rsidP="00B63C47">
            <w:pPr>
              <w:widowControl/>
              <w:jc w:val="center"/>
              <w:rPr>
                <w:color w:val="000000"/>
                <w:sz w:val="20"/>
                <w:szCs w:val="20"/>
              </w:rPr>
            </w:pPr>
            <w:r w:rsidRPr="00D754A1">
              <w:rPr>
                <w:color w:val="000000"/>
                <w:sz w:val="20"/>
                <w:szCs w:val="20"/>
              </w:rPr>
              <w:t>0,13</w:t>
            </w:r>
          </w:p>
        </w:tc>
        <w:tc>
          <w:tcPr>
            <w:tcW w:w="295" w:type="pct"/>
            <w:shd w:val="clear" w:color="auto" w:fill="auto"/>
            <w:vAlign w:val="center"/>
            <w:hideMark/>
          </w:tcPr>
          <w:p w14:paraId="6F91752D" w14:textId="77777777" w:rsidR="00B63C47" w:rsidRPr="00D754A1" w:rsidRDefault="00B63C47" w:rsidP="00B63C47">
            <w:pPr>
              <w:widowControl/>
              <w:jc w:val="center"/>
              <w:rPr>
                <w:color w:val="000000"/>
                <w:sz w:val="20"/>
                <w:szCs w:val="20"/>
              </w:rPr>
            </w:pPr>
            <w:r w:rsidRPr="00D754A1">
              <w:rPr>
                <w:color w:val="000000"/>
                <w:sz w:val="20"/>
                <w:szCs w:val="20"/>
              </w:rPr>
              <w:t>0,13</w:t>
            </w:r>
          </w:p>
        </w:tc>
        <w:tc>
          <w:tcPr>
            <w:tcW w:w="294" w:type="pct"/>
            <w:shd w:val="clear" w:color="auto" w:fill="auto"/>
            <w:vAlign w:val="center"/>
            <w:hideMark/>
          </w:tcPr>
          <w:p w14:paraId="3A492EFE" w14:textId="77777777" w:rsidR="00B63C47" w:rsidRPr="00D754A1" w:rsidRDefault="00B63C47" w:rsidP="00B63C47">
            <w:pPr>
              <w:widowControl/>
              <w:jc w:val="center"/>
              <w:rPr>
                <w:color w:val="000000"/>
                <w:sz w:val="20"/>
                <w:szCs w:val="20"/>
              </w:rPr>
            </w:pPr>
            <w:r w:rsidRPr="00D754A1">
              <w:rPr>
                <w:color w:val="000000"/>
                <w:sz w:val="20"/>
                <w:szCs w:val="20"/>
              </w:rPr>
              <w:t>0,13</w:t>
            </w:r>
          </w:p>
        </w:tc>
        <w:tc>
          <w:tcPr>
            <w:tcW w:w="295" w:type="pct"/>
            <w:shd w:val="clear" w:color="auto" w:fill="auto"/>
            <w:vAlign w:val="center"/>
            <w:hideMark/>
          </w:tcPr>
          <w:p w14:paraId="249C92A1" w14:textId="77777777" w:rsidR="00B63C47" w:rsidRPr="00D754A1" w:rsidRDefault="00B63C47" w:rsidP="00B63C47">
            <w:pPr>
              <w:widowControl/>
              <w:jc w:val="center"/>
              <w:rPr>
                <w:color w:val="000000"/>
                <w:sz w:val="20"/>
                <w:szCs w:val="20"/>
              </w:rPr>
            </w:pPr>
            <w:r w:rsidRPr="00D754A1">
              <w:rPr>
                <w:color w:val="000000"/>
                <w:sz w:val="20"/>
                <w:szCs w:val="20"/>
              </w:rPr>
              <w:t>0,13</w:t>
            </w:r>
          </w:p>
        </w:tc>
        <w:tc>
          <w:tcPr>
            <w:tcW w:w="295" w:type="pct"/>
            <w:shd w:val="clear" w:color="auto" w:fill="auto"/>
            <w:vAlign w:val="center"/>
            <w:hideMark/>
          </w:tcPr>
          <w:p w14:paraId="25B1E17D" w14:textId="77777777" w:rsidR="00B63C47" w:rsidRPr="00D754A1" w:rsidRDefault="00B63C47" w:rsidP="00B63C47">
            <w:pPr>
              <w:widowControl/>
              <w:jc w:val="center"/>
              <w:rPr>
                <w:color w:val="000000"/>
                <w:sz w:val="20"/>
                <w:szCs w:val="20"/>
              </w:rPr>
            </w:pPr>
            <w:r w:rsidRPr="00D754A1">
              <w:rPr>
                <w:color w:val="000000"/>
                <w:sz w:val="20"/>
                <w:szCs w:val="20"/>
              </w:rPr>
              <w:t>0,13</w:t>
            </w:r>
          </w:p>
        </w:tc>
        <w:tc>
          <w:tcPr>
            <w:tcW w:w="295" w:type="pct"/>
            <w:shd w:val="clear" w:color="auto" w:fill="auto"/>
            <w:vAlign w:val="center"/>
            <w:hideMark/>
          </w:tcPr>
          <w:p w14:paraId="34243853" w14:textId="77777777" w:rsidR="00B63C47" w:rsidRPr="00D754A1" w:rsidRDefault="00B63C47" w:rsidP="00B63C47">
            <w:pPr>
              <w:widowControl/>
              <w:jc w:val="center"/>
              <w:rPr>
                <w:color w:val="000000"/>
                <w:sz w:val="20"/>
                <w:szCs w:val="20"/>
              </w:rPr>
            </w:pPr>
            <w:r w:rsidRPr="00D754A1">
              <w:rPr>
                <w:color w:val="000000"/>
                <w:sz w:val="20"/>
                <w:szCs w:val="20"/>
              </w:rPr>
              <w:t>0,13</w:t>
            </w:r>
          </w:p>
        </w:tc>
        <w:tc>
          <w:tcPr>
            <w:tcW w:w="443" w:type="pct"/>
            <w:shd w:val="clear" w:color="auto" w:fill="auto"/>
            <w:vAlign w:val="center"/>
            <w:hideMark/>
          </w:tcPr>
          <w:p w14:paraId="6C919FAB" w14:textId="77777777" w:rsidR="00B63C47" w:rsidRPr="00D754A1" w:rsidRDefault="00B63C47" w:rsidP="00B63C47">
            <w:pPr>
              <w:widowControl/>
              <w:jc w:val="center"/>
              <w:rPr>
                <w:color w:val="000000"/>
                <w:sz w:val="20"/>
                <w:szCs w:val="20"/>
              </w:rPr>
            </w:pPr>
            <w:r w:rsidRPr="00D754A1">
              <w:rPr>
                <w:color w:val="000000"/>
                <w:sz w:val="20"/>
                <w:szCs w:val="20"/>
              </w:rPr>
              <w:t>0,13</w:t>
            </w:r>
          </w:p>
        </w:tc>
      </w:tr>
      <w:tr w:rsidR="00B63C47" w:rsidRPr="00D754A1" w14:paraId="43E2263C" w14:textId="77777777" w:rsidTr="00B63C47">
        <w:trPr>
          <w:cantSplit/>
          <w:trHeight w:val="23"/>
          <w:tblHeader/>
        </w:trPr>
        <w:tc>
          <w:tcPr>
            <w:tcW w:w="987" w:type="pct"/>
            <w:shd w:val="clear" w:color="auto" w:fill="auto"/>
            <w:vAlign w:val="center"/>
            <w:hideMark/>
          </w:tcPr>
          <w:p w14:paraId="10C070C5" w14:textId="77777777" w:rsidR="00B63C47" w:rsidRPr="00D754A1" w:rsidRDefault="00B63C47" w:rsidP="00B63C47">
            <w:pPr>
              <w:widowControl/>
              <w:rPr>
                <w:color w:val="000000"/>
                <w:sz w:val="20"/>
                <w:szCs w:val="20"/>
                <w:lang w:val="ru-RU"/>
              </w:rPr>
            </w:pPr>
            <w:r w:rsidRPr="00D754A1">
              <w:rPr>
                <w:color w:val="000000"/>
                <w:sz w:val="20"/>
                <w:szCs w:val="20"/>
                <w:lang w:val="ru-RU"/>
              </w:rPr>
              <w:t>Располагаемая тепловая мощность нетто при аварийном выводе самого мощного котла</w:t>
            </w:r>
          </w:p>
        </w:tc>
        <w:tc>
          <w:tcPr>
            <w:tcW w:w="326" w:type="pct"/>
            <w:shd w:val="clear" w:color="auto" w:fill="auto"/>
            <w:vAlign w:val="center"/>
            <w:hideMark/>
          </w:tcPr>
          <w:p w14:paraId="41B2FF25"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0AF31685"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2AB3AB42"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49BDCCA1"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4" w:type="pct"/>
            <w:shd w:val="clear" w:color="auto" w:fill="auto"/>
            <w:vAlign w:val="center"/>
            <w:hideMark/>
          </w:tcPr>
          <w:p w14:paraId="11602B89"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3172E197"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1F4527E3"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3B17F4A0"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4" w:type="pct"/>
            <w:shd w:val="clear" w:color="auto" w:fill="auto"/>
            <w:vAlign w:val="center"/>
            <w:hideMark/>
          </w:tcPr>
          <w:p w14:paraId="21106AB4"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0DDA474C"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09EDE22A"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hideMark/>
          </w:tcPr>
          <w:p w14:paraId="060A178A"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443" w:type="pct"/>
            <w:shd w:val="clear" w:color="auto" w:fill="auto"/>
            <w:vAlign w:val="center"/>
            <w:hideMark/>
          </w:tcPr>
          <w:p w14:paraId="4C35B80A" w14:textId="77777777" w:rsidR="00B63C47" w:rsidRPr="00D754A1" w:rsidRDefault="00B63C47" w:rsidP="00B63C47">
            <w:pPr>
              <w:widowControl/>
              <w:jc w:val="center"/>
              <w:rPr>
                <w:color w:val="000000"/>
                <w:sz w:val="20"/>
                <w:szCs w:val="20"/>
              </w:rPr>
            </w:pPr>
            <w:r w:rsidRPr="00D754A1">
              <w:rPr>
                <w:color w:val="000000"/>
                <w:sz w:val="20"/>
                <w:szCs w:val="20"/>
              </w:rPr>
              <w:t>0,08</w:t>
            </w:r>
          </w:p>
        </w:tc>
      </w:tr>
      <w:tr w:rsidR="00B63C47" w:rsidRPr="00D754A1" w14:paraId="360A95A8" w14:textId="77777777" w:rsidTr="00B63C47">
        <w:trPr>
          <w:cantSplit/>
          <w:trHeight w:val="23"/>
          <w:tblHeader/>
        </w:trPr>
        <w:tc>
          <w:tcPr>
            <w:tcW w:w="987" w:type="pct"/>
            <w:vMerge w:val="restart"/>
            <w:shd w:val="clear" w:color="auto" w:fill="auto"/>
            <w:vAlign w:val="center"/>
            <w:hideMark/>
          </w:tcPr>
          <w:p w14:paraId="55E19407"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 Дефицит(«-«)</w:t>
            </w:r>
            <w:r w:rsidRPr="00D754A1">
              <w:rPr>
                <w:color w:val="000000"/>
                <w:sz w:val="20"/>
                <w:szCs w:val="20"/>
                <w:lang w:val="ru-RU"/>
              </w:rPr>
              <w:br/>
              <w:t>(при авар. выводе котла)</w:t>
            </w:r>
          </w:p>
        </w:tc>
        <w:tc>
          <w:tcPr>
            <w:tcW w:w="326" w:type="pct"/>
            <w:shd w:val="clear" w:color="auto" w:fill="auto"/>
            <w:vAlign w:val="center"/>
            <w:hideMark/>
          </w:tcPr>
          <w:p w14:paraId="49F8AE47"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hideMark/>
          </w:tcPr>
          <w:p w14:paraId="6442BC8C"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hideMark/>
          </w:tcPr>
          <w:p w14:paraId="6F483022"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hideMark/>
          </w:tcPr>
          <w:p w14:paraId="3F6B6A0F"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4" w:type="pct"/>
            <w:shd w:val="clear" w:color="auto" w:fill="auto"/>
            <w:vAlign w:val="center"/>
            <w:hideMark/>
          </w:tcPr>
          <w:p w14:paraId="16D095E5"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hideMark/>
          </w:tcPr>
          <w:p w14:paraId="5B1340DD"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hideMark/>
          </w:tcPr>
          <w:p w14:paraId="0CAC53DA"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hideMark/>
          </w:tcPr>
          <w:p w14:paraId="4A198572"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4" w:type="pct"/>
            <w:shd w:val="clear" w:color="auto" w:fill="auto"/>
            <w:vAlign w:val="center"/>
            <w:hideMark/>
          </w:tcPr>
          <w:p w14:paraId="5021498B"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hideMark/>
          </w:tcPr>
          <w:p w14:paraId="280F3F40"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hideMark/>
          </w:tcPr>
          <w:p w14:paraId="6BFA4759"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hideMark/>
          </w:tcPr>
          <w:p w14:paraId="7B901E02"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443" w:type="pct"/>
            <w:shd w:val="clear" w:color="auto" w:fill="auto"/>
            <w:vAlign w:val="center"/>
            <w:hideMark/>
          </w:tcPr>
          <w:p w14:paraId="62DC3C85" w14:textId="77777777" w:rsidR="00B63C47" w:rsidRPr="00D754A1" w:rsidRDefault="00B63C47" w:rsidP="00B63C47">
            <w:pPr>
              <w:widowControl/>
              <w:jc w:val="center"/>
              <w:rPr>
                <w:color w:val="000000"/>
                <w:sz w:val="20"/>
                <w:szCs w:val="20"/>
              </w:rPr>
            </w:pPr>
            <w:r w:rsidRPr="00D754A1">
              <w:rPr>
                <w:color w:val="000000"/>
                <w:sz w:val="20"/>
                <w:szCs w:val="20"/>
              </w:rPr>
              <w:t>-0,03</w:t>
            </w:r>
          </w:p>
        </w:tc>
      </w:tr>
      <w:tr w:rsidR="00B63C47" w:rsidRPr="00D754A1" w14:paraId="03C8FDC2" w14:textId="77777777" w:rsidTr="00B63C47">
        <w:trPr>
          <w:cantSplit/>
          <w:trHeight w:val="23"/>
          <w:tblHeader/>
        </w:trPr>
        <w:tc>
          <w:tcPr>
            <w:tcW w:w="987" w:type="pct"/>
            <w:vMerge/>
            <w:shd w:val="clear" w:color="auto" w:fill="auto"/>
            <w:vAlign w:val="center"/>
            <w:hideMark/>
          </w:tcPr>
          <w:p w14:paraId="4F1C119E" w14:textId="77777777" w:rsidR="00B63C47" w:rsidRPr="00D754A1" w:rsidRDefault="00B63C47" w:rsidP="00B63C47">
            <w:pPr>
              <w:widowControl/>
              <w:rPr>
                <w:color w:val="000000"/>
                <w:sz w:val="20"/>
                <w:szCs w:val="20"/>
              </w:rPr>
            </w:pPr>
          </w:p>
        </w:tc>
        <w:tc>
          <w:tcPr>
            <w:tcW w:w="326" w:type="pct"/>
            <w:shd w:val="clear" w:color="auto" w:fill="auto"/>
            <w:vAlign w:val="center"/>
            <w:hideMark/>
          </w:tcPr>
          <w:p w14:paraId="02DCAE19"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hideMark/>
          </w:tcPr>
          <w:p w14:paraId="670FA46F" w14:textId="77777777" w:rsidR="00B63C47" w:rsidRPr="00D754A1" w:rsidRDefault="00B63C47" w:rsidP="00B63C47">
            <w:pPr>
              <w:widowControl/>
              <w:jc w:val="center"/>
              <w:rPr>
                <w:color w:val="000000"/>
                <w:sz w:val="20"/>
                <w:szCs w:val="20"/>
              </w:rPr>
            </w:pPr>
            <w:r w:rsidRPr="00D754A1">
              <w:rPr>
                <w:color w:val="000000"/>
                <w:sz w:val="20"/>
                <w:szCs w:val="20"/>
              </w:rPr>
              <w:t>-33,15%</w:t>
            </w:r>
          </w:p>
        </w:tc>
        <w:tc>
          <w:tcPr>
            <w:tcW w:w="295" w:type="pct"/>
            <w:shd w:val="clear" w:color="auto" w:fill="auto"/>
            <w:vAlign w:val="center"/>
            <w:hideMark/>
          </w:tcPr>
          <w:p w14:paraId="5E242EBC" w14:textId="77777777" w:rsidR="00B63C47" w:rsidRPr="00D754A1" w:rsidRDefault="00B63C47" w:rsidP="00B63C47">
            <w:pPr>
              <w:widowControl/>
              <w:jc w:val="center"/>
              <w:rPr>
                <w:color w:val="000000"/>
                <w:sz w:val="20"/>
                <w:szCs w:val="20"/>
              </w:rPr>
            </w:pPr>
            <w:r w:rsidRPr="00D754A1">
              <w:rPr>
                <w:color w:val="000000"/>
                <w:sz w:val="20"/>
                <w:szCs w:val="20"/>
              </w:rPr>
              <w:t>-33,65%</w:t>
            </w:r>
          </w:p>
        </w:tc>
        <w:tc>
          <w:tcPr>
            <w:tcW w:w="295" w:type="pct"/>
            <w:shd w:val="clear" w:color="auto" w:fill="auto"/>
            <w:vAlign w:val="center"/>
            <w:hideMark/>
          </w:tcPr>
          <w:p w14:paraId="2D21CF2B" w14:textId="77777777" w:rsidR="00B63C47" w:rsidRPr="00D754A1" w:rsidRDefault="00B63C47" w:rsidP="00B63C47">
            <w:pPr>
              <w:widowControl/>
              <w:jc w:val="center"/>
              <w:rPr>
                <w:color w:val="000000"/>
                <w:sz w:val="20"/>
                <w:szCs w:val="20"/>
              </w:rPr>
            </w:pPr>
            <w:r w:rsidRPr="00D754A1">
              <w:rPr>
                <w:color w:val="000000"/>
                <w:sz w:val="20"/>
                <w:szCs w:val="20"/>
              </w:rPr>
              <w:t>-34,15%</w:t>
            </w:r>
          </w:p>
        </w:tc>
        <w:tc>
          <w:tcPr>
            <w:tcW w:w="294" w:type="pct"/>
            <w:shd w:val="clear" w:color="auto" w:fill="auto"/>
            <w:vAlign w:val="center"/>
            <w:hideMark/>
          </w:tcPr>
          <w:p w14:paraId="05157B8B" w14:textId="77777777" w:rsidR="00B63C47" w:rsidRPr="00D754A1" w:rsidRDefault="00B63C47" w:rsidP="00B63C47">
            <w:pPr>
              <w:widowControl/>
              <w:jc w:val="center"/>
              <w:rPr>
                <w:color w:val="000000"/>
                <w:sz w:val="20"/>
                <w:szCs w:val="20"/>
              </w:rPr>
            </w:pPr>
            <w:r w:rsidRPr="00D754A1">
              <w:rPr>
                <w:color w:val="000000"/>
                <w:sz w:val="20"/>
                <w:szCs w:val="20"/>
              </w:rPr>
              <w:t>-34,65%</w:t>
            </w:r>
          </w:p>
        </w:tc>
        <w:tc>
          <w:tcPr>
            <w:tcW w:w="295" w:type="pct"/>
            <w:shd w:val="clear" w:color="auto" w:fill="auto"/>
            <w:vAlign w:val="center"/>
            <w:hideMark/>
          </w:tcPr>
          <w:p w14:paraId="24312B96" w14:textId="77777777" w:rsidR="00B63C47" w:rsidRPr="00D754A1" w:rsidRDefault="00B63C47" w:rsidP="00B63C47">
            <w:pPr>
              <w:widowControl/>
              <w:jc w:val="center"/>
              <w:rPr>
                <w:color w:val="000000"/>
                <w:sz w:val="20"/>
                <w:szCs w:val="20"/>
              </w:rPr>
            </w:pPr>
            <w:r w:rsidRPr="00D754A1">
              <w:rPr>
                <w:color w:val="000000"/>
                <w:sz w:val="20"/>
                <w:szCs w:val="20"/>
              </w:rPr>
              <w:t>-35,16%</w:t>
            </w:r>
          </w:p>
        </w:tc>
        <w:tc>
          <w:tcPr>
            <w:tcW w:w="295" w:type="pct"/>
            <w:shd w:val="clear" w:color="auto" w:fill="auto"/>
            <w:vAlign w:val="center"/>
            <w:hideMark/>
          </w:tcPr>
          <w:p w14:paraId="0D61D3CA" w14:textId="77777777" w:rsidR="00B63C47" w:rsidRPr="00D754A1" w:rsidRDefault="00B63C47" w:rsidP="00B63C47">
            <w:pPr>
              <w:widowControl/>
              <w:jc w:val="center"/>
              <w:rPr>
                <w:color w:val="000000"/>
                <w:sz w:val="20"/>
                <w:szCs w:val="20"/>
              </w:rPr>
            </w:pPr>
            <w:r w:rsidRPr="00D754A1">
              <w:rPr>
                <w:color w:val="000000"/>
                <w:sz w:val="20"/>
                <w:szCs w:val="20"/>
              </w:rPr>
              <w:t>-35,68%</w:t>
            </w:r>
          </w:p>
        </w:tc>
        <w:tc>
          <w:tcPr>
            <w:tcW w:w="295" w:type="pct"/>
            <w:shd w:val="clear" w:color="auto" w:fill="auto"/>
            <w:vAlign w:val="center"/>
            <w:hideMark/>
          </w:tcPr>
          <w:p w14:paraId="7D06ABFE" w14:textId="77777777" w:rsidR="00B63C47" w:rsidRPr="00D754A1" w:rsidRDefault="00B63C47" w:rsidP="00B63C47">
            <w:pPr>
              <w:widowControl/>
              <w:jc w:val="center"/>
              <w:rPr>
                <w:color w:val="000000"/>
                <w:sz w:val="20"/>
                <w:szCs w:val="20"/>
              </w:rPr>
            </w:pPr>
            <w:r w:rsidRPr="00D754A1">
              <w:rPr>
                <w:color w:val="000000"/>
                <w:sz w:val="20"/>
                <w:szCs w:val="20"/>
              </w:rPr>
              <w:t>-36,20%</w:t>
            </w:r>
          </w:p>
        </w:tc>
        <w:tc>
          <w:tcPr>
            <w:tcW w:w="294" w:type="pct"/>
            <w:shd w:val="clear" w:color="auto" w:fill="auto"/>
            <w:vAlign w:val="center"/>
            <w:hideMark/>
          </w:tcPr>
          <w:p w14:paraId="040137A6" w14:textId="77777777" w:rsidR="00B63C47" w:rsidRPr="00D754A1" w:rsidRDefault="00B63C47" w:rsidP="00B63C47">
            <w:pPr>
              <w:widowControl/>
              <w:jc w:val="center"/>
              <w:rPr>
                <w:color w:val="000000"/>
                <w:sz w:val="20"/>
                <w:szCs w:val="20"/>
              </w:rPr>
            </w:pPr>
            <w:r w:rsidRPr="00D754A1">
              <w:rPr>
                <w:color w:val="000000"/>
                <w:sz w:val="20"/>
                <w:szCs w:val="20"/>
              </w:rPr>
              <w:t>-36,72%</w:t>
            </w:r>
          </w:p>
        </w:tc>
        <w:tc>
          <w:tcPr>
            <w:tcW w:w="295" w:type="pct"/>
            <w:shd w:val="clear" w:color="auto" w:fill="auto"/>
            <w:vAlign w:val="center"/>
            <w:hideMark/>
          </w:tcPr>
          <w:p w14:paraId="3DC07EE5" w14:textId="77777777" w:rsidR="00B63C47" w:rsidRPr="00D754A1" w:rsidRDefault="00B63C47" w:rsidP="00B63C47">
            <w:pPr>
              <w:widowControl/>
              <w:jc w:val="center"/>
              <w:rPr>
                <w:color w:val="000000"/>
                <w:sz w:val="20"/>
                <w:szCs w:val="20"/>
              </w:rPr>
            </w:pPr>
            <w:r w:rsidRPr="00D754A1">
              <w:rPr>
                <w:color w:val="000000"/>
                <w:sz w:val="20"/>
                <w:szCs w:val="20"/>
              </w:rPr>
              <w:t>-37,25%</w:t>
            </w:r>
          </w:p>
        </w:tc>
        <w:tc>
          <w:tcPr>
            <w:tcW w:w="295" w:type="pct"/>
            <w:shd w:val="clear" w:color="auto" w:fill="auto"/>
            <w:vAlign w:val="center"/>
            <w:hideMark/>
          </w:tcPr>
          <w:p w14:paraId="1CD0FBBF" w14:textId="77777777" w:rsidR="00B63C47" w:rsidRPr="00D754A1" w:rsidRDefault="00B63C47" w:rsidP="00B63C47">
            <w:pPr>
              <w:widowControl/>
              <w:jc w:val="center"/>
              <w:rPr>
                <w:color w:val="000000"/>
                <w:sz w:val="20"/>
                <w:szCs w:val="20"/>
              </w:rPr>
            </w:pPr>
            <w:r w:rsidRPr="00D754A1">
              <w:rPr>
                <w:color w:val="000000"/>
                <w:sz w:val="20"/>
                <w:szCs w:val="20"/>
              </w:rPr>
              <w:t>-37,79%</w:t>
            </w:r>
          </w:p>
        </w:tc>
        <w:tc>
          <w:tcPr>
            <w:tcW w:w="295" w:type="pct"/>
            <w:shd w:val="clear" w:color="auto" w:fill="auto"/>
            <w:vAlign w:val="center"/>
            <w:hideMark/>
          </w:tcPr>
          <w:p w14:paraId="18569F16" w14:textId="77777777" w:rsidR="00B63C47" w:rsidRPr="00D754A1" w:rsidRDefault="00B63C47" w:rsidP="00B63C47">
            <w:pPr>
              <w:widowControl/>
              <w:jc w:val="center"/>
              <w:rPr>
                <w:color w:val="000000"/>
                <w:sz w:val="20"/>
                <w:szCs w:val="20"/>
              </w:rPr>
            </w:pPr>
            <w:r w:rsidRPr="00D754A1">
              <w:rPr>
                <w:color w:val="000000"/>
                <w:sz w:val="20"/>
                <w:szCs w:val="20"/>
              </w:rPr>
              <w:t>-38,33%</w:t>
            </w:r>
          </w:p>
        </w:tc>
        <w:tc>
          <w:tcPr>
            <w:tcW w:w="443" w:type="pct"/>
            <w:shd w:val="clear" w:color="auto" w:fill="auto"/>
            <w:vAlign w:val="center"/>
            <w:hideMark/>
          </w:tcPr>
          <w:p w14:paraId="4E21DA85" w14:textId="77777777" w:rsidR="00B63C47" w:rsidRPr="00D754A1" w:rsidRDefault="00B63C47" w:rsidP="00B63C47">
            <w:pPr>
              <w:widowControl/>
              <w:jc w:val="center"/>
              <w:rPr>
                <w:color w:val="000000"/>
                <w:sz w:val="20"/>
                <w:szCs w:val="20"/>
              </w:rPr>
            </w:pPr>
            <w:r w:rsidRPr="00D754A1">
              <w:rPr>
                <w:color w:val="000000"/>
                <w:sz w:val="20"/>
                <w:szCs w:val="20"/>
              </w:rPr>
              <w:t>-38,88%</w:t>
            </w:r>
          </w:p>
        </w:tc>
      </w:tr>
    </w:tbl>
    <w:p w14:paraId="4C233F9A" w14:textId="448EB901" w:rsidR="00523B7F" w:rsidRPr="00D754A1" w:rsidRDefault="00523B7F" w:rsidP="00523B7F">
      <w:pPr>
        <w:pStyle w:val="a4"/>
      </w:pPr>
    </w:p>
    <w:p w14:paraId="325C2CD0" w14:textId="77777777" w:rsidR="00190E07" w:rsidRPr="00D754A1" w:rsidRDefault="00190E07" w:rsidP="00523B7F">
      <w:pPr>
        <w:pStyle w:val="a4"/>
      </w:pPr>
    </w:p>
    <w:p w14:paraId="10FB6577" w14:textId="7F4BE41D" w:rsidR="009F4957" w:rsidRPr="00D754A1" w:rsidRDefault="009F4957" w:rsidP="00523B7F">
      <w:pPr>
        <w:pStyle w:val="a4"/>
      </w:pPr>
      <w:r w:rsidRPr="00D754A1">
        <w:br w:type="page"/>
      </w:r>
    </w:p>
    <w:p w14:paraId="177042C6" w14:textId="77777777" w:rsidR="009F4957" w:rsidRPr="00D754A1" w:rsidRDefault="009F4957" w:rsidP="0031473B">
      <w:pPr>
        <w:pStyle w:val="a2"/>
        <w:numPr>
          <w:ilvl w:val="5"/>
          <w:numId w:val="1"/>
        </w:numPr>
      </w:pPr>
      <w:bookmarkStart w:id="73" w:name="_Ref74309299"/>
      <w:r w:rsidRPr="00D754A1">
        <w:t>Балансы тепловой мощности и перспективной тепловой нагрузки котельной №54 пос. Пригородный</w:t>
      </w:r>
      <w:bookmarkEnd w:id="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14"/>
        <w:gridCol w:w="1034"/>
        <w:gridCol w:w="933"/>
        <w:gridCol w:w="930"/>
        <w:gridCol w:w="930"/>
        <w:gridCol w:w="927"/>
        <w:gridCol w:w="930"/>
        <w:gridCol w:w="930"/>
        <w:gridCol w:w="930"/>
        <w:gridCol w:w="927"/>
        <w:gridCol w:w="930"/>
        <w:gridCol w:w="930"/>
        <w:gridCol w:w="930"/>
        <w:gridCol w:w="1387"/>
      </w:tblGrid>
      <w:tr w:rsidR="00B63C47" w:rsidRPr="002142F7" w14:paraId="68E070EA" w14:textId="77777777" w:rsidTr="00B63C47">
        <w:trPr>
          <w:cantSplit/>
          <w:trHeight w:val="23"/>
          <w:tblHeader/>
        </w:trPr>
        <w:tc>
          <w:tcPr>
            <w:tcW w:w="988" w:type="pct"/>
            <w:vMerge w:val="restart"/>
            <w:shd w:val="clear" w:color="auto" w:fill="auto"/>
            <w:vAlign w:val="center"/>
            <w:hideMark/>
          </w:tcPr>
          <w:p w14:paraId="423FF954" w14:textId="77777777" w:rsidR="00B63C47" w:rsidRPr="00D754A1" w:rsidRDefault="00B63C47" w:rsidP="00B63C47">
            <w:pPr>
              <w:widowControl/>
              <w:jc w:val="center"/>
              <w:rPr>
                <w:b/>
                <w:bCs/>
                <w:color w:val="000000"/>
                <w:sz w:val="20"/>
                <w:szCs w:val="20"/>
              </w:rPr>
            </w:pPr>
            <w:r w:rsidRPr="00D754A1">
              <w:rPr>
                <w:b/>
                <w:bCs/>
                <w:color w:val="000000"/>
                <w:sz w:val="20"/>
                <w:szCs w:val="20"/>
              </w:rPr>
              <w:t>Показатель</w:t>
            </w:r>
          </w:p>
        </w:tc>
        <w:tc>
          <w:tcPr>
            <w:tcW w:w="328" w:type="pct"/>
            <w:shd w:val="clear" w:color="auto" w:fill="auto"/>
            <w:vAlign w:val="center"/>
            <w:hideMark/>
          </w:tcPr>
          <w:p w14:paraId="2B4CE236" w14:textId="77777777" w:rsidR="00B63C47" w:rsidRPr="00D754A1" w:rsidRDefault="00B63C47" w:rsidP="00B63C47">
            <w:pPr>
              <w:widowControl/>
              <w:jc w:val="center"/>
              <w:rPr>
                <w:b/>
                <w:bCs/>
                <w:color w:val="000000"/>
                <w:sz w:val="20"/>
                <w:szCs w:val="20"/>
              </w:rPr>
            </w:pPr>
            <w:r w:rsidRPr="00D754A1">
              <w:rPr>
                <w:b/>
                <w:bCs/>
                <w:color w:val="000000"/>
                <w:sz w:val="20"/>
                <w:szCs w:val="20"/>
              </w:rPr>
              <w:t>Ед. изм.</w:t>
            </w:r>
          </w:p>
        </w:tc>
        <w:tc>
          <w:tcPr>
            <w:tcW w:w="3684" w:type="pct"/>
            <w:gridSpan w:val="12"/>
            <w:shd w:val="clear" w:color="auto" w:fill="auto"/>
            <w:vAlign w:val="center"/>
            <w:hideMark/>
          </w:tcPr>
          <w:p w14:paraId="3F8EEB2A" w14:textId="77777777" w:rsidR="00B63C47" w:rsidRPr="00D754A1" w:rsidRDefault="00B63C47" w:rsidP="00B63C47">
            <w:pPr>
              <w:widowControl/>
              <w:jc w:val="center"/>
              <w:rPr>
                <w:b/>
                <w:bCs/>
                <w:color w:val="000000"/>
                <w:sz w:val="20"/>
                <w:szCs w:val="20"/>
                <w:lang w:val="ru-RU"/>
              </w:rPr>
            </w:pPr>
            <w:r w:rsidRPr="00D754A1">
              <w:rPr>
                <w:b/>
                <w:bCs/>
                <w:color w:val="000000"/>
                <w:sz w:val="20"/>
                <w:szCs w:val="20"/>
                <w:lang w:val="ru-RU"/>
              </w:rPr>
              <w:t>Расчетный срок (на конец рассматриваемого периода)</w:t>
            </w:r>
          </w:p>
        </w:tc>
      </w:tr>
      <w:tr w:rsidR="00B63C47" w:rsidRPr="00D754A1" w14:paraId="267B824E" w14:textId="77777777" w:rsidTr="00B63C47">
        <w:trPr>
          <w:cantSplit/>
          <w:trHeight w:val="23"/>
          <w:tblHeader/>
        </w:trPr>
        <w:tc>
          <w:tcPr>
            <w:tcW w:w="988" w:type="pct"/>
            <w:vMerge/>
            <w:shd w:val="clear" w:color="auto" w:fill="auto"/>
            <w:vAlign w:val="center"/>
            <w:hideMark/>
          </w:tcPr>
          <w:p w14:paraId="0558A5DD" w14:textId="77777777" w:rsidR="00B63C47" w:rsidRPr="00D754A1" w:rsidRDefault="00B63C47" w:rsidP="00B63C47">
            <w:pPr>
              <w:widowControl/>
              <w:jc w:val="center"/>
              <w:rPr>
                <w:b/>
                <w:bCs/>
                <w:color w:val="000000"/>
                <w:sz w:val="20"/>
                <w:szCs w:val="20"/>
                <w:lang w:val="ru-RU"/>
              </w:rPr>
            </w:pPr>
          </w:p>
        </w:tc>
        <w:tc>
          <w:tcPr>
            <w:tcW w:w="328" w:type="pct"/>
            <w:shd w:val="clear" w:color="auto" w:fill="auto"/>
            <w:vAlign w:val="center"/>
            <w:hideMark/>
          </w:tcPr>
          <w:p w14:paraId="34DFD57E" w14:textId="77777777" w:rsidR="00B63C47" w:rsidRPr="00D754A1" w:rsidRDefault="00B63C47" w:rsidP="00B63C47">
            <w:pPr>
              <w:widowControl/>
              <w:jc w:val="center"/>
              <w:rPr>
                <w:b/>
                <w:bCs/>
                <w:color w:val="000000"/>
                <w:sz w:val="20"/>
                <w:szCs w:val="20"/>
              </w:rPr>
            </w:pPr>
            <w:r w:rsidRPr="00D754A1">
              <w:rPr>
                <w:b/>
                <w:bCs/>
                <w:color w:val="000000"/>
                <w:sz w:val="20"/>
                <w:szCs w:val="20"/>
              </w:rPr>
              <w:t>год</w:t>
            </w:r>
          </w:p>
        </w:tc>
        <w:tc>
          <w:tcPr>
            <w:tcW w:w="296" w:type="pct"/>
            <w:shd w:val="clear" w:color="auto" w:fill="auto"/>
            <w:vAlign w:val="center"/>
            <w:hideMark/>
          </w:tcPr>
          <w:p w14:paraId="0A0E242F" w14:textId="77777777" w:rsidR="00B63C47" w:rsidRPr="00D754A1" w:rsidRDefault="00B63C47" w:rsidP="00B63C47">
            <w:pPr>
              <w:widowControl/>
              <w:jc w:val="center"/>
              <w:rPr>
                <w:b/>
                <w:bCs/>
                <w:color w:val="000000"/>
                <w:sz w:val="20"/>
                <w:szCs w:val="20"/>
              </w:rPr>
            </w:pPr>
            <w:r w:rsidRPr="00D754A1">
              <w:rPr>
                <w:b/>
                <w:bCs/>
                <w:color w:val="000000"/>
                <w:sz w:val="20"/>
                <w:szCs w:val="20"/>
              </w:rPr>
              <w:t>2022</w:t>
            </w:r>
          </w:p>
        </w:tc>
        <w:tc>
          <w:tcPr>
            <w:tcW w:w="295" w:type="pct"/>
            <w:shd w:val="clear" w:color="auto" w:fill="auto"/>
            <w:vAlign w:val="center"/>
            <w:hideMark/>
          </w:tcPr>
          <w:p w14:paraId="5B8ED7A5" w14:textId="77777777" w:rsidR="00B63C47" w:rsidRPr="00D754A1" w:rsidRDefault="00B63C47" w:rsidP="00B63C47">
            <w:pPr>
              <w:widowControl/>
              <w:jc w:val="center"/>
              <w:rPr>
                <w:b/>
                <w:bCs/>
                <w:color w:val="000000"/>
                <w:sz w:val="20"/>
                <w:szCs w:val="20"/>
              </w:rPr>
            </w:pPr>
            <w:r w:rsidRPr="00D754A1">
              <w:rPr>
                <w:b/>
                <w:bCs/>
                <w:color w:val="000000"/>
                <w:sz w:val="20"/>
                <w:szCs w:val="20"/>
              </w:rPr>
              <w:t>2023</w:t>
            </w:r>
          </w:p>
        </w:tc>
        <w:tc>
          <w:tcPr>
            <w:tcW w:w="295" w:type="pct"/>
            <w:shd w:val="clear" w:color="auto" w:fill="auto"/>
            <w:vAlign w:val="center"/>
            <w:hideMark/>
          </w:tcPr>
          <w:p w14:paraId="11F3B41A" w14:textId="77777777" w:rsidR="00B63C47" w:rsidRPr="00D754A1" w:rsidRDefault="00B63C47" w:rsidP="00B63C47">
            <w:pPr>
              <w:widowControl/>
              <w:jc w:val="center"/>
              <w:rPr>
                <w:b/>
                <w:bCs/>
                <w:color w:val="000000"/>
                <w:sz w:val="20"/>
                <w:szCs w:val="20"/>
              </w:rPr>
            </w:pPr>
            <w:r w:rsidRPr="00D754A1">
              <w:rPr>
                <w:b/>
                <w:bCs/>
                <w:color w:val="000000"/>
                <w:sz w:val="20"/>
                <w:szCs w:val="20"/>
              </w:rPr>
              <w:t>2024</w:t>
            </w:r>
          </w:p>
        </w:tc>
        <w:tc>
          <w:tcPr>
            <w:tcW w:w="294" w:type="pct"/>
            <w:shd w:val="clear" w:color="auto" w:fill="auto"/>
            <w:vAlign w:val="center"/>
            <w:hideMark/>
          </w:tcPr>
          <w:p w14:paraId="4D511725" w14:textId="77777777" w:rsidR="00B63C47" w:rsidRPr="00D754A1" w:rsidRDefault="00B63C47" w:rsidP="00B63C47">
            <w:pPr>
              <w:widowControl/>
              <w:jc w:val="center"/>
              <w:rPr>
                <w:b/>
                <w:bCs/>
                <w:color w:val="000000"/>
                <w:sz w:val="20"/>
                <w:szCs w:val="20"/>
              </w:rPr>
            </w:pPr>
            <w:r w:rsidRPr="00D754A1">
              <w:rPr>
                <w:b/>
                <w:bCs/>
                <w:color w:val="000000"/>
                <w:sz w:val="20"/>
                <w:szCs w:val="20"/>
              </w:rPr>
              <w:t>2025</w:t>
            </w:r>
          </w:p>
        </w:tc>
        <w:tc>
          <w:tcPr>
            <w:tcW w:w="295" w:type="pct"/>
            <w:shd w:val="clear" w:color="auto" w:fill="auto"/>
            <w:vAlign w:val="center"/>
            <w:hideMark/>
          </w:tcPr>
          <w:p w14:paraId="3AF1CE25" w14:textId="77777777" w:rsidR="00B63C47" w:rsidRPr="00D754A1" w:rsidRDefault="00B63C47" w:rsidP="00B63C47">
            <w:pPr>
              <w:widowControl/>
              <w:jc w:val="center"/>
              <w:rPr>
                <w:b/>
                <w:bCs/>
                <w:color w:val="000000"/>
                <w:sz w:val="20"/>
                <w:szCs w:val="20"/>
              </w:rPr>
            </w:pPr>
            <w:r w:rsidRPr="00D754A1">
              <w:rPr>
                <w:b/>
                <w:bCs/>
                <w:color w:val="000000"/>
                <w:sz w:val="20"/>
                <w:szCs w:val="20"/>
              </w:rPr>
              <w:t>2026</w:t>
            </w:r>
          </w:p>
        </w:tc>
        <w:tc>
          <w:tcPr>
            <w:tcW w:w="295" w:type="pct"/>
            <w:shd w:val="clear" w:color="auto" w:fill="auto"/>
            <w:vAlign w:val="center"/>
            <w:hideMark/>
          </w:tcPr>
          <w:p w14:paraId="697E23E7" w14:textId="77777777" w:rsidR="00B63C47" w:rsidRPr="00D754A1" w:rsidRDefault="00B63C47" w:rsidP="00B63C47">
            <w:pPr>
              <w:widowControl/>
              <w:jc w:val="center"/>
              <w:rPr>
                <w:b/>
                <w:bCs/>
                <w:color w:val="000000"/>
                <w:sz w:val="20"/>
                <w:szCs w:val="20"/>
              </w:rPr>
            </w:pPr>
            <w:r w:rsidRPr="00D754A1">
              <w:rPr>
                <w:b/>
                <w:bCs/>
                <w:color w:val="000000"/>
                <w:sz w:val="20"/>
                <w:szCs w:val="20"/>
              </w:rPr>
              <w:t>2027</w:t>
            </w:r>
          </w:p>
        </w:tc>
        <w:tc>
          <w:tcPr>
            <w:tcW w:w="295" w:type="pct"/>
            <w:shd w:val="clear" w:color="auto" w:fill="auto"/>
            <w:vAlign w:val="center"/>
            <w:hideMark/>
          </w:tcPr>
          <w:p w14:paraId="2734332E" w14:textId="77777777" w:rsidR="00B63C47" w:rsidRPr="00D754A1" w:rsidRDefault="00B63C47" w:rsidP="00B63C47">
            <w:pPr>
              <w:widowControl/>
              <w:jc w:val="center"/>
              <w:rPr>
                <w:b/>
                <w:bCs/>
                <w:color w:val="000000"/>
                <w:sz w:val="20"/>
                <w:szCs w:val="20"/>
              </w:rPr>
            </w:pPr>
            <w:r w:rsidRPr="00D754A1">
              <w:rPr>
                <w:b/>
                <w:bCs/>
                <w:color w:val="000000"/>
                <w:sz w:val="20"/>
                <w:szCs w:val="20"/>
              </w:rPr>
              <w:t>2028</w:t>
            </w:r>
          </w:p>
        </w:tc>
        <w:tc>
          <w:tcPr>
            <w:tcW w:w="294" w:type="pct"/>
            <w:shd w:val="clear" w:color="auto" w:fill="auto"/>
            <w:vAlign w:val="center"/>
            <w:hideMark/>
          </w:tcPr>
          <w:p w14:paraId="189C3285" w14:textId="77777777" w:rsidR="00B63C47" w:rsidRPr="00D754A1" w:rsidRDefault="00B63C47" w:rsidP="00B63C47">
            <w:pPr>
              <w:widowControl/>
              <w:jc w:val="center"/>
              <w:rPr>
                <w:b/>
                <w:bCs/>
                <w:color w:val="000000"/>
                <w:sz w:val="20"/>
                <w:szCs w:val="20"/>
              </w:rPr>
            </w:pPr>
            <w:r w:rsidRPr="00D754A1">
              <w:rPr>
                <w:b/>
                <w:bCs/>
                <w:color w:val="000000"/>
                <w:sz w:val="20"/>
                <w:szCs w:val="20"/>
              </w:rPr>
              <w:t>2029</w:t>
            </w:r>
          </w:p>
        </w:tc>
        <w:tc>
          <w:tcPr>
            <w:tcW w:w="295" w:type="pct"/>
            <w:shd w:val="clear" w:color="auto" w:fill="auto"/>
            <w:vAlign w:val="center"/>
            <w:hideMark/>
          </w:tcPr>
          <w:p w14:paraId="3B4AE4BE" w14:textId="77777777" w:rsidR="00B63C47" w:rsidRPr="00D754A1" w:rsidRDefault="00B63C47" w:rsidP="00B63C47">
            <w:pPr>
              <w:widowControl/>
              <w:jc w:val="center"/>
              <w:rPr>
                <w:b/>
                <w:bCs/>
                <w:color w:val="000000"/>
                <w:sz w:val="20"/>
                <w:szCs w:val="20"/>
              </w:rPr>
            </w:pPr>
            <w:r w:rsidRPr="00D754A1">
              <w:rPr>
                <w:b/>
                <w:bCs/>
                <w:color w:val="000000"/>
                <w:sz w:val="20"/>
                <w:szCs w:val="20"/>
              </w:rPr>
              <w:t>2030</w:t>
            </w:r>
          </w:p>
        </w:tc>
        <w:tc>
          <w:tcPr>
            <w:tcW w:w="295" w:type="pct"/>
            <w:shd w:val="clear" w:color="auto" w:fill="auto"/>
            <w:vAlign w:val="center"/>
            <w:hideMark/>
          </w:tcPr>
          <w:p w14:paraId="4336315A" w14:textId="77777777" w:rsidR="00B63C47" w:rsidRPr="00D754A1" w:rsidRDefault="00B63C47" w:rsidP="00B63C47">
            <w:pPr>
              <w:widowControl/>
              <w:jc w:val="center"/>
              <w:rPr>
                <w:b/>
                <w:bCs/>
                <w:color w:val="000000"/>
                <w:sz w:val="20"/>
                <w:szCs w:val="20"/>
              </w:rPr>
            </w:pPr>
            <w:r w:rsidRPr="00D754A1">
              <w:rPr>
                <w:b/>
                <w:bCs/>
                <w:color w:val="000000"/>
                <w:sz w:val="20"/>
                <w:szCs w:val="20"/>
              </w:rPr>
              <w:t>2031</w:t>
            </w:r>
          </w:p>
        </w:tc>
        <w:tc>
          <w:tcPr>
            <w:tcW w:w="295" w:type="pct"/>
            <w:shd w:val="clear" w:color="auto" w:fill="auto"/>
            <w:vAlign w:val="center"/>
            <w:hideMark/>
          </w:tcPr>
          <w:p w14:paraId="11102BDB" w14:textId="77777777" w:rsidR="00B63C47" w:rsidRPr="00D754A1" w:rsidRDefault="00B63C47" w:rsidP="00B63C47">
            <w:pPr>
              <w:widowControl/>
              <w:jc w:val="center"/>
              <w:rPr>
                <w:b/>
                <w:bCs/>
                <w:color w:val="000000"/>
                <w:sz w:val="20"/>
                <w:szCs w:val="20"/>
              </w:rPr>
            </w:pPr>
            <w:r w:rsidRPr="00D754A1">
              <w:rPr>
                <w:b/>
                <w:bCs/>
                <w:color w:val="000000"/>
                <w:sz w:val="20"/>
                <w:szCs w:val="20"/>
              </w:rPr>
              <w:t>2032</w:t>
            </w:r>
          </w:p>
        </w:tc>
        <w:tc>
          <w:tcPr>
            <w:tcW w:w="440" w:type="pct"/>
            <w:shd w:val="clear" w:color="auto" w:fill="auto"/>
            <w:vAlign w:val="center"/>
            <w:hideMark/>
          </w:tcPr>
          <w:p w14:paraId="346F2216" w14:textId="77777777" w:rsidR="00B63C47" w:rsidRPr="00D754A1" w:rsidRDefault="00B63C47" w:rsidP="00B63C47">
            <w:pPr>
              <w:widowControl/>
              <w:jc w:val="center"/>
              <w:rPr>
                <w:b/>
                <w:bCs/>
                <w:color w:val="000000"/>
                <w:sz w:val="20"/>
                <w:szCs w:val="20"/>
              </w:rPr>
            </w:pPr>
            <w:r w:rsidRPr="00D754A1">
              <w:rPr>
                <w:b/>
                <w:bCs/>
                <w:color w:val="000000"/>
                <w:sz w:val="20"/>
                <w:szCs w:val="20"/>
              </w:rPr>
              <w:t>2033-2035</w:t>
            </w:r>
          </w:p>
        </w:tc>
      </w:tr>
      <w:tr w:rsidR="00B63C47" w:rsidRPr="00D754A1" w14:paraId="5DB850A5" w14:textId="77777777" w:rsidTr="00B63C47">
        <w:trPr>
          <w:cantSplit/>
          <w:trHeight w:val="23"/>
          <w:tblHeader/>
        </w:trPr>
        <w:tc>
          <w:tcPr>
            <w:tcW w:w="988" w:type="pct"/>
            <w:shd w:val="clear" w:color="auto" w:fill="auto"/>
            <w:vAlign w:val="center"/>
            <w:hideMark/>
          </w:tcPr>
          <w:p w14:paraId="6B42BBC8" w14:textId="77777777" w:rsidR="00B63C47" w:rsidRPr="00D754A1" w:rsidRDefault="00B63C47" w:rsidP="00B63C47">
            <w:pPr>
              <w:widowControl/>
              <w:rPr>
                <w:color w:val="000000"/>
                <w:sz w:val="20"/>
                <w:szCs w:val="20"/>
              </w:rPr>
            </w:pPr>
            <w:r w:rsidRPr="00D754A1">
              <w:rPr>
                <w:color w:val="000000"/>
                <w:sz w:val="20"/>
                <w:szCs w:val="20"/>
              </w:rPr>
              <w:t>Установленная мощность</w:t>
            </w:r>
          </w:p>
        </w:tc>
        <w:tc>
          <w:tcPr>
            <w:tcW w:w="328" w:type="pct"/>
            <w:shd w:val="clear" w:color="auto" w:fill="auto"/>
            <w:vAlign w:val="center"/>
            <w:hideMark/>
          </w:tcPr>
          <w:p w14:paraId="7A2AD280"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57DA799A"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7377E195"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59160CC2"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tcPr>
          <w:p w14:paraId="3DF46397"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639D6E05"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2992B1AD"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7BB6F6FC"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tcPr>
          <w:p w14:paraId="352E2A24"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47138603"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5309003F"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1B5B64F4"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440" w:type="pct"/>
            <w:shd w:val="clear" w:color="auto" w:fill="auto"/>
            <w:vAlign w:val="center"/>
          </w:tcPr>
          <w:p w14:paraId="1C3CA5FB" w14:textId="77777777" w:rsidR="00B63C47" w:rsidRPr="00D754A1" w:rsidRDefault="00B63C47" w:rsidP="00B63C47">
            <w:pPr>
              <w:widowControl/>
              <w:jc w:val="center"/>
              <w:rPr>
                <w:color w:val="000000"/>
                <w:sz w:val="20"/>
                <w:szCs w:val="20"/>
              </w:rPr>
            </w:pPr>
            <w:r w:rsidRPr="00D754A1">
              <w:rPr>
                <w:color w:val="000000"/>
                <w:sz w:val="20"/>
                <w:szCs w:val="20"/>
              </w:rPr>
              <w:t>0,17</w:t>
            </w:r>
          </w:p>
        </w:tc>
      </w:tr>
      <w:tr w:rsidR="00B63C47" w:rsidRPr="00D754A1" w14:paraId="1E2F2073" w14:textId="77777777" w:rsidTr="00B63C47">
        <w:trPr>
          <w:cantSplit/>
          <w:trHeight w:val="23"/>
          <w:tblHeader/>
        </w:trPr>
        <w:tc>
          <w:tcPr>
            <w:tcW w:w="988" w:type="pct"/>
            <w:shd w:val="clear" w:color="auto" w:fill="auto"/>
            <w:vAlign w:val="center"/>
            <w:hideMark/>
          </w:tcPr>
          <w:p w14:paraId="02FAA835" w14:textId="77777777" w:rsidR="00B63C47" w:rsidRPr="00D754A1" w:rsidRDefault="00B63C47" w:rsidP="00B63C47">
            <w:pPr>
              <w:widowControl/>
              <w:rPr>
                <w:color w:val="000000"/>
                <w:sz w:val="20"/>
                <w:szCs w:val="20"/>
              </w:rPr>
            </w:pPr>
            <w:r w:rsidRPr="00D754A1">
              <w:rPr>
                <w:color w:val="000000"/>
                <w:sz w:val="20"/>
                <w:szCs w:val="20"/>
              </w:rPr>
              <w:t>Располагаемая мощность</w:t>
            </w:r>
          </w:p>
        </w:tc>
        <w:tc>
          <w:tcPr>
            <w:tcW w:w="328" w:type="pct"/>
            <w:shd w:val="clear" w:color="auto" w:fill="auto"/>
            <w:vAlign w:val="center"/>
            <w:hideMark/>
          </w:tcPr>
          <w:p w14:paraId="651399B2"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3BFC3475"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55754179"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0E5D980D"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tcPr>
          <w:p w14:paraId="379EDD13"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6493FE23"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1C89758F"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606FB78E"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tcPr>
          <w:p w14:paraId="38E19CCD"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424932A0"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0D27E8EA"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4F1F02BE"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440" w:type="pct"/>
            <w:shd w:val="clear" w:color="auto" w:fill="auto"/>
            <w:vAlign w:val="center"/>
          </w:tcPr>
          <w:p w14:paraId="73B91387" w14:textId="77777777" w:rsidR="00B63C47" w:rsidRPr="00D754A1" w:rsidRDefault="00B63C47" w:rsidP="00B63C47">
            <w:pPr>
              <w:widowControl/>
              <w:jc w:val="center"/>
              <w:rPr>
                <w:color w:val="000000"/>
                <w:sz w:val="20"/>
                <w:szCs w:val="20"/>
              </w:rPr>
            </w:pPr>
            <w:r w:rsidRPr="00D754A1">
              <w:rPr>
                <w:color w:val="000000"/>
                <w:sz w:val="20"/>
                <w:szCs w:val="20"/>
              </w:rPr>
              <w:t>0,17</w:t>
            </w:r>
          </w:p>
        </w:tc>
      </w:tr>
      <w:tr w:rsidR="00B63C47" w:rsidRPr="00D754A1" w14:paraId="004BD82D" w14:textId="77777777" w:rsidTr="00B63C47">
        <w:trPr>
          <w:cantSplit/>
          <w:trHeight w:val="23"/>
          <w:tblHeader/>
        </w:trPr>
        <w:tc>
          <w:tcPr>
            <w:tcW w:w="988" w:type="pct"/>
            <w:vMerge w:val="restart"/>
            <w:shd w:val="clear" w:color="auto" w:fill="auto"/>
            <w:vAlign w:val="center"/>
            <w:hideMark/>
          </w:tcPr>
          <w:p w14:paraId="10FC9FBE" w14:textId="77777777" w:rsidR="00B63C47" w:rsidRPr="00D754A1" w:rsidRDefault="00B63C47" w:rsidP="00B63C47">
            <w:pPr>
              <w:widowControl/>
              <w:rPr>
                <w:color w:val="000000"/>
                <w:sz w:val="20"/>
                <w:szCs w:val="20"/>
              </w:rPr>
            </w:pPr>
            <w:r w:rsidRPr="00D754A1">
              <w:rPr>
                <w:color w:val="000000"/>
                <w:sz w:val="20"/>
                <w:szCs w:val="20"/>
              </w:rPr>
              <w:t>Собственные нужды</w:t>
            </w:r>
          </w:p>
        </w:tc>
        <w:tc>
          <w:tcPr>
            <w:tcW w:w="328" w:type="pct"/>
            <w:shd w:val="clear" w:color="auto" w:fill="auto"/>
            <w:vAlign w:val="center"/>
            <w:hideMark/>
          </w:tcPr>
          <w:p w14:paraId="4688E5D5"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0CE603DC"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5" w:type="pct"/>
            <w:shd w:val="clear" w:color="auto" w:fill="auto"/>
            <w:vAlign w:val="center"/>
          </w:tcPr>
          <w:p w14:paraId="6F2EBC7A"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5" w:type="pct"/>
            <w:shd w:val="clear" w:color="auto" w:fill="auto"/>
            <w:vAlign w:val="center"/>
          </w:tcPr>
          <w:p w14:paraId="6F017EF1"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4" w:type="pct"/>
            <w:shd w:val="clear" w:color="auto" w:fill="auto"/>
            <w:vAlign w:val="center"/>
          </w:tcPr>
          <w:p w14:paraId="276FCFAD"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5" w:type="pct"/>
            <w:shd w:val="clear" w:color="auto" w:fill="auto"/>
            <w:vAlign w:val="center"/>
          </w:tcPr>
          <w:p w14:paraId="077ED786"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5" w:type="pct"/>
            <w:shd w:val="clear" w:color="auto" w:fill="auto"/>
            <w:vAlign w:val="center"/>
          </w:tcPr>
          <w:p w14:paraId="281EE195"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5" w:type="pct"/>
            <w:shd w:val="clear" w:color="auto" w:fill="auto"/>
            <w:vAlign w:val="center"/>
          </w:tcPr>
          <w:p w14:paraId="43C0E9EB"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4" w:type="pct"/>
            <w:shd w:val="clear" w:color="auto" w:fill="auto"/>
            <w:vAlign w:val="center"/>
          </w:tcPr>
          <w:p w14:paraId="5ADABF93"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5" w:type="pct"/>
            <w:shd w:val="clear" w:color="auto" w:fill="auto"/>
            <w:vAlign w:val="center"/>
          </w:tcPr>
          <w:p w14:paraId="14F45720"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5" w:type="pct"/>
            <w:shd w:val="clear" w:color="auto" w:fill="auto"/>
            <w:vAlign w:val="center"/>
          </w:tcPr>
          <w:p w14:paraId="7CBF2F9A"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295" w:type="pct"/>
            <w:shd w:val="clear" w:color="auto" w:fill="auto"/>
            <w:vAlign w:val="center"/>
          </w:tcPr>
          <w:p w14:paraId="4D922400" w14:textId="77777777" w:rsidR="00B63C47" w:rsidRPr="00D754A1" w:rsidRDefault="00B63C47" w:rsidP="00B63C47">
            <w:pPr>
              <w:widowControl/>
              <w:jc w:val="center"/>
              <w:rPr>
                <w:color w:val="000000"/>
                <w:sz w:val="20"/>
                <w:szCs w:val="20"/>
              </w:rPr>
            </w:pPr>
            <w:r w:rsidRPr="00D754A1">
              <w:rPr>
                <w:color w:val="000000"/>
                <w:sz w:val="20"/>
                <w:szCs w:val="20"/>
              </w:rPr>
              <w:t>0,00</w:t>
            </w:r>
          </w:p>
        </w:tc>
        <w:tc>
          <w:tcPr>
            <w:tcW w:w="440" w:type="pct"/>
            <w:shd w:val="clear" w:color="auto" w:fill="auto"/>
            <w:vAlign w:val="center"/>
          </w:tcPr>
          <w:p w14:paraId="7A7BF3FB" w14:textId="77777777" w:rsidR="00B63C47" w:rsidRPr="00D754A1" w:rsidRDefault="00B63C47" w:rsidP="00B63C47">
            <w:pPr>
              <w:widowControl/>
              <w:jc w:val="center"/>
              <w:rPr>
                <w:color w:val="000000"/>
                <w:sz w:val="20"/>
                <w:szCs w:val="20"/>
              </w:rPr>
            </w:pPr>
            <w:r w:rsidRPr="00D754A1">
              <w:rPr>
                <w:color w:val="000000"/>
                <w:sz w:val="20"/>
                <w:szCs w:val="20"/>
              </w:rPr>
              <w:t>0,00</w:t>
            </w:r>
          </w:p>
        </w:tc>
      </w:tr>
      <w:tr w:rsidR="00B63C47" w:rsidRPr="00D754A1" w14:paraId="00B74ABD" w14:textId="77777777" w:rsidTr="00B63C47">
        <w:trPr>
          <w:cantSplit/>
          <w:trHeight w:val="23"/>
          <w:tblHeader/>
        </w:trPr>
        <w:tc>
          <w:tcPr>
            <w:tcW w:w="988" w:type="pct"/>
            <w:vMerge/>
            <w:shd w:val="clear" w:color="auto" w:fill="auto"/>
            <w:vAlign w:val="center"/>
            <w:hideMark/>
          </w:tcPr>
          <w:p w14:paraId="78B0F0B7" w14:textId="77777777" w:rsidR="00B63C47" w:rsidRPr="00D754A1" w:rsidRDefault="00B63C47" w:rsidP="00B63C47">
            <w:pPr>
              <w:widowControl/>
              <w:rPr>
                <w:color w:val="000000"/>
                <w:sz w:val="20"/>
                <w:szCs w:val="20"/>
              </w:rPr>
            </w:pPr>
          </w:p>
        </w:tc>
        <w:tc>
          <w:tcPr>
            <w:tcW w:w="328" w:type="pct"/>
            <w:shd w:val="clear" w:color="auto" w:fill="auto"/>
            <w:vAlign w:val="center"/>
            <w:hideMark/>
          </w:tcPr>
          <w:p w14:paraId="370F896E"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tcPr>
          <w:p w14:paraId="6A1806DE" w14:textId="77777777" w:rsidR="00B63C47" w:rsidRPr="00D754A1" w:rsidRDefault="00B63C47" w:rsidP="00B63C47">
            <w:pPr>
              <w:widowControl/>
              <w:jc w:val="center"/>
              <w:rPr>
                <w:color w:val="000000"/>
                <w:sz w:val="20"/>
                <w:szCs w:val="20"/>
              </w:rPr>
            </w:pPr>
            <w:r w:rsidRPr="00D754A1">
              <w:rPr>
                <w:color w:val="000000"/>
                <w:sz w:val="20"/>
                <w:szCs w:val="20"/>
              </w:rPr>
              <w:t>4,10%</w:t>
            </w:r>
          </w:p>
        </w:tc>
        <w:tc>
          <w:tcPr>
            <w:tcW w:w="295" w:type="pct"/>
            <w:shd w:val="clear" w:color="auto" w:fill="auto"/>
            <w:vAlign w:val="center"/>
          </w:tcPr>
          <w:p w14:paraId="36CC5E8C" w14:textId="77777777" w:rsidR="00B63C47" w:rsidRPr="00D754A1" w:rsidRDefault="00B63C47" w:rsidP="00B63C47">
            <w:pPr>
              <w:widowControl/>
              <w:jc w:val="center"/>
              <w:rPr>
                <w:color w:val="000000"/>
                <w:sz w:val="20"/>
                <w:szCs w:val="20"/>
              </w:rPr>
            </w:pPr>
            <w:r w:rsidRPr="00D754A1">
              <w:rPr>
                <w:color w:val="000000"/>
                <w:sz w:val="20"/>
                <w:szCs w:val="20"/>
              </w:rPr>
              <w:t>4,09%</w:t>
            </w:r>
          </w:p>
        </w:tc>
        <w:tc>
          <w:tcPr>
            <w:tcW w:w="295" w:type="pct"/>
            <w:shd w:val="clear" w:color="auto" w:fill="auto"/>
            <w:vAlign w:val="center"/>
          </w:tcPr>
          <w:p w14:paraId="5953E9EA" w14:textId="77777777" w:rsidR="00B63C47" w:rsidRPr="00D754A1" w:rsidRDefault="00B63C47" w:rsidP="00B63C47">
            <w:pPr>
              <w:widowControl/>
              <w:jc w:val="center"/>
              <w:rPr>
                <w:color w:val="000000"/>
                <w:sz w:val="20"/>
                <w:szCs w:val="20"/>
              </w:rPr>
            </w:pPr>
            <w:r w:rsidRPr="00D754A1">
              <w:rPr>
                <w:color w:val="000000"/>
                <w:sz w:val="20"/>
                <w:szCs w:val="20"/>
              </w:rPr>
              <w:t>4,07%</w:t>
            </w:r>
          </w:p>
        </w:tc>
        <w:tc>
          <w:tcPr>
            <w:tcW w:w="294" w:type="pct"/>
            <w:shd w:val="clear" w:color="auto" w:fill="auto"/>
            <w:vAlign w:val="center"/>
          </w:tcPr>
          <w:p w14:paraId="034193AC" w14:textId="77777777" w:rsidR="00B63C47" w:rsidRPr="00D754A1" w:rsidRDefault="00B63C47" w:rsidP="00B63C47">
            <w:pPr>
              <w:widowControl/>
              <w:jc w:val="center"/>
              <w:rPr>
                <w:color w:val="000000"/>
                <w:sz w:val="20"/>
                <w:szCs w:val="20"/>
              </w:rPr>
            </w:pPr>
            <w:r w:rsidRPr="00D754A1">
              <w:rPr>
                <w:color w:val="000000"/>
                <w:sz w:val="20"/>
                <w:szCs w:val="20"/>
              </w:rPr>
              <w:t>4,06%</w:t>
            </w:r>
          </w:p>
        </w:tc>
        <w:tc>
          <w:tcPr>
            <w:tcW w:w="295" w:type="pct"/>
            <w:shd w:val="clear" w:color="auto" w:fill="auto"/>
            <w:vAlign w:val="center"/>
          </w:tcPr>
          <w:p w14:paraId="05CAE2EA" w14:textId="77777777" w:rsidR="00B63C47" w:rsidRPr="00D754A1" w:rsidRDefault="00B63C47" w:rsidP="00B63C47">
            <w:pPr>
              <w:widowControl/>
              <w:jc w:val="center"/>
              <w:rPr>
                <w:color w:val="000000"/>
                <w:sz w:val="20"/>
                <w:szCs w:val="20"/>
              </w:rPr>
            </w:pPr>
            <w:r w:rsidRPr="00D754A1">
              <w:rPr>
                <w:color w:val="000000"/>
                <w:sz w:val="20"/>
                <w:szCs w:val="20"/>
              </w:rPr>
              <w:t>4,04%</w:t>
            </w:r>
          </w:p>
        </w:tc>
        <w:tc>
          <w:tcPr>
            <w:tcW w:w="295" w:type="pct"/>
            <w:shd w:val="clear" w:color="auto" w:fill="auto"/>
            <w:vAlign w:val="center"/>
          </w:tcPr>
          <w:p w14:paraId="536FCBAE" w14:textId="77777777" w:rsidR="00B63C47" w:rsidRPr="00D754A1" w:rsidRDefault="00B63C47" w:rsidP="00B63C47">
            <w:pPr>
              <w:widowControl/>
              <w:jc w:val="center"/>
              <w:rPr>
                <w:color w:val="000000"/>
                <w:sz w:val="20"/>
                <w:szCs w:val="20"/>
              </w:rPr>
            </w:pPr>
            <w:r w:rsidRPr="00D754A1">
              <w:rPr>
                <w:color w:val="000000"/>
                <w:sz w:val="20"/>
                <w:szCs w:val="20"/>
              </w:rPr>
              <w:t>4,03%</w:t>
            </w:r>
          </w:p>
        </w:tc>
        <w:tc>
          <w:tcPr>
            <w:tcW w:w="295" w:type="pct"/>
            <w:shd w:val="clear" w:color="auto" w:fill="auto"/>
            <w:vAlign w:val="center"/>
          </w:tcPr>
          <w:p w14:paraId="02E5A42D" w14:textId="77777777" w:rsidR="00B63C47" w:rsidRPr="00D754A1" w:rsidRDefault="00B63C47" w:rsidP="00B63C47">
            <w:pPr>
              <w:widowControl/>
              <w:jc w:val="center"/>
              <w:rPr>
                <w:color w:val="000000"/>
                <w:sz w:val="20"/>
                <w:szCs w:val="20"/>
              </w:rPr>
            </w:pPr>
            <w:r w:rsidRPr="00D754A1">
              <w:rPr>
                <w:color w:val="000000"/>
                <w:sz w:val="20"/>
                <w:szCs w:val="20"/>
              </w:rPr>
              <w:t>4,02%</w:t>
            </w:r>
          </w:p>
        </w:tc>
        <w:tc>
          <w:tcPr>
            <w:tcW w:w="294" w:type="pct"/>
            <w:shd w:val="clear" w:color="auto" w:fill="auto"/>
            <w:vAlign w:val="center"/>
          </w:tcPr>
          <w:p w14:paraId="3ED811F6" w14:textId="77777777" w:rsidR="00B63C47" w:rsidRPr="00D754A1" w:rsidRDefault="00B63C47" w:rsidP="00B63C47">
            <w:pPr>
              <w:widowControl/>
              <w:jc w:val="center"/>
              <w:rPr>
                <w:color w:val="000000"/>
                <w:sz w:val="20"/>
                <w:szCs w:val="20"/>
              </w:rPr>
            </w:pPr>
            <w:r w:rsidRPr="00D754A1">
              <w:rPr>
                <w:color w:val="000000"/>
                <w:sz w:val="20"/>
                <w:szCs w:val="20"/>
              </w:rPr>
              <w:t>4,00%</w:t>
            </w:r>
          </w:p>
        </w:tc>
        <w:tc>
          <w:tcPr>
            <w:tcW w:w="295" w:type="pct"/>
            <w:shd w:val="clear" w:color="auto" w:fill="auto"/>
            <w:vAlign w:val="center"/>
          </w:tcPr>
          <w:p w14:paraId="0235EC61" w14:textId="77777777" w:rsidR="00B63C47" w:rsidRPr="00D754A1" w:rsidRDefault="00B63C47" w:rsidP="00B63C47">
            <w:pPr>
              <w:widowControl/>
              <w:jc w:val="center"/>
              <w:rPr>
                <w:color w:val="000000"/>
                <w:sz w:val="20"/>
                <w:szCs w:val="20"/>
              </w:rPr>
            </w:pPr>
            <w:r w:rsidRPr="00D754A1">
              <w:rPr>
                <w:color w:val="000000"/>
                <w:sz w:val="20"/>
                <w:szCs w:val="20"/>
              </w:rPr>
              <w:t>3,99%</w:t>
            </w:r>
          </w:p>
        </w:tc>
        <w:tc>
          <w:tcPr>
            <w:tcW w:w="295" w:type="pct"/>
            <w:shd w:val="clear" w:color="auto" w:fill="auto"/>
            <w:vAlign w:val="center"/>
          </w:tcPr>
          <w:p w14:paraId="69B9FFD4" w14:textId="77777777" w:rsidR="00B63C47" w:rsidRPr="00D754A1" w:rsidRDefault="00B63C47" w:rsidP="00B63C47">
            <w:pPr>
              <w:widowControl/>
              <w:jc w:val="center"/>
              <w:rPr>
                <w:color w:val="000000"/>
                <w:sz w:val="20"/>
                <w:szCs w:val="20"/>
              </w:rPr>
            </w:pPr>
            <w:r w:rsidRPr="00D754A1">
              <w:rPr>
                <w:color w:val="000000"/>
                <w:sz w:val="20"/>
                <w:szCs w:val="20"/>
              </w:rPr>
              <w:t>3,97%</w:t>
            </w:r>
          </w:p>
        </w:tc>
        <w:tc>
          <w:tcPr>
            <w:tcW w:w="295" w:type="pct"/>
            <w:shd w:val="clear" w:color="auto" w:fill="auto"/>
            <w:vAlign w:val="center"/>
          </w:tcPr>
          <w:p w14:paraId="1F9869DF" w14:textId="77777777" w:rsidR="00B63C47" w:rsidRPr="00D754A1" w:rsidRDefault="00B63C47" w:rsidP="00B63C47">
            <w:pPr>
              <w:widowControl/>
              <w:jc w:val="center"/>
              <w:rPr>
                <w:color w:val="000000"/>
                <w:sz w:val="20"/>
                <w:szCs w:val="20"/>
              </w:rPr>
            </w:pPr>
            <w:r w:rsidRPr="00D754A1">
              <w:rPr>
                <w:color w:val="000000"/>
                <w:sz w:val="20"/>
                <w:szCs w:val="20"/>
              </w:rPr>
              <w:t>3,96%</w:t>
            </w:r>
          </w:p>
        </w:tc>
        <w:tc>
          <w:tcPr>
            <w:tcW w:w="440" w:type="pct"/>
            <w:shd w:val="clear" w:color="auto" w:fill="auto"/>
            <w:vAlign w:val="center"/>
          </w:tcPr>
          <w:p w14:paraId="3522522D" w14:textId="77777777" w:rsidR="00B63C47" w:rsidRPr="00D754A1" w:rsidRDefault="00B63C47" w:rsidP="00B63C47">
            <w:pPr>
              <w:widowControl/>
              <w:jc w:val="center"/>
              <w:rPr>
                <w:color w:val="000000"/>
                <w:sz w:val="20"/>
                <w:szCs w:val="20"/>
              </w:rPr>
            </w:pPr>
            <w:r w:rsidRPr="00D754A1">
              <w:rPr>
                <w:color w:val="000000"/>
                <w:sz w:val="20"/>
                <w:szCs w:val="20"/>
              </w:rPr>
              <w:t>3,94%</w:t>
            </w:r>
          </w:p>
        </w:tc>
      </w:tr>
      <w:tr w:rsidR="00B63C47" w:rsidRPr="00D754A1" w14:paraId="381DDDED" w14:textId="77777777" w:rsidTr="00B63C47">
        <w:trPr>
          <w:cantSplit/>
          <w:trHeight w:val="23"/>
          <w:tblHeader/>
        </w:trPr>
        <w:tc>
          <w:tcPr>
            <w:tcW w:w="988" w:type="pct"/>
            <w:shd w:val="clear" w:color="auto" w:fill="auto"/>
            <w:vAlign w:val="center"/>
            <w:hideMark/>
          </w:tcPr>
          <w:p w14:paraId="12BAE597" w14:textId="77777777" w:rsidR="00B63C47" w:rsidRPr="00D754A1" w:rsidRDefault="00B63C47" w:rsidP="00B63C47">
            <w:pPr>
              <w:widowControl/>
              <w:rPr>
                <w:color w:val="000000"/>
                <w:sz w:val="20"/>
                <w:szCs w:val="20"/>
              </w:rPr>
            </w:pPr>
            <w:r w:rsidRPr="00D754A1">
              <w:rPr>
                <w:color w:val="000000"/>
                <w:sz w:val="20"/>
                <w:szCs w:val="20"/>
              </w:rPr>
              <w:t>Тепловая мощность нетто,</w:t>
            </w:r>
          </w:p>
        </w:tc>
        <w:tc>
          <w:tcPr>
            <w:tcW w:w="328" w:type="pct"/>
            <w:shd w:val="clear" w:color="auto" w:fill="auto"/>
            <w:vAlign w:val="center"/>
            <w:hideMark/>
          </w:tcPr>
          <w:p w14:paraId="27069CC9"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43B9A293"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439EB18A"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3A0DCBE8"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tcPr>
          <w:p w14:paraId="3E5455C7"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446B8C9C"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6CFE03ED"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67E99155"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4" w:type="pct"/>
            <w:shd w:val="clear" w:color="auto" w:fill="auto"/>
            <w:vAlign w:val="center"/>
          </w:tcPr>
          <w:p w14:paraId="06795C00"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78CB119C"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216F94EB"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295" w:type="pct"/>
            <w:shd w:val="clear" w:color="auto" w:fill="auto"/>
            <w:vAlign w:val="center"/>
          </w:tcPr>
          <w:p w14:paraId="50B0CFF7" w14:textId="77777777" w:rsidR="00B63C47" w:rsidRPr="00D754A1" w:rsidRDefault="00B63C47" w:rsidP="00B63C47">
            <w:pPr>
              <w:widowControl/>
              <w:jc w:val="center"/>
              <w:rPr>
                <w:color w:val="000000"/>
                <w:sz w:val="20"/>
                <w:szCs w:val="20"/>
              </w:rPr>
            </w:pPr>
            <w:r w:rsidRPr="00D754A1">
              <w:rPr>
                <w:color w:val="000000"/>
                <w:sz w:val="20"/>
                <w:szCs w:val="20"/>
              </w:rPr>
              <w:t>0,17</w:t>
            </w:r>
          </w:p>
        </w:tc>
        <w:tc>
          <w:tcPr>
            <w:tcW w:w="440" w:type="pct"/>
            <w:shd w:val="clear" w:color="auto" w:fill="auto"/>
            <w:vAlign w:val="center"/>
          </w:tcPr>
          <w:p w14:paraId="2A271358" w14:textId="77777777" w:rsidR="00B63C47" w:rsidRPr="00D754A1" w:rsidRDefault="00B63C47" w:rsidP="00B63C47">
            <w:pPr>
              <w:widowControl/>
              <w:jc w:val="center"/>
              <w:rPr>
                <w:color w:val="000000"/>
                <w:sz w:val="20"/>
                <w:szCs w:val="20"/>
              </w:rPr>
            </w:pPr>
            <w:r w:rsidRPr="00D754A1">
              <w:rPr>
                <w:color w:val="000000"/>
                <w:sz w:val="20"/>
                <w:szCs w:val="20"/>
              </w:rPr>
              <w:t>0,17</w:t>
            </w:r>
          </w:p>
        </w:tc>
      </w:tr>
      <w:tr w:rsidR="00B63C47" w:rsidRPr="00D754A1" w14:paraId="4E4C293F" w14:textId="77777777" w:rsidTr="00B63C47">
        <w:trPr>
          <w:cantSplit/>
          <w:trHeight w:val="23"/>
          <w:tblHeader/>
        </w:trPr>
        <w:tc>
          <w:tcPr>
            <w:tcW w:w="988" w:type="pct"/>
            <w:vMerge w:val="restart"/>
            <w:shd w:val="clear" w:color="auto" w:fill="auto"/>
            <w:vAlign w:val="center"/>
            <w:hideMark/>
          </w:tcPr>
          <w:p w14:paraId="6CD7A775" w14:textId="77777777" w:rsidR="00B63C47" w:rsidRPr="00D754A1" w:rsidRDefault="00B63C47" w:rsidP="00B63C47">
            <w:pPr>
              <w:widowControl/>
              <w:rPr>
                <w:color w:val="000000"/>
                <w:sz w:val="20"/>
                <w:szCs w:val="20"/>
              </w:rPr>
            </w:pPr>
            <w:r w:rsidRPr="00D754A1">
              <w:rPr>
                <w:color w:val="000000"/>
                <w:sz w:val="20"/>
                <w:szCs w:val="20"/>
              </w:rPr>
              <w:t>Потери в тепловых сетях</w:t>
            </w:r>
          </w:p>
        </w:tc>
        <w:tc>
          <w:tcPr>
            <w:tcW w:w="328" w:type="pct"/>
            <w:shd w:val="clear" w:color="auto" w:fill="auto"/>
            <w:vAlign w:val="center"/>
            <w:hideMark/>
          </w:tcPr>
          <w:p w14:paraId="284035F5"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4262B49F"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5FB80F93"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333A761C"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4" w:type="pct"/>
            <w:shd w:val="clear" w:color="auto" w:fill="auto"/>
            <w:vAlign w:val="center"/>
          </w:tcPr>
          <w:p w14:paraId="64D1E5BD"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63676E22"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11F8EC77"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tcPr>
          <w:p w14:paraId="15944A1B"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4" w:type="pct"/>
            <w:shd w:val="clear" w:color="auto" w:fill="auto"/>
            <w:vAlign w:val="center"/>
          </w:tcPr>
          <w:p w14:paraId="74EB9C1D"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tcPr>
          <w:p w14:paraId="0DD0E81E"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tcPr>
          <w:p w14:paraId="226589D0"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295" w:type="pct"/>
            <w:shd w:val="clear" w:color="auto" w:fill="auto"/>
            <w:vAlign w:val="center"/>
          </w:tcPr>
          <w:p w14:paraId="2C64ABE8" w14:textId="77777777" w:rsidR="00B63C47" w:rsidRPr="00D754A1" w:rsidRDefault="00B63C47" w:rsidP="00B63C47">
            <w:pPr>
              <w:widowControl/>
              <w:jc w:val="center"/>
              <w:rPr>
                <w:color w:val="000000"/>
                <w:sz w:val="20"/>
                <w:szCs w:val="20"/>
              </w:rPr>
            </w:pPr>
            <w:r w:rsidRPr="00D754A1">
              <w:rPr>
                <w:color w:val="000000"/>
                <w:sz w:val="20"/>
                <w:szCs w:val="20"/>
              </w:rPr>
              <w:t>0,03</w:t>
            </w:r>
          </w:p>
        </w:tc>
        <w:tc>
          <w:tcPr>
            <w:tcW w:w="440" w:type="pct"/>
            <w:shd w:val="clear" w:color="auto" w:fill="auto"/>
            <w:vAlign w:val="center"/>
          </w:tcPr>
          <w:p w14:paraId="2D23B7BA" w14:textId="77777777" w:rsidR="00B63C47" w:rsidRPr="00D754A1" w:rsidRDefault="00B63C47" w:rsidP="00B63C47">
            <w:pPr>
              <w:widowControl/>
              <w:jc w:val="center"/>
              <w:rPr>
                <w:color w:val="000000"/>
                <w:sz w:val="20"/>
                <w:szCs w:val="20"/>
              </w:rPr>
            </w:pPr>
            <w:r w:rsidRPr="00D754A1">
              <w:rPr>
                <w:color w:val="000000"/>
                <w:sz w:val="20"/>
                <w:szCs w:val="20"/>
              </w:rPr>
              <w:t>0,03</w:t>
            </w:r>
          </w:p>
        </w:tc>
      </w:tr>
      <w:tr w:rsidR="00B63C47" w:rsidRPr="00D754A1" w14:paraId="10C4F182" w14:textId="77777777" w:rsidTr="00B63C47">
        <w:trPr>
          <w:cantSplit/>
          <w:trHeight w:val="23"/>
          <w:tblHeader/>
        </w:trPr>
        <w:tc>
          <w:tcPr>
            <w:tcW w:w="988" w:type="pct"/>
            <w:vMerge/>
            <w:shd w:val="clear" w:color="auto" w:fill="auto"/>
            <w:vAlign w:val="center"/>
            <w:hideMark/>
          </w:tcPr>
          <w:p w14:paraId="5AD72516" w14:textId="77777777" w:rsidR="00B63C47" w:rsidRPr="00D754A1" w:rsidRDefault="00B63C47" w:rsidP="00B63C47">
            <w:pPr>
              <w:widowControl/>
              <w:rPr>
                <w:color w:val="000000"/>
                <w:sz w:val="20"/>
                <w:szCs w:val="20"/>
              </w:rPr>
            </w:pPr>
          </w:p>
        </w:tc>
        <w:tc>
          <w:tcPr>
            <w:tcW w:w="328" w:type="pct"/>
            <w:shd w:val="clear" w:color="auto" w:fill="auto"/>
            <w:vAlign w:val="center"/>
            <w:hideMark/>
          </w:tcPr>
          <w:p w14:paraId="0AB6969C"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tcPr>
          <w:p w14:paraId="19BC9B71" w14:textId="77777777" w:rsidR="00B63C47" w:rsidRPr="00D754A1" w:rsidRDefault="00B63C47" w:rsidP="00B63C47">
            <w:pPr>
              <w:widowControl/>
              <w:jc w:val="center"/>
              <w:rPr>
                <w:color w:val="000000"/>
                <w:sz w:val="20"/>
                <w:szCs w:val="20"/>
              </w:rPr>
            </w:pPr>
            <w:r w:rsidRPr="00D754A1">
              <w:rPr>
                <w:color w:val="000000"/>
                <w:sz w:val="20"/>
                <w:szCs w:val="20"/>
              </w:rPr>
              <w:t>35,83%</w:t>
            </w:r>
          </w:p>
        </w:tc>
        <w:tc>
          <w:tcPr>
            <w:tcW w:w="295" w:type="pct"/>
            <w:shd w:val="clear" w:color="auto" w:fill="auto"/>
            <w:vAlign w:val="center"/>
          </w:tcPr>
          <w:p w14:paraId="73A3FD70" w14:textId="77777777" w:rsidR="00B63C47" w:rsidRPr="00D754A1" w:rsidRDefault="00B63C47" w:rsidP="00B63C47">
            <w:pPr>
              <w:widowControl/>
              <w:jc w:val="center"/>
              <w:rPr>
                <w:color w:val="000000"/>
                <w:sz w:val="20"/>
                <w:szCs w:val="20"/>
              </w:rPr>
            </w:pPr>
            <w:r w:rsidRPr="00D754A1">
              <w:rPr>
                <w:color w:val="000000"/>
                <w:sz w:val="20"/>
                <w:szCs w:val="20"/>
              </w:rPr>
              <w:t>36,06%</w:t>
            </w:r>
          </w:p>
        </w:tc>
        <w:tc>
          <w:tcPr>
            <w:tcW w:w="295" w:type="pct"/>
            <w:shd w:val="clear" w:color="auto" w:fill="auto"/>
            <w:vAlign w:val="center"/>
          </w:tcPr>
          <w:p w14:paraId="753EA526" w14:textId="77777777" w:rsidR="00B63C47" w:rsidRPr="00D754A1" w:rsidRDefault="00B63C47" w:rsidP="00B63C47">
            <w:pPr>
              <w:widowControl/>
              <w:jc w:val="center"/>
              <w:rPr>
                <w:color w:val="000000"/>
                <w:sz w:val="20"/>
                <w:szCs w:val="20"/>
              </w:rPr>
            </w:pPr>
            <w:r w:rsidRPr="00D754A1">
              <w:rPr>
                <w:color w:val="000000"/>
                <w:sz w:val="20"/>
                <w:szCs w:val="20"/>
              </w:rPr>
              <w:t>36,29%</w:t>
            </w:r>
          </w:p>
        </w:tc>
        <w:tc>
          <w:tcPr>
            <w:tcW w:w="294" w:type="pct"/>
            <w:shd w:val="clear" w:color="auto" w:fill="auto"/>
            <w:vAlign w:val="center"/>
          </w:tcPr>
          <w:p w14:paraId="7F529F8F" w14:textId="77777777" w:rsidR="00B63C47" w:rsidRPr="00D754A1" w:rsidRDefault="00B63C47" w:rsidP="00B63C47">
            <w:pPr>
              <w:widowControl/>
              <w:jc w:val="center"/>
              <w:rPr>
                <w:color w:val="000000"/>
                <w:sz w:val="20"/>
                <w:szCs w:val="20"/>
              </w:rPr>
            </w:pPr>
            <w:r w:rsidRPr="00D754A1">
              <w:rPr>
                <w:color w:val="000000"/>
                <w:sz w:val="20"/>
                <w:szCs w:val="20"/>
              </w:rPr>
              <w:t>36,52%</w:t>
            </w:r>
          </w:p>
        </w:tc>
        <w:tc>
          <w:tcPr>
            <w:tcW w:w="295" w:type="pct"/>
            <w:shd w:val="clear" w:color="auto" w:fill="auto"/>
            <w:vAlign w:val="center"/>
          </w:tcPr>
          <w:p w14:paraId="1FC01B6D" w14:textId="77777777" w:rsidR="00B63C47" w:rsidRPr="00D754A1" w:rsidRDefault="00B63C47" w:rsidP="00B63C47">
            <w:pPr>
              <w:widowControl/>
              <w:jc w:val="center"/>
              <w:rPr>
                <w:color w:val="000000"/>
                <w:sz w:val="20"/>
                <w:szCs w:val="20"/>
              </w:rPr>
            </w:pPr>
            <w:r w:rsidRPr="00D754A1">
              <w:rPr>
                <w:color w:val="000000"/>
                <w:sz w:val="20"/>
                <w:szCs w:val="20"/>
              </w:rPr>
              <w:t>36,75%</w:t>
            </w:r>
          </w:p>
        </w:tc>
        <w:tc>
          <w:tcPr>
            <w:tcW w:w="295" w:type="pct"/>
            <w:shd w:val="clear" w:color="auto" w:fill="auto"/>
            <w:vAlign w:val="center"/>
          </w:tcPr>
          <w:p w14:paraId="27E8DC6C" w14:textId="77777777" w:rsidR="00B63C47" w:rsidRPr="00D754A1" w:rsidRDefault="00B63C47" w:rsidP="00B63C47">
            <w:pPr>
              <w:widowControl/>
              <w:jc w:val="center"/>
              <w:rPr>
                <w:color w:val="000000"/>
                <w:sz w:val="20"/>
                <w:szCs w:val="20"/>
              </w:rPr>
            </w:pPr>
            <w:r w:rsidRPr="00D754A1">
              <w:rPr>
                <w:color w:val="000000"/>
                <w:sz w:val="20"/>
                <w:szCs w:val="20"/>
              </w:rPr>
              <w:t>36,98%</w:t>
            </w:r>
          </w:p>
        </w:tc>
        <w:tc>
          <w:tcPr>
            <w:tcW w:w="295" w:type="pct"/>
            <w:shd w:val="clear" w:color="auto" w:fill="auto"/>
            <w:vAlign w:val="center"/>
          </w:tcPr>
          <w:p w14:paraId="2B5CDB13" w14:textId="77777777" w:rsidR="00B63C47" w:rsidRPr="00D754A1" w:rsidRDefault="00B63C47" w:rsidP="00B63C47">
            <w:pPr>
              <w:widowControl/>
              <w:jc w:val="center"/>
              <w:rPr>
                <w:color w:val="000000"/>
                <w:sz w:val="20"/>
                <w:szCs w:val="20"/>
              </w:rPr>
            </w:pPr>
            <w:r w:rsidRPr="00D754A1">
              <w:rPr>
                <w:color w:val="000000"/>
                <w:sz w:val="20"/>
                <w:szCs w:val="20"/>
              </w:rPr>
              <w:t>37,22%</w:t>
            </w:r>
          </w:p>
        </w:tc>
        <w:tc>
          <w:tcPr>
            <w:tcW w:w="294" w:type="pct"/>
            <w:shd w:val="clear" w:color="auto" w:fill="auto"/>
            <w:vAlign w:val="center"/>
          </w:tcPr>
          <w:p w14:paraId="244D3874" w14:textId="77777777" w:rsidR="00B63C47" w:rsidRPr="00D754A1" w:rsidRDefault="00B63C47" w:rsidP="00B63C47">
            <w:pPr>
              <w:widowControl/>
              <w:jc w:val="center"/>
              <w:rPr>
                <w:color w:val="000000"/>
                <w:sz w:val="20"/>
                <w:szCs w:val="20"/>
              </w:rPr>
            </w:pPr>
            <w:r w:rsidRPr="00D754A1">
              <w:rPr>
                <w:color w:val="000000"/>
                <w:sz w:val="20"/>
                <w:szCs w:val="20"/>
              </w:rPr>
              <w:t>37,45%</w:t>
            </w:r>
          </w:p>
        </w:tc>
        <w:tc>
          <w:tcPr>
            <w:tcW w:w="295" w:type="pct"/>
            <w:shd w:val="clear" w:color="auto" w:fill="auto"/>
            <w:vAlign w:val="center"/>
          </w:tcPr>
          <w:p w14:paraId="417B77BB" w14:textId="77777777" w:rsidR="00B63C47" w:rsidRPr="00D754A1" w:rsidRDefault="00B63C47" w:rsidP="00B63C47">
            <w:pPr>
              <w:widowControl/>
              <w:jc w:val="center"/>
              <w:rPr>
                <w:color w:val="000000"/>
                <w:sz w:val="20"/>
                <w:szCs w:val="20"/>
              </w:rPr>
            </w:pPr>
            <w:r w:rsidRPr="00D754A1">
              <w:rPr>
                <w:color w:val="000000"/>
                <w:sz w:val="20"/>
                <w:szCs w:val="20"/>
              </w:rPr>
              <w:t>37,68%</w:t>
            </w:r>
          </w:p>
        </w:tc>
        <w:tc>
          <w:tcPr>
            <w:tcW w:w="295" w:type="pct"/>
            <w:shd w:val="clear" w:color="auto" w:fill="auto"/>
            <w:vAlign w:val="center"/>
          </w:tcPr>
          <w:p w14:paraId="38AD269D" w14:textId="77777777" w:rsidR="00B63C47" w:rsidRPr="00D754A1" w:rsidRDefault="00B63C47" w:rsidP="00B63C47">
            <w:pPr>
              <w:widowControl/>
              <w:jc w:val="center"/>
              <w:rPr>
                <w:color w:val="000000"/>
                <w:sz w:val="20"/>
                <w:szCs w:val="20"/>
              </w:rPr>
            </w:pPr>
            <w:r w:rsidRPr="00D754A1">
              <w:rPr>
                <w:color w:val="000000"/>
                <w:sz w:val="20"/>
                <w:szCs w:val="20"/>
              </w:rPr>
              <w:t>37,92%</w:t>
            </w:r>
          </w:p>
        </w:tc>
        <w:tc>
          <w:tcPr>
            <w:tcW w:w="295" w:type="pct"/>
            <w:shd w:val="clear" w:color="auto" w:fill="auto"/>
            <w:vAlign w:val="center"/>
          </w:tcPr>
          <w:p w14:paraId="65AF1B2B" w14:textId="77777777" w:rsidR="00B63C47" w:rsidRPr="00D754A1" w:rsidRDefault="00B63C47" w:rsidP="00B63C47">
            <w:pPr>
              <w:widowControl/>
              <w:jc w:val="center"/>
              <w:rPr>
                <w:color w:val="000000"/>
                <w:sz w:val="20"/>
                <w:szCs w:val="20"/>
              </w:rPr>
            </w:pPr>
            <w:r w:rsidRPr="00D754A1">
              <w:rPr>
                <w:color w:val="000000"/>
                <w:sz w:val="20"/>
                <w:szCs w:val="20"/>
              </w:rPr>
              <w:t>38,15%</w:t>
            </w:r>
          </w:p>
        </w:tc>
        <w:tc>
          <w:tcPr>
            <w:tcW w:w="440" w:type="pct"/>
            <w:shd w:val="clear" w:color="auto" w:fill="auto"/>
            <w:vAlign w:val="center"/>
          </w:tcPr>
          <w:p w14:paraId="09B21B10" w14:textId="77777777" w:rsidR="00B63C47" w:rsidRPr="00D754A1" w:rsidRDefault="00B63C47" w:rsidP="00B63C47">
            <w:pPr>
              <w:widowControl/>
              <w:jc w:val="center"/>
              <w:rPr>
                <w:color w:val="000000"/>
                <w:sz w:val="20"/>
                <w:szCs w:val="20"/>
              </w:rPr>
            </w:pPr>
            <w:r w:rsidRPr="00D754A1">
              <w:rPr>
                <w:color w:val="000000"/>
                <w:sz w:val="20"/>
                <w:szCs w:val="20"/>
              </w:rPr>
              <w:t>38,39%</w:t>
            </w:r>
          </w:p>
        </w:tc>
      </w:tr>
      <w:tr w:rsidR="00B63C47" w:rsidRPr="00D754A1" w14:paraId="2AF1FAEF" w14:textId="77777777" w:rsidTr="00B63C47">
        <w:trPr>
          <w:cantSplit/>
          <w:trHeight w:val="23"/>
          <w:tblHeader/>
        </w:trPr>
        <w:tc>
          <w:tcPr>
            <w:tcW w:w="988" w:type="pct"/>
            <w:shd w:val="clear" w:color="auto" w:fill="auto"/>
            <w:vAlign w:val="center"/>
            <w:hideMark/>
          </w:tcPr>
          <w:p w14:paraId="6E71C0A5" w14:textId="77777777" w:rsidR="00B63C47" w:rsidRPr="00D754A1" w:rsidRDefault="00B63C47" w:rsidP="00B63C47">
            <w:pPr>
              <w:widowControl/>
              <w:rPr>
                <w:color w:val="000000"/>
                <w:sz w:val="20"/>
                <w:szCs w:val="20"/>
              </w:rPr>
            </w:pPr>
            <w:r w:rsidRPr="00D754A1">
              <w:rPr>
                <w:color w:val="000000"/>
                <w:sz w:val="20"/>
                <w:szCs w:val="20"/>
              </w:rPr>
              <w:t>Присоединенная расчетная нагрузка</w:t>
            </w:r>
          </w:p>
        </w:tc>
        <w:tc>
          <w:tcPr>
            <w:tcW w:w="328" w:type="pct"/>
            <w:shd w:val="clear" w:color="auto" w:fill="auto"/>
            <w:vAlign w:val="center"/>
            <w:hideMark/>
          </w:tcPr>
          <w:p w14:paraId="1CF87188"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02281DFD"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tcPr>
          <w:p w14:paraId="5813337F"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tcPr>
          <w:p w14:paraId="73AB7F01"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4" w:type="pct"/>
            <w:shd w:val="clear" w:color="auto" w:fill="auto"/>
            <w:vAlign w:val="center"/>
          </w:tcPr>
          <w:p w14:paraId="1534417A"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tcPr>
          <w:p w14:paraId="10C09F65"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tcPr>
          <w:p w14:paraId="48AF9066"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tcPr>
          <w:p w14:paraId="1243876D"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4" w:type="pct"/>
            <w:shd w:val="clear" w:color="auto" w:fill="auto"/>
            <w:vAlign w:val="center"/>
          </w:tcPr>
          <w:p w14:paraId="43AF296E"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tcPr>
          <w:p w14:paraId="31D529B8"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tcPr>
          <w:p w14:paraId="59AE39A1"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295" w:type="pct"/>
            <w:shd w:val="clear" w:color="auto" w:fill="auto"/>
            <w:vAlign w:val="center"/>
          </w:tcPr>
          <w:p w14:paraId="0BE5C1C3" w14:textId="77777777" w:rsidR="00B63C47" w:rsidRPr="00D754A1" w:rsidRDefault="00B63C47" w:rsidP="00B63C47">
            <w:pPr>
              <w:widowControl/>
              <w:jc w:val="center"/>
              <w:rPr>
                <w:color w:val="000000"/>
                <w:sz w:val="20"/>
                <w:szCs w:val="20"/>
              </w:rPr>
            </w:pPr>
            <w:r w:rsidRPr="00D754A1">
              <w:rPr>
                <w:color w:val="000000"/>
                <w:sz w:val="20"/>
                <w:szCs w:val="20"/>
              </w:rPr>
              <w:t>0,04</w:t>
            </w:r>
          </w:p>
        </w:tc>
        <w:tc>
          <w:tcPr>
            <w:tcW w:w="440" w:type="pct"/>
            <w:shd w:val="clear" w:color="auto" w:fill="auto"/>
            <w:vAlign w:val="center"/>
          </w:tcPr>
          <w:p w14:paraId="08471B61" w14:textId="77777777" w:rsidR="00B63C47" w:rsidRPr="00D754A1" w:rsidRDefault="00B63C47" w:rsidP="00B63C47">
            <w:pPr>
              <w:widowControl/>
              <w:jc w:val="center"/>
              <w:rPr>
                <w:color w:val="000000"/>
                <w:sz w:val="20"/>
                <w:szCs w:val="20"/>
              </w:rPr>
            </w:pPr>
            <w:r w:rsidRPr="00D754A1">
              <w:rPr>
                <w:color w:val="000000"/>
                <w:sz w:val="20"/>
                <w:szCs w:val="20"/>
              </w:rPr>
              <w:t>0,04</w:t>
            </w:r>
          </w:p>
        </w:tc>
      </w:tr>
      <w:tr w:rsidR="00B63C47" w:rsidRPr="00D754A1" w14:paraId="7012E3E0" w14:textId="77777777" w:rsidTr="00B63C47">
        <w:trPr>
          <w:cantSplit/>
          <w:trHeight w:val="23"/>
          <w:tblHeader/>
        </w:trPr>
        <w:tc>
          <w:tcPr>
            <w:tcW w:w="988" w:type="pct"/>
            <w:shd w:val="clear" w:color="auto" w:fill="auto"/>
            <w:vAlign w:val="center"/>
            <w:hideMark/>
          </w:tcPr>
          <w:p w14:paraId="20345A20" w14:textId="77777777" w:rsidR="00B63C47" w:rsidRPr="00D754A1" w:rsidRDefault="00B63C47" w:rsidP="00B63C47">
            <w:pPr>
              <w:widowControl/>
              <w:rPr>
                <w:i/>
                <w:iCs/>
                <w:color w:val="000000"/>
                <w:sz w:val="20"/>
                <w:szCs w:val="20"/>
              </w:rPr>
            </w:pPr>
            <w:r w:rsidRPr="00D754A1">
              <w:rPr>
                <w:i/>
                <w:iCs/>
                <w:color w:val="000000"/>
                <w:sz w:val="20"/>
                <w:szCs w:val="20"/>
              </w:rPr>
              <w:t>Отопление</w:t>
            </w:r>
          </w:p>
        </w:tc>
        <w:tc>
          <w:tcPr>
            <w:tcW w:w="328" w:type="pct"/>
            <w:shd w:val="clear" w:color="auto" w:fill="auto"/>
            <w:vAlign w:val="center"/>
            <w:hideMark/>
          </w:tcPr>
          <w:p w14:paraId="1372330D"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tcPr>
          <w:p w14:paraId="1F1D40C2"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5" w:type="pct"/>
            <w:shd w:val="clear" w:color="auto" w:fill="auto"/>
            <w:vAlign w:val="center"/>
          </w:tcPr>
          <w:p w14:paraId="404A0D72"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5" w:type="pct"/>
            <w:shd w:val="clear" w:color="auto" w:fill="auto"/>
            <w:vAlign w:val="center"/>
          </w:tcPr>
          <w:p w14:paraId="73F2A661"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4" w:type="pct"/>
            <w:shd w:val="clear" w:color="auto" w:fill="auto"/>
            <w:vAlign w:val="center"/>
          </w:tcPr>
          <w:p w14:paraId="3EE5BA85"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5" w:type="pct"/>
            <w:shd w:val="clear" w:color="auto" w:fill="auto"/>
            <w:vAlign w:val="center"/>
          </w:tcPr>
          <w:p w14:paraId="0E314DB8"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5" w:type="pct"/>
            <w:shd w:val="clear" w:color="auto" w:fill="auto"/>
            <w:vAlign w:val="center"/>
          </w:tcPr>
          <w:p w14:paraId="147F57AD"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5" w:type="pct"/>
            <w:shd w:val="clear" w:color="auto" w:fill="auto"/>
            <w:vAlign w:val="center"/>
          </w:tcPr>
          <w:p w14:paraId="7453346D"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4" w:type="pct"/>
            <w:shd w:val="clear" w:color="auto" w:fill="auto"/>
            <w:vAlign w:val="center"/>
          </w:tcPr>
          <w:p w14:paraId="370F3CB9"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5" w:type="pct"/>
            <w:shd w:val="clear" w:color="auto" w:fill="auto"/>
            <w:vAlign w:val="center"/>
          </w:tcPr>
          <w:p w14:paraId="5E995A40"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5" w:type="pct"/>
            <w:shd w:val="clear" w:color="auto" w:fill="auto"/>
            <w:vAlign w:val="center"/>
          </w:tcPr>
          <w:p w14:paraId="3C28294F"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295" w:type="pct"/>
            <w:shd w:val="clear" w:color="auto" w:fill="auto"/>
            <w:vAlign w:val="center"/>
          </w:tcPr>
          <w:p w14:paraId="6BC5904A" w14:textId="77777777" w:rsidR="00B63C47" w:rsidRPr="00D754A1" w:rsidRDefault="00B63C47" w:rsidP="00B63C47">
            <w:pPr>
              <w:widowControl/>
              <w:jc w:val="center"/>
              <w:rPr>
                <w:i/>
                <w:iCs/>
                <w:color w:val="000000"/>
                <w:sz w:val="20"/>
                <w:szCs w:val="20"/>
              </w:rPr>
            </w:pPr>
            <w:r w:rsidRPr="00D754A1">
              <w:rPr>
                <w:color w:val="000000"/>
                <w:sz w:val="20"/>
                <w:szCs w:val="20"/>
              </w:rPr>
              <w:t>0,04</w:t>
            </w:r>
          </w:p>
        </w:tc>
        <w:tc>
          <w:tcPr>
            <w:tcW w:w="440" w:type="pct"/>
            <w:shd w:val="clear" w:color="auto" w:fill="auto"/>
            <w:vAlign w:val="center"/>
          </w:tcPr>
          <w:p w14:paraId="153D69DC" w14:textId="77777777" w:rsidR="00B63C47" w:rsidRPr="00D754A1" w:rsidRDefault="00B63C47" w:rsidP="00B63C47">
            <w:pPr>
              <w:widowControl/>
              <w:jc w:val="center"/>
              <w:rPr>
                <w:i/>
                <w:iCs/>
                <w:color w:val="000000"/>
                <w:sz w:val="20"/>
                <w:szCs w:val="20"/>
              </w:rPr>
            </w:pPr>
            <w:r w:rsidRPr="00D754A1">
              <w:rPr>
                <w:color w:val="000000"/>
                <w:sz w:val="20"/>
                <w:szCs w:val="20"/>
              </w:rPr>
              <w:t>0,04</w:t>
            </w:r>
          </w:p>
        </w:tc>
      </w:tr>
      <w:tr w:rsidR="00B63C47" w:rsidRPr="00D754A1" w14:paraId="6C86A90C" w14:textId="77777777" w:rsidTr="00B63C47">
        <w:trPr>
          <w:cantSplit/>
          <w:trHeight w:val="23"/>
          <w:tblHeader/>
        </w:trPr>
        <w:tc>
          <w:tcPr>
            <w:tcW w:w="988" w:type="pct"/>
            <w:shd w:val="clear" w:color="auto" w:fill="auto"/>
            <w:vAlign w:val="center"/>
            <w:hideMark/>
          </w:tcPr>
          <w:p w14:paraId="1FBD091B" w14:textId="77777777" w:rsidR="00B63C47" w:rsidRPr="00D754A1" w:rsidRDefault="00B63C47" w:rsidP="00B63C47">
            <w:pPr>
              <w:widowControl/>
              <w:rPr>
                <w:i/>
                <w:iCs/>
                <w:color w:val="000000"/>
                <w:sz w:val="20"/>
                <w:szCs w:val="20"/>
              </w:rPr>
            </w:pPr>
            <w:r w:rsidRPr="00D754A1">
              <w:rPr>
                <w:i/>
                <w:iCs/>
                <w:color w:val="000000"/>
                <w:sz w:val="20"/>
                <w:szCs w:val="20"/>
              </w:rPr>
              <w:t>Вентиляция</w:t>
            </w:r>
          </w:p>
        </w:tc>
        <w:tc>
          <w:tcPr>
            <w:tcW w:w="328" w:type="pct"/>
            <w:shd w:val="clear" w:color="auto" w:fill="auto"/>
            <w:vAlign w:val="center"/>
            <w:hideMark/>
          </w:tcPr>
          <w:p w14:paraId="321306AF"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tcPr>
          <w:p w14:paraId="1EF4320E"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19310BB2"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099A5F85"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tcPr>
          <w:p w14:paraId="024F191C"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2F82E598"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4BAEC852"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0B47C2F1"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tcPr>
          <w:p w14:paraId="5B0E4029"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4CC04FF7"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08C8A63A"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149DBD57"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440" w:type="pct"/>
            <w:shd w:val="clear" w:color="auto" w:fill="auto"/>
            <w:vAlign w:val="center"/>
          </w:tcPr>
          <w:p w14:paraId="027563EA"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4F4EB120" w14:textId="77777777" w:rsidTr="00B63C47">
        <w:trPr>
          <w:cantSplit/>
          <w:trHeight w:val="23"/>
          <w:tblHeader/>
        </w:trPr>
        <w:tc>
          <w:tcPr>
            <w:tcW w:w="988" w:type="pct"/>
            <w:shd w:val="clear" w:color="auto" w:fill="auto"/>
            <w:vAlign w:val="center"/>
            <w:hideMark/>
          </w:tcPr>
          <w:p w14:paraId="0510358A" w14:textId="77777777" w:rsidR="00B63C47" w:rsidRPr="00D754A1" w:rsidRDefault="00B63C47" w:rsidP="00B63C47">
            <w:pPr>
              <w:widowControl/>
              <w:rPr>
                <w:i/>
                <w:iCs/>
                <w:color w:val="000000"/>
                <w:sz w:val="20"/>
                <w:szCs w:val="20"/>
              </w:rPr>
            </w:pPr>
            <w:r w:rsidRPr="00D754A1">
              <w:rPr>
                <w:i/>
                <w:iCs/>
                <w:color w:val="000000"/>
                <w:sz w:val="20"/>
                <w:szCs w:val="20"/>
              </w:rPr>
              <w:t>ГВС</w:t>
            </w:r>
          </w:p>
        </w:tc>
        <w:tc>
          <w:tcPr>
            <w:tcW w:w="328" w:type="pct"/>
            <w:shd w:val="clear" w:color="auto" w:fill="auto"/>
            <w:vAlign w:val="center"/>
            <w:hideMark/>
          </w:tcPr>
          <w:p w14:paraId="59E2A335" w14:textId="77777777" w:rsidR="00B63C47" w:rsidRPr="00D754A1" w:rsidRDefault="00B63C47" w:rsidP="00B63C47">
            <w:pPr>
              <w:widowControl/>
              <w:jc w:val="center"/>
              <w:rPr>
                <w:i/>
                <w:iCs/>
                <w:color w:val="000000"/>
                <w:sz w:val="20"/>
                <w:szCs w:val="20"/>
              </w:rPr>
            </w:pPr>
            <w:r w:rsidRPr="00D754A1">
              <w:rPr>
                <w:i/>
                <w:iCs/>
                <w:color w:val="000000"/>
                <w:sz w:val="20"/>
                <w:szCs w:val="20"/>
              </w:rPr>
              <w:t>Гкал/час</w:t>
            </w:r>
          </w:p>
        </w:tc>
        <w:tc>
          <w:tcPr>
            <w:tcW w:w="296" w:type="pct"/>
            <w:shd w:val="clear" w:color="auto" w:fill="auto"/>
            <w:vAlign w:val="center"/>
          </w:tcPr>
          <w:p w14:paraId="669C0B4F"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0B6AB47D"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179ACA46"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tcPr>
          <w:p w14:paraId="284E8F03"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68D126AD"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3AC5AAB7"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4C330F96"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4" w:type="pct"/>
            <w:shd w:val="clear" w:color="auto" w:fill="auto"/>
            <w:vAlign w:val="center"/>
          </w:tcPr>
          <w:p w14:paraId="5DE9D6EA"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6EE6BEA6"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252CD8DF"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295" w:type="pct"/>
            <w:shd w:val="clear" w:color="auto" w:fill="auto"/>
            <w:vAlign w:val="center"/>
          </w:tcPr>
          <w:p w14:paraId="4488B283" w14:textId="77777777" w:rsidR="00B63C47" w:rsidRPr="00D754A1" w:rsidRDefault="00B63C47" w:rsidP="00B63C47">
            <w:pPr>
              <w:widowControl/>
              <w:jc w:val="center"/>
              <w:rPr>
                <w:i/>
                <w:iCs/>
                <w:color w:val="000000"/>
                <w:sz w:val="20"/>
                <w:szCs w:val="20"/>
              </w:rPr>
            </w:pPr>
            <w:r w:rsidRPr="00D754A1">
              <w:rPr>
                <w:color w:val="000000"/>
                <w:sz w:val="20"/>
                <w:szCs w:val="20"/>
              </w:rPr>
              <w:t>-</w:t>
            </w:r>
          </w:p>
        </w:tc>
        <w:tc>
          <w:tcPr>
            <w:tcW w:w="440" w:type="pct"/>
            <w:shd w:val="clear" w:color="auto" w:fill="auto"/>
            <w:vAlign w:val="center"/>
          </w:tcPr>
          <w:p w14:paraId="4B351AB7" w14:textId="77777777" w:rsidR="00B63C47" w:rsidRPr="00D754A1" w:rsidRDefault="00B63C47" w:rsidP="00B63C47">
            <w:pPr>
              <w:widowControl/>
              <w:jc w:val="center"/>
              <w:rPr>
                <w:i/>
                <w:iCs/>
                <w:color w:val="000000"/>
                <w:sz w:val="20"/>
                <w:szCs w:val="20"/>
              </w:rPr>
            </w:pPr>
            <w:r w:rsidRPr="00D754A1">
              <w:rPr>
                <w:color w:val="000000"/>
                <w:sz w:val="20"/>
                <w:szCs w:val="20"/>
              </w:rPr>
              <w:t>-</w:t>
            </w:r>
          </w:p>
        </w:tc>
      </w:tr>
      <w:tr w:rsidR="00B63C47" w:rsidRPr="00D754A1" w14:paraId="1190CF97" w14:textId="77777777" w:rsidTr="00B63C47">
        <w:trPr>
          <w:cantSplit/>
          <w:trHeight w:val="23"/>
          <w:tblHeader/>
        </w:trPr>
        <w:tc>
          <w:tcPr>
            <w:tcW w:w="988" w:type="pct"/>
            <w:vMerge w:val="restart"/>
            <w:shd w:val="clear" w:color="auto" w:fill="auto"/>
            <w:vAlign w:val="center"/>
            <w:hideMark/>
          </w:tcPr>
          <w:p w14:paraId="18EDFFE1"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Резерв(«+»)/Дефицит(«-»)</w:t>
            </w:r>
            <w:r w:rsidRPr="00D754A1">
              <w:rPr>
                <w:color w:val="000000"/>
                <w:sz w:val="20"/>
                <w:szCs w:val="20"/>
                <w:lang w:val="ru-RU"/>
              </w:rPr>
              <w:br/>
              <w:t>(по расчетной нагрузке)</w:t>
            </w:r>
          </w:p>
        </w:tc>
        <w:tc>
          <w:tcPr>
            <w:tcW w:w="328" w:type="pct"/>
            <w:shd w:val="clear" w:color="auto" w:fill="auto"/>
            <w:vAlign w:val="center"/>
            <w:hideMark/>
          </w:tcPr>
          <w:p w14:paraId="7D7E19C0"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69AED1BC"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5" w:type="pct"/>
            <w:shd w:val="clear" w:color="auto" w:fill="auto"/>
            <w:vAlign w:val="center"/>
          </w:tcPr>
          <w:p w14:paraId="72B10437"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5" w:type="pct"/>
            <w:shd w:val="clear" w:color="auto" w:fill="auto"/>
            <w:vAlign w:val="center"/>
          </w:tcPr>
          <w:p w14:paraId="0BFBB9E7"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4" w:type="pct"/>
            <w:shd w:val="clear" w:color="auto" w:fill="auto"/>
            <w:vAlign w:val="center"/>
          </w:tcPr>
          <w:p w14:paraId="53179993"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5" w:type="pct"/>
            <w:shd w:val="clear" w:color="auto" w:fill="auto"/>
            <w:vAlign w:val="center"/>
          </w:tcPr>
          <w:p w14:paraId="4B6B8141"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5" w:type="pct"/>
            <w:shd w:val="clear" w:color="auto" w:fill="auto"/>
            <w:vAlign w:val="center"/>
          </w:tcPr>
          <w:p w14:paraId="764A872E"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5" w:type="pct"/>
            <w:shd w:val="clear" w:color="auto" w:fill="auto"/>
            <w:vAlign w:val="center"/>
          </w:tcPr>
          <w:p w14:paraId="2430F77C"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4" w:type="pct"/>
            <w:shd w:val="clear" w:color="auto" w:fill="auto"/>
            <w:vAlign w:val="center"/>
          </w:tcPr>
          <w:p w14:paraId="0593089F"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5" w:type="pct"/>
            <w:shd w:val="clear" w:color="auto" w:fill="auto"/>
            <w:vAlign w:val="center"/>
          </w:tcPr>
          <w:p w14:paraId="74BE748E"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5" w:type="pct"/>
            <w:shd w:val="clear" w:color="auto" w:fill="auto"/>
            <w:vAlign w:val="center"/>
          </w:tcPr>
          <w:p w14:paraId="498A5FA6"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295" w:type="pct"/>
            <w:shd w:val="clear" w:color="auto" w:fill="auto"/>
            <w:vAlign w:val="center"/>
          </w:tcPr>
          <w:p w14:paraId="5C844B14" w14:textId="77777777" w:rsidR="00B63C47" w:rsidRPr="00D754A1" w:rsidRDefault="00B63C47" w:rsidP="00B63C47">
            <w:pPr>
              <w:widowControl/>
              <w:jc w:val="center"/>
              <w:rPr>
                <w:color w:val="000000"/>
                <w:sz w:val="20"/>
                <w:szCs w:val="20"/>
              </w:rPr>
            </w:pPr>
            <w:r w:rsidRPr="00D754A1">
              <w:rPr>
                <w:color w:val="000000"/>
                <w:sz w:val="20"/>
                <w:szCs w:val="20"/>
              </w:rPr>
              <w:t>0,10</w:t>
            </w:r>
          </w:p>
        </w:tc>
        <w:tc>
          <w:tcPr>
            <w:tcW w:w="440" w:type="pct"/>
            <w:shd w:val="clear" w:color="auto" w:fill="auto"/>
            <w:vAlign w:val="center"/>
          </w:tcPr>
          <w:p w14:paraId="5A412E0F" w14:textId="77777777" w:rsidR="00B63C47" w:rsidRPr="00D754A1" w:rsidRDefault="00B63C47" w:rsidP="00B63C47">
            <w:pPr>
              <w:widowControl/>
              <w:jc w:val="center"/>
              <w:rPr>
                <w:color w:val="000000"/>
                <w:sz w:val="20"/>
                <w:szCs w:val="20"/>
              </w:rPr>
            </w:pPr>
            <w:r w:rsidRPr="00D754A1">
              <w:rPr>
                <w:color w:val="000000"/>
                <w:sz w:val="20"/>
                <w:szCs w:val="20"/>
              </w:rPr>
              <w:t>0,10</w:t>
            </w:r>
          </w:p>
        </w:tc>
      </w:tr>
      <w:tr w:rsidR="00B63C47" w:rsidRPr="00D754A1" w14:paraId="76A0AF22" w14:textId="77777777" w:rsidTr="00B63C47">
        <w:trPr>
          <w:cantSplit/>
          <w:trHeight w:val="23"/>
          <w:tblHeader/>
        </w:trPr>
        <w:tc>
          <w:tcPr>
            <w:tcW w:w="988" w:type="pct"/>
            <w:vMerge/>
            <w:shd w:val="clear" w:color="auto" w:fill="auto"/>
            <w:vAlign w:val="center"/>
            <w:hideMark/>
          </w:tcPr>
          <w:p w14:paraId="7B789B09" w14:textId="77777777" w:rsidR="00B63C47" w:rsidRPr="00D754A1" w:rsidRDefault="00B63C47" w:rsidP="00B63C47">
            <w:pPr>
              <w:widowControl/>
              <w:rPr>
                <w:color w:val="000000"/>
                <w:sz w:val="20"/>
                <w:szCs w:val="20"/>
              </w:rPr>
            </w:pPr>
          </w:p>
        </w:tc>
        <w:tc>
          <w:tcPr>
            <w:tcW w:w="328" w:type="pct"/>
            <w:shd w:val="clear" w:color="auto" w:fill="auto"/>
            <w:vAlign w:val="center"/>
            <w:hideMark/>
          </w:tcPr>
          <w:p w14:paraId="5CE09789"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tcPr>
          <w:p w14:paraId="2F2258EF" w14:textId="77777777" w:rsidR="00B63C47" w:rsidRPr="00D754A1" w:rsidRDefault="00B63C47" w:rsidP="00B63C47">
            <w:pPr>
              <w:widowControl/>
              <w:jc w:val="center"/>
              <w:rPr>
                <w:color w:val="000000"/>
                <w:sz w:val="20"/>
                <w:szCs w:val="20"/>
              </w:rPr>
            </w:pPr>
            <w:r w:rsidRPr="00D754A1">
              <w:rPr>
                <w:color w:val="000000"/>
                <w:sz w:val="20"/>
                <w:szCs w:val="20"/>
              </w:rPr>
              <w:t>59,91%</w:t>
            </w:r>
          </w:p>
        </w:tc>
        <w:tc>
          <w:tcPr>
            <w:tcW w:w="295" w:type="pct"/>
            <w:shd w:val="clear" w:color="auto" w:fill="auto"/>
            <w:vAlign w:val="center"/>
          </w:tcPr>
          <w:p w14:paraId="53BA8D75" w14:textId="77777777" w:rsidR="00B63C47" w:rsidRPr="00D754A1" w:rsidRDefault="00B63C47" w:rsidP="00B63C47">
            <w:pPr>
              <w:widowControl/>
              <w:jc w:val="center"/>
              <w:rPr>
                <w:color w:val="000000"/>
                <w:sz w:val="20"/>
                <w:szCs w:val="20"/>
              </w:rPr>
            </w:pPr>
            <w:r w:rsidRPr="00D754A1">
              <w:rPr>
                <w:color w:val="000000"/>
                <w:sz w:val="20"/>
                <w:szCs w:val="20"/>
              </w:rPr>
              <w:t>59,76%</w:t>
            </w:r>
          </w:p>
        </w:tc>
        <w:tc>
          <w:tcPr>
            <w:tcW w:w="295" w:type="pct"/>
            <w:shd w:val="clear" w:color="auto" w:fill="auto"/>
            <w:vAlign w:val="center"/>
          </w:tcPr>
          <w:p w14:paraId="36D1AA08" w14:textId="77777777" w:rsidR="00B63C47" w:rsidRPr="00D754A1" w:rsidRDefault="00B63C47" w:rsidP="00B63C47">
            <w:pPr>
              <w:widowControl/>
              <w:jc w:val="center"/>
              <w:rPr>
                <w:color w:val="000000"/>
                <w:sz w:val="20"/>
                <w:szCs w:val="20"/>
              </w:rPr>
            </w:pPr>
            <w:r w:rsidRPr="00D754A1">
              <w:rPr>
                <w:color w:val="000000"/>
                <w:sz w:val="20"/>
                <w:szCs w:val="20"/>
              </w:rPr>
              <w:t>59,62%</w:t>
            </w:r>
          </w:p>
        </w:tc>
        <w:tc>
          <w:tcPr>
            <w:tcW w:w="294" w:type="pct"/>
            <w:shd w:val="clear" w:color="auto" w:fill="auto"/>
            <w:vAlign w:val="center"/>
          </w:tcPr>
          <w:p w14:paraId="2474B74B" w14:textId="77777777" w:rsidR="00B63C47" w:rsidRPr="00D754A1" w:rsidRDefault="00B63C47" w:rsidP="00B63C47">
            <w:pPr>
              <w:widowControl/>
              <w:jc w:val="center"/>
              <w:rPr>
                <w:color w:val="000000"/>
                <w:sz w:val="20"/>
                <w:szCs w:val="20"/>
              </w:rPr>
            </w:pPr>
            <w:r w:rsidRPr="00D754A1">
              <w:rPr>
                <w:color w:val="000000"/>
                <w:sz w:val="20"/>
                <w:szCs w:val="20"/>
              </w:rPr>
              <w:t>59,47%</w:t>
            </w:r>
          </w:p>
        </w:tc>
        <w:tc>
          <w:tcPr>
            <w:tcW w:w="295" w:type="pct"/>
            <w:shd w:val="clear" w:color="auto" w:fill="auto"/>
            <w:vAlign w:val="center"/>
          </w:tcPr>
          <w:p w14:paraId="2CA88F8A" w14:textId="77777777" w:rsidR="00B63C47" w:rsidRPr="00D754A1" w:rsidRDefault="00B63C47" w:rsidP="00B63C47">
            <w:pPr>
              <w:widowControl/>
              <w:jc w:val="center"/>
              <w:rPr>
                <w:color w:val="000000"/>
                <w:sz w:val="20"/>
                <w:szCs w:val="20"/>
              </w:rPr>
            </w:pPr>
            <w:r w:rsidRPr="00D754A1">
              <w:rPr>
                <w:color w:val="000000"/>
                <w:sz w:val="20"/>
                <w:szCs w:val="20"/>
              </w:rPr>
              <w:t>59,32%</w:t>
            </w:r>
          </w:p>
        </w:tc>
        <w:tc>
          <w:tcPr>
            <w:tcW w:w="295" w:type="pct"/>
            <w:shd w:val="clear" w:color="auto" w:fill="auto"/>
            <w:vAlign w:val="center"/>
          </w:tcPr>
          <w:p w14:paraId="59976C0F" w14:textId="77777777" w:rsidR="00B63C47" w:rsidRPr="00D754A1" w:rsidRDefault="00B63C47" w:rsidP="00B63C47">
            <w:pPr>
              <w:widowControl/>
              <w:jc w:val="center"/>
              <w:rPr>
                <w:color w:val="000000"/>
                <w:sz w:val="20"/>
                <w:szCs w:val="20"/>
              </w:rPr>
            </w:pPr>
            <w:r w:rsidRPr="00D754A1">
              <w:rPr>
                <w:color w:val="000000"/>
                <w:sz w:val="20"/>
                <w:szCs w:val="20"/>
              </w:rPr>
              <w:t>59,17%</w:t>
            </w:r>
          </w:p>
        </w:tc>
        <w:tc>
          <w:tcPr>
            <w:tcW w:w="295" w:type="pct"/>
            <w:shd w:val="clear" w:color="auto" w:fill="auto"/>
            <w:vAlign w:val="center"/>
          </w:tcPr>
          <w:p w14:paraId="21196DDE" w14:textId="77777777" w:rsidR="00B63C47" w:rsidRPr="00D754A1" w:rsidRDefault="00B63C47" w:rsidP="00B63C47">
            <w:pPr>
              <w:widowControl/>
              <w:jc w:val="center"/>
              <w:rPr>
                <w:color w:val="000000"/>
                <w:sz w:val="20"/>
                <w:szCs w:val="20"/>
              </w:rPr>
            </w:pPr>
            <w:r w:rsidRPr="00D754A1">
              <w:rPr>
                <w:color w:val="000000"/>
                <w:sz w:val="20"/>
                <w:szCs w:val="20"/>
              </w:rPr>
              <w:t>59,02%</w:t>
            </w:r>
          </w:p>
        </w:tc>
        <w:tc>
          <w:tcPr>
            <w:tcW w:w="294" w:type="pct"/>
            <w:shd w:val="clear" w:color="auto" w:fill="auto"/>
            <w:vAlign w:val="center"/>
          </w:tcPr>
          <w:p w14:paraId="67989F22" w14:textId="77777777" w:rsidR="00B63C47" w:rsidRPr="00D754A1" w:rsidRDefault="00B63C47" w:rsidP="00B63C47">
            <w:pPr>
              <w:widowControl/>
              <w:jc w:val="center"/>
              <w:rPr>
                <w:color w:val="000000"/>
                <w:sz w:val="20"/>
                <w:szCs w:val="20"/>
              </w:rPr>
            </w:pPr>
            <w:r w:rsidRPr="00D754A1">
              <w:rPr>
                <w:color w:val="000000"/>
                <w:sz w:val="20"/>
                <w:szCs w:val="20"/>
              </w:rPr>
              <w:t>58,87%</w:t>
            </w:r>
          </w:p>
        </w:tc>
        <w:tc>
          <w:tcPr>
            <w:tcW w:w="295" w:type="pct"/>
            <w:shd w:val="clear" w:color="auto" w:fill="auto"/>
            <w:vAlign w:val="center"/>
          </w:tcPr>
          <w:p w14:paraId="651DD21C" w14:textId="77777777" w:rsidR="00B63C47" w:rsidRPr="00D754A1" w:rsidRDefault="00B63C47" w:rsidP="00B63C47">
            <w:pPr>
              <w:widowControl/>
              <w:jc w:val="center"/>
              <w:rPr>
                <w:color w:val="000000"/>
                <w:sz w:val="20"/>
                <w:szCs w:val="20"/>
              </w:rPr>
            </w:pPr>
            <w:r w:rsidRPr="00D754A1">
              <w:rPr>
                <w:color w:val="000000"/>
                <w:sz w:val="20"/>
                <w:szCs w:val="20"/>
              </w:rPr>
              <w:t>58,72%</w:t>
            </w:r>
          </w:p>
        </w:tc>
        <w:tc>
          <w:tcPr>
            <w:tcW w:w="295" w:type="pct"/>
            <w:shd w:val="clear" w:color="auto" w:fill="auto"/>
            <w:vAlign w:val="center"/>
          </w:tcPr>
          <w:p w14:paraId="4412788E" w14:textId="77777777" w:rsidR="00B63C47" w:rsidRPr="00D754A1" w:rsidRDefault="00B63C47" w:rsidP="00B63C47">
            <w:pPr>
              <w:widowControl/>
              <w:jc w:val="center"/>
              <w:rPr>
                <w:color w:val="000000"/>
                <w:sz w:val="20"/>
                <w:szCs w:val="20"/>
              </w:rPr>
            </w:pPr>
            <w:r w:rsidRPr="00D754A1">
              <w:rPr>
                <w:color w:val="000000"/>
                <w:sz w:val="20"/>
                <w:szCs w:val="20"/>
              </w:rPr>
              <w:t>58,56%</w:t>
            </w:r>
          </w:p>
        </w:tc>
        <w:tc>
          <w:tcPr>
            <w:tcW w:w="295" w:type="pct"/>
            <w:shd w:val="clear" w:color="auto" w:fill="auto"/>
            <w:vAlign w:val="center"/>
          </w:tcPr>
          <w:p w14:paraId="13A7A725" w14:textId="77777777" w:rsidR="00B63C47" w:rsidRPr="00D754A1" w:rsidRDefault="00B63C47" w:rsidP="00B63C47">
            <w:pPr>
              <w:widowControl/>
              <w:jc w:val="center"/>
              <w:rPr>
                <w:color w:val="000000"/>
                <w:sz w:val="20"/>
                <w:szCs w:val="20"/>
              </w:rPr>
            </w:pPr>
            <w:r w:rsidRPr="00D754A1">
              <w:rPr>
                <w:color w:val="000000"/>
                <w:sz w:val="20"/>
                <w:szCs w:val="20"/>
              </w:rPr>
              <w:t>58,40%</w:t>
            </w:r>
          </w:p>
        </w:tc>
        <w:tc>
          <w:tcPr>
            <w:tcW w:w="440" w:type="pct"/>
            <w:shd w:val="clear" w:color="auto" w:fill="auto"/>
            <w:vAlign w:val="center"/>
          </w:tcPr>
          <w:p w14:paraId="21C3FBD4" w14:textId="77777777" w:rsidR="00B63C47" w:rsidRPr="00D754A1" w:rsidRDefault="00B63C47" w:rsidP="00B63C47">
            <w:pPr>
              <w:widowControl/>
              <w:jc w:val="center"/>
              <w:rPr>
                <w:color w:val="000000"/>
                <w:sz w:val="20"/>
                <w:szCs w:val="20"/>
              </w:rPr>
            </w:pPr>
            <w:r w:rsidRPr="00D754A1">
              <w:rPr>
                <w:color w:val="000000"/>
                <w:sz w:val="20"/>
                <w:szCs w:val="20"/>
              </w:rPr>
              <w:t>58,25%</w:t>
            </w:r>
          </w:p>
        </w:tc>
      </w:tr>
      <w:tr w:rsidR="00B63C47" w:rsidRPr="00D754A1" w14:paraId="06704AB8" w14:textId="77777777" w:rsidTr="00B63C47">
        <w:trPr>
          <w:cantSplit/>
          <w:trHeight w:val="23"/>
          <w:tblHeader/>
        </w:trPr>
        <w:tc>
          <w:tcPr>
            <w:tcW w:w="988" w:type="pct"/>
            <w:shd w:val="clear" w:color="auto" w:fill="auto"/>
            <w:vAlign w:val="center"/>
            <w:hideMark/>
          </w:tcPr>
          <w:p w14:paraId="0D6B9142" w14:textId="77777777" w:rsidR="00B63C47" w:rsidRPr="00D754A1" w:rsidRDefault="00B63C47" w:rsidP="00B63C47">
            <w:pPr>
              <w:widowControl/>
              <w:rPr>
                <w:color w:val="000000"/>
                <w:sz w:val="20"/>
                <w:szCs w:val="20"/>
                <w:lang w:val="ru-RU"/>
              </w:rPr>
            </w:pPr>
            <w:r w:rsidRPr="00D754A1">
              <w:rPr>
                <w:color w:val="000000"/>
                <w:sz w:val="20"/>
                <w:szCs w:val="20"/>
                <w:lang w:val="ru-RU"/>
              </w:rPr>
              <w:t>Суммарная тепловая нагрузка на коллекторах источника</w:t>
            </w:r>
          </w:p>
        </w:tc>
        <w:tc>
          <w:tcPr>
            <w:tcW w:w="328" w:type="pct"/>
            <w:shd w:val="clear" w:color="auto" w:fill="auto"/>
            <w:vAlign w:val="center"/>
            <w:hideMark/>
          </w:tcPr>
          <w:p w14:paraId="72B045A6"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6F6CE5BE"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5" w:type="pct"/>
            <w:shd w:val="clear" w:color="auto" w:fill="auto"/>
            <w:vAlign w:val="center"/>
          </w:tcPr>
          <w:p w14:paraId="3FB68E5A"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5" w:type="pct"/>
            <w:shd w:val="clear" w:color="auto" w:fill="auto"/>
            <w:vAlign w:val="center"/>
          </w:tcPr>
          <w:p w14:paraId="597FF4ED"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4" w:type="pct"/>
            <w:shd w:val="clear" w:color="auto" w:fill="auto"/>
            <w:vAlign w:val="center"/>
          </w:tcPr>
          <w:p w14:paraId="1CE406F6"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5" w:type="pct"/>
            <w:shd w:val="clear" w:color="auto" w:fill="auto"/>
            <w:vAlign w:val="center"/>
          </w:tcPr>
          <w:p w14:paraId="72EBBD31"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5" w:type="pct"/>
            <w:shd w:val="clear" w:color="auto" w:fill="auto"/>
            <w:vAlign w:val="center"/>
          </w:tcPr>
          <w:p w14:paraId="58C5F8FC"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5" w:type="pct"/>
            <w:shd w:val="clear" w:color="auto" w:fill="auto"/>
            <w:vAlign w:val="center"/>
          </w:tcPr>
          <w:p w14:paraId="3DEDC2E0"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4" w:type="pct"/>
            <w:shd w:val="clear" w:color="auto" w:fill="auto"/>
            <w:vAlign w:val="center"/>
          </w:tcPr>
          <w:p w14:paraId="6559D15B"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5" w:type="pct"/>
            <w:shd w:val="clear" w:color="auto" w:fill="auto"/>
            <w:vAlign w:val="center"/>
          </w:tcPr>
          <w:p w14:paraId="41C182ED"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5" w:type="pct"/>
            <w:shd w:val="clear" w:color="auto" w:fill="auto"/>
            <w:vAlign w:val="center"/>
          </w:tcPr>
          <w:p w14:paraId="37C88308"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295" w:type="pct"/>
            <w:shd w:val="clear" w:color="auto" w:fill="auto"/>
            <w:vAlign w:val="center"/>
          </w:tcPr>
          <w:p w14:paraId="2257A7F2" w14:textId="77777777" w:rsidR="00B63C47" w:rsidRPr="00D754A1" w:rsidRDefault="00B63C47" w:rsidP="00B63C47">
            <w:pPr>
              <w:widowControl/>
              <w:jc w:val="center"/>
              <w:rPr>
                <w:color w:val="000000"/>
                <w:sz w:val="20"/>
                <w:szCs w:val="20"/>
              </w:rPr>
            </w:pPr>
            <w:r w:rsidRPr="00D754A1">
              <w:rPr>
                <w:color w:val="000000"/>
                <w:sz w:val="20"/>
                <w:szCs w:val="20"/>
              </w:rPr>
              <w:t>0,06</w:t>
            </w:r>
          </w:p>
        </w:tc>
        <w:tc>
          <w:tcPr>
            <w:tcW w:w="440" w:type="pct"/>
            <w:shd w:val="clear" w:color="auto" w:fill="auto"/>
            <w:vAlign w:val="center"/>
          </w:tcPr>
          <w:p w14:paraId="17D2A0D2" w14:textId="77777777" w:rsidR="00B63C47" w:rsidRPr="00D754A1" w:rsidRDefault="00B63C47" w:rsidP="00B63C47">
            <w:pPr>
              <w:widowControl/>
              <w:jc w:val="center"/>
              <w:rPr>
                <w:color w:val="000000"/>
                <w:sz w:val="20"/>
                <w:szCs w:val="20"/>
              </w:rPr>
            </w:pPr>
            <w:r w:rsidRPr="00D754A1">
              <w:rPr>
                <w:color w:val="000000"/>
                <w:sz w:val="20"/>
                <w:szCs w:val="20"/>
              </w:rPr>
              <w:t>0,06</w:t>
            </w:r>
          </w:p>
        </w:tc>
      </w:tr>
      <w:tr w:rsidR="00B63C47" w:rsidRPr="00D754A1" w14:paraId="4F33FAA4" w14:textId="77777777" w:rsidTr="00B63C47">
        <w:trPr>
          <w:cantSplit/>
          <w:trHeight w:val="23"/>
          <w:tblHeader/>
        </w:trPr>
        <w:tc>
          <w:tcPr>
            <w:tcW w:w="988" w:type="pct"/>
            <w:shd w:val="clear" w:color="auto" w:fill="auto"/>
            <w:vAlign w:val="center"/>
            <w:hideMark/>
          </w:tcPr>
          <w:p w14:paraId="1CEF31B0" w14:textId="77777777" w:rsidR="00B63C47" w:rsidRPr="00D754A1" w:rsidRDefault="00B63C47" w:rsidP="00B63C47">
            <w:pPr>
              <w:widowControl/>
              <w:rPr>
                <w:color w:val="000000"/>
                <w:sz w:val="20"/>
                <w:szCs w:val="20"/>
                <w:lang w:val="ru-RU"/>
              </w:rPr>
            </w:pPr>
            <w:r w:rsidRPr="00D754A1">
              <w:rPr>
                <w:color w:val="000000"/>
                <w:sz w:val="20"/>
                <w:szCs w:val="20"/>
                <w:lang w:val="ru-RU"/>
              </w:rPr>
              <w:t>Располагаемая тепловая мощность нетто при аварийном выводе самого мощного котла</w:t>
            </w:r>
          </w:p>
        </w:tc>
        <w:tc>
          <w:tcPr>
            <w:tcW w:w="328" w:type="pct"/>
            <w:shd w:val="clear" w:color="auto" w:fill="auto"/>
            <w:vAlign w:val="center"/>
            <w:hideMark/>
          </w:tcPr>
          <w:p w14:paraId="1F51F34C"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25EF7397"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tcPr>
          <w:p w14:paraId="6E323E8C"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tcPr>
          <w:p w14:paraId="189660C5"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4" w:type="pct"/>
            <w:shd w:val="clear" w:color="auto" w:fill="auto"/>
            <w:vAlign w:val="center"/>
          </w:tcPr>
          <w:p w14:paraId="5C0B2C39"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tcPr>
          <w:p w14:paraId="33AC6B90"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tcPr>
          <w:p w14:paraId="78A73984"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tcPr>
          <w:p w14:paraId="425684B9"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4" w:type="pct"/>
            <w:shd w:val="clear" w:color="auto" w:fill="auto"/>
            <w:vAlign w:val="center"/>
          </w:tcPr>
          <w:p w14:paraId="0C2E8C25"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tcPr>
          <w:p w14:paraId="70C3203C"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tcPr>
          <w:p w14:paraId="08B891DD"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295" w:type="pct"/>
            <w:shd w:val="clear" w:color="auto" w:fill="auto"/>
            <w:vAlign w:val="center"/>
          </w:tcPr>
          <w:p w14:paraId="2BC08CB3" w14:textId="77777777" w:rsidR="00B63C47" w:rsidRPr="00D754A1" w:rsidRDefault="00B63C47" w:rsidP="00B63C47">
            <w:pPr>
              <w:widowControl/>
              <w:jc w:val="center"/>
              <w:rPr>
                <w:color w:val="000000"/>
                <w:sz w:val="20"/>
                <w:szCs w:val="20"/>
              </w:rPr>
            </w:pPr>
            <w:r w:rsidRPr="00D754A1">
              <w:rPr>
                <w:color w:val="000000"/>
                <w:sz w:val="20"/>
                <w:szCs w:val="20"/>
              </w:rPr>
              <w:t>0,08</w:t>
            </w:r>
          </w:p>
        </w:tc>
        <w:tc>
          <w:tcPr>
            <w:tcW w:w="440" w:type="pct"/>
            <w:shd w:val="clear" w:color="auto" w:fill="auto"/>
            <w:vAlign w:val="center"/>
          </w:tcPr>
          <w:p w14:paraId="14E27876" w14:textId="77777777" w:rsidR="00B63C47" w:rsidRPr="00D754A1" w:rsidRDefault="00B63C47" w:rsidP="00B63C47">
            <w:pPr>
              <w:widowControl/>
              <w:jc w:val="center"/>
              <w:rPr>
                <w:color w:val="000000"/>
                <w:sz w:val="20"/>
                <w:szCs w:val="20"/>
              </w:rPr>
            </w:pPr>
            <w:r w:rsidRPr="00D754A1">
              <w:rPr>
                <w:color w:val="000000"/>
                <w:sz w:val="20"/>
                <w:szCs w:val="20"/>
              </w:rPr>
              <w:t>0,08</w:t>
            </w:r>
          </w:p>
        </w:tc>
      </w:tr>
      <w:tr w:rsidR="00B63C47" w:rsidRPr="00D754A1" w14:paraId="76F263F1" w14:textId="77777777" w:rsidTr="00B63C47">
        <w:trPr>
          <w:cantSplit/>
          <w:trHeight w:val="23"/>
          <w:tblHeader/>
        </w:trPr>
        <w:tc>
          <w:tcPr>
            <w:tcW w:w="988" w:type="pct"/>
            <w:vMerge w:val="restart"/>
            <w:shd w:val="clear" w:color="auto" w:fill="auto"/>
            <w:vAlign w:val="center"/>
            <w:hideMark/>
          </w:tcPr>
          <w:p w14:paraId="18235320" w14:textId="77777777" w:rsidR="00B63C47" w:rsidRPr="00D754A1" w:rsidRDefault="00B63C47" w:rsidP="00B63C47">
            <w:pPr>
              <w:widowControl/>
              <w:rPr>
                <w:color w:val="000000"/>
                <w:sz w:val="20"/>
                <w:szCs w:val="20"/>
                <w:lang w:val="ru-RU"/>
              </w:rPr>
            </w:pPr>
            <w:r w:rsidRPr="00D754A1">
              <w:rPr>
                <w:color w:val="000000"/>
                <w:sz w:val="20"/>
                <w:szCs w:val="20"/>
                <w:lang w:val="ru-RU"/>
              </w:rPr>
              <w:t>Резерв(«+»)/ Дефицит(«-«)</w:t>
            </w:r>
            <w:r w:rsidRPr="00D754A1">
              <w:rPr>
                <w:color w:val="000000"/>
                <w:sz w:val="20"/>
                <w:szCs w:val="20"/>
                <w:lang w:val="ru-RU"/>
              </w:rPr>
              <w:br/>
              <w:t>(при авар. выводе котла)</w:t>
            </w:r>
          </w:p>
        </w:tc>
        <w:tc>
          <w:tcPr>
            <w:tcW w:w="328" w:type="pct"/>
            <w:shd w:val="clear" w:color="auto" w:fill="auto"/>
            <w:vAlign w:val="center"/>
            <w:hideMark/>
          </w:tcPr>
          <w:p w14:paraId="1E38BB88" w14:textId="77777777" w:rsidR="00B63C47" w:rsidRPr="00D754A1" w:rsidRDefault="00B63C47" w:rsidP="00B63C47">
            <w:pPr>
              <w:widowControl/>
              <w:jc w:val="center"/>
              <w:rPr>
                <w:color w:val="000000"/>
                <w:sz w:val="20"/>
                <w:szCs w:val="20"/>
              </w:rPr>
            </w:pPr>
            <w:r w:rsidRPr="00D754A1">
              <w:rPr>
                <w:color w:val="000000"/>
                <w:sz w:val="20"/>
                <w:szCs w:val="20"/>
              </w:rPr>
              <w:t>Гкал/час</w:t>
            </w:r>
          </w:p>
        </w:tc>
        <w:tc>
          <w:tcPr>
            <w:tcW w:w="296" w:type="pct"/>
            <w:shd w:val="clear" w:color="auto" w:fill="auto"/>
            <w:vAlign w:val="center"/>
          </w:tcPr>
          <w:p w14:paraId="017F2022"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05007605"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7DBC6419"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4" w:type="pct"/>
            <w:shd w:val="clear" w:color="auto" w:fill="auto"/>
            <w:vAlign w:val="center"/>
          </w:tcPr>
          <w:p w14:paraId="3F5906F4"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556CA092"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4358EA63"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4524C0A4"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4" w:type="pct"/>
            <w:shd w:val="clear" w:color="auto" w:fill="auto"/>
            <w:vAlign w:val="center"/>
          </w:tcPr>
          <w:p w14:paraId="2DFF23E7"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301123F8"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1C9DACC6"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295" w:type="pct"/>
            <w:shd w:val="clear" w:color="auto" w:fill="auto"/>
            <w:vAlign w:val="center"/>
          </w:tcPr>
          <w:p w14:paraId="67F9ECF0" w14:textId="77777777" w:rsidR="00B63C47" w:rsidRPr="00D754A1" w:rsidRDefault="00B63C47" w:rsidP="00B63C47">
            <w:pPr>
              <w:widowControl/>
              <w:jc w:val="center"/>
              <w:rPr>
                <w:color w:val="000000"/>
                <w:sz w:val="20"/>
                <w:szCs w:val="20"/>
              </w:rPr>
            </w:pPr>
            <w:r w:rsidRPr="00D754A1">
              <w:rPr>
                <w:color w:val="000000"/>
                <w:sz w:val="20"/>
                <w:szCs w:val="20"/>
              </w:rPr>
              <w:t>0,02</w:t>
            </w:r>
          </w:p>
        </w:tc>
        <w:tc>
          <w:tcPr>
            <w:tcW w:w="440" w:type="pct"/>
            <w:shd w:val="clear" w:color="auto" w:fill="auto"/>
            <w:vAlign w:val="center"/>
          </w:tcPr>
          <w:p w14:paraId="7A039830" w14:textId="77777777" w:rsidR="00B63C47" w:rsidRPr="00D754A1" w:rsidRDefault="00B63C47" w:rsidP="00B63C47">
            <w:pPr>
              <w:widowControl/>
              <w:jc w:val="center"/>
              <w:rPr>
                <w:color w:val="000000"/>
                <w:sz w:val="20"/>
                <w:szCs w:val="20"/>
              </w:rPr>
            </w:pPr>
            <w:r w:rsidRPr="00D754A1">
              <w:rPr>
                <w:color w:val="000000"/>
                <w:sz w:val="20"/>
                <w:szCs w:val="20"/>
              </w:rPr>
              <w:t>0,02</w:t>
            </w:r>
          </w:p>
        </w:tc>
      </w:tr>
      <w:tr w:rsidR="00B63C47" w:rsidRPr="00D754A1" w14:paraId="1BEB074E" w14:textId="77777777" w:rsidTr="00B63C47">
        <w:trPr>
          <w:cantSplit/>
          <w:trHeight w:val="23"/>
          <w:tblHeader/>
        </w:trPr>
        <w:tc>
          <w:tcPr>
            <w:tcW w:w="988" w:type="pct"/>
            <w:vMerge/>
            <w:shd w:val="clear" w:color="auto" w:fill="auto"/>
            <w:vAlign w:val="center"/>
            <w:hideMark/>
          </w:tcPr>
          <w:p w14:paraId="4BF11427" w14:textId="77777777" w:rsidR="00B63C47" w:rsidRPr="00D754A1" w:rsidRDefault="00B63C47" w:rsidP="00B63C47">
            <w:pPr>
              <w:widowControl/>
              <w:rPr>
                <w:color w:val="000000"/>
                <w:sz w:val="20"/>
                <w:szCs w:val="20"/>
              </w:rPr>
            </w:pPr>
          </w:p>
        </w:tc>
        <w:tc>
          <w:tcPr>
            <w:tcW w:w="328" w:type="pct"/>
            <w:shd w:val="clear" w:color="auto" w:fill="auto"/>
            <w:vAlign w:val="center"/>
            <w:hideMark/>
          </w:tcPr>
          <w:p w14:paraId="7A9F02E4" w14:textId="77777777" w:rsidR="00B63C47" w:rsidRPr="00D754A1" w:rsidRDefault="00B63C47" w:rsidP="00B63C47">
            <w:pPr>
              <w:widowControl/>
              <w:jc w:val="center"/>
              <w:rPr>
                <w:color w:val="000000"/>
                <w:sz w:val="20"/>
                <w:szCs w:val="20"/>
              </w:rPr>
            </w:pPr>
            <w:r w:rsidRPr="00D754A1">
              <w:rPr>
                <w:color w:val="000000"/>
                <w:sz w:val="20"/>
                <w:szCs w:val="20"/>
              </w:rPr>
              <w:t>%</w:t>
            </w:r>
          </w:p>
        </w:tc>
        <w:tc>
          <w:tcPr>
            <w:tcW w:w="296" w:type="pct"/>
            <w:shd w:val="clear" w:color="auto" w:fill="auto"/>
            <w:vAlign w:val="center"/>
          </w:tcPr>
          <w:p w14:paraId="413EE628" w14:textId="77777777" w:rsidR="00B63C47" w:rsidRPr="00D754A1" w:rsidRDefault="00B63C47" w:rsidP="00B63C47">
            <w:pPr>
              <w:widowControl/>
              <w:jc w:val="center"/>
              <w:rPr>
                <w:color w:val="000000"/>
                <w:sz w:val="20"/>
                <w:szCs w:val="20"/>
              </w:rPr>
            </w:pPr>
            <w:r w:rsidRPr="00D754A1">
              <w:rPr>
                <w:color w:val="000000"/>
                <w:sz w:val="20"/>
                <w:szCs w:val="20"/>
              </w:rPr>
              <w:t>25,67%</w:t>
            </w:r>
          </w:p>
        </w:tc>
        <w:tc>
          <w:tcPr>
            <w:tcW w:w="295" w:type="pct"/>
            <w:shd w:val="clear" w:color="auto" w:fill="auto"/>
            <w:vAlign w:val="center"/>
          </w:tcPr>
          <w:p w14:paraId="251053CA" w14:textId="77777777" w:rsidR="00B63C47" w:rsidRPr="00D754A1" w:rsidRDefault="00B63C47" w:rsidP="00B63C47">
            <w:pPr>
              <w:widowControl/>
              <w:jc w:val="center"/>
              <w:rPr>
                <w:color w:val="000000"/>
                <w:sz w:val="20"/>
                <w:szCs w:val="20"/>
              </w:rPr>
            </w:pPr>
            <w:r w:rsidRPr="00D754A1">
              <w:rPr>
                <w:color w:val="000000"/>
                <w:sz w:val="20"/>
                <w:szCs w:val="20"/>
              </w:rPr>
              <w:t>25,40%</w:t>
            </w:r>
          </w:p>
        </w:tc>
        <w:tc>
          <w:tcPr>
            <w:tcW w:w="295" w:type="pct"/>
            <w:shd w:val="clear" w:color="auto" w:fill="auto"/>
            <w:vAlign w:val="center"/>
          </w:tcPr>
          <w:p w14:paraId="7E6B3C41" w14:textId="77777777" w:rsidR="00B63C47" w:rsidRPr="00D754A1" w:rsidRDefault="00B63C47" w:rsidP="00B63C47">
            <w:pPr>
              <w:widowControl/>
              <w:jc w:val="center"/>
              <w:rPr>
                <w:color w:val="000000"/>
                <w:sz w:val="20"/>
                <w:szCs w:val="20"/>
              </w:rPr>
            </w:pPr>
            <w:r w:rsidRPr="00D754A1">
              <w:rPr>
                <w:color w:val="000000"/>
                <w:sz w:val="20"/>
                <w:szCs w:val="20"/>
              </w:rPr>
              <w:t>25,14%</w:t>
            </w:r>
          </w:p>
        </w:tc>
        <w:tc>
          <w:tcPr>
            <w:tcW w:w="294" w:type="pct"/>
            <w:shd w:val="clear" w:color="auto" w:fill="auto"/>
            <w:vAlign w:val="center"/>
          </w:tcPr>
          <w:p w14:paraId="72F37B94" w14:textId="77777777" w:rsidR="00B63C47" w:rsidRPr="00D754A1" w:rsidRDefault="00B63C47" w:rsidP="00B63C47">
            <w:pPr>
              <w:widowControl/>
              <w:jc w:val="center"/>
              <w:rPr>
                <w:color w:val="000000"/>
                <w:sz w:val="20"/>
                <w:szCs w:val="20"/>
              </w:rPr>
            </w:pPr>
            <w:r w:rsidRPr="00D754A1">
              <w:rPr>
                <w:color w:val="000000"/>
                <w:sz w:val="20"/>
                <w:szCs w:val="20"/>
              </w:rPr>
              <w:t>24,86%</w:t>
            </w:r>
          </w:p>
        </w:tc>
        <w:tc>
          <w:tcPr>
            <w:tcW w:w="295" w:type="pct"/>
            <w:shd w:val="clear" w:color="auto" w:fill="auto"/>
            <w:vAlign w:val="center"/>
          </w:tcPr>
          <w:p w14:paraId="01D8C140" w14:textId="77777777" w:rsidR="00B63C47" w:rsidRPr="00D754A1" w:rsidRDefault="00B63C47" w:rsidP="00B63C47">
            <w:pPr>
              <w:widowControl/>
              <w:jc w:val="center"/>
              <w:rPr>
                <w:color w:val="000000"/>
                <w:sz w:val="20"/>
                <w:szCs w:val="20"/>
              </w:rPr>
            </w:pPr>
            <w:r w:rsidRPr="00D754A1">
              <w:rPr>
                <w:color w:val="000000"/>
                <w:sz w:val="20"/>
                <w:szCs w:val="20"/>
              </w:rPr>
              <w:t>24,59%</w:t>
            </w:r>
          </w:p>
        </w:tc>
        <w:tc>
          <w:tcPr>
            <w:tcW w:w="295" w:type="pct"/>
            <w:shd w:val="clear" w:color="auto" w:fill="auto"/>
            <w:vAlign w:val="center"/>
          </w:tcPr>
          <w:p w14:paraId="737A57B0" w14:textId="77777777" w:rsidR="00B63C47" w:rsidRPr="00D754A1" w:rsidRDefault="00B63C47" w:rsidP="00B63C47">
            <w:pPr>
              <w:widowControl/>
              <w:jc w:val="center"/>
              <w:rPr>
                <w:color w:val="000000"/>
                <w:sz w:val="20"/>
                <w:szCs w:val="20"/>
              </w:rPr>
            </w:pPr>
            <w:r w:rsidRPr="00D754A1">
              <w:rPr>
                <w:color w:val="000000"/>
                <w:sz w:val="20"/>
                <w:szCs w:val="20"/>
              </w:rPr>
              <w:t>24,31%</w:t>
            </w:r>
          </w:p>
        </w:tc>
        <w:tc>
          <w:tcPr>
            <w:tcW w:w="295" w:type="pct"/>
            <w:shd w:val="clear" w:color="auto" w:fill="auto"/>
            <w:vAlign w:val="center"/>
          </w:tcPr>
          <w:p w14:paraId="3782F7EC" w14:textId="77777777" w:rsidR="00B63C47" w:rsidRPr="00D754A1" w:rsidRDefault="00B63C47" w:rsidP="00B63C47">
            <w:pPr>
              <w:widowControl/>
              <w:jc w:val="center"/>
              <w:rPr>
                <w:color w:val="000000"/>
                <w:sz w:val="20"/>
                <w:szCs w:val="20"/>
              </w:rPr>
            </w:pPr>
            <w:r w:rsidRPr="00D754A1">
              <w:rPr>
                <w:color w:val="000000"/>
                <w:sz w:val="20"/>
                <w:szCs w:val="20"/>
              </w:rPr>
              <w:t>24,03%</w:t>
            </w:r>
          </w:p>
        </w:tc>
        <w:tc>
          <w:tcPr>
            <w:tcW w:w="294" w:type="pct"/>
            <w:shd w:val="clear" w:color="auto" w:fill="auto"/>
            <w:vAlign w:val="center"/>
          </w:tcPr>
          <w:p w14:paraId="366DE264" w14:textId="77777777" w:rsidR="00B63C47" w:rsidRPr="00D754A1" w:rsidRDefault="00B63C47" w:rsidP="00B63C47">
            <w:pPr>
              <w:widowControl/>
              <w:jc w:val="center"/>
              <w:rPr>
                <w:color w:val="000000"/>
                <w:sz w:val="20"/>
                <w:szCs w:val="20"/>
              </w:rPr>
            </w:pPr>
            <w:r w:rsidRPr="00D754A1">
              <w:rPr>
                <w:color w:val="000000"/>
                <w:sz w:val="20"/>
                <w:szCs w:val="20"/>
              </w:rPr>
              <w:t>23,75%</w:t>
            </w:r>
          </w:p>
        </w:tc>
        <w:tc>
          <w:tcPr>
            <w:tcW w:w="295" w:type="pct"/>
            <w:shd w:val="clear" w:color="auto" w:fill="auto"/>
            <w:vAlign w:val="center"/>
          </w:tcPr>
          <w:p w14:paraId="3092DF03" w14:textId="77777777" w:rsidR="00B63C47" w:rsidRPr="00D754A1" w:rsidRDefault="00B63C47" w:rsidP="00B63C47">
            <w:pPr>
              <w:widowControl/>
              <w:jc w:val="center"/>
              <w:rPr>
                <w:color w:val="000000"/>
                <w:sz w:val="20"/>
                <w:szCs w:val="20"/>
              </w:rPr>
            </w:pPr>
            <w:r w:rsidRPr="00D754A1">
              <w:rPr>
                <w:color w:val="000000"/>
                <w:sz w:val="20"/>
                <w:szCs w:val="20"/>
              </w:rPr>
              <w:t>23,46%</w:t>
            </w:r>
          </w:p>
        </w:tc>
        <w:tc>
          <w:tcPr>
            <w:tcW w:w="295" w:type="pct"/>
            <w:shd w:val="clear" w:color="auto" w:fill="auto"/>
            <w:vAlign w:val="center"/>
          </w:tcPr>
          <w:p w14:paraId="0D8230E9" w14:textId="77777777" w:rsidR="00B63C47" w:rsidRPr="00D754A1" w:rsidRDefault="00B63C47" w:rsidP="00B63C47">
            <w:pPr>
              <w:widowControl/>
              <w:jc w:val="center"/>
              <w:rPr>
                <w:color w:val="000000"/>
                <w:sz w:val="20"/>
                <w:szCs w:val="20"/>
              </w:rPr>
            </w:pPr>
            <w:r w:rsidRPr="00D754A1">
              <w:rPr>
                <w:color w:val="000000"/>
                <w:sz w:val="20"/>
                <w:szCs w:val="20"/>
              </w:rPr>
              <w:t>23,18%</w:t>
            </w:r>
          </w:p>
        </w:tc>
        <w:tc>
          <w:tcPr>
            <w:tcW w:w="295" w:type="pct"/>
            <w:shd w:val="clear" w:color="auto" w:fill="auto"/>
            <w:vAlign w:val="center"/>
          </w:tcPr>
          <w:p w14:paraId="569B24AC" w14:textId="77777777" w:rsidR="00B63C47" w:rsidRPr="00D754A1" w:rsidRDefault="00B63C47" w:rsidP="00B63C47">
            <w:pPr>
              <w:widowControl/>
              <w:jc w:val="center"/>
              <w:rPr>
                <w:color w:val="000000"/>
                <w:sz w:val="20"/>
                <w:szCs w:val="20"/>
              </w:rPr>
            </w:pPr>
            <w:r w:rsidRPr="00D754A1">
              <w:rPr>
                <w:color w:val="000000"/>
                <w:sz w:val="20"/>
                <w:szCs w:val="20"/>
              </w:rPr>
              <w:t>22,88%</w:t>
            </w:r>
          </w:p>
        </w:tc>
        <w:tc>
          <w:tcPr>
            <w:tcW w:w="440" w:type="pct"/>
            <w:shd w:val="clear" w:color="auto" w:fill="auto"/>
            <w:vAlign w:val="center"/>
          </w:tcPr>
          <w:p w14:paraId="18DAC602" w14:textId="77777777" w:rsidR="00B63C47" w:rsidRPr="00D754A1" w:rsidRDefault="00B63C47" w:rsidP="00B63C47">
            <w:pPr>
              <w:widowControl/>
              <w:jc w:val="center"/>
              <w:rPr>
                <w:color w:val="000000"/>
                <w:sz w:val="20"/>
                <w:szCs w:val="20"/>
              </w:rPr>
            </w:pPr>
            <w:r w:rsidRPr="00D754A1">
              <w:rPr>
                <w:color w:val="000000"/>
                <w:sz w:val="20"/>
                <w:szCs w:val="20"/>
              </w:rPr>
              <w:t>22,59%</w:t>
            </w:r>
          </w:p>
        </w:tc>
      </w:tr>
    </w:tbl>
    <w:p w14:paraId="630368EC" w14:textId="23426A67" w:rsidR="009F4957" w:rsidRPr="00D754A1" w:rsidRDefault="009F4957" w:rsidP="009F4957">
      <w:pPr>
        <w:pStyle w:val="a4"/>
      </w:pPr>
    </w:p>
    <w:p w14:paraId="0C0299B4" w14:textId="77777777" w:rsidR="00523B7F" w:rsidRPr="00D754A1" w:rsidRDefault="00523B7F" w:rsidP="00523B7F">
      <w:pPr>
        <w:pStyle w:val="a4"/>
      </w:pPr>
    </w:p>
    <w:p w14:paraId="5BD557BD" w14:textId="13B491E0" w:rsidR="00523B7F" w:rsidRPr="00D754A1" w:rsidRDefault="00523B7F" w:rsidP="009F4957"/>
    <w:p w14:paraId="114CFF57" w14:textId="5A0AC862" w:rsidR="00F57E7D" w:rsidRPr="00D754A1" w:rsidRDefault="00F57E7D" w:rsidP="009F4957"/>
    <w:p w14:paraId="6AB63303" w14:textId="703C74F0" w:rsidR="00F57E7D" w:rsidRPr="00D754A1" w:rsidRDefault="00F57E7D" w:rsidP="009F4957"/>
    <w:p w14:paraId="5A5F12C6" w14:textId="6ADEEBF8" w:rsidR="00F57E7D" w:rsidRPr="00D754A1" w:rsidRDefault="00F57E7D" w:rsidP="009F4957"/>
    <w:p w14:paraId="050F7764" w14:textId="7B208FA9" w:rsidR="00F57E7D" w:rsidRPr="00D754A1" w:rsidRDefault="00F57E7D" w:rsidP="009F4957"/>
    <w:p w14:paraId="2B344806" w14:textId="62862035" w:rsidR="00F57E7D" w:rsidRPr="00D754A1" w:rsidRDefault="00F57E7D" w:rsidP="009F4957"/>
    <w:p w14:paraId="4E8E883D" w14:textId="55C975D0" w:rsidR="00F57E7D" w:rsidRPr="00D754A1" w:rsidRDefault="00F57E7D" w:rsidP="009F4957"/>
    <w:p w14:paraId="2CB983A1" w14:textId="5A9BD0FE" w:rsidR="00F57E7D" w:rsidRPr="00D754A1" w:rsidRDefault="00F57E7D" w:rsidP="009F4957"/>
    <w:p w14:paraId="26AD8A73" w14:textId="0BF3214D" w:rsidR="00F57E7D" w:rsidRPr="00D754A1" w:rsidRDefault="00F57E7D" w:rsidP="009F4957"/>
    <w:p w14:paraId="66EB9C65" w14:textId="7173D465" w:rsidR="00F57E7D" w:rsidRPr="00D754A1" w:rsidRDefault="00F57E7D" w:rsidP="009F4957">
      <w:pPr>
        <w:sectPr w:rsidR="00F57E7D" w:rsidRPr="00D754A1" w:rsidSect="005B1749">
          <w:pgSz w:w="16840" w:h="11910" w:orient="landscape"/>
          <w:pgMar w:top="1701" w:right="567" w:bottom="567" w:left="567" w:header="709" w:footer="709" w:gutter="0"/>
          <w:cols w:space="720"/>
        </w:sectPr>
      </w:pPr>
    </w:p>
    <w:p w14:paraId="5A9966D9" w14:textId="2663751D" w:rsidR="00190E07" w:rsidRPr="00D754A1" w:rsidRDefault="00B63C47" w:rsidP="00F57E7D">
      <w:pPr>
        <w:pStyle w:val="a4"/>
        <w:keepNext/>
        <w:ind w:firstLine="0"/>
        <w:jc w:val="center"/>
      </w:pPr>
      <w:r w:rsidRPr="00D754A1">
        <w:rPr>
          <w:rFonts w:cs="Times New Roman"/>
          <w:noProof/>
          <w:lang w:eastAsia="ru-RU"/>
        </w:rPr>
        <w:drawing>
          <wp:inline distT="0" distB="0" distL="0" distR="0" wp14:anchorId="5090A822" wp14:editId="588F0EF2">
            <wp:extent cx="4622600" cy="256222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8722" cy="2565618"/>
                    </a:xfrm>
                    <a:prstGeom prst="rect">
                      <a:avLst/>
                    </a:prstGeom>
                    <a:noFill/>
                  </pic:spPr>
                </pic:pic>
              </a:graphicData>
            </a:graphic>
          </wp:inline>
        </w:drawing>
      </w:r>
    </w:p>
    <w:p w14:paraId="4A0B6733" w14:textId="06764996" w:rsidR="00190E07" w:rsidRPr="00D754A1" w:rsidRDefault="00F57E7D" w:rsidP="00F57E7D">
      <w:pPr>
        <w:pStyle w:val="a1"/>
        <w:numPr>
          <w:ilvl w:val="4"/>
          <w:numId w:val="1"/>
        </w:numPr>
        <w:jc w:val="center"/>
      </w:pPr>
      <w:bookmarkStart w:id="74" w:name="_Ref74309374"/>
      <w:r w:rsidRPr="00D754A1">
        <w:t>Резервы тепловой мощности</w:t>
      </w:r>
      <w:r w:rsidR="00190E07" w:rsidRPr="00D754A1">
        <w:t xml:space="preserve"> котельной №2 Новый Свет</w:t>
      </w:r>
      <w:bookmarkEnd w:id="74"/>
    </w:p>
    <w:p w14:paraId="3282FD99" w14:textId="77777777" w:rsidR="00190E07" w:rsidRPr="00D754A1" w:rsidRDefault="00190E07" w:rsidP="00190E07">
      <w:pPr>
        <w:pStyle w:val="a4"/>
      </w:pPr>
    </w:p>
    <w:p w14:paraId="6647A9E6" w14:textId="2AF8AF25" w:rsidR="00190E07" w:rsidRPr="00D754A1" w:rsidRDefault="00B63C47" w:rsidP="00F57E7D">
      <w:pPr>
        <w:pStyle w:val="a4"/>
        <w:keepNext/>
        <w:ind w:firstLine="0"/>
        <w:jc w:val="center"/>
        <w:rPr>
          <w:noProof/>
        </w:rPr>
      </w:pPr>
      <w:r w:rsidRPr="00D754A1">
        <w:rPr>
          <w:rFonts w:cs="Times New Roman"/>
          <w:noProof/>
          <w:lang w:eastAsia="ru-RU"/>
        </w:rPr>
        <w:drawing>
          <wp:inline distT="0" distB="0" distL="0" distR="0" wp14:anchorId="2163EBC5" wp14:editId="1158A96E">
            <wp:extent cx="4676775" cy="2592254"/>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92227" cy="2600819"/>
                    </a:xfrm>
                    <a:prstGeom prst="rect">
                      <a:avLst/>
                    </a:prstGeom>
                    <a:ln>
                      <a:noFill/>
                    </a:ln>
                    <a:effectLst>
                      <a:softEdge rad="112500"/>
                    </a:effectLst>
                  </pic:spPr>
                </pic:pic>
              </a:graphicData>
            </a:graphic>
          </wp:inline>
        </w:drawing>
      </w:r>
    </w:p>
    <w:p w14:paraId="664DDC28" w14:textId="325B3CB5" w:rsidR="00190E07" w:rsidRPr="00D754A1" w:rsidRDefault="00F57E7D" w:rsidP="00F57E7D">
      <w:pPr>
        <w:pStyle w:val="a1"/>
        <w:numPr>
          <w:ilvl w:val="4"/>
          <w:numId w:val="1"/>
        </w:numPr>
        <w:jc w:val="center"/>
      </w:pPr>
      <w:r w:rsidRPr="00D754A1">
        <w:t xml:space="preserve">Резервы тепловой мощности </w:t>
      </w:r>
      <w:r w:rsidR="00190E07" w:rsidRPr="00D754A1">
        <w:t>котельной №3 Торфяное</w:t>
      </w:r>
    </w:p>
    <w:p w14:paraId="5403D12F" w14:textId="77777777" w:rsidR="00190E07" w:rsidRPr="00D754A1" w:rsidRDefault="00190E07" w:rsidP="00190E07">
      <w:pPr>
        <w:pStyle w:val="a4"/>
      </w:pPr>
    </w:p>
    <w:p w14:paraId="317CCC12" w14:textId="7709E870" w:rsidR="00190E07" w:rsidRPr="00D754A1" w:rsidRDefault="00190E07" w:rsidP="00190E07">
      <w:pPr>
        <w:pStyle w:val="a4"/>
      </w:pPr>
    </w:p>
    <w:p w14:paraId="1BAD99C5" w14:textId="73F56140" w:rsidR="00190E07" w:rsidRPr="00D754A1" w:rsidRDefault="00B63C47" w:rsidP="00F57E7D">
      <w:pPr>
        <w:pStyle w:val="a4"/>
        <w:keepNext/>
        <w:ind w:firstLine="0"/>
        <w:jc w:val="center"/>
        <w:rPr>
          <w:noProof/>
        </w:rPr>
      </w:pPr>
      <w:r w:rsidRPr="00D754A1">
        <w:rPr>
          <w:rFonts w:cs="Times New Roman"/>
          <w:noProof/>
          <w:lang w:eastAsia="ru-RU"/>
        </w:rPr>
        <w:drawing>
          <wp:inline distT="0" distB="0" distL="0" distR="0" wp14:anchorId="27A0D727" wp14:editId="606AB33B">
            <wp:extent cx="5010150" cy="2777038"/>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2455" cy="2783858"/>
                    </a:xfrm>
                    <a:prstGeom prst="rect">
                      <a:avLst/>
                    </a:prstGeom>
                    <a:ln>
                      <a:noFill/>
                    </a:ln>
                    <a:effectLst>
                      <a:softEdge rad="112500"/>
                    </a:effectLst>
                  </pic:spPr>
                </pic:pic>
              </a:graphicData>
            </a:graphic>
          </wp:inline>
        </w:drawing>
      </w:r>
    </w:p>
    <w:p w14:paraId="6DF0DC20" w14:textId="3E2CCAE0" w:rsidR="00190E07" w:rsidRPr="00D754A1" w:rsidRDefault="00F57E7D" w:rsidP="00F57E7D">
      <w:pPr>
        <w:pStyle w:val="a1"/>
        <w:numPr>
          <w:ilvl w:val="4"/>
          <w:numId w:val="1"/>
        </w:numPr>
        <w:jc w:val="center"/>
      </w:pPr>
      <w:r w:rsidRPr="00D754A1">
        <w:t>Резервы тепловой мощности</w:t>
      </w:r>
      <w:r w:rsidR="00190E07" w:rsidRPr="00D754A1">
        <w:t xml:space="preserve"> котельной №29 Пригородный</w:t>
      </w:r>
    </w:p>
    <w:p w14:paraId="4C39B55B" w14:textId="77777777" w:rsidR="00190E07" w:rsidRPr="00D754A1" w:rsidRDefault="00190E07" w:rsidP="00190E07">
      <w:pPr>
        <w:pStyle w:val="a4"/>
      </w:pPr>
    </w:p>
    <w:p w14:paraId="5CEF361B" w14:textId="60B1C573" w:rsidR="00190E07" w:rsidRPr="00D754A1" w:rsidRDefault="00B63C47" w:rsidP="00AA6C8C">
      <w:pPr>
        <w:pStyle w:val="a4"/>
        <w:keepNext/>
        <w:ind w:firstLine="0"/>
        <w:jc w:val="center"/>
        <w:rPr>
          <w:noProof/>
        </w:rPr>
      </w:pPr>
      <w:r w:rsidRPr="00D754A1">
        <w:rPr>
          <w:rFonts w:cs="Times New Roman"/>
          <w:noProof/>
          <w:lang w:eastAsia="ru-RU"/>
        </w:rPr>
        <w:drawing>
          <wp:inline distT="0" distB="0" distL="0" distR="0" wp14:anchorId="1EF0C2CB" wp14:editId="156D9C72">
            <wp:extent cx="4914900" cy="2724242"/>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30077" cy="2732654"/>
                    </a:xfrm>
                    <a:prstGeom prst="rect">
                      <a:avLst/>
                    </a:prstGeom>
                    <a:ln>
                      <a:noFill/>
                    </a:ln>
                    <a:effectLst>
                      <a:softEdge rad="112500"/>
                    </a:effectLst>
                  </pic:spPr>
                </pic:pic>
              </a:graphicData>
            </a:graphic>
          </wp:inline>
        </w:drawing>
      </w:r>
    </w:p>
    <w:p w14:paraId="5FFB7FAD" w14:textId="44C0BC73" w:rsidR="00190E07" w:rsidRPr="00D754A1" w:rsidRDefault="00AA6C8C" w:rsidP="00AA6C8C">
      <w:pPr>
        <w:pStyle w:val="a1"/>
        <w:numPr>
          <w:ilvl w:val="4"/>
          <w:numId w:val="1"/>
        </w:numPr>
        <w:jc w:val="center"/>
      </w:pPr>
      <w:r w:rsidRPr="00D754A1">
        <w:t>Резервы тепловой мощности</w:t>
      </w:r>
      <w:r w:rsidR="00190E07" w:rsidRPr="00D754A1">
        <w:t xml:space="preserve"> котельной №49 Пригородный</w:t>
      </w:r>
    </w:p>
    <w:p w14:paraId="4E5DEFD5" w14:textId="77777777" w:rsidR="00190E07" w:rsidRPr="00D754A1" w:rsidRDefault="00190E07" w:rsidP="00190E07">
      <w:pPr>
        <w:pStyle w:val="a4"/>
        <w:rPr>
          <w:noProof/>
        </w:rPr>
      </w:pPr>
    </w:p>
    <w:p w14:paraId="04C68C02" w14:textId="77777777" w:rsidR="00190E07" w:rsidRPr="00D754A1" w:rsidRDefault="00190E07" w:rsidP="00190E07">
      <w:pPr>
        <w:pStyle w:val="a4"/>
        <w:rPr>
          <w:noProof/>
        </w:rPr>
      </w:pPr>
      <w:r w:rsidRPr="00D754A1">
        <w:rPr>
          <w:noProof/>
        </w:rPr>
        <w:br w:type="page"/>
      </w:r>
    </w:p>
    <w:p w14:paraId="4FF5E318" w14:textId="3E2C18C9" w:rsidR="00190E07" w:rsidRPr="00D754A1" w:rsidRDefault="00B63C47" w:rsidP="00AA6C8C">
      <w:pPr>
        <w:pStyle w:val="a4"/>
        <w:keepNext/>
        <w:ind w:firstLine="0"/>
        <w:jc w:val="center"/>
        <w:rPr>
          <w:noProof/>
        </w:rPr>
      </w:pPr>
      <w:r w:rsidRPr="00D754A1">
        <w:rPr>
          <w:rFonts w:cs="Times New Roman"/>
          <w:noProof/>
          <w:lang w:eastAsia="ru-RU"/>
        </w:rPr>
        <w:drawing>
          <wp:inline distT="0" distB="0" distL="0" distR="0" wp14:anchorId="3CBFBDD2" wp14:editId="22E20339">
            <wp:extent cx="5036820" cy="279182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52993" cy="2800784"/>
                    </a:xfrm>
                    <a:prstGeom prst="rect">
                      <a:avLst/>
                    </a:prstGeom>
                    <a:ln>
                      <a:noFill/>
                    </a:ln>
                    <a:effectLst>
                      <a:softEdge rad="112500"/>
                    </a:effectLst>
                  </pic:spPr>
                </pic:pic>
              </a:graphicData>
            </a:graphic>
          </wp:inline>
        </w:drawing>
      </w:r>
    </w:p>
    <w:p w14:paraId="2715FCAB" w14:textId="1ADA62D8" w:rsidR="00190E07" w:rsidRPr="00D754A1" w:rsidRDefault="00AA6C8C" w:rsidP="00AA6C8C">
      <w:pPr>
        <w:pStyle w:val="a1"/>
        <w:numPr>
          <w:ilvl w:val="4"/>
          <w:numId w:val="1"/>
        </w:numPr>
        <w:jc w:val="center"/>
      </w:pPr>
      <w:bookmarkStart w:id="75" w:name="_Ref74309376"/>
      <w:r w:rsidRPr="00D754A1">
        <w:t>Резервы тепловой мощности</w:t>
      </w:r>
      <w:r w:rsidR="00190E07" w:rsidRPr="00D754A1">
        <w:t xml:space="preserve"> котельной №54 Пригородный</w:t>
      </w:r>
      <w:bookmarkEnd w:id="75"/>
    </w:p>
    <w:p w14:paraId="6E03F170" w14:textId="77777777" w:rsidR="00190E07" w:rsidRPr="00D754A1" w:rsidRDefault="00190E07" w:rsidP="00190E07">
      <w:pPr>
        <w:pStyle w:val="a4"/>
      </w:pPr>
    </w:p>
    <w:p w14:paraId="6107240F" w14:textId="773C134C" w:rsidR="00190E07" w:rsidRPr="00D754A1" w:rsidRDefault="00190E07" w:rsidP="00190E07">
      <w:pPr>
        <w:pStyle w:val="a4"/>
        <w:tabs>
          <w:tab w:val="left" w:pos="742"/>
        </w:tabs>
      </w:pPr>
      <w:r w:rsidRPr="00D754A1">
        <w:t>На основании анализа данных таблиц 2.1 – 2.5 и диаграмм на рисунках 2.5 – 2.9, на настоящий момент и на период до 2035 года на всех источниках наблюдается наличие резерва тепловой мощности.</w:t>
      </w:r>
    </w:p>
    <w:p w14:paraId="705126BA" w14:textId="77777777" w:rsidR="000C0C76" w:rsidRPr="00D754A1" w:rsidRDefault="000C0C76" w:rsidP="000C0C76">
      <w:pPr>
        <w:pStyle w:val="2"/>
      </w:pPr>
      <w:bookmarkStart w:id="76" w:name="_Toc74315106"/>
      <w:bookmarkStart w:id="77" w:name="_Toc131415166"/>
      <w:r w:rsidRPr="00D754A1">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76"/>
      <w:bookmarkEnd w:id="77"/>
    </w:p>
    <w:p w14:paraId="7447981E" w14:textId="0C0CF99B" w:rsidR="009F4957" w:rsidRPr="00D754A1" w:rsidRDefault="000C0C76" w:rsidP="000C0C76">
      <w:pPr>
        <w:pStyle w:val="a4"/>
      </w:pPr>
      <w:r w:rsidRPr="00D754A1">
        <w:t>Источники тепловой энергии с зоной действия в границах двух и более поселений на территории Новосветского сельского поселения отсутствуют.</w:t>
      </w:r>
    </w:p>
    <w:p w14:paraId="68D05A04" w14:textId="64308E60" w:rsidR="005B540D" w:rsidRPr="00D754A1" w:rsidRDefault="005B540D" w:rsidP="000C0C76">
      <w:pPr>
        <w:pStyle w:val="a4"/>
      </w:pPr>
      <w:r w:rsidRPr="00D754A1">
        <w:t xml:space="preserve">Балансы тепловой мощности источников тепловой энергии и перспективной тепловой нагрузки на территории </w:t>
      </w:r>
      <w:r w:rsidR="00730FFD" w:rsidRPr="00D754A1">
        <w:t>Новосветского</w:t>
      </w:r>
      <w:r w:rsidRPr="00D754A1">
        <w:t xml:space="preserve"> сельского поселения на расчетный срок до 20</w:t>
      </w:r>
      <w:r w:rsidR="00190E07" w:rsidRPr="00D754A1">
        <w:t>35</w:t>
      </w:r>
      <w:r w:rsidRPr="00D754A1">
        <w:t xml:space="preserve"> года представлены в таблицах </w:t>
      </w:r>
      <w:r w:rsidRPr="00D754A1">
        <w:fldChar w:fldCharType="begin"/>
      </w:r>
      <w:r w:rsidRPr="00D754A1">
        <w:instrText xml:space="preserve"> REF  _Ref525120768 \r \t </w:instrText>
      </w:r>
      <w:r w:rsidR="007C169E" w:rsidRPr="00D754A1">
        <w:instrText xml:space="preserve"> \* MERGEFORMAT </w:instrText>
      </w:r>
      <w:r w:rsidRPr="00D754A1">
        <w:fldChar w:fldCharType="separate"/>
      </w:r>
      <w:r w:rsidR="00205603">
        <w:t>2.1</w:t>
      </w:r>
      <w:r w:rsidRPr="00D754A1">
        <w:fldChar w:fldCharType="end"/>
      </w:r>
      <w:r w:rsidRPr="00D754A1">
        <w:t xml:space="preserve"> –</w:t>
      </w:r>
      <w:r w:rsidR="00190E07" w:rsidRPr="00D754A1">
        <w:t xml:space="preserve"> </w:t>
      </w:r>
      <w:r w:rsidR="00190E07" w:rsidRPr="00D754A1">
        <w:fldChar w:fldCharType="begin"/>
      </w:r>
      <w:r w:rsidR="00190E07" w:rsidRPr="00D754A1">
        <w:instrText xml:space="preserve"> REF  _Ref74309299 \r \t </w:instrText>
      </w:r>
      <w:r w:rsidR="007C169E" w:rsidRPr="00D754A1">
        <w:instrText xml:space="preserve"> \* MERGEFORMAT </w:instrText>
      </w:r>
      <w:r w:rsidR="00190E07" w:rsidRPr="00D754A1">
        <w:fldChar w:fldCharType="separate"/>
      </w:r>
      <w:r w:rsidR="00205603">
        <w:t>2.5</w:t>
      </w:r>
      <w:r w:rsidR="00190E07" w:rsidRPr="00D754A1">
        <w:fldChar w:fldCharType="end"/>
      </w:r>
      <w:r w:rsidRPr="00D754A1">
        <w:t>.</w:t>
      </w:r>
    </w:p>
    <w:p w14:paraId="79A39C20" w14:textId="43C6B406" w:rsidR="000E66AB" w:rsidRPr="00D754A1" w:rsidRDefault="00F81890" w:rsidP="00F81890">
      <w:pPr>
        <w:pStyle w:val="2"/>
      </w:pPr>
      <w:bookmarkStart w:id="78" w:name="_Toc74315107"/>
      <w:bookmarkStart w:id="79" w:name="_Toc131415167"/>
      <w:r w:rsidRPr="00D754A1">
        <w:t>Радиус эффективного теплоснабжения</w:t>
      </w:r>
      <w:r w:rsidR="007B696F" w:rsidRPr="00D754A1">
        <w:t>, определяемый в соответствии с методическими указаниями по разработке схем теплоснабжения</w:t>
      </w:r>
      <w:bookmarkEnd w:id="78"/>
      <w:bookmarkEnd w:id="79"/>
    </w:p>
    <w:p w14:paraId="14A960C1" w14:textId="77777777" w:rsidR="00F81890" w:rsidRPr="00D754A1" w:rsidRDefault="00F81890" w:rsidP="00F81890">
      <w:pPr>
        <w:pStyle w:val="a4"/>
      </w:pPr>
      <w:r w:rsidRPr="00D754A1">
        <w:t>Согласно п. 30 Гл.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0F17998" w14:textId="77777777" w:rsidR="00F81890" w:rsidRPr="00D754A1" w:rsidRDefault="00F81890" w:rsidP="00F81890">
      <w:pPr>
        <w:pStyle w:val="a4"/>
      </w:pPr>
      <w:r w:rsidRPr="00D754A1">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14:paraId="0AD29FE0" w14:textId="77777777" w:rsidR="000E66AB" w:rsidRPr="00D754A1" w:rsidRDefault="00F81890" w:rsidP="00F81890">
      <w:pPr>
        <w:pStyle w:val="a4"/>
      </w:pPr>
      <w:r w:rsidRPr="00D754A1">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 В силу того, что тепловые сети от источников централизованного теплоснабжения имеют относительно небольшую протяженность (протяженность тепловых сетей от котельной №2 пос. Новый Свет составляет 15579,0 м в однотрубном исчислении, от котельной №3 пос. Торфяное – 2796,0 м, от котельной №29 пос. Пригородный - 1036 м, от котельной №49 пос. Пригородный – 388,0 м, от котельной №54 пос. Пригородный – 172,0 м), все потребители тепловой энергии попадают в радиус эффективного теплоснабжения.</w:t>
      </w:r>
    </w:p>
    <w:p w14:paraId="4D4C1E2E" w14:textId="77777777" w:rsidR="00F81890" w:rsidRPr="00D754A1" w:rsidRDefault="00F81890" w:rsidP="00F81890">
      <w:pPr>
        <w:pStyle w:val="a4"/>
      </w:pPr>
    </w:p>
    <w:p w14:paraId="7C2EA153" w14:textId="77777777" w:rsidR="0062641F" w:rsidRPr="00D754A1" w:rsidRDefault="00F81890" w:rsidP="00F81890">
      <w:pPr>
        <w:pStyle w:val="1"/>
      </w:pPr>
      <w:bookmarkStart w:id="80" w:name="_Toc74315108"/>
      <w:bookmarkStart w:id="81" w:name="_Toc131415168"/>
      <w:r w:rsidRPr="00D754A1">
        <w:t>Существующие и перспективные балансы теплоносителя</w:t>
      </w:r>
      <w:bookmarkEnd w:id="80"/>
      <w:bookmarkEnd w:id="81"/>
    </w:p>
    <w:p w14:paraId="23EFEC75" w14:textId="77777777" w:rsidR="005B1749" w:rsidRPr="00D754A1" w:rsidRDefault="005B1749" w:rsidP="005B1749">
      <w:pPr>
        <w:pStyle w:val="2"/>
      </w:pPr>
      <w:bookmarkStart w:id="82" w:name="_Toc74315109"/>
      <w:bookmarkStart w:id="83" w:name="_Toc131415169"/>
      <w:r w:rsidRPr="00D754A1">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82"/>
      <w:bookmarkEnd w:id="83"/>
    </w:p>
    <w:p w14:paraId="464F0F5B" w14:textId="77777777" w:rsidR="005B1749" w:rsidRPr="00D754A1" w:rsidRDefault="005B1749" w:rsidP="005B1749">
      <w:pPr>
        <w:pStyle w:val="a4"/>
      </w:pPr>
      <w:r w:rsidRPr="00D754A1">
        <w:t>Установка для подпитки системы теплоснабжения на теплоисточнике должна обеспечивать подачу в тепловую сеть в рабочем режиме воды соответствующего качества и аварийную подпитку водой из систем хозяйственно-питьевого или производственного водопроводов.</w:t>
      </w:r>
    </w:p>
    <w:p w14:paraId="620D0181" w14:textId="77777777" w:rsidR="005B1749" w:rsidRPr="00D754A1" w:rsidRDefault="005B1749" w:rsidP="005B1749">
      <w:pPr>
        <w:pStyle w:val="a4"/>
      </w:pPr>
      <w:r w:rsidRPr="00D754A1">
        <w:t>Расход подпиточной воды в рабочем режиме должен компенсировать технологические потери и затраты сетевой воды в тепловых сетях и затраты сетевой воды на горячее водоснабжение у конечных потребителей.</w:t>
      </w:r>
    </w:p>
    <w:p w14:paraId="27FF9DD6" w14:textId="77777777" w:rsidR="005B1749" w:rsidRPr="00D754A1" w:rsidRDefault="005B1749" w:rsidP="005B1749">
      <w:pPr>
        <w:pStyle w:val="a4"/>
      </w:pPr>
      <w:r w:rsidRPr="00D754A1">
        <w:t>Среднегодовая утечка теплоносителя (м</w:t>
      </w:r>
      <w:r w:rsidRPr="00D754A1">
        <w:rPr>
          <w:position w:val="9"/>
          <w:sz w:val="17"/>
        </w:rPr>
        <w:t>3</w:t>
      </w:r>
      <w:r w:rsidRPr="00D754A1">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w:t>
      </w:r>
    </w:p>
    <w:p w14:paraId="1456EAC5" w14:textId="77777777" w:rsidR="005B1749" w:rsidRPr="00D754A1" w:rsidRDefault="005B1749" w:rsidP="005B1749">
      <w:pPr>
        <w:pStyle w:val="a4"/>
      </w:pPr>
      <w:r w:rsidRPr="00D754A1">
        <w:t xml:space="preserve">Для компенсации этих расчетных технологических затрат сетевой воды, необходима дополнительная производительность водоподготовительной установки и соответствующего оборудования (свыше 0,25% от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w:t>
      </w:r>
      <w:r w:rsidRPr="00D754A1">
        <w:rPr>
          <w:position w:val="2"/>
        </w:rPr>
        <w:t>воды (G</w:t>
      </w:r>
      <w:r w:rsidRPr="00D754A1">
        <w:rPr>
          <w:sz w:val="17"/>
        </w:rPr>
        <w:t>M</w:t>
      </w:r>
      <w:r w:rsidRPr="00D754A1">
        <w:rPr>
          <w:position w:val="2"/>
        </w:rPr>
        <w:t xml:space="preserve">) при заполнении трубопроводов тепловой сети с условным диаметром (Dy) </w:t>
      </w:r>
      <w:r w:rsidRPr="00D754A1">
        <w:t>не</w:t>
      </w:r>
      <w:r w:rsidRPr="00D754A1">
        <w:rPr>
          <w:spacing w:val="36"/>
        </w:rPr>
        <w:t xml:space="preserve"> </w:t>
      </w:r>
      <w:r w:rsidRPr="00D754A1">
        <w:t>должен</w:t>
      </w:r>
      <w:r w:rsidRPr="00D754A1">
        <w:rPr>
          <w:spacing w:val="36"/>
        </w:rPr>
        <w:t xml:space="preserve"> </w:t>
      </w:r>
      <w:r w:rsidRPr="00D754A1">
        <w:t>превышать</w:t>
      </w:r>
      <w:r w:rsidRPr="00D754A1">
        <w:rPr>
          <w:spacing w:val="36"/>
        </w:rPr>
        <w:t xml:space="preserve"> </w:t>
      </w:r>
      <w:r w:rsidRPr="00D754A1">
        <w:t>значений,</w:t>
      </w:r>
      <w:r w:rsidRPr="00D754A1">
        <w:rPr>
          <w:spacing w:val="36"/>
        </w:rPr>
        <w:t xml:space="preserve"> </w:t>
      </w:r>
      <w:r w:rsidRPr="00D754A1">
        <w:t>приведенных</w:t>
      </w:r>
      <w:r w:rsidRPr="00D754A1">
        <w:rPr>
          <w:spacing w:val="37"/>
        </w:rPr>
        <w:t xml:space="preserve"> </w:t>
      </w:r>
      <w:r w:rsidRPr="00D754A1">
        <w:t>в</w:t>
      </w:r>
      <w:r w:rsidRPr="00D754A1">
        <w:rPr>
          <w:spacing w:val="36"/>
        </w:rPr>
        <w:t xml:space="preserve"> </w:t>
      </w:r>
      <w:r w:rsidRPr="00D754A1">
        <w:t>Таблице</w:t>
      </w:r>
      <w:r w:rsidRPr="00D754A1">
        <w:rPr>
          <w:spacing w:val="37"/>
        </w:rPr>
        <w:t xml:space="preserve"> </w:t>
      </w:r>
      <w:r w:rsidRPr="00D754A1">
        <w:t>3</w:t>
      </w:r>
      <w:r w:rsidRPr="00D754A1">
        <w:rPr>
          <w:spacing w:val="36"/>
        </w:rPr>
        <w:t xml:space="preserve"> </w:t>
      </w:r>
      <w:r w:rsidRPr="00D754A1">
        <w:t>СП</w:t>
      </w:r>
      <w:r w:rsidRPr="00D754A1">
        <w:rPr>
          <w:spacing w:val="36"/>
        </w:rPr>
        <w:t xml:space="preserve"> </w:t>
      </w:r>
      <w:r w:rsidRPr="00D754A1">
        <w:t>124.13330.2012 «Тепловые сети. Актуализированная редакция СНиП 41-02-2003». При этом скорость заполнения тепловой сети должна быть увязана с производительностью источника подпитки и может быть ниже указанных расходов.</w:t>
      </w:r>
    </w:p>
    <w:p w14:paraId="65793ABE" w14:textId="77777777" w:rsidR="005B1749" w:rsidRPr="00D754A1" w:rsidRDefault="005B1749" w:rsidP="005B1749">
      <w:pPr>
        <w:pStyle w:val="a4"/>
      </w:pPr>
      <w:r w:rsidRPr="00D754A1">
        <w:t xml:space="preserve">В результате для закрытых систем теплоснабжения максимальный часовой </w:t>
      </w:r>
      <w:r w:rsidRPr="00D754A1">
        <w:rPr>
          <w:position w:val="2"/>
        </w:rPr>
        <w:t>расход подпиточной воды (G</w:t>
      </w:r>
      <w:r w:rsidRPr="00D754A1">
        <w:rPr>
          <w:sz w:val="17"/>
        </w:rPr>
        <w:t>3</w:t>
      </w:r>
      <w:r w:rsidRPr="00D754A1">
        <w:rPr>
          <w:position w:val="2"/>
        </w:rPr>
        <w:t>, м</w:t>
      </w:r>
      <w:r w:rsidRPr="00D754A1">
        <w:rPr>
          <w:position w:val="2"/>
          <w:vertAlign w:val="superscript"/>
        </w:rPr>
        <w:t>3</w:t>
      </w:r>
      <w:r w:rsidRPr="00D754A1">
        <w:rPr>
          <w:position w:val="2"/>
        </w:rPr>
        <w:t>/ч) составляет:</w:t>
      </w:r>
    </w:p>
    <w:p w14:paraId="76CF672F" w14:textId="77777777" w:rsidR="005B1749" w:rsidRPr="00D754A1" w:rsidRDefault="005B1749" w:rsidP="005B1749">
      <w:pPr>
        <w:pStyle w:val="a4"/>
        <w:jc w:val="center"/>
      </w:pPr>
      <w:r w:rsidRPr="00D754A1">
        <w:t>G</w:t>
      </w:r>
      <w:r w:rsidRPr="00D754A1">
        <w:rPr>
          <w:vertAlign w:val="subscript"/>
        </w:rPr>
        <w:t>3</w:t>
      </w:r>
      <w:r w:rsidRPr="00D754A1">
        <w:t xml:space="preserve"> = 0,0025 V</w:t>
      </w:r>
      <w:r w:rsidRPr="00D754A1">
        <w:rPr>
          <w:vertAlign w:val="subscript"/>
        </w:rPr>
        <w:t>TC</w:t>
      </w:r>
      <w:r w:rsidRPr="00D754A1">
        <w:t xml:space="preserve"> + G</w:t>
      </w:r>
      <w:r w:rsidRPr="00D754A1">
        <w:rPr>
          <w:vertAlign w:val="subscript"/>
        </w:rPr>
        <w:t>м</w:t>
      </w:r>
      <w:r w:rsidRPr="00D754A1">
        <w:t>,</w:t>
      </w:r>
    </w:p>
    <w:p w14:paraId="0DB65FF4" w14:textId="77777777" w:rsidR="005B1749" w:rsidRPr="00D754A1" w:rsidRDefault="005B1749" w:rsidP="005B1749">
      <w:pPr>
        <w:pStyle w:val="a4"/>
      </w:pPr>
      <w:r w:rsidRPr="00D754A1">
        <w:t>где:</w:t>
      </w:r>
    </w:p>
    <w:p w14:paraId="288BBA15" w14:textId="77777777" w:rsidR="005B1749" w:rsidRPr="00D754A1" w:rsidRDefault="005B1749" w:rsidP="005B1749">
      <w:pPr>
        <w:pStyle w:val="a4"/>
      </w:pPr>
      <w:r w:rsidRPr="00D754A1">
        <w:t>G</w:t>
      </w:r>
      <w:r w:rsidRPr="00D754A1">
        <w:rPr>
          <w:sz w:val="17"/>
          <w:vertAlign w:val="subscript"/>
        </w:rPr>
        <w:t>M</w:t>
      </w:r>
      <w:r w:rsidRPr="00D754A1">
        <w:rPr>
          <w:sz w:val="17"/>
        </w:rPr>
        <w:t xml:space="preserve"> </w:t>
      </w:r>
      <w:r w:rsidRPr="00D754A1">
        <w:t>– расход воды на заполнение наибольшего по диаметру секционированного участка тепловой.</w:t>
      </w:r>
    </w:p>
    <w:p w14:paraId="136E7213" w14:textId="77777777" w:rsidR="005B1749" w:rsidRPr="00D754A1" w:rsidRDefault="005B1749" w:rsidP="005B1749">
      <w:pPr>
        <w:pStyle w:val="a4"/>
      </w:pPr>
      <w:r w:rsidRPr="00D754A1">
        <w:t>V</w:t>
      </w:r>
      <w:r w:rsidRPr="00D754A1">
        <w:rPr>
          <w:sz w:val="17"/>
        </w:rPr>
        <w:t xml:space="preserve">TC </w:t>
      </w:r>
      <w:r w:rsidRPr="00D754A1">
        <w:t>– объем воды в системах теплоснабжения, м</w:t>
      </w:r>
      <w:r w:rsidRPr="00D754A1">
        <w:rPr>
          <w:vertAlign w:val="superscript"/>
        </w:rPr>
        <w:t>3</w:t>
      </w:r>
      <w:r w:rsidRPr="00D754A1">
        <w:t>.</w:t>
      </w:r>
    </w:p>
    <w:p w14:paraId="0F1B1075" w14:textId="77777777" w:rsidR="0062641F" w:rsidRPr="00D754A1" w:rsidRDefault="003F6273" w:rsidP="005B1749">
      <w:pPr>
        <w:pStyle w:val="a4"/>
      </w:pPr>
      <w:r w:rsidRPr="00D754A1">
        <w:t>Согласно требованию СП 124.13330.2012 «Тепловые сети. Актуализированная редакция СНиП 41-02-2003»,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w:t>
      </w:r>
    </w:p>
    <w:p w14:paraId="1C530BE8" w14:textId="74188615" w:rsidR="0062641F" w:rsidRPr="00D754A1" w:rsidRDefault="003F6273" w:rsidP="005B1749">
      <w:pPr>
        <w:pStyle w:val="a4"/>
      </w:pPr>
      <w:r w:rsidRPr="00D754A1">
        <w:t>Перспективные балансы производительности водоподготовительных установок для котельных, расположенных на территории Новосветского сельского поселения, представлены в таблице</w:t>
      </w:r>
      <w:r w:rsidR="002E4C65" w:rsidRPr="00D754A1">
        <w:t> </w:t>
      </w:r>
      <w:r w:rsidR="002E4C65" w:rsidRPr="00D754A1">
        <w:fldChar w:fldCharType="begin"/>
      </w:r>
      <w:r w:rsidR="002E4C65" w:rsidRPr="00D754A1">
        <w:instrText xml:space="preserve"> REF  _Ref525123361 \r \t </w:instrText>
      </w:r>
      <w:r w:rsidR="007C169E" w:rsidRPr="00D754A1">
        <w:instrText xml:space="preserve"> \* MERGEFORMAT </w:instrText>
      </w:r>
      <w:r w:rsidR="002E4C65" w:rsidRPr="00D754A1">
        <w:fldChar w:fldCharType="separate"/>
      </w:r>
      <w:r w:rsidR="00205603">
        <w:t>3.1</w:t>
      </w:r>
      <w:r w:rsidR="002E4C65" w:rsidRPr="00D754A1">
        <w:fldChar w:fldCharType="end"/>
      </w:r>
      <w:r w:rsidRPr="00D754A1">
        <w:t>.</w:t>
      </w:r>
    </w:p>
    <w:p w14:paraId="38FC8DFC" w14:textId="77777777" w:rsidR="0062641F" w:rsidRPr="00D754A1" w:rsidRDefault="0062641F">
      <w:pPr>
        <w:spacing w:line="360" w:lineRule="auto"/>
        <w:jc w:val="both"/>
        <w:rPr>
          <w:rFonts w:eastAsia="Times New Roman" w:cs="Times New Roman"/>
          <w:lang w:val="ru-RU"/>
        </w:rPr>
      </w:pPr>
    </w:p>
    <w:p w14:paraId="4BDFDA0F" w14:textId="77777777" w:rsidR="005B1749" w:rsidRPr="00D754A1" w:rsidRDefault="005B1749">
      <w:pPr>
        <w:spacing w:line="360" w:lineRule="auto"/>
        <w:jc w:val="both"/>
        <w:rPr>
          <w:rFonts w:eastAsia="Times New Roman" w:cs="Times New Roman"/>
          <w:lang w:val="ru-RU"/>
        </w:rPr>
        <w:sectPr w:rsidR="005B1749" w:rsidRPr="00D754A1" w:rsidSect="00A26777">
          <w:pgSz w:w="11907" w:h="16840"/>
          <w:pgMar w:top="1134" w:right="567" w:bottom="567" w:left="1701" w:header="709" w:footer="709" w:gutter="0"/>
          <w:cols w:space="720"/>
        </w:sectPr>
      </w:pPr>
    </w:p>
    <w:p w14:paraId="65BD3F4C" w14:textId="77777777" w:rsidR="0062641F" w:rsidRPr="00D754A1" w:rsidRDefault="003F6273" w:rsidP="002E4C65">
      <w:pPr>
        <w:pStyle w:val="a2"/>
      </w:pPr>
      <w:bookmarkStart w:id="84" w:name="_Ref525123361"/>
      <w:r w:rsidRPr="00D754A1">
        <w:t>Балансы</w:t>
      </w:r>
      <w:r w:rsidRPr="00D754A1">
        <w:rPr>
          <w:spacing w:val="-15"/>
        </w:rPr>
        <w:t xml:space="preserve"> </w:t>
      </w:r>
      <w:r w:rsidRPr="00D754A1">
        <w:t>производит</w:t>
      </w:r>
      <w:r w:rsidRPr="00D754A1">
        <w:rPr>
          <w:spacing w:val="2"/>
        </w:rPr>
        <w:t>е</w:t>
      </w:r>
      <w:r w:rsidRPr="00D754A1">
        <w:t>льности</w:t>
      </w:r>
      <w:r w:rsidRPr="00D754A1">
        <w:rPr>
          <w:spacing w:val="-15"/>
        </w:rPr>
        <w:t xml:space="preserve"> </w:t>
      </w:r>
      <w:r w:rsidRPr="00D754A1">
        <w:t>в</w:t>
      </w:r>
      <w:r w:rsidRPr="00D754A1">
        <w:rPr>
          <w:spacing w:val="2"/>
        </w:rPr>
        <w:t>о</w:t>
      </w:r>
      <w:r w:rsidRPr="00D754A1">
        <w:t>допод</w:t>
      </w:r>
      <w:r w:rsidRPr="00D754A1">
        <w:rPr>
          <w:spacing w:val="2"/>
        </w:rPr>
        <w:t>г</w:t>
      </w:r>
      <w:r w:rsidRPr="00D754A1">
        <w:t>от</w:t>
      </w:r>
      <w:r w:rsidRPr="00D754A1">
        <w:rPr>
          <w:spacing w:val="1"/>
        </w:rPr>
        <w:t>о</w:t>
      </w:r>
      <w:r w:rsidRPr="00D754A1">
        <w:t>вительн</w:t>
      </w:r>
      <w:r w:rsidRPr="00D754A1">
        <w:rPr>
          <w:spacing w:val="1"/>
        </w:rPr>
        <w:t>ы</w:t>
      </w:r>
      <w:r w:rsidRPr="00D754A1">
        <w:t>х</w:t>
      </w:r>
      <w:r w:rsidRPr="00D754A1">
        <w:rPr>
          <w:spacing w:val="-12"/>
        </w:rPr>
        <w:t xml:space="preserve"> </w:t>
      </w:r>
      <w:r w:rsidRPr="00D754A1">
        <w:rPr>
          <w:spacing w:val="-6"/>
        </w:rPr>
        <w:t>у</w:t>
      </w:r>
      <w:r w:rsidRPr="00D754A1">
        <w:rPr>
          <w:spacing w:val="2"/>
        </w:rPr>
        <w:t>с</w:t>
      </w:r>
      <w:r w:rsidRPr="00D754A1">
        <w:t>танов</w:t>
      </w:r>
      <w:r w:rsidRPr="00D754A1">
        <w:rPr>
          <w:spacing w:val="2"/>
        </w:rPr>
        <w:t>о</w:t>
      </w:r>
      <w:r w:rsidRPr="00D754A1">
        <w:t>к</w:t>
      </w:r>
      <w:bookmarkEnd w:id="84"/>
    </w:p>
    <w:tbl>
      <w:tblPr>
        <w:tblStyle w:val="af2"/>
        <w:tblW w:w="5000" w:type="pct"/>
        <w:tblLook w:val="04A0" w:firstRow="1" w:lastRow="0" w:firstColumn="1" w:lastColumn="0" w:noHBand="0" w:noVBand="1"/>
      </w:tblPr>
      <w:tblGrid>
        <w:gridCol w:w="7527"/>
        <w:gridCol w:w="1016"/>
        <w:gridCol w:w="1119"/>
        <w:gridCol w:w="1015"/>
        <w:gridCol w:w="1015"/>
        <w:gridCol w:w="1015"/>
        <w:gridCol w:w="1015"/>
        <w:gridCol w:w="1015"/>
        <w:gridCol w:w="1024"/>
      </w:tblGrid>
      <w:tr w:rsidR="00801732" w:rsidRPr="00D754A1" w14:paraId="69011FB9" w14:textId="77777777" w:rsidTr="00801732">
        <w:trPr>
          <w:cnfStyle w:val="100000000000" w:firstRow="1" w:lastRow="0" w:firstColumn="0" w:lastColumn="0" w:oddVBand="0" w:evenVBand="0" w:oddHBand="0"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2388" w:type="pct"/>
            <w:vMerge w:val="restart"/>
            <w:hideMark/>
          </w:tcPr>
          <w:p w14:paraId="33987DF1" w14:textId="77777777" w:rsidR="00801732" w:rsidRPr="00D754A1" w:rsidRDefault="00801732" w:rsidP="00801732">
            <w:pPr>
              <w:widowControl/>
              <w:autoSpaceDE/>
              <w:autoSpaceDN/>
              <w:jc w:val="center"/>
              <w:rPr>
                <w:bCs/>
                <w:color w:val="000000" w:themeColor="text1"/>
                <w:szCs w:val="20"/>
              </w:rPr>
            </w:pPr>
            <w:r w:rsidRPr="00D754A1">
              <w:rPr>
                <w:bCs/>
                <w:color w:val="000000" w:themeColor="text1"/>
                <w:szCs w:val="20"/>
              </w:rPr>
              <w:t>Наименование показателя</w:t>
            </w:r>
          </w:p>
        </w:tc>
        <w:tc>
          <w:tcPr>
            <w:tcW w:w="322" w:type="pct"/>
            <w:vMerge w:val="restart"/>
            <w:hideMark/>
          </w:tcPr>
          <w:p w14:paraId="7C245273" w14:textId="77777777" w:rsidR="00801732" w:rsidRPr="00D754A1" w:rsidRDefault="00801732" w:rsidP="00801732">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themeColor="text1"/>
                <w:szCs w:val="20"/>
              </w:rPr>
            </w:pPr>
            <w:r w:rsidRPr="00D754A1">
              <w:rPr>
                <w:bCs/>
                <w:color w:val="000000" w:themeColor="text1"/>
                <w:szCs w:val="20"/>
              </w:rPr>
              <w:t>Ед. измерения</w:t>
            </w:r>
          </w:p>
        </w:tc>
        <w:tc>
          <w:tcPr>
            <w:tcW w:w="2290" w:type="pct"/>
            <w:gridSpan w:val="7"/>
            <w:hideMark/>
          </w:tcPr>
          <w:p w14:paraId="187C060F" w14:textId="77777777" w:rsidR="00801732" w:rsidRPr="00D754A1" w:rsidRDefault="00801732" w:rsidP="00801732">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themeColor="text1"/>
                <w:szCs w:val="20"/>
              </w:rPr>
            </w:pPr>
            <w:r w:rsidRPr="00D754A1">
              <w:rPr>
                <w:bCs/>
                <w:color w:val="000000" w:themeColor="text1"/>
                <w:szCs w:val="20"/>
              </w:rPr>
              <w:t>Расчетный срок</w:t>
            </w:r>
          </w:p>
        </w:tc>
      </w:tr>
      <w:tr w:rsidR="00801732" w:rsidRPr="00D754A1" w14:paraId="4FECDFDE"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vMerge/>
            <w:hideMark/>
          </w:tcPr>
          <w:p w14:paraId="6B2AF7D6" w14:textId="77777777" w:rsidR="00801732" w:rsidRPr="00D754A1" w:rsidRDefault="00801732" w:rsidP="00801732">
            <w:pPr>
              <w:widowControl/>
              <w:autoSpaceDE/>
              <w:autoSpaceDN/>
              <w:rPr>
                <w:b/>
                <w:bCs/>
                <w:color w:val="000000" w:themeColor="text1"/>
                <w:szCs w:val="20"/>
              </w:rPr>
            </w:pPr>
          </w:p>
        </w:tc>
        <w:tc>
          <w:tcPr>
            <w:tcW w:w="322" w:type="pct"/>
            <w:vMerge/>
            <w:hideMark/>
          </w:tcPr>
          <w:p w14:paraId="6A72C1B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rPr>
            </w:pPr>
          </w:p>
        </w:tc>
        <w:tc>
          <w:tcPr>
            <w:tcW w:w="355" w:type="pct"/>
            <w:hideMark/>
          </w:tcPr>
          <w:p w14:paraId="4F7E050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rPr>
            </w:pPr>
            <w:r w:rsidRPr="00D754A1">
              <w:rPr>
                <w:b/>
                <w:bCs/>
                <w:color w:val="000000" w:themeColor="text1"/>
                <w:szCs w:val="20"/>
              </w:rPr>
              <w:t>2022</w:t>
            </w:r>
          </w:p>
        </w:tc>
        <w:tc>
          <w:tcPr>
            <w:tcW w:w="322" w:type="pct"/>
            <w:hideMark/>
          </w:tcPr>
          <w:p w14:paraId="3094F52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rPr>
            </w:pPr>
            <w:r w:rsidRPr="00D754A1">
              <w:rPr>
                <w:b/>
                <w:bCs/>
                <w:color w:val="000000" w:themeColor="text1"/>
                <w:szCs w:val="20"/>
              </w:rPr>
              <w:t>2023</w:t>
            </w:r>
          </w:p>
        </w:tc>
        <w:tc>
          <w:tcPr>
            <w:tcW w:w="322" w:type="pct"/>
            <w:hideMark/>
          </w:tcPr>
          <w:p w14:paraId="5D8DB7C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rPr>
            </w:pPr>
            <w:r w:rsidRPr="00D754A1">
              <w:rPr>
                <w:b/>
                <w:bCs/>
                <w:color w:val="000000" w:themeColor="text1"/>
                <w:szCs w:val="20"/>
              </w:rPr>
              <w:t>2024</w:t>
            </w:r>
          </w:p>
        </w:tc>
        <w:tc>
          <w:tcPr>
            <w:tcW w:w="322" w:type="pct"/>
            <w:hideMark/>
          </w:tcPr>
          <w:p w14:paraId="20D11D2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rPr>
            </w:pPr>
            <w:r w:rsidRPr="00D754A1">
              <w:rPr>
                <w:b/>
                <w:bCs/>
                <w:color w:val="000000" w:themeColor="text1"/>
                <w:szCs w:val="20"/>
              </w:rPr>
              <w:t>2025</w:t>
            </w:r>
          </w:p>
        </w:tc>
        <w:tc>
          <w:tcPr>
            <w:tcW w:w="322" w:type="pct"/>
            <w:hideMark/>
          </w:tcPr>
          <w:p w14:paraId="11570C7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rPr>
            </w:pPr>
            <w:r w:rsidRPr="00D754A1">
              <w:rPr>
                <w:b/>
                <w:bCs/>
                <w:color w:val="000000" w:themeColor="text1"/>
                <w:szCs w:val="20"/>
              </w:rPr>
              <w:t>2026</w:t>
            </w:r>
          </w:p>
        </w:tc>
        <w:tc>
          <w:tcPr>
            <w:tcW w:w="322" w:type="pct"/>
            <w:hideMark/>
          </w:tcPr>
          <w:p w14:paraId="5385579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rPr>
            </w:pPr>
            <w:r w:rsidRPr="00D754A1">
              <w:rPr>
                <w:b/>
                <w:bCs/>
                <w:color w:val="000000" w:themeColor="text1"/>
                <w:szCs w:val="20"/>
              </w:rPr>
              <w:t>2027-2030</w:t>
            </w:r>
          </w:p>
        </w:tc>
        <w:tc>
          <w:tcPr>
            <w:tcW w:w="325" w:type="pct"/>
            <w:hideMark/>
          </w:tcPr>
          <w:p w14:paraId="3D7F18F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rPr>
            </w:pPr>
            <w:r w:rsidRPr="00D754A1">
              <w:rPr>
                <w:b/>
                <w:bCs/>
                <w:color w:val="000000" w:themeColor="text1"/>
                <w:szCs w:val="20"/>
              </w:rPr>
              <w:t>2031-2035</w:t>
            </w:r>
          </w:p>
        </w:tc>
      </w:tr>
      <w:tr w:rsidR="00801732" w:rsidRPr="00D754A1" w14:paraId="57B8B5A6"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5000" w:type="pct"/>
            <w:gridSpan w:val="9"/>
            <w:hideMark/>
          </w:tcPr>
          <w:p w14:paraId="4D552D53" w14:textId="77777777" w:rsidR="00801732" w:rsidRPr="00D754A1" w:rsidRDefault="00801732" w:rsidP="00801732">
            <w:pPr>
              <w:widowControl/>
              <w:autoSpaceDE/>
              <w:autoSpaceDN/>
              <w:jc w:val="center"/>
              <w:rPr>
                <w:b/>
                <w:bCs/>
                <w:color w:val="000000" w:themeColor="text1"/>
                <w:szCs w:val="20"/>
              </w:rPr>
            </w:pPr>
            <w:r w:rsidRPr="00D754A1">
              <w:rPr>
                <w:b/>
                <w:bCs/>
                <w:color w:val="000000" w:themeColor="text1"/>
                <w:szCs w:val="20"/>
              </w:rPr>
              <w:t>Котельная №2 Новый Свет</w:t>
            </w:r>
          </w:p>
        </w:tc>
      </w:tr>
      <w:tr w:rsidR="00801732" w:rsidRPr="00D754A1" w14:paraId="13D6D18D"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641D7BBE"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Объем тепловой сети</w:t>
            </w:r>
          </w:p>
        </w:tc>
        <w:tc>
          <w:tcPr>
            <w:tcW w:w="322" w:type="pct"/>
            <w:hideMark/>
          </w:tcPr>
          <w:p w14:paraId="5A210B1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куб.м</w:t>
            </w:r>
          </w:p>
        </w:tc>
        <w:tc>
          <w:tcPr>
            <w:tcW w:w="355" w:type="pct"/>
            <w:hideMark/>
          </w:tcPr>
          <w:p w14:paraId="40B2DD0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436,06</w:t>
            </w:r>
          </w:p>
        </w:tc>
        <w:tc>
          <w:tcPr>
            <w:tcW w:w="322" w:type="pct"/>
            <w:hideMark/>
          </w:tcPr>
          <w:p w14:paraId="28D70CF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587,78</w:t>
            </w:r>
          </w:p>
        </w:tc>
        <w:tc>
          <w:tcPr>
            <w:tcW w:w="322" w:type="pct"/>
            <w:hideMark/>
          </w:tcPr>
          <w:p w14:paraId="5D1875D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587,78</w:t>
            </w:r>
          </w:p>
        </w:tc>
        <w:tc>
          <w:tcPr>
            <w:tcW w:w="322" w:type="pct"/>
            <w:hideMark/>
          </w:tcPr>
          <w:p w14:paraId="0E6E398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587,78</w:t>
            </w:r>
          </w:p>
        </w:tc>
        <w:tc>
          <w:tcPr>
            <w:tcW w:w="322" w:type="pct"/>
            <w:hideMark/>
          </w:tcPr>
          <w:p w14:paraId="35A1201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587,78</w:t>
            </w:r>
          </w:p>
        </w:tc>
        <w:tc>
          <w:tcPr>
            <w:tcW w:w="322" w:type="pct"/>
            <w:hideMark/>
          </w:tcPr>
          <w:p w14:paraId="015919D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587,78</w:t>
            </w:r>
          </w:p>
        </w:tc>
        <w:tc>
          <w:tcPr>
            <w:tcW w:w="325" w:type="pct"/>
            <w:hideMark/>
          </w:tcPr>
          <w:p w14:paraId="52409D1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587,78</w:t>
            </w:r>
          </w:p>
        </w:tc>
      </w:tr>
      <w:tr w:rsidR="00801732" w:rsidRPr="00D754A1" w14:paraId="1C79E73D"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3331BF87"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Максимальный часовой расход на нужды ГВС</w:t>
            </w:r>
          </w:p>
        </w:tc>
        <w:tc>
          <w:tcPr>
            <w:tcW w:w="322" w:type="pct"/>
            <w:hideMark/>
          </w:tcPr>
          <w:p w14:paraId="168D657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4979CA9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40,15</w:t>
            </w:r>
          </w:p>
        </w:tc>
        <w:tc>
          <w:tcPr>
            <w:tcW w:w="322" w:type="pct"/>
            <w:hideMark/>
          </w:tcPr>
          <w:p w14:paraId="605DC63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40,21</w:t>
            </w:r>
          </w:p>
        </w:tc>
        <w:tc>
          <w:tcPr>
            <w:tcW w:w="322" w:type="pct"/>
            <w:hideMark/>
          </w:tcPr>
          <w:p w14:paraId="088A112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40,23</w:t>
            </w:r>
          </w:p>
        </w:tc>
        <w:tc>
          <w:tcPr>
            <w:tcW w:w="322" w:type="pct"/>
            <w:hideMark/>
          </w:tcPr>
          <w:p w14:paraId="33C0276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40,25</w:t>
            </w:r>
          </w:p>
        </w:tc>
        <w:tc>
          <w:tcPr>
            <w:tcW w:w="322" w:type="pct"/>
            <w:hideMark/>
          </w:tcPr>
          <w:p w14:paraId="6DB59E3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40,26</w:t>
            </w:r>
          </w:p>
        </w:tc>
        <w:tc>
          <w:tcPr>
            <w:tcW w:w="322" w:type="pct"/>
            <w:hideMark/>
          </w:tcPr>
          <w:p w14:paraId="6B84B75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40,31</w:t>
            </w:r>
          </w:p>
        </w:tc>
        <w:tc>
          <w:tcPr>
            <w:tcW w:w="325" w:type="pct"/>
            <w:hideMark/>
          </w:tcPr>
          <w:p w14:paraId="5D7995E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40,31</w:t>
            </w:r>
          </w:p>
        </w:tc>
      </w:tr>
      <w:tr w:rsidR="00801732" w:rsidRPr="00D754A1" w14:paraId="73AA23D2"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0BA8DAD7"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Среднечасовой расход на нужды ГВС</w:t>
            </w:r>
          </w:p>
        </w:tc>
        <w:tc>
          <w:tcPr>
            <w:tcW w:w="322" w:type="pct"/>
            <w:hideMark/>
          </w:tcPr>
          <w:p w14:paraId="67E02F1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1E7C508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11,15</w:t>
            </w:r>
          </w:p>
        </w:tc>
        <w:tc>
          <w:tcPr>
            <w:tcW w:w="322" w:type="pct"/>
            <w:hideMark/>
          </w:tcPr>
          <w:p w14:paraId="222A924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11,17</w:t>
            </w:r>
          </w:p>
        </w:tc>
        <w:tc>
          <w:tcPr>
            <w:tcW w:w="322" w:type="pct"/>
            <w:hideMark/>
          </w:tcPr>
          <w:p w14:paraId="563A86F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11,18</w:t>
            </w:r>
          </w:p>
        </w:tc>
        <w:tc>
          <w:tcPr>
            <w:tcW w:w="322" w:type="pct"/>
            <w:hideMark/>
          </w:tcPr>
          <w:p w14:paraId="1E5844B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11,18</w:t>
            </w:r>
          </w:p>
        </w:tc>
        <w:tc>
          <w:tcPr>
            <w:tcW w:w="322" w:type="pct"/>
            <w:hideMark/>
          </w:tcPr>
          <w:p w14:paraId="3B4FEC0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11,18</w:t>
            </w:r>
          </w:p>
        </w:tc>
        <w:tc>
          <w:tcPr>
            <w:tcW w:w="322" w:type="pct"/>
            <w:hideMark/>
          </w:tcPr>
          <w:p w14:paraId="041F9FF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11,20</w:t>
            </w:r>
          </w:p>
        </w:tc>
        <w:tc>
          <w:tcPr>
            <w:tcW w:w="325" w:type="pct"/>
            <w:hideMark/>
          </w:tcPr>
          <w:p w14:paraId="4C47A5A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11,20</w:t>
            </w:r>
          </w:p>
        </w:tc>
      </w:tr>
      <w:tr w:rsidR="00801732" w:rsidRPr="00D754A1" w14:paraId="1B37F5D4"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612D25AD"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Утечки теплоносителя в тепловых сетях</w:t>
            </w:r>
          </w:p>
        </w:tc>
        <w:tc>
          <w:tcPr>
            <w:tcW w:w="322" w:type="pct"/>
            <w:hideMark/>
          </w:tcPr>
          <w:p w14:paraId="1C0B376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7558AD2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1,09</w:t>
            </w:r>
          </w:p>
        </w:tc>
        <w:tc>
          <w:tcPr>
            <w:tcW w:w="322" w:type="pct"/>
            <w:hideMark/>
          </w:tcPr>
          <w:p w14:paraId="65F68E7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1,47</w:t>
            </w:r>
          </w:p>
        </w:tc>
        <w:tc>
          <w:tcPr>
            <w:tcW w:w="322" w:type="pct"/>
            <w:hideMark/>
          </w:tcPr>
          <w:p w14:paraId="3EC5914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1,47</w:t>
            </w:r>
          </w:p>
        </w:tc>
        <w:tc>
          <w:tcPr>
            <w:tcW w:w="322" w:type="pct"/>
            <w:hideMark/>
          </w:tcPr>
          <w:p w14:paraId="3C6417C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1,47</w:t>
            </w:r>
          </w:p>
        </w:tc>
        <w:tc>
          <w:tcPr>
            <w:tcW w:w="322" w:type="pct"/>
            <w:hideMark/>
          </w:tcPr>
          <w:p w14:paraId="66F1213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1,47</w:t>
            </w:r>
          </w:p>
        </w:tc>
        <w:tc>
          <w:tcPr>
            <w:tcW w:w="322" w:type="pct"/>
            <w:hideMark/>
          </w:tcPr>
          <w:p w14:paraId="4B93C80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1,47</w:t>
            </w:r>
          </w:p>
        </w:tc>
        <w:tc>
          <w:tcPr>
            <w:tcW w:w="325" w:type="pct"/>
            <w:hideMark/>
          </w:tcPr>
          <w:p w14:paraId="7F6D328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1,47</w:t>
            </w:r>
          </w:p>
        </w:tc>
      </w:tr>
      <w:tr w:rsidR="00801732" w:rsidRPr="00D754A1" w14:paraId="02059E9F"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4CDE93DE"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Предельный часовой расход на заполнение</w:t>
            </w:r>
          </w:p>
        </w:tc>
        <w:tc>
          <w:tcPr>
            <w:tcW w:w="322" w:type="pct"/>
            <w:hideMark/>
          </w:tcPr>
          <w:p w14:paraId="11DB7AE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2C07905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25,00</w:t>
            </w:r>
          </w:p>
        </w:tc>
        <w:tc>
          <w:tcPr>
            <w:tcW w:w="322" w:type="pct"/>
            <w:hideMark/>
          </w:tcPr>
          <w:p w14:paraId="3938527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25,00</w:t>
            </w:r>
          </w:p>
        </w:tc>
        <w:tc>
          <w:tcPr>
            <w:tcW w:w="322" w:type="pct"/>
            <w:hideMark/>
          </w:tcPr>
          <w:p w14:paraId="40BF527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25,00</w:t>
            </w:r>
          </w:p>
        </w:tc>
        <w:tc>
          <w:tcPr>
            <w:tcW w:w="322" w:type="pct"/>
            <w:hideMark/>
          </w:tcPr>
          <w:p w14:paraId="06CAF5B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25,00</w:t>
            </w:r>
          </w:p>
        </w:tc>
        <w:tc>
          <w:tcPr>
            <w:tcW w:w="322" w:type="pct"/>
            <w:hideMark/>
          </w:tcPr>
          <w:p w14:paraId="33417BE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25,00</w:t>
            </w:r>
          </w:p>
        </w:tc>
        <w:tc>
          <w:tcPr>
            <w:tcW w:w="322" w:type="pct"/>
            <w:hideMark/>
          </w:tcPr>
          <w:p w14:paraId="723BCBA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25,00</w:t>
            </w:r>
          </w:p>
        </w:tc>
        <w:tc>
          <w:tcPr>
            <w:tcW w:w="325" w:type="pct"/>
            <w:hideMark/>
          </w:tcPr>
          <w:p w14:paraId="7B01758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25,00</w:t>
            </w:r>
          </w:p>
        </w:tc>
      </w:tr>
      <w:tr w:rsidR="00801732" w:rsidRPr="00D754A1" w14:paraId="538D1E22"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2CA2FBA0"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Производительность водоподготовительных установок</w:t>
            </w:r>
          </w:p>
        </w:tc>
        <w:tc>
          <w:tcPr>
            <w:tcW w:w="322" w:type="pct"/>
            <w:hideMark/>
          </w:tcPr>
          <w:p w14:paraId="039BF60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11395CC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37,24</w:t>
            </w:r>
          </w:p>
        </w:tc>
        <w:tc>
          <w:tcPr>
            <w:tcW w:w="322" w:type="pct"/>
            <w:hideMark/>
          </w:tcPr>
          <w:p w14:paraId="60A9250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37,64</w:t>
            </w:r>
          </w:p>
        </w:tc>
        <w:tc>
          <w:tcPr>
            <w:tcW w:w="322" w:type="pct"/>
            <w:hideMark/>
          </w:tcPr>
          <w:p w14:paraId="53FE0BC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37,65</w:t>
            </w:r>
          </w:p>
        </w:tc>
        <w:tc>
          <w:tcPr>
            <w:tcW w:w="322" w:type="pct"/>
            <w:hideMark/>
          </w:tcPr>
          <w:p w14:paraId="5416BEC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37,65</w:t>
            </w:r>
          </w:p>
        </w:tc>
        <w:tc>
          <w:tcPr>
            <w:tcW w:w="322" w:type="pct"/>
            <w:hideMark/>
          </w:tcPr>
          <w:p w14:paraId="07A1272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37,65</w:t>
            </w:r>
          </w:p>
        </w:tc>
        <w:tc>
          <w:tcPr>
            <w:tcW w:w="322" w:type="pct"/>
            <w:hideMark/>
          </w:tcPr>
          <w:p w14:paraId="4C6763E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37,67</w:t>
            </w:r>
          </w:p>
        </w:tc>
        <w:tc>
          <w:tcPr>
            <w:tcW w:w="325" w:type="pct"/>
            <w:hideMark/>
          </w:tcPr>
          <w:p w14:paraId="3571386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37,67</w:t>
            </w:r>
          </w:p>
        </w:tc>
      </w:tr>
      <w:tr w:rsidR="00801732" w:rsidRPr="00D754A1" w14:paraId="05FC841C"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67C9D4F7"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Расход химически не обработанной и недеаэрированной воды на аварийную подпитку</w:t>
            </w:r>
          </w:p>
        </w:tc>
        <w:tc>
          <w:tcPr>
            <w:tcW w:w="322" w:type="pct"/>
            <w:hideMark/>
          </w:tcPr>
          <w:p w14:paraId="44FC070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13A6AF0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8,72</w:t>
            </w:r>
          </w:p>
        </w:tc>
        <w:tc>
          <w:tcPr>
            <w:tcW w:w="322" w:type="pct"/>
            <w:hideMark/>
          </w:tcPr>
          <w:p w14:paraId="7C9643D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11,76</w:t>
            </w:r>
          </w:p>
        </w:tc>
        <w:tc>
          <w:tcPr>
            <w:tcW w:w="322" w:type="pct"/>
            <w:hideMark/>
          </w:tcPr>
          <w:p w14:paraId="2BB558D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11,76</w:t>
            </w:r>
          </w:p>
        </w:tc>
        <w:tc>
          <w:tcPr>
            <w:tcW w:w="322" w:type="pct"/>
            <w:hideMark/>
          </w:tcPr>
          <w:p w14:paraId="671DD96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11,76</w:t>
            </w:r>
          </w:p>
        </w:tc>
        <w:tc>
          <w:tcPr>
            <w:tcW w:w="322" w:type="pct"/>
            <w:hideMark/>
          </w:tcPr>
          <w:p w14:paraId="7F29AE6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11,76</w:t>
            </w:r>
          </w:p>
        </w:tc>
        <w:tc>
          <w:tcPr>
            <w:tcW w:w="322" w:type="pct"/>
            <w:hideMark/>
          </w:tcPr>
          <w:p w14:paraId="7D13FCB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11,76</w:t>
            </w:r>
          </w:p>
        </w:tc>
        <w:tc>
          <w:tcPr>
            <w:tcW w:w="325" w:type="pct"/>
            <w:hideMark/>
          </w:tcPr>
          <w:p w14:paraId="02D37A0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11,76</w:t>
            </w:r>
          </w:p>
        </w:tc>
      </w:tr>
      <w:tr w:rsidR="00801732" w:rsidRPr="00D754A1" w14:paraId="0D9D0DE1"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5000" w:type="pct"/>
            <w:gridSpan w:val="9"/>
            <w:hideMark/>
          </w:tcPr>
          <w:p w14:paraId="4364D06F" w14:textId="77777777" w:rsidR="00801732" w:rsidRPr="00D754A1" w:rsidRDefault="00801732" w:rsidP="00801732">
            <w:pPr>
              <w:widowControl/>
              <w:autoSpaceDE/>
              <w:autoSpaceDN/>
              <w:jc w:val="center"/>
              <w:rPr>
                <w:b/>
                <w:bCs/>
                <w:color w:val="000000" w:themeColor="text1"/>
                <w:szCs w:val="20"/>
              </w:rPr>
            </w:pPr>
            <w:r w:rsidRPr="00D754A1">
              <w:rPr>
                <w:b/>
                <w:bCs/>
                <w:color w:val="000000" w:themeColor="text1"/>
                <w:szCs w:val="20"/>
              </w:rPr>
              <w:t>Котельная №3 Торфяное</w:t>
            </w:r>
          </w:p>
        </w:tc>
      </w:tr>
      <w:tr w:rsidR="00801732" w:rsidRPr="00D754A1" w14:paraId="46CD4D7A"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5D2A39F1"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Объем тепловой сети</w:t>
            </w:r>
          </w:p>
        </w:tc>
        <w:tc>
          <w:tcPr>
            <w:tcW w:w="322" w:type="pct"/>
            <w:hideMark/>
          </w:tcPr>
          <w:p w14:paraId="37FDBE2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куб.м</w:t>
            </w:r>
          </w:p>
        </w:tc>
        <w:tc>
          <w:tcPr>
            <w:tcW w:w="355" w:type="pct"/>
            <w:hideMark/>
          </w:tcPr>
          <w:p w14:paraId="1C748B5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29,95</w:t>
            </w:r>
          </w:p>
        </w:tc>
        <w:tc>
          <w:tcPr>
            <w:tcW w:w="322" w:type="pct"/>
            <w:hideMark/>
          </w:tcPr>
          <w:p w14:paraId="3E12C37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19,95</w:t>
            </w:r>
          </w:p>
        </w:tc>
        <w:tc>
          <w:tcPr>
            <w:tcW w:w="322" w:type="pct"/>
            <w:hideMark/>
          </w:tcPr>
          <w:p w14:paraId="70E1F99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19,95</w:t>
            </w:r>
          </w:p>
        </w:tc>
        <w:tc>
          <w:tcPr>
            <w:tcW w:w="322" w:type="pct"/>
            <w:hideMark/>
          </w:tcPr>
          <w:p w14:paraId="2831AAC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19,95</w:t>
            </w:r>
          </w:p>
        </w:tc>
        <w:tc>
          <w:tcPr>
            <w:tcW w:w="322" w:type="pct"/>
            <w:hideMark/>
          </w:tcPr>
          <w:p w14:paraId="1471EE6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19,95</w:t>
            </w:r>
          </w:p>
        </w:tc>
        <w:tc>
          <w:tcPr>
            <w:tcW w:w="322" w:type="pct"/>
            <w:hideMark/>
          </w:tcPr>
          <w:p w14:paraId="71D4029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19,95</w:t>
            </w:r>
          </w:p>
        </w:tc>
        <w:tc>
          <w:tcPr>
            <w:tcW w:w="325" w:type="pct"/>
            <w:hideMark/>
          </w:tcPr>
          <w:p w14:paraId="6D75446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19,95</w:t>
            </w:r>
          </w:p>
        </w:tc>
      </w:tr>
      <w:tr w:rsidR="00801732" w:rsidRPr="00D754A1" w14:paraId="514A5EDD"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4D220E1F"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Максимальный часовой расход на нужды ГВС</w:t>
            </w:r>
          </w:p>
        </w:tc>
        <w:tc>
          <w:tcPr>
            <w:tcW w:w="322" w:type="pct"/>
            <w:hideMark/>
          </w:tcPr>
          <w:p w14:paraId="2E849C1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30642C1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DFC481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226797F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B3DBC3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A6B646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54F6863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1088204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455E6D93"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2D262ACA"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Среднечасовой расход на нужды ГВС</w:t>
            </w:r>
          </w:p>
        </w:tc>
        <w:tc>
          <w:tcPr>
            <w:tcW w:w="322" w:type="pct"/>
            <w:hideMark/>
          </w:tcPr>
          <w:p w14:paraId="2C444D7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535BBB8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135C47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6BFF43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D0783D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458DEF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106EEA3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0A1AE8B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33D2FAAD"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529E89FA"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Утечки теплоносителя в тепловых сетях</w:t>
            </w:r>
          </w:p>
        </w:tc>
        <w:tc>
          <w:tcPr>
            <w:tcW w:w="322" w:type="pct"/>
            <w:hideMark/>
          </w:tcPr>
          <w:p w14:paraId="2720130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14872A9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0,08</w:t>
            </w:r>
          </w:p>
        </w:tc>
        <w:tc>
          <w:tcPr>
            <w:tcW w:w="322" w:type="pct"/>
            <w:hideMark/>
          </w:tcPr>
          <w:p w14:paraId="2079D96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0,08</w:t>
            </w:r>
          </w:p>
        </w:tc>
        <w:tc>
          <w:tcPr>
            <w:tcW w:w="322" w:type="pct"/>
            <w:hideMark/>
          </w:tcPr>
          <w:p w14:paraId="7D95B8C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0,08</w:t>
            </w:r>
          </w:p>
        </w:tc>
        <w:tc>
          <w:tcPr>
            <w:tcW w:w="322" w:type="pct"/>
            <w:hideMark/>
          </w:tcPr>
          <w:p w14:paraId="73DF8AC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0,08</w:t>
            </w:r>
          </w:p>
        </w:tc>
        <w:tc>
          <w:tcPr>
            <w:tcW w:w="322" w:type="pct"/>
            <w:hideMark/>
          </w:tcPr>
          <w:p w14:paraId="61DAF8B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0,08</w:t>
            </w:r>
          </w:p>
        </w:tc>
        <w:tc>
          <w:tcPr>
            <w:tcW w:w="322" w:type="pct"/>
            <w:hideMark/>
          </w:tcPr>
          <w:p w14:paraId="2885306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0,08</w:t>
            </w:r>
          </w:p>
        </w:tc>
        <w:tc>
          <w:tcPr>
            <w:tcW w:w="325" w:type="pct"/>
            <w:hideMark/>
          </w:tcPr>
          <w:p w14:paraId="189F56D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0,08</w:t>
            </w:r>
          </w:p>
        </w:tc>
      </w:tr>
      <w:tr w:rsidR="00801732" w:rsidRPr="00D754A1" w14:paraId="601B08CA"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3FE79BC2"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Предельный часовой расход на заполнение</w:t>
            </w:r>
          </w:p>
        </w:tc>
        <w:tc>
          <w:tcPr>
            <w:tcW w:w="322" w:type="pct"/>
            <w:hideMark/>
          </w:tcPr>
          <w:p w14:paraId="334F444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02FC549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20,00</w:t>
            </w:r>
          </w:p>
        </w:tc>
        <w:tc>
          <w:tcPr>
            <w:tcW w:w="322" w:type="pct"/>
            <w:hideMark/>
          </w:tcPr>
          <w:p w14:paraId="25458F5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20,00</w:t>
            </w:r>
          </w:p>
        </w:tc>
        <w:tc>
          <w:tcPr>
            <w:tcW w:w="322" w:type="pct"/>
            <w:hideMark/>
          </w:tcPr>
          <w:p w14:paraId="7899448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20,00</w:t>
            </w:r>
          </w:p>
        </w:tc>
        <w:tc>
          <w:tcPr>
            <w:tcW w:w="322" w:type="pct"/>
            <w:hideMark/>
          </w:tcPr>
          <w:p w14:paraId="2AE65E1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20,00</w:t>
            </w:r>
          </w:p>
        </w:tc>
        <w:tc>
          <w:tcPr>
            <w:tcW w:w="322" w:type="pct"/>
            <w:hideMark/>
          </w:tcPr>
          <w:p w14:paraId="62B5303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20,00</w:t>
            </w:r>
          </w:p>
        </w:tc>
        <w:tc>
          <w:tcPr>
            <w:tcW w:w="322" w:type="pct"/>
            <w:hideMark/>
          </w:tcPr>
          <w:p w14:paraId="5C0771D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20,00</w:t>
            </w:r>
          </w:p>
        </w:tc>
        <w:tc>
          <w:tcPr>
            <w:tcW w:w="325" w:type="pct"/>
            <w:hideMark/>
          </w:tcPr>
          <w:p w14:paraId="24A81AD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20,00</w:t>
            </w:r>
          </w:p>
        </w:tc>
      </w:tr>
      <w:tr w:rsidR="00801732" w:rsidRPr="00D754A1" w14:paraId="35580460"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082D274B"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Производительность водоподготовительных установок</w:t>
            </w:r>
          </w:p>
        </w:tc>
        <w:tc>
          <w:tcPr>
            <w:tcW w:w="322" w:type="pct"/>
            <w:hideMark/>
          </w:tcPr>
          <w:p w14:paraId="4749300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5DC456D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20,08</w:t>
            </w:r>
          </w:p>
        </w:tc>
        <w:tc>
          <w:tcPr>
            <w:tcW w:w="322" w:type="pct"/>
            <w:hideMark/>
          </w:tcPr>
          <w:p w14:paraId="5043FE7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20,08</w:t>
            </w:r>
          </w:p>
        </w:tc>
        <w:tc>
          <w:tcPr>
            <w:tcW w:w="322" w:type="pct"/>
            <w:hideMark/>
          </w:tcPr>
          <w:p w14:paraId="5B87352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20,08</w:t>
            </w:r>
          </w:p>
        </w:tc>
        <w:tc>
          <w:tcPr>
            <w:tcW w:w="322" w:type="pct"/>
            <w:hideMark/>
          </w:tcPr>
          <w:p w14:paraId="6D0F5CB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20,08</w:t>
            </w:r>
          </w:p>
        </w:tc>
        <w:tc>
          <w:tcPr>
            <w:tcW w:w="322" w:type="pct"/>
            <w:hideMark/>
          </w:tcPr>
          <w:p w14:paraId="01654EE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20,08</w:t>
            </w:r>
          </w:p>
        </w:tc>
        <w:tc>
          <w:tcPr>
            <w:tcW w:w="322" w:type="pct"/>
            <w:hideMark/>
          </w:tcPr>
          <w:p w14:paraId="2691773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20,08</w:t>
            </w:r>
          </w:p>
        </w:tc>
        <w:tc>
          <w:tcPr>
            <w:tcW w:w="325" w:type="pct"/>
            <w:hideMark/>
          </w:tcPr>
          <w:p w14:paraId="3598789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20,08</w:t>
            </w:r>
          </w:p>
        </w:tc>
      </w:tr>
      <w:tr w:rsidR="00801732" w:rsidRPr="00D754A1" w14:paraId="772CC364"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0CACB73C"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Расход химически не обработанной и недеаэрированной воды на аварийную подпитку</w:t>
            </w:r>
          </w:p>
        </w:tc>
        <w:tc>
          <w:tcPr>
            <w:tcW w:w="322" w:type="pct"/>
            <w:hideMark/>
          </w:tcPr>
          <w:p w14:paraId="58FE42E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2D59640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0,60</w:t>
            </w:r>
          </w:p>
        </w:tc>
        <w:tc>
          <w:tcPr>
            <w:tcW w:w="322" w:type="pct"/>
            <w:hideMark/>
          </w:tcPr>
          <w:p w14:paraId="595FE8D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0,40</w:t>
            </w:r>
          </w:p>
        </w:tc>
        <w:tc>
          <w:tcPr>
            <w:tcW w:w="322" w:type="pct"/>
            <w:hideMark/>
          </w:tcPr>
          <w:p w14:paraId="4F73663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0,40</w:t>
            </w:r>
          </w:p>
        </w:tc>
        <w:tc>
          <w:tcPr>
            <w:tcW w:w="322" w:type="pct"/>
            <w:hideMark/>
          </w:tcPr>
          <w:p w14:paraId="1924AF4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0,40</w:t>
            </w:r>
          </w:p>
        </w:tc>
        <w:tc>
          <w:tcPr>
            <w:tcW w:w="322" w:type="pct"/>
            <w:hideMark/>
          </w:tcPr>
          <w:p w14:paraId="2F65478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0,40</w:t>
            </w:r>
          </w:p>
        </w:tc>
        <w:tc>
          <w:tcPr>
            <w:tcW w:w="322" w:type="pct"/>
            <w:hideMark/>
          </w:tcPr>
          <w:p w14:paraId="5B76E9B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0,40</w:t>
            </w:r>
          </w:p>
        </w:tc>
        <w:tc>
          <w:tcPr>
            <w:tcW w:w="325" w:type="pct"/>
            <w:hideMark/>
          </w:tcPr>
          <w:p w14:paraId="7BF167E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0,40</w:t>
            </w:r>
          </w:p>
        </w:tc>
      </w:tr>
      <w:tr w:rsidR="00801732" w:rsidRPr="00D754A1" w14:paraId="330FC559"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5000" w:type="pct"/>
            <w:gridSpan w:val="9"/>
            <w:hideMark/>
          </w:tcPr>
          <w:p w14:paraId="0B50BA82" w14:textId="77777777" w:rsidR="00801732" w:rsidRPr="00D754A1" w:rsidRDefault="00801732" w:rsidP="00801732">
            <w:pPr>
              <w:widowControl/>
              <w:autoSpaceDE/>
              <w:autoSpaceDN/>
              <w:jc w:val="center"/>
              <w:rPr>
                <w:b/>
                <w:bCs/>
                <w:color w:val="000000" w:themeColor="text1"/>
                <w:szCs w:val="20"/>
              </w:rPr>
            </w:pPr>
            <w:r w:rsidRPr="00D754A1">
              <w:rPr>
                <w:b/>
                <w:bCs/>
                <w:color w:val="000000" w:themeColor="text1"/>
                <w:szCs w:val="20"/>
              </w:rPr>
              <w:t>Котельная №29 Пригородный</w:t>
            </w:r>
          </w:p>
        </w:tc>
      </w:tr>
      <w:tr w:rsidR="00801732" w:rsidRPr="00D754A1" w14:paraId="22636BF8"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7F12C30A"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Объем тепловой сети</w:t>
            </w:r>
          </w:p>
        </w:tc>
        <w:tc>
          <w:tcPr>
            <w:tcW w:w="322" w:type="pct"/>
            <w:hideMark/>
          </w:tcPr>
          <w:p w14:paraId="0DD1636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куб.м</w:t>
            </w:r>
          </w:p>
        </w:tc>
        <w:tc>
          <w:tcPr>
            <w:tcW w:w="355" w:type="pct"/>
            <w:hideMark/>
          </w:tcPr>
          <w:p w14:paraId="34E00BC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6,79</w:t>
            </w:r>
          </w:p>
        </w:tc>
        <w:tc>
          <w:tcPr>
            <w:tcW w:w="322" w:type="pct"/>
            <w:hideMark/>
          </w:tcPr>
          <w:p w14:paraId="1230166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6,79</w:t>
            </w:r>
          </w:p>
        </w:tc>
        <w:tc>
          <w:tcPr>
            <w:tcW w:w="322" w:type="pct"/>
            <w:hideMark/>
          </w:tcPr>
          <w:p w14:paraId="59D829B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6,79</w:t>
            </w:r>
          </w:p>
        </w:tc>
        <w:tc>
          <w:tcPr>
            <w:tcW w:w="322" w:type="pct"/>
            <w:hideMark/>
          </w:tcPr>
          <w:p w14:paraId="54C5F39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6,79</w:t>
            </w:r>
          </w:p>
        </w:tc>
        <w:tc>
          <w:tcPr>
            <w:tcW w:w="322" w:type="pct"/>
            <w:hideMark/>
          </w:tcPr>
          <w:p w14:paraId="491F40C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6,79</w:t>
            </w:r>
          </w:p>
        </w:tc>
        <w:tc>
          <w:tcPr>
            <w:tcW w:w="322" w:type="pct"/>
            <w:hideMark/>
          </w:tcPr>
          <w:p w14:paraId="4F04C00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6,79</w:t>
            </w:r>
          </w:p>
        </w:tc>
        <w:tc>
          <w:tcPr>
            <w:tcW w:w="325" w:type="pct"/>
            <w:hideMark/>
          </w:tcPr>
          <w:p w14:paraId="0446923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6,79</w:t>
            </w:r>
          </w:p>
        </w:tc>
      </w:tr>
      <w:tr w:rsidR="00801732" w:rsidRPr="00D754A1" w14:paraId="75E33915"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5B31E0D5"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Максимальный часовой расход на нужды ГВС</w:t>
            </w:r>
          </w:p>
        </w:tc>
        <w:tc>
          <w:tcPr>
            <w:tcW w:w="322" w:type="pct"/>
            <w:hideMark/>
          </w:tcPr>
          <w:p w14:paraId="238B401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3027989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A159C9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2A252E7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6F753EF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FFD3D2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311F0C3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0F24126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619A8AA8"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2911CCE5"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Среднечасовой расход на нужды ГВС</w:t>
            </w:r>
          </w:p>
        </w:tc>
        <w:tc>
          <w:tcPr>
            <w:tcW w:w="322" w:type="pct"/>
            <w:hideMark/>
          </w:tcPr>
          <w:p w14:paraId="2AEE472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122D8F5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8E00DE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46837F2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3DB2331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85FDCF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10ACCC1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501F736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73A18996"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00C64C3E"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Утечки теплоносителя в тепловых сетях</w:t>
            </w:r>
          </w:p>
        </w:tc>
        <w:tc>
          <w:tcPr>
            <w:tcW w:w="322" w:type="pct"/>
            <w:hideMark/>
          </w:tcPr>
          <w:p w14:paraId="526787A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68CB835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0,02</w:t>
            </w:r>
          </w:p>
        </w:tc>
        <w:tc>
          <w:tcPr>
            <w:tcW w:w="322" w:type="pct"/>
            <w:hideMark/>
          </w:tcPr>
          <w:p w14:paraId="627B2B2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0,02</w:t>
            </w:r>
          </w:p>
        </w:tc>
        <w:tc>
          <w:tcPr>
            <w:tcW w:w="322" w:type="pct"/>
            <w:hideMark/>
          </w:tcPr>
          <w:p w14:paraId="2A32482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0,02</w:t>
            </w:r>
          </w:p>
        </w:tc>
        <w:tc>
          <w:tcPr>
            <w:tcW w:w="322" w:type="pct"/>
            <w:hideMark/>
          </w:tcPr>
          <w:p w14:paraId="6606349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0,02</w:t>
            </w:r>
          </w:p>
        </w:tc>
        <w:tc>
          <w:tcPr>
            <w:tcW w:w="322" w:type="pct"/>
            <w:hideMark/>
          </w:tcPr>
          <w:p w14:paraId="171B6DF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0,02</w:t>
            </w:r>
          </w:p>
        </w:tc>
        <w:tc>
          <w:tcPr>
            <w:tcW w:w="322" w:type="pct"/>
            <w:hideMark/>
          </w:tcPr>
          <w:p w14:paraId="1255E3D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0,02</w:t>
            </w:r>
          </w:p>
        </w:tc>
        <w:tc>
          <w:tcPr>
            <w:tcW w:w="325" w:type="pct"/>
            <w:hideMark/>
          </w:tcPr>
          <w:p w14:paraId="04134DE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0,02</w:t>
            </w:r>
          </w:p>
        </w:tc>
      </w:tr>
      <w:tr w:rsidR="00801732" w:rsidRPr="00D754A1" w14:paraId="48501755"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17282F70"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Предельный часовой расход на заполнение</w:t>
            </w:r>
          </w:p>
        </w:tc>
        <w:tc>
          <w:tcPr>
            <w:tcW w:w="322" w:type="pct"/>
            <w:hideMark/>
          </w:tcPr>
          <w:p w14:paraId="7BB09D8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4198F71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12,50</w:t>
            </w:r>
          </w:p>
        </w:tc>
        <w:tc>
          <w:tcPr>
            <w:tcW w:w="322" w:type="pct"/>
            <w:hideMark/>
          </w:tcPr>
          <w:p w14:paraId="244C620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12,50</w:t>
            </w:r>
          </w:p>
        </w:tc>
        <w:tc>
          <w:tcPr>
            <w:tcW w:w="322" w:type="pct"/>
            <w:hideMark/>
          </w:tcPr>
          <w:p w14:paraId="2158BE1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12,50</w:t>
            </w:r>
          </w:p>
        </w:tc>
        <w:tc>
          <w:tcPr>
            <w:tcW w:w="322" w:type="pct"/>
            <w:hideMark/>
          </w:tcPr>
          <w:p w14:paraId="6481709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12,50</w:t>
            </w:r>
          </w:p>
        </w:tc>
        <w:tc>
          <w:tcPr>
            <w:tcW w:w="322" w:type="pct"/>
            <w:hideMark/>
          </w:tcPr>
          <w:p w14:paraId="54CA255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12,50</w:t>
            </w:r>
          </w:p>
        </w:tc>
        <w:tc>
          <w:tcPr>
            <w:tcW w:w="322" w:type="pct"/>
            <w:hideMark/>
          </w:tcPr>
          <w:p w14:paraId="6A06EFB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12,50</w:t>
            </w:r>
          </w:p>
        </w:tc>
        <w:tc>
          <w:tcPr>
            <w:tcW w:w="325" w:type="pct"/>
            <w:hideMark/>
          </w:tcPr>
          <w:p w14:paraId="272818E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12,50</w:t>
            </w:r>
          </w:p>
        </w:tc>
      </w:tr>
      <w:tr w:rsidR="00801732" w:rsidRPr="00D754A1" w14:paraId="40A8AF68"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439BE14F"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Производительность водоподготовительных установок</w:t>
            </w:r>
          </w:p>
        </w:tc>
        <w:tc>
          <w:tcPr>
            <w:tcW w:w="322" w:type="pct"/>
            <w:hideMark/>
          </w:tcPr>
          <w:p w14:paraId="4E1F6DD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26C5984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12,52</w:t>
            </w:r>
          </w:p>
        </w:tc>
        <w:tc>
          <w:tcPr>
            <w:tcW w:w="322" w:type="pct"/>
            <w:hideMark/>
          </w:tcPr>
          <w:p w14:paraId="057017C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12,52</w:t>
            </w:r>
          </w:p>
        </w:tc>
        <w:tc>
          <w:tcPr>
            <w:tcW w:w="322" w:type="pct"/>
            <w:hideMark/>
          </w:tcPr>
          <w:p w14:paraId="384D701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12,52</w:t>
            </w:r>
          </w:p>
        </w:tc>
        <w:tc>
          <w:tcPr>
            <w:tcW w:w="322" w:type="pct"/>
            <w:hideMark/>
          </w:tcPr>
          <w:p w14:paraId="0DD29FD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12,52</w:t>
            </w:r>
          </w:p>
        </w:tc>
        <w:tc>
          <w:tcPr>
            <w:tcW w:w="322" w:type="pct"/>
            <w:hideMark/>
          </w:tcPr>
          <w:p w14:paraId="644AC16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12,52</w:t>
            </w:r>
          </w:p>
        </w:tc>
        <w:tc>
          <w:tcPr>
            <w:tcW w:w="322" w:type="pct"/>
            <w:hideMark/>
          </w:tcPr>
          <w:p w14:paraId="22E9DB5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12,52</w:t>
            </w:r>
          </w:p>
        </w:tc>
        <w:tc>
          <w:tcPr>
            <w:tcW w:w="325" w:type="pct"/>
            <w:hideMark/>
          </w:tcPr>
          <w:p w14:paraId="0090736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12,52</w:t>
            </w:r>
          </w:p>
        </w:tc>
      </w:tr>
      <w:tr w:rsidR="00801732" w:rsidRPr="00D754A1" w14:paraId="0BBC6C06"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225DF2F7"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Расход химически не обработанной и недеаэрированной воды на аварийную подпитку</w:t>
            </w:r>
          </w:p>
        </w:tc>
        <w:tc>
          <w:tcPr>
            <w:tcW w:w="322" w:type="pct"/>
            <w:hideMark/>
          </w:tcPr>
          <w:p w14:paraId="093EA5E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437057C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0,14</w:t>
            </w:r>
          </w:p>
        </w:tc>
        <w:tc>
          <w:tcPr>
            <w:tcW w:w="322" w:type="pct"/>
            <w:hideMark/>
          </w:tcPr>
          <w:p w14:paraId="47E44F9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0,14</w:t>
            </w:r>
          </w:p>
        </w:tc>
        <w:tc>
          <w:tcPr>
            <w:tcW w:w="322" w:type="pct"/>
            <w:hideMark/>
          </w:tcPr>
          <w:p w14:paraId="1CCE866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0,14</w:t>
            </w:r>
          </w:p>
        </w:tc>
        <w:tc>
          <w:tcPr>
            <w:tcW w:w="322" w:type="pct"/>
            <w:hideMark/>
          </w:tcPr>
          <w:p w14:paraId="3A073E3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0,14</w:t>
            </w:r>
          </w:p>
        </w:tc>
        <w:tc>
          <w:tcPr>
            <w:tcW w:w="322" w:type="pct"/>
            <w:hideMark/>
          </w:tcPr>
          <w:p w14:paraId="42EA962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0,14</w:t>
            </w:r>
          </w:p>
        </w:tc>
        <w:tc>
          <w:tcPr>
            <w:tcW w:w="322" w:type="pct"/>
            <w:hideMark/>
          </w:tcPr>
          <w:p w14:paraId="3C90202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0,14</w:t>
            </w:r>
          </w:p>
        </w:tc>
        <w:tc>
          <w:tcPr>
            <w:tcW w:w="325" w:type="pct"/>
            <w:hideMark/>
          </w:tcPr>
          <w:p w14:paraId="002E4FE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0,14</w:t>
            </w:r>
          </w:p>
        </w:tc>
      </w:tr>
      <w:tr w:rsidR="00801732" w:rsidRPr="00D754A1" w14:paraId="5A73AE56"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5000" w:type="pct"/>
            <w:gridSpan w:val="9"/>
            <w:hideMark/>
          </w:tcPr>
          <w:p w14:paraId="5688D582" w14:textId="77777777" w:rsidR="00801732" w:rsidRPr="00D754A1" w:rsidRDefault="00801732" w:rsidP="00801732">
            <w:pPr>
              <w:widowControl/>
              <w:autoSpaceDE/>
              <w:autoSpaceDN/>
              <w:jc w:val="center"/>
              <w:rPr>
                <w:b/>
                <w:bCs/>
                <w:color w:val="000000" w:themeColor="text1"/>
                <w:szCs w:val="20"/>
              </w:rPr>
            </w:pPr>
            <w:r w:rsidRPr="00D754A1">
              <w:rPr>
                <w:b/>
                <w:bCs/>
                <w:color w:val="000000" w:themeColor="text1"/>
                <w:szCs w:val="20"/>
              </w:rPr>
              <w:t>Котельная №49 Пригородный</w:t>
            </w:r>
          </w:p>
        </w:tc>
      </w:tr>
      <w:tr w:rsidR="00801732" w:rsidRPr="00D754A1" w14:paraId="4BA24ABE"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22F40D29"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Объем тепловой сети</w:t>
            </w:r>
          </w:p>
        </w:tc>
        <w:tc>
          <w:tcPr>
            <w:tcW w:w="322" w:type="pct"/>
            <w:hideMark/>
          </w:tcPr>
          <w:p w14:paraId="07A9914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куб.м</w:t>
            </w:r>
          </w:p>
        </w:tc>
        <w:tc>
          <w:tcPr>
            <w:tcW w:w="355" w:type="pct"/>
            <w:hideMark/>
          </w:tcPr>
          <w:p w14:paraId="0F37DB5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1,42</w:t>
            </w:r>
          </w:p>
        </w:tc>
        <w:tc>
          <w:tcPr>
            <w:tcW w:w="322" w:type="pct"/>
            <w:hideMark/>
          </w:tcPr>
          <w:p w14:paraId="6CE5699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1,42</w:t>
            </w:r>
          </w:p>
        </w:tc>
        <w:tc>
          <w:tcPr>
            <w:tcW w:w="322" w:type="pct"/>
            <w:hideMark/>
          </w:tcPr>
          <w:p w14:paraId="380FFA4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1,42</w:t>
            </w:r>
          </w:p>
        </w:tc>
        <w:tc>
          <w:tcPr>
            <w:tcW w:w="322" w:type="pct"/>
            <w:hideMark/>
          </w:tcPr>
          <w:p w14:paraId="58005EF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1,42</w:t>
            </w:r>
          </w:p>
        </w:tc>
        <w:tc>
          <w:tcPr>
            <w:tcW w:w="322" w:type="pct"/>
            <w:hideMark/>
          </w:tcPr>
          <w:p w14:paraId="2147EAE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1,42</w:t>
            </w:r>
          </w:p>
        </w:tc>
        <w:tc>
          <w:tcPr>
            <w:tcW w:w="322" w:type="pct"/>
            <w:hideMark/>
          </w:tcPr>
          <w:p w14:paraId="5F0C144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1,42</w:t>
            </w:r>
          </w:p>
        </w:tc>
        <w:tc>
          <w:tcPr>
            <w:tcW w:w="325" w:type="pct"/>
            <w:hideMark/>
          </w:tcPr>
          <w:p w14:paraId="6D720E7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1,42</w:t>
            </w:r>
          </w:p>
        </w:tc>
      </w:tr>
      <w:tr w:rsidR="00801732" w:rsidRPr="00D754A1" w14:paraId="226D44A7"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2C1A2E92"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Максимальный часовой расход на нужды ГВС</w:t>
            </w:r>
          </w:p>
        </w:tc>
        <w:tc>
          <w:tcPr>
            <w:tcW w:w="322" w:type="pct"/>
            <w:hideMark/>
          </w:tcPr>
          <w:p w14:paraId="03795ED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6237789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5199AE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4257B72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3A193D7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557B4D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40C1F8F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6C7A146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72CC3362"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54EF8C1D"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Среднечасовой расход на нужды ГВС</w:t>
            </w:r>
          </w:p>
        </w:tc>
        <w:tc>
          <w:tcPr>
            <w:tcW w:w="322" w:type="pct"/>
            <w:hideMark/>
          </w:tcPr>
          <w:p w14:paraId="04DF1F6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7EC3CD3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38A39B6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78EA18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35D6A3D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65817C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C95926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111F249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7A3FF807"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1EDC3814"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Утечки теплоносителя в тепловых сетях</w:t>
            </w:r>
          </w:p>
        </w:tc>
        <w:tc>
          <w:tcPr>
            <w:tcW w:w="322" w:type="pct"/>
            <w:hideMark/>
          </w:tcPr>
          <w:p w14:paraId="01602C5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6190B2C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726911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6D98479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600375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5157CE4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3090A90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38B1060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03EC9005"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031B1012"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Предельный часовой расход на заполнение</w:t>
            </w:r>
          </w:p>
        </w:tc>
        <w:tc>
          <w:tcPr>
            <w:tcW w:w="322" w:type="pct"/>
            <w:hideMark/>
          </w:tcPr>
          <w:p w14:paraId="404428D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11DF1FE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37D7344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55FCBE4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5C1CEF7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5D1B156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7311B9B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5" w:type="pct"/>
            <w:hideMark/>
          </w:tcPr>
          <w:p w14:paraId="0A0F318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r>
      <w:tr w:rsidR="00801732" w:rsidRPr="00D754A1" w14:paraId="6C47D61B"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255DC039"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Производительность водоподготовительных установок</w:t>
            </w:r>
          </w:p>
        </w:tc>
        <w:tc>
          <w:tcPr>
            <w:tcW w:w="322" w:type="pct"/>
            <w:hideMark/>
          </w:tcPr>
          <w:p w14:paraId="18A40B3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684F4C3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452CCBC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62916DC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002E1E4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044C443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2" w:type="pct"/>
            <w:hideMark/>
          </w:tcPr>
          <w:p w14:paraId="7CE2A5B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c>
          <w:tcPr>
            <w:tcW w:w="325" w:type="pct"/>
            <w:hideMark/>
          </w:tcPr>
          <w:p w14:paraId="1DFC1F4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8,00</w:t>
            </w:r>
          </w:p>
        </w:tc>
      </w:tr>
      <w:tr w:rsidR="00801732" w:rsidRPr="00D754A1" w14:paraId="39B5D60F"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1AEDAD51"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Расход химически не обработанной и недеаэрированной воды на аварийную</w:t>
            </w:r>
          </w:p>
        </w:tc>
        <w:tc>
          <w:tcPr>
            <w:tcW w:w="322" w:type="pct"/>
            <w:hideMark/>
          </w:tcPr>
          <w:p w14:paraId="2B1EB84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5490F41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0,03</w:t>
            </w:r>
          </w:p>
        </w:tc>
        <w:tc>
          <w:tcPr>
            <w:tcW w:w="322" w:type="pct"/>
            <w:hideMark/>
          </w:tcPr>
          <w:p w14:paraId="57F18800"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0,03</w:t>
            </w:r>
          </w:p>
        </w:tc>
        <w:tc>
          <w:tcPr>
            <w:tcW w:w="322" w:type="pct"/>
            <w:hideMark/>
          </w:tcPr>
          <w:p w14:paraId="67FB39D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0,03</w:t>
            </w:r>
          </w:p>
        </w:tc>
        <w:tc>
          <w:tcPr>
            <w:tcW w:w="322" w:type="pct"/>
            <w:hideMark/>
          </w:tcPr>
          <w:p w14:paraId="2BE6149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0,03</w:t>
            </w:r>
          </w:p>
        </w:tc>
        <w:tc>
          <w:tcPr>
            <w:tcW w:w="322" w:type="pct"/>
            <w:hideMark/>
          </w:tcPr>
          <w:p w14:paraId="34B1B76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0,03</w:t>
            </w:r>
          </w:p>
        </w:tc>
        <w:tc>
          <w:tcPr>
            <w:tcW w:w="322" w:type="pct"/>
            <w:hideMark/>
          </w:tcPr>
          <w:p w14:paraId="20D4F71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0,03</w:t>
            </w:r>
          </w:p>
        </w:tc>
        <w:tc>
          <w:tcPr>
            <w:tcW w:w="325" w:type="pct"/>
            <w:hideMark/>
          </w:tcPr>
          <w:p w14:paraId="25188BB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0,03</w:t>
            </w:r>
          </w:p>
        </w:tc>
      </w:tr>
      <w:tr w:rsidR="00801732" w:rsidRPr="00D754A1" w14:paraId="65D0A645"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5000" w:type="pct"/>
            <w:gridSpan w:val="9"/>
            <w:hideMark/>
          </w:tcPr>
          <w:p w14:paraId="0FE1D5B8" w14:textId="77777777" w:rsidR="00801732" w:rsidRPr="00D754A1" w:rsidRDefault="00801732" w:rsidP="00801732">
            <w:pPr>
              <w:widowControl/>
              <w:autoSpaceDE/>
              <w:autoSpaceDN/>
              <w:jc w:val="center"/>
              <w:rPr>
                <w:b/>
                <w:bCs/>
                <w:color w:val="000000" w:themeColor="text1"/>
                <w:szCs w:val="20"/>
              </w:rPr>
            </w:pPr>
            <w:r w:rsidRPr="00D754A1">
              <w:rPr>
                <w:b/>
                <w:bCs/>
                <w:color w:val="000000" w:themeColor="text1"/>
                <w:szCs w:val="20"/>
              </w:rPr>
              <w:t>Котельная №54 Пригородный</w:t>
            </w:r>
          </w:p>
        </w:tc>
      </w:tr>
      <w:tr w:rsidR="00801732" w:rsidRPr="00D754A1" w14:paraId="03383397"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10878846"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Объем тепловой сети</w:t>
            </w:r>
          </w:p>
        </w:tc>
        <w:tc>
          <w:tcPr>
            <w:tcW w:w="322" w:type="pct"/>
            <w:hideMark/>
          </w:tcPr>
          <w:p w14:paraId="3A83ABC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куб.м</w:t>
            </w:r>
          </w:p>
        </w:tc>
        <w:tc>
          <w:tcPr>
            <w:tcW w:w="355" w:type="pct"/>
            <w:hideMark/>
          </w:tcPr>
          <w:p w14:paraId="68622D5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0,44</w:t>
            </w:r>
          </w:p>
        </w:tc>
        <w:tc>
          <w:tcPr>
            <w:tcW w:w="322" w:type="pct"/>
            <w:hideMark/>
          </w:tcPr>
          <w:p w14:paraId="19731F7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0,44</w:t>
            </w:r>
          </w:p>
        </w:tc>
        <w:tc>
          <w:tcPr>
            <w:tcW w:w="322" w:type="pct"/>
            <w:hideMark/>
          </w:tcPr>
          <w:p w14:paraId="708B6B3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0,44</w:t>
            </w:r>
          </w:p>
        </w:tc>
        <w:tc>
          <w:tcPr>
            <w:tcW w:w="322" w:type="pct"/>
            <w:hideMark/>
          </w:tcPr>
          <w:p w14:paraId="2F9D7D1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0,44</w:t>
            </w:r>
          </w:p>
        </w:tc>
        <w:tc>
          <w:tcPr>
            <w:tcW w:w="322" w:type="pct"/>
            <w:hideMark/>
          </w:tcPr>
          <w:p w14:paraId="47D4C04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0,44</w:t>
            </w:r>
          </w:p>
        </w:tc>
        <w:tc>
          <w:tcPr>
            <w:tcW w:w="322" w:type="pct"/>
            <w:hideMark/>
          </w:tcPr>
          <w:p w14:paraId="47E17DB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0,44</w:t>
            </w:r>
          </w:p>
        </w:tc>
        <w:tc>
          <w:tcPr>
            <w:tcW w:w="325" w:type="pct"/>
            <w:hideMark/>
          </w:tcPr>
          <w:p w14:paraId="309FF2F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0,44</w:t>
            </w:r>
          </w:p>
        </w:tc>
      </w:tr>
      <w:tr w:rsidR="00801732" w:rsidRPr="00D754A1" w14:paraId="0B01C030"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1E1FDD22"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Максимальный часовой расход на нужды ГВС</w:t>
            </w:r>
          </w:p>
        </w:tc>
        <w:tc>
          <w:tcPr>
            <w:tcW w:w="322" w:type="pct"/>
            <w:hideMark/>
          </w:tcPr>
          <w:p w14:paraId="47731A7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25CA87F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65CFE96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43ABF6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CCCE2B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2B21CD9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4AD9B8A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1D8ED157"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20678D44"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5D36B326"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Среднечасовой расход на нужды ГВС</w:t>
            </w:r>
          </w:p>
        </w:tc>
        <w:tc>
          <w:tcPr>
            <w:tcW w:w="322" w:type="pct"/>
            <w:hideMark/>
          </w:tcPr>
          <w:p w14:paraId="16839E1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525561D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3096CAB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23EAEFD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70021D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2B1FE07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00F241F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68DA792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2F9C8051"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3FA32772"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Утечки теплоносителя в тепловых сетях</w:t>
            </w:r>
          </w:p>
        </w:tc>
        <w:tc>
          <w:tcPr>
            <w:tcW w:w="322" w:type="pct"/>
            <w:hideMark/>
          </w:tcPr>
          <w:p w14:paraId="712D0DA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6872170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BE9A96D"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4E15A48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2F5662B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2015770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2" w:type="pct"/>
            <w:hideMark/>
          </w:tcPr>
          <w:p w14:paraId="7284D12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c>
          <w:tcPr>
            <w:tcW w:w="325" w:type="pct"/>
            <w:hideMark/>
          </w:tcPr>
          <w:p w14:paraId="6C590EDF"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0,00</w:t>
            </w:r>
          </w:p>
        </w:tc>
      </w:tr>
      <w:tr w:rsidR="00801732" w:rsidRPr="00D754A1" w14:paraId="37E0698F"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21F36E48"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Предельный часовой расход на заполнение</w:t>
            </w:r>
          </w:p>
        </w:tc>
        <w:tc>
          <w:tcPr>
            <w:tcW w:w="322" w:type="pct"/>
            <w:hideMark/>
          </w:tcPr>
          <w:p w14:paraId="12DA853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6436612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1539256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4C5BAD6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741897A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6E7F64FE"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2852577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5" w:type="pct"/>
            <w:hideMark/>
          </w:tcPr>
          <w:p w14:paraId="79F1449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r>
      <w:tr w:rsidR="00801732" w:rsidRPr="00D754A1" w14:paraId="195F68D8"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373E6898" w14:textId="77777777" w:rsidR="00801732" w:rsidRPr="00D754A1" w:rsidRDefault="00801732" w:rsidP="00801732">
            <w:pPr>
              <w:widowControl/>
              <w:autoSpaceDE/>
              <w:autoSpaceDN/>
              <w:jc w:val="center"/>
              <w:rPr>
                <w:color w:val="000000" w:themeColor="text1"/>
                <w:szCs w:val="20"/>
              </w:rPr>
            </w:pPr>
            <w:r w:rsidRPr="00D754A1">
              <w:rPr>
                <w:color w:val="000000" w:themeColor="text1"/>
                <w:szCs w:val="20"/>
              </w:rPr>
              <w:t>Производительность водоподготовительных установок</w:t>
            </w:r>
          </w:p>
        </w:tc>
        <w:tc>
          <w:tcPr>
            <w:tcW w:w="322" w:type="pct"/>
            <w:hideMark/>
          </w:tcPr>
          <w:p w14:paraId="703F5A4B"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4977EF9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192FA04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532428D1"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2D3ECB25"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5D040F8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2" w:type="pct"/>
            <w:hideMark/>
          </w:tcPr>
          <w:p w14:paraId="7FD473A6"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c>
          <w:tcPr>
            <w:tcW w:w="325" w:type="pct"/>
            <w:hideMark/>
          </w:tcPr>
          <w:p w14:paraId="14659DB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5,00</w:t>
            </w:r>
          </w:p>
        </w:tc>
      </w:tr>
      <w:tr w:rsidR="00801732" w:rsidRPr="00D754A1" w14:paraId="2D34DF81" w14:textId="77777777" w:rsidTr="00801732">
        <w:trPr>
          <w:trHeight w:val="312"/>
        </w:trPr>
        <w:tc>
          <w:tcPr>
            <w:cnfStyle w:val="001000000000" w:firstRow="0" w:lastRow="0" w:firstColumn="1" w:lastColumn="0" w:oddVBand="0" w:evenVBand="0" w:oddHBand="0" w:evenHBand="0" w:firstRowFirstColumn="0" w:firstRowLastColumn="0" w:lastRowFirstColumn="0" w:lastRowLastColumn="0"/>
            <w:tcW w:w="2388" w:type="pct"/>
            <w:hideMark/>
          </w:tcPr>
          <w:p w14:paraId="7C45DC44" w14:textId="77777777" w:rsidR="00801732" w:rsidRPr="00D754A1" w:rsidRDefault="00801732" w:rsidP="00801732">
            <w:pPr>
              <w:widowControl/>
              <w:autoSpaceDE/>
              <w:autoSpaceDN/>
              <w:jc w:val="center"/>
              <w:rPr>
                <w:color w:val="000000" w:themeColor="text1"/>
                <w:szCs w:val="20"/>
                <w:lang w:val="ru-RU"/>
              </w:rPr>
            </w:pPr>
            <w:r w:rsidRPr="00D754A1">
              <w:rPr>
                <w:color w:val="000000" w:themeColor="text1"/>
                <w:szCs w:val="20"/>
                <w:lang w:val="ru-RU"/>
              </w:rPr>
              <w:t>Расход химически не обработанной и недеаэрированной воды на аварийную подпитку</w:t>
            </w:r>
          </w:p>
        </w:tc>
        <w:tc>
          <w:tcPr>
            <w:tcW w:w="322" w:type="pct"/>
            <w:hideMark/>
          </w:tcPr>
          <w:p w14:paraId="1F200694"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т/час</w:t>
            </w:r>
          </w:p>
        </w:tc>
        <w:tc>
          <w:tcPr>
            <w:tcW w:w="355" w:type="pct"/>
            <w:hideMark/>
          </w:tcPr>
          <w:p w14:paraId="2AA92892"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0,01</w:t>
            </w:r>
          </w:p>
        </w:tc>
        <w:tc>
          <w:tcPr>
            <w:tcW w:w="322" w:type="pct"/>
            <w:hideMark/>
          </w:tcPr>
          <w:p w14:paraId="3686237C"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0,01</w:t>
            </w:r>
          </w:p>
        </w:tc>
        <w:tc>
          <w:tcPr>
            <w:tcW w:w="322" w:type="pct"/>
            <w:hideMark/>
          </w:tcPr>
          <w:p w14:paraId="530C199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0,01</w:t>
            </w:r>
          </w:p>
        </w:tc>
        <w:tc>
          <w:tcPr>
            <w:tcW w:w="322" w:type="pct"/>
            <w:hideMark/>
          </w:tcPr>
          <w:p w14:paraId="123EDC59"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0,01</w:t>
            </w:r>
          </w:p>
        </w:tc>
        <w:tc>
          <w:tcPr>
            <w:tcW w:w="322" w:type="pct"/>
            <w:hideMark/>
          </w:tcPr>
          <w:p w14:paraId="10980D0A"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0,01</w:t>
            </w:r>
          </w:p>
        </w:tc>
        <w:tc>
          <w:tcPr>
            <w:tcW w:w="322" w:type="pct"/>
            <w:hideMark/>
          </w:tcPr>
          <w:p w14:paraId="3438EFC8"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0,01</w:t>
            </w:r>
          </w:p>
        </w:tc>
        <w:tc>
          <w:tcPr>
            <w:tcW w:w="325" w:type="pct"/>
            <w:hideMark/>
          </w:tcPr>
          <w:p w14:paraId="07539983" w14:textId="77777777" w:rsidR="00801732" w:rsidRPr="00D754A1" w:rsidRDefault="00801732" w:rsidP="00801732">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rPr>
            </w:pPr>
            <w:r w:rsidRPr="00D754A1">
              <w:rPr>
                <w:color w:val="000000" w:themeColor="text1"/>
                <w:szCs w:val="20"/>
              </w:rPr>
              <w:t>0,01</w:t>
            </w:r>
          </w:p>
        </w:tc>
      </w:tr>
    </w:tbl>
    <w:p w14:paraId="1954397C" w14:textId="755CC4BA" w:rsidR="0062641F" w:rsidRPr="00D754A1" w:rsidRDefault="0062641F" w:rsidP="00AB6DC9">
      <w:pPr>
        <w:rPr>
          <w:rFonts w:eastAsia="Times New Roman" w:cs="Times New Roman"/>
        </w:rPr>
        <w:sectPr w:rsidR="0062641F" w:rsidRPr="00D754A1" w:rsidSect="002E4C65">
          <w:pgSz w:w="16839" w:h="11920" w:orient="landscape"/>
          <w:pgMar w:top="1701" w:right="567" w:bottom="567" w:left="567" w:header="709" w:footer="709" w:gutter="0"/>
          <w:cols w:space="720"/>
        </w:sectPr>
      </w:pPr>
    </w:p>
    <w:p w14:paraId="4F2E0038" w14:textId="77777777" w:rsidR="002E4C65" w:rsidRPr="00D754A1" w:rsidRDefault="002E4C65" w:rsidP="002E4C65">
      <w:pPr>
        <w:pStyle w:val="1"/>
      </w:pPr>
      <w:bookmarkStart w:id="85" w:name="_Toc74315110"/>
      <w:bookmarkStart w:id="86" w:name="_Toc131415170"/>
      <w:r w:rsidRPr="00D754A1">
        <w:t>Основные положения мастер-плана развития систем теплоснабжения</w:t>
      </w:r>
      <w:bookmarkEnd w:id="85"/>
      <w:bookmarkEnd w:id="86"/>
    </w:p>
    <w:p w14:paraId="32CB4AB2" w14:textId="77777777" w:rsidR="002E4C65" w:rsidRPr="00D754A1" w:rsidRDefault="002E4C65" w:rsidP="0031473B">
      <w:pPr>
        <w:pStyle w:val="2"/>
        <w:numPr>
          <w:ilvl w:val="1"/>
          <w:numId w:val="1"/>
        </w:numPr>
      </w:pPr>
      <w:bookmarkStart w:id="87" w:name="_Toc525049690"/>
      <w:bookmarkStart w:id="88" w:name="_Toc74315111"/>
      <w:bookmarkStart w:id="89" w:name="_Toc131415171"/>
      <w:r w:rsidRPr="00D754A1">
        <w:t>Варианты перспективного развития систем теплоснабжения поселения</w:t>
      </w:r>
      <w:bookmarkEnd w:id="87"/>
      <w:bookmarkEnd w:id="88"/>
      <w:bookmarkEnd w:id="89"/>
    </w:p>
    <w:p w14:paraId="5B4E1643" w14:textId="77777777" w:rsidR="007127CD" w:rsidRPr="00D754A1" w:rsidRDefault="007127CD" w:rsidP="007127CD">
      <w:pPr>
        <w:pStyle w:val="a4"/>
      </w:pPr>
      <w:r w:rsidRPr="00D754A1">
        <w:t>Централизованным теплоснабжением на расчетный период, предусматривается обеспечить как сохраняемую, так перспективную многоквартирную застройку.</w:t>
      </w:r>
    </w:p>
    <w:p w14:paraId="5DB8F236" w14:textId="77777777" w:rsidR="007127CD" w:rsidRPr="00D754A1" w:rsidRDefault="007127CD" w:rsidP="007127CD">
      <w:pPr>
        <w:pStyle w:val="a4"/>
      </w:pPr>
      <w:r w:rsidRPr="00D754A1">
        <w:t>При разработке вариантов развития схемы теплоснабжения сельского поселения определяющим критерием является надежное, качественное и экономически эффективное энергоснабжение потребителей.</w:t>
      </w:r>
    </w:p>
    <w:p w14:paraId="1B30F4B6" w14:textId="77777777" w:rsidR="007127CD" w:rsidRPr="00D754A1" w:rsidRDefault="007127CD" w:rsidP="007127CD">
      <w:pPr>
        <w:pStyle w:val="a4"/>
      </w:pPr>
      <w:r w:rsidRPr="00D754A1">
        <w:t>Согласно сведениям, представленным в п. 2.2 Главы 2, увеличение нагрузки потребителей, подключенных к централизованному теплоснабжению, предполагается в поселке Новый Свет в зоне действия котельной №2 и в поселке Торфяное в зоне действия котельной №3.</w:t>
      </w:r>
    </w:p>
    <w:p w14:paraId="40289D98" w14:textId="77777777" w:rsidR="007127CD" w:rsidRPr="00D754A1" w:rsidRDefault="007127CD" w:rsidP="007127CD">
      <w:pPr>
        <w:pStyle w:val="a4"/>
      </w:pPr>
      <w:r w:rsidRPr="00D754A1">
        <w:t>Развитие жилых зон муниципального образования планируется на основе использования свободных и резервных территорий. Приоритетной задачей в развитии жилой зоны является как преемственное развитие индивидуальной жилой застройки, в большей степени получившей свою реализацию в существующей структуре жилой застройки сельского поселения, так и планируемая застройка со строительством малоэтажных многоквартирных жилых домов.</w:t>
      </w:r>
    </w:p>
    <w:p w14:paraId="7132A1E3" w14:textId="77777777" w:rsidR="007127CD" w:rsidRPr="00D754A1" w:rsidRDefault="007127CD" w:rsidP="007127CD">
      <w:pPr>
        <w:pStyle w:val="a4"/>
      </w:pPr>
      <w:r w:rsidRPr="00D754A1">
        <w:t>Настоящим проектом предусматривается следующий вариант развития систем теплоснабжения поселения:</w:t>
      </w:r>
    </w:p>
    <w:p w14:paraId="2B24D1D3" w14:textId="77777777" w:rsidR="00801732" w:rsidRPr="00D754A1" w:rsidRDefault="00801732" w:rsidP="00801732">
      <w:pPr>
        <w:pStyle w:val="a4"/>
        <w:rPr>
          <w:rFonts w:cs="Times New Roman"/>
        </w:rPr>
      </w:pPr>
      <w:bookmarkStart w:id="90" w:name="_Toc74315112"/>
      <w:r w:rsidRPr="00D754A1">
        <w:rPr>
          <w:rFonts w:cs="Times New Roman"/>
        </w:rPr>
        <w:t>2022 год:</w:t>
      </w:r>
    </w:p>
    <w:p w14:paraId="3E925F1F" w14:textId="77777777" w:rsidR="00801732" w:rsidRPr="00D754A1" w:rsidRDefault="00801732" w:rsidP="00801732">
      <w:pPr>
        <w:pStyle w:val="a0"/>
      </w:pPr>
      <w:r w:rsidRPr="00D754A1">
        <w:t>Строительство тепловых сетей от котельной №2 п. Новый Свет общей протяженностью 120 м. (в четырехтрубном исчислении) для подключения перспективных потребителей;</w:t>
      </w:r>
    </w:p>
    <w:p w14:paraId="10580F71" w14:textId="77777777" w:rsidR="00801732" w:rsidRPr="00D754A1" w:rsidRDefault="00801732" w:rsidP="00801732">
      <w:pPr>
        <w:pStyle w:val="a0"/>
      </w:pPr>
      <w:r w:rsidRPr="00D754A1">
        <w:t>Строительство тепловых сетей от котельной №3 п. Торфяное общей протяженностью 41 м. (в двухтрубном исчислении) для подключения перспективных потребителей;</w:t>
      </w:r>
    </w:p>
    <w:p w14:paraId="1D551A19" w14:textId="77777777" w:rsidR="00801732" w:rsidRPr="00D754A1" w:rsidRDefault="00801732" w:rsidP="00801732">
      <w:pPr>
        <w:pStyle w:val="a4"/>
        <w:rPr>
          <w:rFonts w:cs="Times New Roman"/>
        </w:rPr>
      </w:pPr>
      <w:r w:rsidRPr="00D754A1">
        <w:rPr>
          <w:rFonts w:cs="Times New Roman"/>
        </w:rPr>
        <w:t>2023 год:</w:t>
      </w:r>
    </w:p>
    <w:p w14:paraId="64D705D3" w14:textId="77777777" w:rsidR="00801732" w:rsidRPr="00D754A1" w:rsidRDefault="00801732" w:rsidP="00801732">
      <w:pPr>
        <w:pStyle w:val="a0"/>
      </w:pPr>
      <w:r w:rsidRPr="00D754A1">
        <w:t>Строительство тепловых сетей от котельной №2 п. Новый Свет общей протяженностью 75 м. (в четырехтрубном исчислении) для подключения перспективных потребителей;</w:t>
      </w:r>
    </w:p>
    <w:p w14:paraId="28075A34" w14:textId="77777777" w:rsidR="00801732" w:rsidRPr="00D754A1" w:rsidRDefault="00801732" w:rsidP="00801732">
      <w:pPr>
        <w:pStyle w:val="a0"/>
      </w:pPr>
      <w:r w:rsidRPr="00D754A1">
        <w:t>Реконструкция тепловых сетей с увеличением диаметра (контур отопления) от котельной №2 п. Новый Свет общей протяженностью 1 896 м. (в двухтрубном исчислении) для обеспечения пропускной способности трубопроводов при подключении перспективных потребителей;</w:t>
      </w:r>
    </w:p>
    <w:p w14:paraId="3D1C3B9B" w14:textId="77777777" w:rsidR="00801732" w:rsidRPr="00D754A1" w:rsidRDefault="00801732" w:rsidP="00801732">
      <w:pPr>
        <w:pStyle w:val="a0"/>
      </w:pPr>
      <w:r w:rsidRPr="00D754A1">
        <w:t>Реконструкция тепловых сетей с увеличением диаметра (контур отопления) от котельной №3 п. Торфяное общей протяженностью 458 м. (в двухтрубном исчислении) для обеспечения пропускной способности трубопроводов при подключении перспективных потребителей;</w:t>
      </w:r>
    </w:p>
    <w:p w14:paraId="7F27846B" w14:textId="77777777" w:rsidR="00801732" w:rsidRPr="00D754A1" w:rsidRDefault="00801732" w:rsidP="00801732">
      <w:pPr>
        <w:pStyle w:val="a0"/>
      </w:pPr>
      <w:r w:rsidRPr="00D754A1">
        <w:t>Реконструкция котельной №3 п. Торфяное с заменой изношенного оборудования и элементов системы автоматики; ремонтом архитектурно-строительных элементов котельных установок на газообразном топливе;</w:t>
      </w:r>
    </w:p>
    <w:p w14:paraId="2A0FF848" w14:textId="77777777" w:rsidR="00801732" w:rsidRPr="00D754A1" w:rsidRDefault="00801732" w:rsidP="00801732">
      <w:pPr>
        <w:pStyle w:val="a0"/>
      </w:pPr>
      <w:r w:rsidRPr="00D754A1">
        <w:t>Реконструкция котельной №49 п. Пригородный с частичной модернизацией (с заменой изношенного оборудования), автоматизацией и диспетчеризацией котельной;</w:t>
      </w:r>
    </w:p>
    <w:p w14:paraId="41B49BED" w14:textId="77777777" w:rsidR="00801732" w:rsidRPr="00D754A1" w:rsidRDefault="00801732" w:rsidP="00801732">
      <w:pPr>
        <w:pStyle w:val="a0"/>
      </w:pPr>
      <w:r w:rsidRPr="00D754A1">
        <w:t>Реконструкция котельной №54 п. Пригородный с частичной модернизацией (с заменой изношенного оборудования), автоматизацией и диспетчеризацией котельной</w:t>
      </w:r>
    </w:p>
    <w:p w14:paraId="48CEAEA9" w14:textId="77777777" w:rsidR="00801732" w:rsidRPr="00D754A1" w:rsidRDefault="00801732" w:rsidP="00801732">
      <w:pPr>
        <w:pStyle w:val="a4"/>
        <w:rPr>
          <w:rFonts w:cs="Times New Roman"/>
        </w:rPr>
      </w:pPr>
      <w:r w:rsidRPr="00D754A1">
        <w:rPr>
          <w:rFonts w:cs="Times New Roman"/>
        </w:rPr>
        <w:t>2024 год:</w:t>
      </w:r>
    </w:p>
    <w:p w14:paraId="3C0F61E3" w14:textId="77777777" w:rsidR="00801732" w:rsidRPr="00D754A1" w:rsidRDefault="00801732" w:rsidP="00801732">
      <w:pPr>
        <w:pStyle w:val="a0"/>
      </w:pPr>
      <w:r w:rsidRPr="00D754A1">
        <w:t>Реконструкция тепловых сетей от котельной №2 п. Новый Свет с модернизацией участков тепловых сетей от ТК-23 к домам №№38, 37, 32, 33 и зданиям дома культуры и детского сада №61 с применением стальных труб в ППУ</w:t>
      </w:r>
      <w:r w:rsidRPr="00D754A1">
        <w:noBreakHyphen/>
        <w:t>изоляции (предизолированных) протяжённостью 490 м. (в двухтрубном исчислении);</w:t>
      </w:r>
    </w:p>
    <w:p w14:paraId="352B08CC" w14:textId="77777777" w:rsidR="00801732" w:rsidRPr="00D754A1" w:rsidRDefault="00801732" w:rsidP="00801732">
      <w:pPr>
        <w:pStyle w:val="a4"/>
        <w:rPr>
          <w:rFonts w:cs="Times New Roman"/>
        </w:rPr>
      </w:pPr>
      <w:r w:rsidRPr="00D754A1">
        <w:rPr>
          <w:rFonts w:cs="Times New Roman"/>
        </w:rPr>
        <w:t>2025 год:</w:t>
      </w:r>
    </w:p>
    <w:p w14:paraId="4EFD50F3" w14:textId="77777777" w:rsidR="00801732" w:rsidRPr="00D754A1" w:rsidRDefault="00801732" w:rsidP="00801732">
      <w:pPr>
        <w:pStyle w:val="a0"/>
      </w:pPr>
      <w:r w:rsidRPr="00D754A1">
        <w:t>Реконструкция котельной №29 п. Пригородный с заменой изношенного оборудования и элементов системы автоматики; ремонтом архитектурно-строительных элементов котельных установок на газообразном топливе;</w:t>
      </w:r>
    </w:p>
    <w:p w14:paraId="6717681F" w14:textId="77777777" w:rsidR="00801732" w:rsidRPr="00D754A1" w:rsidRDefault="00801732" w:rsidP="00801732">
      <w:pPr>
        <w:pStyle w:val="a0"/>
      </w:pPr>
      <w:r w:rsidRPr="00D754A1">
        <w:t>Реконструкция тепловых сетей от котельной № 3 п. Торфяное с модернизацией участков тепловых сетей от ТК</w:t>
      </w:r>
      <w:r w:rsidRPr="00D754A1">
        <w:noBreakHyphen/>
        <w:t>9 до ТК-10 к жилым домам №43 и №44 и к детскому саду с применением стальных труб в ППУ-изоляции (предизолированных) протяжённостью 164 м. (в двухтрубном исчислении);</w:t>
      </w:r>
    </w:p>
    <w:p w14:paraId="0802520B" w14:textId="77777777" w:rsidR="00801732" w:rsidRPr="00D754A1" w:rsidRDefault="00801732" w:rsidP="00801732">
      <w:pPr>
        <w:pStyle w:val="a4"/>
        <w:keepNext/>
        <w:rPr>
          <w:rFonts w:cs="Times New Roman"/>
        </w:rPr>
      </w:pPr>
      <w:r w:rsidRPr="00D754A1">
        <w:rPr>
          <w:rFonts w:cs="Times New Roman"/>
        </w:rPr>
        <w:t>2028 год:</w:t>
      </w:r>
    </w:p>
    <w:p w14:paraId="5C122F3C" w14:textId="77777777" w:rsidR="00801732" w:rsidRPr="00D754A1" w:rsidRDefault="00801732" w:rsidP="00801732">
      <w:pPr>
        <w:pStyle w:val="a0"/>
      </w:pPr>
      <w:r w:rsidRPr="00D754A1">
        <w:t>Реконструкция тепловых сетей от котельной № 54 п. Пригородный с модернизацией 100% тепловых сетей с применением стальных труб в ППУ-изоляции (предизолированных) протяжённостью 86 м. (в двухтрубном исчислении);</w:t>
      </w:r>
    </w:p>
    <w:p w14:paraId="40AAF653" w14:textId="77777777" w:rsidR="00801732" w:rsidRPr="00D754A1" w:rsidRDefault="00801732" w:rsidP="00801732">
      <w:pPr>
        <w:pStyle w:val="a4"/>
        <w:rPr>
          <w:rFonts w:cs="Times New Roman"/>
        </w:rPr>
      </w:pPr>
      <w:r w:rsidRPr="00D754A1">
        <w:rPr>
          <w:rFonts w:cs="Times New Roman"/>
        </w:rPr>
        <w:t>2029 год:</w:t>
      </w:r>
    </w:p>
    <w:p w14:paraId="79B8ACB5" w14:textId="77777777" w:rsidR="00801732" w:rsidRPr="00D754A1" w:rsidRDefault="00801732" w:rsidP="00801732">
      <w:pPr>
        <w:pStyle w:val="a0"/>
      </w:pPr>
      <w:r w:rsidRPr="00D754A1">
        <w:t>Реконструкция тепловых сетей от котельной № 49 п. Пригородный с модернизацией 100% тепловых сетей с применением стальных труб в ППУ-изоляции (предизолированных) протяжённостью 194,00 м. (в двухтрубном исчислении);</w:t>
      </w:r>
    </w:p>
    <w:p w14:paraId="3CC6A4CC" w14:textId="77777777" w:rsidR="00801732" w:rsidRPr="00D754A1" w:rsidRDefault="00801732" w:rsidP="00801732">
      <w:pPr>
        <w:pStyle w:val="a4"/>
        <w:rPr>
          <w:rFonts w:cs="Times New Roman"/>
        </w:rPr>
      </w:pPr>
      <w:r w:rsidRPr="00D754A1">
        <w:rPr>
          <w:rFonts w:cs="Times New Roman"/>
        </w:rPr>
        <w:t>Более подробно мероприятия, направленные на достижение значений нормативных технологических потерь при передаче тепловой энергии, теплоносителя по тепловым сетям и обеспечения нормативной надежности, отражены в Главе 8 Обосновывающих материалов «Предложения по строительству, реконструкции и (или) модернизации тепловых сетей.</w:t>
      </w:r>
    </w:p>
    <w:p w14:paraId="13214E88" w14:textId="77777777" w:rsidR="002E4C65" w:rsidRPr="00D754A1" w:rsidRDefault="002E4C65" w:rsidP="002E4C65">
      <w:pPr>
        <w:pStyle w:val="2"/>
      </w:pPr>
      <w:bookmarkStart w:id="91" w:name="_Toc131415172"/>
      <w:r w:rsidRPr="00D754A1">
        <w:t>Обоснование выбора приоритетного сценария развития теплоснабжения поселения</w:t>
      </w:r>
      <w:bookmarkEnd w:id="90"/>
      <w:bookmarkEnd w:id="91"/>
    </w:p>
    <w:p w14:paraId="7FCE6BB4" w14:textId="217FAD95" w:rsidR="002E4C65" w:rsidRPr="00D754A1" w:rsidRDefault="002E4C65" w:rsidP="002E4C65">
      <w:pPr>
        <w:pStyle w:val="a4"/>
      </w:pPr>
      <w:r w:rsidRPr="00D754A1">
        <w:t>На территории Новосветского сельского поселения на период до 203</w:t>
      </w:r>
      <w:r w:rsidR="007127CD" w:rsidRPr="00D754A1">
        <w:t>5</w:t>
      </w:r>
      <w:r w:rsidRPr="00D754A1">
        <w:t xml:space="preserve"> года не планируются крупные приросты жилищных и промышленных фондов. В связи с этим, в качестве единственного варианта развития системы теплоснабжения выбран вариант, предусматривающий как сохранение существующей системы поставки тепловой энергии существующим потребителям, так и строительство новых источников, транспорт тепла до которых от ныне действующих источников не эффективен.</w:t>
      </w:r>
    </w:p>
    <w:p w14:paraId="2D06D05A" w14:textId="23B27B03" w:rsidR="0062641F" w:rsidRPr="00D754A1" w:rsidRDefault="002E4C65" w:rsidP="00596B0F">
      <w:pPr>
        <w:pStyle w:val="1"/>
      </w:pPr>
      <w:bookmarkStart w:id="92" w:name="_Toc74315113"/>
      <w:bookmarkStart w:id="93" w:name="_Toc131415173"/>
      <w:r w:rsidRPr="00D754A1">
        <w:t>Предложения по строительству, реконструкции</w:t>
      </w:r>
      <w:r w:rsidR="00A94EC3" w:rsidRPr="00D754A1">
        <w:t xml:space="preserve">, </w:t>
      </w:r>
      <w:r w:rsidRPr="00D754A1">
        <w:t xml:space="preserve">техническому перевооружению </w:t>
      </w:r>
      <w:r w:rsidR="00A94EC3" w:rsidRPr="00D754A1">
        <w:t xml:space="preserve">и (ИЛИ) модернизации </w:t>
      </w:r>
      <w:r w:rsidRPr="00D754A1">
        <w:t>источников тепловой энергии</w:t>
      </w:r>
      <w:bookmarkEnd w:id="92"/>
      <w:bookmarkEnd w:id="93"/>
    </w:p>
    <w:p w14:paraId="7973DF30" w14:textId="45ACD5A7" w:rsidR="00596B0F" w:rsidRPr="00D754A1" w:rsidRDefault="00596B0F" w:rsidP="0060720F">
      <w:pPr>
        <w:pStyle w:val="2"/>
        <w:rPr>
          <w:bCs/>
        </w:rPr>
      </w:pPr>
      <w:bookmarkStart w:id="94" w:name="_Toc74315114"/>
      <w:bookmarkStart w:id="95" w:name="_Toc131415174"/>
      <w:r w:rsidRPr="00D754A1">
        <w:rPr>
          <w:bCs/>
        </w:rPr>
        <w:t>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w:t>
      </w:r>
      <w:bookmarkEnd w:id="94"/>
      <w:bookmarkEnd w:id="95"/>
    </w:p>
    <w:p w14:paraId="41E4D2BF" w14:textId="77777777" w:rsidR="007127CD" w:rsidRPr="00D754A1" w:rsidRDefault="007127CD" w:rsidP="007127CD">
      <w:pPr>
        <w:pStyle w:val="a4"/>
      </w:pPr>
      <w:r w:rsidRPr="00D754A1">
        <w:t>На территории Новосветского сельского поселения функционируют пять источников централизованного теплоснабжения:</w:t>
      </w:r>
    </w:p>
    <w:p w14:paraId="0275D177" w14:textId="77777777" w:rsidR="007127CD" w:rsidRPr="00D754A1" w:rsidRDefault="007127CD" w:rsidP="007127CD">
      <w:pPr>
        <w:pStyle w:val="a0"/>
      </w:pPr>
      <w:r w:rsidRPr="00D754A1">
        <w:t>Котельная №2 пос. Новый</w:t>
      </w:r>
      <w:r w:rsidRPr="00D754A1">
        <w:rPr>
          <w:spacing w:val="3"/>
        </w:rPr>
        <w:t xml:space="preserve"> </w:t>
      </w:r>
      <w:r w:rsidRPr="00D754A1">
        <w:t>Свет</w:t>
      </w:r>
    </w:p>
    <w:p w14:paraId="7CF1812B" w14:textId="77777777" w:rsidR="007127CD" w:rsidRPr="00D754A1" w:rsidRDefault="007127CD" w:rsidP="007127CD">
      <w:pPr>
        <w:pStyle w:val="a0"/>
      </w:pPr>
      <w:r w:rsidRPr="00D754A1">
        <w:t>Котельная №3 пос.</w:t>
      </w:r>
      <w:r w:rsidRPr="00D754A1">
        <w:rPr>
          <w:spacing w:val="5"/>
        </w:rPr>
        <w:t xml:space="preserve"> </w:t>
      </w:r>
      <w:r w:rsidRPr="00D754A1">
        <w:t>Торфяное</w:t>
      </w:r>
    </w:p>
    <w:p w14:paraId="57F53EA4" w14:textId="77777777" w:rsidR="007127CD" w:rsidRPr="00D754A1" w:rsidRDefault="007127CD" w:rsidP="007127CD">
      <w:pPr>
        <w:pStyle w:val="a0"/>
      </w:pPr>
      <w:r w:rsidRPr="00D754A1">
        <w:t>Котельная №29 пос.</w:t>
      </w:r>
      <w:r w:rsidRPr="00D754A1">
        <w:rPr>
          <w:spacing w:val="-21"/>
        </w:rPr>
        <w:t xml:space="preserve"> </w:t>
      </w:r>
      <w:r w:rsidRPr="00D754A1">
        <w:t>Пригородный</w:t>
      </w:r>
    </w:p>
    <w:p w14:paraId="7670F942" w14:textId="77777777" w:rsidR="007127CD" w:rsidRPr="00D754A1" w:rsidRDefault="007127CD" w:rsidP="007127CD">
      <w:pPr>
        <w:pStyle w:val="a0"/>
      </w:pPr>
      <w:r w:rsidRPr="00D754A1">
        <w:t>Котельная №49 пос.</w:t>
      </w:r>
      <w:r w:rsidRPr="00D754A1">
        <w:rPr>
          <w:spacing w:val="-21"/>
        </w:rPr>
        <w:t xml:space="preserve"> </w:t>
      </w:r>
      <w:r w:rsidRPr="00D754A1">
        <w:t>Пригородный</w:t>
      </w:r>
    </w:p>
    <w:p w14:paraId="67175774" w14:textId="77777777" w:rsidR="007127CD" w:rsidRPr="00D754A1" w:rsidRDefault="007127CD" w:rsidP="007127CD">
      <w:pPr>
        <w:pStyle w:val="a0"/>
      </w:pPr>
      <w:r w:rsidRPr="00D754A1">
        <w:t>Котельная №54 пос.</w:t>
      </w:r>
      <w:r w:rsidRPr="00D754A1">
        <w:rPr>
          <w:spacing w:val="-21"/>
        </w:rPr>
        <w:t xml:space="preserve"> </w:t>
      </w:r>
      <w:r w:rsidRPr="00D754A1">
        <w:t>Пригородный</w:t>
      </w:r>
    </w:p>
    <w:p w14:paraId="0582EE5C" w14:textId="77777777" w:rsidR="007127CD" w:rsidRPr="00D754A1" w:rsidRDefault="007127CD" w:rsidP="007127CD">
      <w:pPr>
        <w:pStyle w:val="a4"/>
      </w:pPr>
      <w:r w:rsidRPr="00D754A1">
        <w:t>Котельная №2 п. Новый Свет введена в эксплуатацию в 2016 году, котельная №3 п. Торфяное – в 1994 году, котельная №29 п. Пригородный – в 2002 году, котельная №49 п. Пригородный – в 2014 году, котельная №54 п. Пригородный – в 2014 году.</w:t>
      </w:r>
    </w:p>
    <w:p w14:paraId="0AFF0482" w14:textId="05FEE0F6" w:rsidR="007127CD" w:rsidRPr="00D754A1" w:rsidRDefault="007127CD" w:rsidP="007127CD">
      <w:pPr>
        <w:pStyle w:val="a4"/>
      </w:pPr>
      <w:r w:rsidRPr="00D754A1">
        <w:t>Нормативный срок эксплуатации основного оборудования, установленного на котельных, составляет 20 лет. Таким образом, на расчетный срок до 2035 года ресурс работы оборудования котельных №3, №29, №49 и №54 будет исчерпан.</w:t>
      </w:r>
    </w:p>
    <w:p w14:paraId="210C0A44" w14:textId="0B38520B" w:rsidR="007127CD" w:rsidRPr="00D754A1" w:rsidRDefault="007127CD" w:rsidP="007127CD">
      <w:pPr>
        <w:pStyle w:val="a4"/>
      </w:pPr>
      <w:r w:rsidRPr="00D754A1">
        <w:t>В связи с износом оборудования планируется реконструкция ряда котельных на территории Новосветского сельского поселения.</w:t>
      </w:r>
    </w:p>
    <w:p w14:paraId="5B8D0429" w14:textId="7BA42C34" w:rsidR="00596B0F" w:rsidRPr="00D754A1" w:rsidRDefault="00596B0F" w:rsidP="00596B0F">
      <w:pPr>
        <w:pStyle w:val="a4"/>
      </w:pPr>
      <w:r w:rsidRPr="00D754A1">
        <w:t xml:space="preserve">Строительство новых источников тепловой энергии </w:t>
      </w:r>
      <w:r w:rsidR="007127CD" w:rsidRPr="00D754A1">
        <w:t xml:space="preserve">на территории Новосветского сельского поселения </w:t>
      </w:r>
      <w:r w:rsidRPr="00D754A1">
        <w:t>не предлагается.</w:t>
      </w:r>
    </w:p>
    <w:p w14:paraId="4BE5852A" w14:textId="77777777" w:rsidR="00596B0F" w:rsidRPr="00D754A1" w:rsidRDefault="00596B0F" w:rsidP="00596B0F">
      <w:pPr>
        <w:pStyle w:val="2"/>
      </w:pPr>
      <w:bookmarkStart w:id="96" w:name="_Toc74315115"/>
      <w:bookmarkStart w:id="97" w:name="_Toc131415175"/>
      <w:r w:rsidRPr="00D754A1">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96"/>
      <w:bookmarkEnd w:id="97"/>
    </w:p>
    <w:p w14:paraId="5804843B" w14:textId="77777777" w:rsidR="007127CD" w:rsidRPr="00D754A1" w:rsidRDefault="007127CD" w:rsidP="007127CD">
      <w:pPr>
        <w:pStyle w:val="a4"/>
      </w:pPr>
      <w:r w:rsidRPr="00D754A1">
        <w:t>Нормативный срок эксплуатации основного оборудования, установленного на котельных, составляет 20 лет. Таким образом, на расчетный срок до 2035 года ресурс работы оборудования котельных №3, №29, №49 и №54 будет исчерпан. На территории Новосветского сельского поселения планируются следующие мероприятия:</w:t>
      </w:r>
    </w:p>
    <w:p w14:paraId="4051BE39" w14:textId="77777777" w:rsidR="007127CD" w:rsidRPr="00D754A1" w:rsidRDefault="007127CD" w:rsidP="007127CD">
      <w:pPr>
        <w:pStyle w:val="a"/>
        <w:numPr>
          <w:ilvl w:val="0"/>
          <w:numId w:val="8"/>
        </w:numPr>
      </w:pPr>
      <w:r w:rsidRPr="00D754A1">
        <w:t>В п. Торфяное на котельной №3 – 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в 2023 году;</w:t>
      </w:r>
    </w:p>
    <w:p w14:paraId="1AFB750A" w14:textId="77777777" w:rsidR="007127CD" w:rsidRPr="00D754A1" w:rsidRDefault="007127CD" w:rsidP="007127CD">
      <w:pPr>
        <w:pStyle w:val="a"/>
        <w:numPr>
          <w:ilvl w:val="0"/>
          <w:numId w:val="8"/>
        </w:numPr>
      </w:pPr>
      <w:r w:rsidRPr="00D754A1">
        <w:t>В п. Пригородный на котельной №29 – 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в 2025 г.</w:t>
      </w:r>
    </w:p>
    <w:p w14:paraId="334AD009" w14:textId="77777777" w:rsidR="007127CD" w:rsidRPr="00D754A1" w:rsidRDefault="007127CD" w:rsidP="007127CD">
      <w:pPr>
        <w:pStyle w:val="a"/>
        <w:numPr>
          <w:ilvl w:val="0"/>
          <w:numId w:val="8"/>
        </w:numPr>
      </w:pPr>
      <w:r w:rsidRPr="00D754A1">
        <w:t>В п. Пригородный на котельной №49 – частичная модернизация (с заменой изношенного оборудования), автоматизация и диспетчеризация котельной в 2023</w:t>
      </w:r>
      <w:r w:rsidRPr="00D754A1">
        <w:rPr>
          <w:spacing w:val="-5"/>
        </w:rPr>
        <w:t xml:space="preserve"> </w:t>
      </w:r>
      <w:r w:rsidRPr="00D754A1">
        <w:t>году.</w:t>
      </w:r>
    </w:p>
    <w:p w14:paraId="42477A08" w14:textId="27103194" w:rsidR="007127CD" w:rsidRPr="00D754A1" w:rsidRDefault="007127CD" w:rsidP="007127CD">
      <w:pPr>
        <w:pStyle w:val="a"/>
        <w:numPr>
          <w:ilvl w:val="0"/>
          <w:numId w:val="8"/>
        </w:numPr>
      </w:pPr>
      <w:r w:rsidRPr="00D754A1">
        <w:t>В п. Пригородный на котельной №54 – частичная модернизация (с заменой изношенного оборудования), автоматизация и диспетчеризация котельной в 2023</w:t>
      </w:r>
      <w:r w:rsidRPr="00D754A1">
        <w:rPr>
          <w:spacing w:val="-5"/>
        </w:rPr>
        <w:t xml:space="preserve"> </w:t>
      </w:r>
      <w:r w:rsidRPr="00D754A1">
        <w:t>году.</w:t>
      </w:r>
    </w:p>
    <w:p w14:paraId="6B158809" w14:textId="349E9C11" w:rsidR="0062641F" w:rsidRPr="00D754A1" w:rsidRDefault="003F6273" w:rsidP="0060720F">
      <w:pPr>
        <w:pStyle w:val="2"/>
        <w:rPr>
          <w:bCs/>
        </w:rPr>
      </w:pPr>
      <w:bookmarkStart w:id="98" w:name="_Toc74315116"/>
      <w:bookmarkStart w:id="99" w:name="_Toc131415176"/>
      <w:r w:rsidRPr="00D754A1">
        <w:rPr>
          <w:spacing w:val="-1"/>
        </w:rPr>
        <w:t>П</w:t>
      </w:r>
      <w:r w:rsidRPr="00D754A1">
        <w:t>редл</w:t>
      </w:r>
      <w:r w:rsidRPr="00D754A1">
        <w:rPr>
          <w:spacing w:val="2"/>
        </w:rPr>
        <w:t>о</w:t>
      </w:r>
      <w:r w:rsidRPr="00D754A1">
        <w:rPr>
          <w:spacing w:val="-5"/>
        </w:rPr>
        <w:t>ж</w:t>
      </w:r>
      <w:r w:rsidRPr="00D754A1">
        <w:t>е</w:t>
      </w:r>
      <w:r w:rsidRPr="00D754A1">
        <w:rPr>
          <w:spacing w:val="1"/>
        </w:rPr>
        <w:t>н</w:t>
      </w:r>
      <w:r w:rsidRPr="00D754A1">
        <w:t>ия</w:t>
      </w:r>
      <w:r w:rsidRPr="00D754A1">
        <w:rPr>
          <w:spacing w:val="63"/>
        </w:rPr>
        <w:t xml:space="preserve"> </w:t>
      </w:r>
      <w:r w:rsidRPr="00D754A1">
        <w:t>по т</w:t>
      </w:r>
      <w:r w:rsidRPr="00D754A1">
        <w:rPr>
          <w:spacing w:val="2"/>
        </w:rPr>
        <w:t>ех</w:t>
      </w:r>
      <w:r w:rsidRPr="00D754A1">
        <w:t>н</w:t>
      </w:r>
      <w:r w:rsidRPr="00D754A1">
        <w:rPr>
          <w:spacing w:val="-2"/>
        </w:rPr>
        <w:t>и</w:t>
      </w:r>
      <w:r w:rsidRPr="00D754A1">
        <w:t>ческому пере</w:t>
      </w:r>
      <w:r w:rsidRPr="00D754A1">
        <w:rPr>
          <w:spacing w:val="1"/>
        </w:rPr>
        <w:t>в</w:t>
      </w:r>
      <w:r w:rsidRPr="00D754A1">
        <w:rPr>
          <w:spacing w:val="2"/>
        </w:rPr>
        <w:t>о</w:t>
      </w:r>
      <w:r w:rsidRPr="00D754A1">
        <w:t>ор</w:t>
      </w:r>
      <w:r w:rsidRPr="00D754A1">
        <w:rPr>
          <w:spacing w:val="2"/>
        </w:rPr>
        <w:t>у</w:t>
      </w:r>
      <w:r w:rsidRPr="00D754A1">
        <w:rPr>
          <w:spacing w:val="-5"/>
        </w:rPr>
        <w:t>ж</w:t>
      </w:r>
      <w:r w:rsidRPr="00D754A1">
        <w:rPr>
          <w:spacing w:val="2"/>
        </w:rPr>
        <w:t>е</w:t>
      </w:r>
      <w:r w:rsidRPr="00D754A1">
        <w:rPr>
          <w:spacing w:val="5"/>
        </w:rPr>
        <w:t>н</w:t>
      </w:r>
      <w:r w:rsidRPr="00D754A1">
        <w:t>ию</w:t>
      </w:r>
      <w:r w:rsidRPr="00D754A1">
        <w:rPr>
          <w:spacing w:val="1"/>
        </w:rPr>
        <w:t xml:space="preserve"> </w:t>
      </w:r>
      <w:r w:rsidR="00C95AB0" w:rsidRPr="00D754A1">
        <w:rPr>
          <w:spacing w:val="1"/>
        </w:rPr>
        <w:t xml:space="preserve">и (или) модернизации </w:t>
      </w:r>
      <w:r w:rsidRPr="00D754A1">
        <w:t>исто</w:t>
      </w:r>
      <w:r w:rsidRPr="00D754A1">
        <w:rPr>
          <w:spacing w:val="1"/>
        </w:rPr>
        <w:t>ч</w:t>
      </w:r>
      <w:r w:rsidRPr="00D754A1">
        <w:t>н</w:t>
      </w:r>
      <w:r w:rsidRPr="00D754A1">
        <w:rPr>
          <w:spacing w:val="1"/>
        </w:rPr>
        <w:t>и</w:t>
      </w:r>
      <w:r w:rsidRPr="00D754A1">
        <w:t>ков</w:t>
      </w:r>
      <w:r w:rsidRPr="00D754A1">
        <w:rPr>
          <w:w w:val="99"/>
        </w:rPr>
        <w:t xml:space="preserve"> </w:t>
      </w:r>
      <w:r w:rsidRPr="00D754A1">
        <w:t>теплов</w:t>
      </w:r>
      <w:r w:rsidRPr="00D754A1">
        <w:rPr>
          <w:spacing w:val="1"/>
        </w:rPr>
        <w:t>о</w:t>
      </w:r>
      <w:r w:rsidRPr="00D754A1">
        <w:t>й</w:t>
      </w:r>
      <w:r w:rsidRPr="00D754A1">
        <w:rPr>
          <w:spacing w:val="9"/>
        </w:rPr>
        <w:t xml:space="preserve"> </w:t>
      </w:r>
      <w:r w:rsidRPr="00D754A1">
        <w:t>эне</w:t>
      </w:r>
      <w:r w:rsidRPr="00D754A1">
        <w:rPr>
          <w:spacing w:val="1"/>
        </w:rPr>
        <w:t>р</w:t>
      </w:r>
      <w:r w:rsidRPr="00D754A1">
        <w:t>гии</w:t>
      </w:r>
      <w:r w:rsidRPr="00D754A1">
        <w:rPr>
          <w:spacing w:val="10"/>
        </w:rPr>
        <w:t xml:space="preserve"> </w:t>
      </w:r>
      <w:r w:rsidRPr="00D754A1">
        <w:t>с</w:t>
      </w:r>
      <w:r w:rsidRPr="00D754A1">
        <w:rPr>
          <w:spacing w:val="13"/>
        </w:rPr>
        <w:t xml:space="preserve"> </w:t>
      </w:r>
      <w:r w:rsidRPr="00D754A1">
        <w:t>цел</w:t>
      </w:r>
      <w:r w:rsidRPr="00D754A1">
        <w:rPr>
          <w:spacing w:val="2"/>
        </w:rPr>
        <w:t>ь</w:t>
      </w:r>
      <w:r w:rsidRPr="00D754A1">
        <w:t>ю</w:t>
      </w:r>
      <w:r w:rsidRPr="00D754A1">
        <w:rPr>
          <w:spacing w:val="11"/>
        </w:rPr>
        <w:t xml:space="preserve"> </w:t>
      </w:r>
      <w:r w:rsidRPr="00D754A1">
        <w:t>по</w:t>
      </w:r>
      <w:r w:rsidRPr="00D754A1">
        <w:rPr>
          <w:spacing w:val="-2"/>
        </w:rPr>
        <w:t>в</w:t>
      </w:r>
      <w:r w:rsidRPr="00D754A1">
        <w:rPr>
          <w:spacing w:val="-1"/>
        </w:rPr>
        <w:t>ы</w:t>
      </w:r>
      <w:r w:rsidRPr="00D754A1">
        <w:rPr>
          <w:spacing w:val="1"/>
        </w:rPr>
        <w:t>ш</w:t>
      </w:r>
      <w:r w:rsidRPr="00D754A1">
        <w:t>ен</w:t>
      </w:r>
      <w:r w:rsidRPr="00D754A1">
        <w:rPr>
          <w:spacing w:val="1"/>
        </w:rPr>
        <w:t>и</w:t>
      </w:r>
      <w:r w:rsidRPr="00D754A1">
        <w:t>я</w:t>
      </w:r>
      <w:r w:rsidRPr="00D754A1">
        <w:rPr>
          <w:spacing w:val="10"/>
        </w:rPr>
        <w:t xml:space="preserve"> </w:t>
      </w:r>
      <w:r w:rsidRPr="00D754A1">
        <w:rPr>
          <w:spacing w:val="2"/>
        </w:rPr>
        <w:t>э</w:t>
      </w:r>
      <w:r w:rsidRPr="00D754A1">
        <w:t>ф</w:t>
      </w:r>
      <w:r w:rsidRPr="00D754A1">
        <w:rPr>
          <w:spacing w:val="-2"/>
        </w:rPr>
        <w:t>ф</w:t>
      </w:r>
      <w:r w:rsidRPr="00D754A1">
        <w:t>е</w:t>
      </w:r>
      <w:r w:rsidRPr="00D754A1">
        <w:rPr>
          <w:spacing w:val="1"/>
        </w:rPr>
        <w:t>к</w:t>
      </w:r>
      <w:r w:rsidRPr="00D754A1">
        <w:t>т</w:t>
      </w:r>
      <w:r w:rsidRPr="00D754A1">
        <w:rPr>
          <w:spacing w:val="1"/>
        </w:rPr>
        <w:t>и</w:t>
      </w:r>
      <w:r w:rsidRPr="00D754A1">
        <w:t>в</w:t>
      </w:r>
      <w:r w:rsidRPr="00D754A1">
        <w:rPr>
          <w:spacing w:val="-2"/>
        </w:rPr>
        <w:t>н</w:t>
      </w:r>
      <w:r w:rsidRPr="00D754A1">
        <w:t>ос</w:t>
      </w:r>
      <w:r w:rsidRPr="00D754A1">
        <w:rPr>
          <w:spacing w:val="2"/>
        </w:rPr>
        <w:t>т</w:t>
      </w:r>
      <w:r w:rsidRPr="00D754A1">
        <w:t>и</w:t>
      </w:r>
      <w:r w:rsidRPr="00D754A1">
        <w:rPr>
          <w:spacing w:val="10"/>
        </w:rPr>
        <w:t xml:space="preserve"> </w:t>
      </w:r>
      <w:r w:rsidRPr="00D754A1">
        <w:t>ра</w:t>
      </w:r>
      <w:r w:rsidRPr="00D754A1">
        <w:rPr>
          <w:spacing w:val="2"/>
        </w:rPr>
        <w:t>бо</w:t>
      </w:r>
      <w:r w:rsidRPr="00D754A1">
        <w:t>ты</w:t>
      </w:r>
      <w:r w:rsidRPr="00D754A1">
        <w:rPr>
          <w:w w:val="99"/>
        </w:rPr>
        <w:t xml:space="preserve"> </w:t>
      </w:r>
      <w:r w:rsidRPr="00D754A1">
        <w:t>систем</w:t>
      </w:r>
      <w:r w:rsidRPr="00D754A1">
        <w:rPr>
          <w:spacing w:val="-28"/>
        </w:rPr>
        <w:t xml:space="preserve"> </w:t>
      </w:r>
      <w:r w:rsidRPr="00D754A1">
        <w:t>т</w:t>
      </w:r>
      <w:r w:rsidRPr="00D754A1">
        <w:rPr>
          <w:spacing w:val="2"/>
        </w:rPr>
        <w:t>е</w:t>
      </w:r>
      <w:r w:rsidRPr="00D754A1">
        <w:t>плосна</w:t>
      </w:r>
      <w:r w:rsidRPr="00D754A1">
        <w:rPr>
          <w:spacing w:val="2"/>
        </w:rPr>
        <w:t>б</w:t>
      </w:r>
      <w:r w:rsidRPr="00D754A1">
        <w:t>ж</w:t>
      </w:r>
      <w:r w:rsidRPr="00D754A1">
        <w:rPr>
          <w:spacing w:val="1"/>
        </w:rPr>
        <w:t>е</w:t>
      </w:r>
      <w:r w:rsidRPr="00D754A1">
        <w:t>н</w:t>
      </w:r>
      <w:r w:rsidRPr="00D754A1">
        <w:rPr>
          <w:spacing w:val="-2"/>
        </w:rPr>
        <w:t>и</w:t>
      </w:r>
      <w:r w:rsidRPr="00D754A1">
        <w:t>я</w:t>
      </w:r>
      <w:bookmarkEnd w:id="98"/>
      <w:bookmarkEnd w:id="99"/>
    </w:p>
    <w:p w14:paraId="3410A29A" w14:textId="77777777" w:rsidR="0062641F" w:rsidRPr="00D754A1" w:rsidRDefault="003F6273" w:rsidP="00FE5761">
      <w:pPr>
        <w:pStyle w:val="a4"/>
      </w:pPr>
      <w:bookmarkStart w:id="100" w:name="_Hlk526156761"/>
      <w:r w:rsidRPr="00D754A1">
        <w:t>Техн</w:t>
      </w:r>
      <w:r w:rsidRPr="00D754A1">
        <w:rPr>
          <w:spacing w:val="1"/>
        </w:rPr>
        <w:t>и</w:t>
      </w:r>
      <w:r w:rsidRPr="00D754A1">
        <w:rPr>
          <w:spacing w:val="-1"/>
        </w:rPr>
        <w:t>ч</w:t>
      </w:r>
      <w:r w:rsidRPr="00D754A1">
        <w:t>е</w:t>
      </w:r>
      <w:r w:rsidRPr="00D754A1">
        <w:rPr>
          <w:spacing w:val="2"/>
        </w:rPr>
        <w:t>с</w:t>
      </w:r>
      <w:r w:rsidRPr="00D754A1">
        <w:rPr>
          <w:spacing w:val="-2"/>
        </w:rPr>
        <w:t>к</w:t>
      </w:r>
      <w:r w:rsidRPr="00D754A1">
        <w:rPr>
          <w:spacing w:val="1"/>
        </w:rPr>
        <w:t>о</w:t>
      </w:r>
      <w:r w:rsidRPr="00D754A1">
        <w:t>е</w:t>
      </w:r>
      <w:r w:rsidRPr="00D754A1">
        <w:rPr>
          <w:spacing w:val="-5"/>
        </w:rPr>
        <w:t xml:space="preserve"> </w:t>
      </w:r>
      <w:r w:rsidRPr="00D754A1">
        <w:t>перево</w:t>
      </w:r>
      <w:r w:rsidRPr="00D754A1">
        <w:rPr>
          <w:spacing w:val="2"/>
        </w:rPr>
        <w:t>ор</w:t>
      </w:r>
      <w:r w:rsidRPr="00D754A1">
        <w:rPr>
          <w:spacing w:val="-6"/>
        </w:rPr>
        <w:t>у</w:t>
      </w:r>
      <w:r w:rsidRPr="00D754A1">
        <w:t>жен</w:t>
      </w:r>
      <w:r w:rsidRPr="00D754A1">
        <w:rPr>
          <w:spacing w:val="2"/>
        </w:rPr>
        <w:t>и</w:t>
      </w:r>
      <w:r w:rsidRPr="00D754A1">
        <w:t>е</w:t>
      </w:r>
      <w:r w:rsidRPr="00D754A1">
        <w:rPr>
          <w:spacing w:val="-3"/>
        </w:rPr>
        <w:t xml:space="preserve"> </w:t>
      </w:r>
      <w:r w:rsidRPr="00D754A1">
        <w:rPr>
          <w:spacing w:val="-2"/>
        </w:rPr>
        <w:t>к</w:t>
      </w:r>
      <w:r w:rsidRPr="00D754A1">
        <w:t>оте</w:t>
      </w:r>
      <w:r w:rsidRPr="00D754A1">
        <w:rPr>
          <w:spacing w:val="2"/>
        </w:rPr>
        <w:t>л</w:t>
      </w:r>
      <w:r w:rsidRPr="00D754A1">
        <w:t>ьных</w:t>
      </w:r>
      <w:r w:rsidRPr="00D754A1">
        <w:rPr>
          <w:spacing w:val="-5"/>
        </w:rPr>
        <w:t xml:space="preserve"> </w:t>
      </w:r>
      <w:r w:rsidRPr="00D754A1">
        <w:t>с</w:t>
      </w:r>
      <w:r w:rsidRPr="00D754A1">
        <w:rPr>
          <w:spacing w:val="-5"/>
        </w:rPr>
        <w:t xml:space="preserve"> </w:t>
      </w:r>
      <w:r w:rsidRPr="00D754A1">
        <w:t>целью</w:t>
      </w:r>
      <w:r w:rsidRPr="00D754A1">
        <w:rPr>
          <w:spacing w:val="-6"/>
        </w:rPr>
        <w:t xml:space="preserve"> </w:t>
      </w:r>
      <w:r w:rsidRPr="00D754A1">
        <w:t>пов</w:t>
      </w:r>
      <w:r w:rsidRPr="00D754A1">
        <w:rPr>
          <w:spacing w:val="1"/>
        </w:rPr>
        <w:t>ы</w:t>
      </w:r>
      <w:r w:rsidRPr="00D754A1">
        <w:t>шения</w:t>
      </w:r>
      <w:r w:rsidRPr="00D754A1">
        <w:rPr>
          <w:spacing w:val="-4"/>
        </w:rPr>
        <w:t xml:space="preserve"> </w:t>
      </w:r>
      <w:r w:rsidRPr="00D754A1">
        <w:rPr>
          <w:spacing w:val="-1"/>
        </w:rPr>
        <w:t>э</w:t>
      </w:r>
      <w:r w:rsidRPr="00D754A1">
        <w:rPr>
          <w:spacing w:val="2"/>
        </w:rPr>
        <w:t>ф</w:t>
      </w:r>
      <w:r w:rsidRPr="00D754A1">
        <w:t>фе</w:t>
      </w:r>
      <w:r w:rsidRPr="00D754A1">
        <w:rPr>
          <w:spacing w:val="-2"/>
        </w:rPr>
        <w:t>к</w:t>
      </w:r>
      <w:r w:rsidRPr="00D754A1">
        <w:t>тив</w:t>
      </w:r>
      <w:r w:rsidRPr="00D754A1">
        <w:rPr>
          <w:spacing w:val="2"/>
        </w:rPr>
        <w:t>н</w:t>
      </w:r>
      <w:r w:rsidRPr="00D754A1">
        <w:t>ости</w:t>
      </w:r>
      <w:r w:rsidRPr="00D754A1">
        <w:rPr>
          <w:w w:val="99"/>
        </w:rPr>
        <w:t xml:space="preserve"> </w:t>
      </w:r>
      <w:r w:rsidRPr="00D754A1">
        <w:t>работы</w:t>
      </w:r>
      <w:r w:rsidRPr="00D754A1">
        <w:rPr>
          <w:spacing w:val="-16"/>
        </w:rPr>
        <w:t xml:space="preserve"> </w:t>
      </w:r>
      <w:r w:rsidRPr="00D754A1">
        <w:t>сист</w:t>
      </w:r>
      <w:r w:rsidRPr="00D754A1">
        <w:rPr>
          <w:spacing w:val="2"/>
        </w:rPr>
        <w:t>е</w:t>
      </w:r>
      <w:r w:rsidRPr="00D754A1">
        <w:t>м</w:t>
      </w:r>
      <w:r w:rsidRPr="00D754A1">
        <w:rPr>
          <w:spacing w:val="-15"/>
        </w:rPr>
        <w:t xml:space="preserve"> </w:t>
      </w:r>
      <w:r w:rsidRPr="00D754A1">
        <w:t>теп</w:t>
      </w:r>
      <w:r w:rsidRPr="00D754A1">
        <w:rPr>
          <w:spacing w:val="2"/>
        </w:rPr>
        <w:t>л</w:t>
      </w:r>
      <w:r w:rsidRPr="00D754A1">
        <w:t>о</w:t>
      </w:r>
      <w:r w:rsidRPr="00D754A1">
        <w:rPr>
          <w:spacing w:val="2"/>
        </w:rPr>
        <w:t>с</w:t>
      </w:r>
      <w:r w:rsidRPr="00D754A1">
        <w:t>наб</w:t>
      </w:r>
      <w:r w:rsidRPr="00D754A1">
        <w:rPr>
          <w:spacing w:val="1"/>
        </w:rPr>
        <w:t>ж</w:t>
      </w:r>
      <w:r w:rsidRPr="00D754A1">
        <w:t>ен</w:t>
      </w:r>
      <w:r w:rsidRPr="00D754A1">
        <w:rPr>
          <w:spacing w:val="1"/>
        </w:rPr>
        <w:t>и</w:t>
      </w:r>
      <w:r w:rsidRPr="00D754A1">
        <w:t>я</w:t>
      </w:r>
      <w:r w:rsidRPr="00D754A1">
        <w:rPr>
          <w:spacing w:val="-13"/>
        </w:rPr>
        <w:t xml:space="preserve"> </w:t>
      </w:r>
      <w:r w:rsidRPr="00D754A1">
        <w:t>не</w:t>
      </w:r>
      <w:r w:rsidRPr="00D754A1">
        <w:rPr>
          <w:spacing w:val="-15"/>
        </w:rPr>
        <w:t xml:space="preserve"> </w:t>
      </w:r>
      <w:r w:rsidRPr="00D754A1">
        <w:rPr>
          <w:spacing w:val="1"/>
        </w:rPr>
        <w:t>п</w:t>
      </w:r>
      <w:r w:rsidRPr="00D754A1">
        <w:t>ре</w:t>
      </w:r>
      <w:r w:rsidRPr="00D754A1">
        <w:rPr>
          <w:spacing w:val="4"/>
        </w:rPr>
        <w:t>д</w:t>
      </w:r>
      <w:r w:rsidRPr="00D754A1">
        <w:rPr>
          <w:spacing w:val="-6"/>
        </w:rPr>
        <w:t>у</w:t>
      </w:r>
      <w:r w:rsidRPr="00D754A1">
        <w:t>с</w:t>
      </w:r>
      <w:r w:rsidRPr="00D754A1">
        <w:rPr>
          <w:spacing w:val="1"/>
        </w:rPr>
        <w:t>м</w:t>
      </w:r>
      <w:r w:rsidRPr="00D754A1">
        <w:t>атривается.</w:t>
      </w:r>
    </w:p>
    <w:p w14:paraId="7D3AC5FC" w14:textId="77777777" w:rsidR="003E023B" w:rsidRPr="00D754A1" w:rsidRDefault="003E023B" w:rsidP="003E023B">
      <w:pPr>
        <w:pStyle w:val="2"/>
      </w:pPr>
      <w:bookmarkStart w:id="101" w:name="_Toc74315117"/>
      <w:bookmarkStart w:id="102" w:name="_Hlk526156783"/>
      <w:bookmarkStart w:id="103" w:name="_Toc131415177"/>
      <w:bookmarkEnd w:id="100"/>
      <w:r w:rsidRPr="00D754A1">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01"/>
      <w:bookmarkEnd w:id="103"/>
    </w:p>
    <w:p w14:paraId="52CA3ECB" w14:textId="77777777" w:rsidR="003E023B" w:rsidRPr="00D754A1" w:rsidRDefault="003E023B" w:rsidP="003E023B">
      <w:pPr>
        <w:pStyle w:val="a4"/>
      </w:pPr>
      <w:r w:rsidRPr="00D754A1">
        <w:t>В настоящее время источников, расположенных в непосредственной близости друг от друга на территории Новосветского сельского поселения, нет. Поэтому, увеличение зон теплоснабжения котельных путем включения зон действия существующих источников не предполагается.</w:t>
      </w:r>
      <w:bookmarkStart w:id="104" w:name="_Hlk526156983"/>
    </w:p>
    <w:p w14:paraId="33D7E177" w14:textId="77777777" w:rsidR="006846FF" w:rsidRPr="00D754A1" w:rsidRDefault="006846FF" w:rsidP="006846FF">
      <w:pPr>
        <w:pStyle w:val="2"/>
      </w:pPr>
      <w:bookmarkStart w:id="105" w:name="_Toc74315118"/>
      <w:bookmarkStart w:id="106" w:name="_Toc131415178"/>
      <w:bookmarkEnd w:id="102"/>
      <w:r w:rsidRPr="00D754A1">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105"/>
      <w:bookmarkEnd w:id="106"/>
    </w:p>
    <w:p w14:paraId="7BF16566" w14:textId="77777777" w:rsidR="006846FF" w:rsidRPr="00D754A1" w:rsidRDefault="006846FF" w:rsidP="006846FF">
      <w:pPr>
        <w:pStyle w:val="a4"/>
      </w:pPr>
      <w:r w:rsidRPr="00D754A1">
        <w:t>Действующие источники тепловой энергии с комбинированной выработкой тепловой и электрической энергии на территории Новосветского сельского поселения отсутствуют.</w:t>
      </w:r>
    </w:p>
    <w:p w14:paraId="76CBEBB8" w14:textId="77777777" w:rsidR="00B01C0D" w:rsidRPr="00D754A1" w:rsidRDefault="00B01C0D" w:rsidP="00B01C0D">
      <w:pPr>
        <w:pStyle w:val="2"/>
      </w:pPr>
      <w:bookmarkStart w:id="107" w:name="_Toc74315119"/>
      <w:bookmarkStart w:id="108" w:name="_Toc131415179"/>
      <w:r w:rsidRPr="00D754A1">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07"/>
      <w:bookmarkEnd w:id="108"/>
    </w:p>
    <w:p w14:paraId="081EE0D1" w14:textId="5E32F54E" w:rsidR="006846FF" w:rsidRPr="00D754A1" w:rsidRDefault="00B01C0D" w:rsidP="00B01C0D">
      <w:pPr>
        <w:pStyle w:val="a4"/>
      </w:pPr>
      <w:r w:rsidRPr="00D754A1">
        <w:t>В настоящем проекте принят за основу сценарий, предусматривающий сохранение существующего состава источников теплоснабжения.</w:t>
      </w:r>
      <w:r w:rsidR="008A730F" w:rsidRPr="00D754A1">
        <w:t xml:space="preserve"> </w:t>
      </w:r>
      <w:r w:rsidRPr="00D754A1">
        <w:t xml:space="preserve">Вывод в резерв и (или) вывод из эксплуатации </w:t>
      </w:r>
      <w:r w:rsidR="008A730F" w:rsidRPr="00D754A1">
        <w:t xml:space="preserve">остальных </w:t>
      </w:r>
      <w:r w:rsidRPr="00D754A1">
        <w:t>котельных при передаче тепловых нагрузок на другие источники тепловой энергии схемой теплоснабжения не предусмотрен.</w:t>
      </w:r>
    </w:p>
    <w:p w14:paraId="23A365DA" w14:textId="77777777" w:rsidR="0062641F" w:rsidRPr="00D754A1" w:rsidRDefault="003F6273" w:rsidP="0060720F">
      <w:pPr>
        <w:pStyle w:val="2"/>
        <w:rPr>
          <w:bCs/>
        </w:rPr>
      </w:pPr>
      <w:bookmarkStart w:id="109" w:name="_Toc74315120"/>
      <w:bookmarkStart w:id="110" w:name="_Toc131415180"/>
      <w:r w:rsidRPr="00D754A1">
        <w:t>Мероп</w:t>
      </w:r>
      <w:r w:rsidRPr="00D754A1">
        <w:rPr>
          <w:spacing w:val="1"/>
        </w:rPr>
        <w:t>р</w:t>
      </w:r>
      <w:r w:rsidRPr="00D754A1">
        <w:t>ият</w:t>
      </w:r>
      <w:r w:rsidRPr="00D754A1">
        <w:rPr>
          <w:spacing w:val="1"/>
        </w:rPr>
        <w:t>и</w:t>
      </w:r>
      <w:r w:rsidRPr="00D754A1">
        <w:t>я</w:t>
      </w:r>
      <w:r w:rsidRPr="00D754A1">
        <w:rPr>
          <w:spacing w:val="56"/>
        </w:rPr>
        <w:t xml:space="preserve"> </w:t>
      </w:r>
      <w:r w:rsidRPr="00D754A1">
        <w:t>по</w:t>
      </w:r>
      <w:r w:rsidRPr="00D754A1">
        <w:rPr>
          <w:spacing w:val="55"/>
        </w:rPr>
        <w:t xml:space="preserve"> </w:t>
      </w:r>
      <w:r w:rsidRPr="00D754A1">
        <w:t>п</w:t>
      </w:r>
      <w:r w:rsidRPr="00D754A1">
        <w:rPr>
          <w:spacing w:val="1"/>
        </w:rPr>
        <w:t>е</w:t>
      </w:r>
      <w:r w:rsidRPr="00D754A1">
        <w:t>реобор</w:t>
      </w:r>
      <w:r w:rsidRPr="00D754A1">
        <w:rPr>
          <w:spacing w:val="2"/>
        </w:rPr>
        <w:t>у</w:t>
      </w:r>
      <w:r w:rsidRPr="00D754A1">
        <w:t>дованию</w:t>
      </w:r>
      <w:r w:rsidRPr="00D754A1">
        <w:rPr>
          <w:spacing w:val="55"/>
        </w:rPr>
        <w:t xml:space="preserve"> </w:t>
      </w:r>
      <w:r w:rsidRPr="00D754A1">
        <w:rPr>
          <w:spacing w:val="1"/>
        </w:rPr>
        <w:t>к</w:t>
      </w:r>
      <w:r w:rsidRPr="00D754A1">
        <w:rPr>
          <w:spacing w:val="2"/>
        </w:rPr>
        <w:t>о</w:t>
      </w:r>
      <w:r w:rsidRPr="00D754A1">
        <w:t>тел</w:t>
      </w:r>
      <w:r w:rsidRPr="00D754A1">
        <w:rPr>
          <w:spacing w:val="1"/>
        </w:rPr>
        <w:t>ь</w:t>
      </w:r>
      <w:r w:rsidRPr="00D754A1">
        <w:t>н</w:t>
      </w:r>
      <w:r w:rsidRPr="00D754A1">
        <w:rPr>
          <w:spacing w:val="-2"/>
        </w:rPr>
        <w:t>ы</w:t>
      </w:r>
      <w:r w:rsidRPr="00D754A1">
        <w:t>х</w:t>
      </w:r>
      <w:r w:rsidRPr="00D754A1">
        <w:rPr>
          <w:spacing w:val="56"/>
        </w:rPr>
        <w:t xml:space="preserve"> </w:t>
      </w:r>
      <w:r w:rsidRPr="00D754A1">
        <w:t>в</w:t>
      </w:r>
      <w:r w:rsidRPr="00D754A1">
        <w:rPr>
          <w:spacing w:val="57"/>
        </w:rPr>
        <w:t xml:space="preserve"> </w:t>
      </w:r>
      <w:r w:rsidRPr="00D754A1">
        <w:t>и</w:t>
      </w:r>
      <w:r w:rsidRPr="00D754A1">
        <w:rPr>
          <w:spacing w:val="1"/>
        </w:rPr>
        <w:t>с</w:t>
      </w:r>
      <w:r w:rsidRPr="00D754A1">
        <w:t>точ</w:t>
      </w:r>
      <w:r w:rsidRPr="00D754A1">
        <w:rPr>
          <w:spacing w:val="1"/>
        </w:rPr>
        <w:t>ни</w:t>
      </w:r>
      <w:r w:rsidRPr="00D754A1">
        <w:t>ки</w:t>
      </w:r>
      <w:r w:rsidRPr="00D754A1">
        <w:rPr>
          <w:w w:val="99"/>
        </w:rPr>
        <w:t xml:space="preserve"> </w:t>
      </w:r>
      <w:r w:rsidR="009B61D0" w:rsidRPr="00D754A1">
        <w:t>тепловой энергии, функционирующие в режиме комбинированной выработки электрической и тепловой энергии</w:t>
      </w:r>
      <w:bookmarkEnd w:id="109"/>
      <w:bookmarkEnd w:id="110"/>
    </w:p>
    <w:p w14:paraId="4E873150" w14:textId="77777777" w:rsidR="009B61D0" w:rsidRPr="00D754A1" w:rsidRDefault="009B61D0" w:rsidP="009B61D0">
      <w:pPr>
        <w:pStyle w:val="a4"/>
      </w:pPr>
      <w:r w:rsidRPr="00D754A1">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337BB117" w14:textId="77777777" w:rsidR="009B61D0" w:rsidRPr="00D754A1" w:rsidRDefault="009B61D0" w:rsidP="009B61D0">
      <w:pPr>
        <w:pStyle w:val="a4"/>
      </w:pPr>
      <w:r w:rsidRPr="00D754A1">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2B458FD4" w14:textId="77777777" w:rsidR="0062641F" w:rsidRPr="00D754A1" w:rsidRDefault="009B61D0" w:rsidP="009B61D0">
      <w:pPr>
        <w:pStyle w:val="a4"/>
      </w:pPr>
      <w:r w:rsidRPr="00D754A1">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26AB9501" w14:textId="77777777" w:rsidR="00010480" w:rsidRPr="00D754A1" w:rsidRDefault="00010480" w:rsidP="00010480">
      <w:pPr>
        <w:pStyle w:val="2"/>
      </w:pPr>
      <w:bookmarkStart w:id="111" w:name="_Toc74315121"/>
      <w:bookmarkStart w:id="112" w:name="_Toc131415181"/>
      <w:r w:rsidRPr="00D754A1">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111"/>
      <w:bookmarkEnd w:id="112"/>
    </w:p>
    <w:p w14:paraId="1F800ACD" w14:textId="77777777" w:rsidR="00010480" w:rsidRPr="00D754A1" w:rsidRDefault="00010480" w:rsidP="00010480">
      <w:pPr>
        <w:pStyle w:val="a4"/>
      </w:pPr>
      <w:r w:rsidRPr="00D754A1">
        <w:t>Схемой теплоснабжения перевод существующих котельных в «пиковый» режим работы не предусмотрен.</w:t>
      </w:r>
    </w:p>
    <w:p w14:paraId="0E2B203C" w14:textId="77777777" w:rsidR="0062641F" w:rsidRPr="00D754A1" w:rsidRDefault="00010480" w:rsidP="0060720F">
      <w:pPr>
        <w:pStyle w:val="2"/>
        <w:rPr>
          <w:bCs/>
        </w:rPr>
      </w:pPr>
      <w:bookmarkStart w:id="113" w:name="_Toc74315122"/>
      <w:bookmarkStart w:id="114" w:name="_Toc131415182"/>
      <w:r w:rsidRPr="00D754A1">
        <w:t>Т</w:t>
      </w:r>
      <w:r w:rsidR="003F6273" w:rsidRPr="00D754A1">
        <w:t>е</w:t>
      </w:r>
      <w:r w:rsidR="003F6273" w:rsidRPr="00D754A1">
        <w:rPr>
          <w:spacing w:val="3"/>
        </w:rPr>
        <w:t>м</w:t>
      </w:r>
      <w:r w:rsidR="003F6273" w:rsidRPr="00D754A1">
        <w:t>перат</w:t>
      </w:r>
      <w:r w:rsidR="003F6273" w:rsidRPr="00D754A1">
        <w:rPr>
          <w:spacing w:val="1"/>
        </w:rPr>
        <w:t>у</w:t>
      </w:r>
      <w:r w:rsidR="003F6273" w:rsidRPr="00D754A1">
        <w:t>р</w:t>
      </w:r>
      <w:r w:rsidR="003F6273" w:rsidRPr="00D754A1">
        <w:rPr>
          <w:spacing w:val="1"/>
        </w:rPr>
        <w:t>н</w:t>
      </w:r>
      <w:r w:rsidR="003F6273" w:rsidRPr="00D754A1">
        <w:rPr>
          <w:spacing w:val="-1"/>
        </w:rPr>
        <w:t>ы</w:t>
      </w:r>
      <w:r w:rsidR="003F6273" w:rsidRPr="00D754A1">
        <w:t>й</w:t>
      </w:r>
      <w:r w:rsidR="003F6273" w:rsidRPr="00D754A1">
        <w:rPr>
          <w:spacing w:val="43"/>
        </w:rPr>
        <w:t xml:space="preserve"> </w:t>
      </w:r>
      <w:r w:rsidR="003F6273" w:rsidRPr="00D754A1">
        <w:rPr>
          <w:spacing w:val="2"/>
        </w:rPr>
        <w:t>г</w:t>
      </w:r>
      <w:r w:rsidR="003F6273" w:rsidRPr="00D754A1">
        <w:t>р</w:t>
      </w:r>
      <w:r w:rsidR="003F6273" w:rsidRPr="00D754A1">
        <w:rPr>
          <w:spacing w:val="2"/>
        </w:rPr>
        <w:t>а</w:t>
      </w:r>
      <w:r w:rsidR="003F6273" w:rsidRPr="00D754A1">
        <w:rPr>
          <w:spacing w:val="-2"/>
        </w:rPr>
        <w:t>ф</w:t>
      </w:r>
      <w:r w:rsidR="003F6273" w:rsidRPr="00D754A1">
        <w:rPr>
          <w:spacing w:val="1"/>
        </w:rPr>
        <w:t>и</w:t>
      </w:r>
      <w:r w:rsidR="003F6273" w:rsidRPr="00D754A1">
        <w:t>к</w:t>
      </w:r>
      <w:r w:rsidR="003F6273" w:rsidRPr="00D754A1">
        <w:rPr>
          <w:spacing w:val="43"/>
        </w:rPr>
        <w:t xml:space="preserve"> </w:t>
      </w:r>
      <w:r w:rsidR="003F6273" w:rsidRPr="00D754A1">
        <w:t>отп</w:t>
      </w:r>
      <w:r w:rsidR="003F6273" w:rsidRPr="00D754A1">
        <w:rPr>
          <w:spacing w:val="1"/>
        </w:rPr>
        <w:t>у</w:t>
      </w:r>
      <w:r w:rsidR="003F6273" w:rsidRPr="00D754A1">
        <w:t>ска</w:t>
      </w:r>
      <w:r w:rsidR="003F6273" w:rsidRPr="00D754A1">
        <w:rPr>
          <w:spacing w:val="45"/>
        </w:rPr>
        <w:t xml:space="preserve"> </w:t>
      </w:r>
      <w:r w:rsidR="003F6273" w:rsidRPr="00D754A1">
        <w:t>тепл</w:t>
      </w:r>
      <w:r w:rsidR="003F6273" w:rsidRPr="00D754A1">
        <w:rPr>
          <w:spacing w:val="2"/>
        </w:rPr>
        <w:t>о</w:t>
      </w:r>
      <w:r w:rsidR="003F6273" w:rsidRPr="00D754A1">
        <w:rPr>
          <w:spacing w:val="1"/>
        </w:rPr>
        <w:t>в</w:t>
      </w:r>
      <w:r w:rsidR="003F6273" w:rsidRPr="00D754A1">
        <w:t>ой</w:t>
      </w:r>
      <w:r w:rsidR="003F6273" w:rsidRPr="00D754A1">
        <w:rPr>
          <w:w w:val="99"/>
        </w:rPr>
        <w:t xml:space="preserve"> </w:t>
      </w:r>
      <w:r w:rsidR="003F6273" w:rsidRPr="00D754A1">
        <w:t>энерг</w:t>
      </w:r>
      <w:r w:rsidR="003F6273" w:rsidRPr="00D754A1">
        <w:rPr>
          <w:spacing w:val="1"/>
        </w:rPr>
        <w:t>и</w:t>
      </w:r>
      <w:r w:rsidR="003F6273" w:rsidRPr="00D754A1">
        <w:t>и</w:t>
      </w:r>
      <w:r w:rsidR="003F6273" w:rsidRPr="00D754A1">
        <w:rPr>
          <w:spacing w:val="54"/>
        </w:rPr>
        <w:t xml:space="preserve"> </w:t>
      </w:r>
      <w:r w:rsidR="003F6273" w:rsidRPr="00D754A1">
        <w:t>для</w:t>
      </w:r>
      <w:r w:rsidR="003F6273" w:rsidRPr="00D754A1">
        <w:rPr>
          <w:spacing w:val="56"/>
        </w:rPr>
        <w:t xml:space="preserve"> </w:t>
      </w:r>
      <w:r w:rsidR="003F6273" w:rsidRPr="00D754A1">
        <w:t>к</w:t>
      </w:r>
      <w:r w:rsidR="003F6273" w:rsidRPr="00D754A1">
        <w:rPr>
          <w:spacing w:val="1"/>
        </w:rPr>
        <w:t>а</w:t>
      </w:r>
      <w:r w:rsidR="003F6273" w:rsidRPr="00D754A1">
        <w:rPr>
          <w:spacing w:val="-5"/>
        </w:rPr>
        <w:t>ж</w:t>
      </w:r>
      <w:r w:rsidR="003F6273" w:rsidRPr="00D754A1">
        <w:rPr>
          <w:spacing w:val="3"/>
        </w:rPr>
        <w:t>д</w:t>
      </w:r>
      <w:r w:rsidR="003F6273" w:rsidRPr="00D754A1">
        <w:rPr>
          <w:spacing w:val="2"/>
        </w:rPr>
        <w:t>о</w:t>
      </w:r>
      <w:r w:rsidR="003F6273" w:rsidRPr="00D754A1">
        <w:t>го</w:t>
      </w:r>
      <w:r w:rsidR="003F6273" w:rsidRPr="00D754A1">
        <w:rPr>
          <w:spacing w:val="55"/>
        </w:rPr>
        <w:t xml:space="preserve"> </w:t>
      </w:r>
      <w:r w:rsidR="003F6273" w:rsidRPr="00D754A1">
        <w:t>ис</w:t>
      </w:r>
      <w:r w:rsidR="003F6273" w:rsidRPr="00D754A1">
        <w:rPr>
          <w:spacing w:val="1"/>
        </w:rPr>
        <w:t>т</w:t>
      </w:r>
      <w:r w:rsidR="003F6273" w:rsidRPr="00D754A1">
        <w:t>оч</w:t>
      </w:r>
      <w:r w:rsidR="003F6273" w:rsidRPr="00D754A1">
        <w:rPr>
          <w:spacing w:val="1"/>
        </w:rPr>
        <w:t>н</w:t>
      </w:r>
      <w:r w:rsidR="003F6273" w:rsidRPr="00D754A1">
        <w:t>и</w:t>
      </w:r>
      <w:r w:rsidR="003F6273" w:rsidRPr="00D754A1">
        <w:rPr>
          <w:spacing w:val="-2"/>
        </w:rPr>
        <w:t>к</w:t>
      </w:r>
      <w:r w:rsidR="003F6273" w:rsidRPr="00D754A1">
        <w:t>а</w:t>
      </w:r>
      <w:r w:rsidR="003F6273" w:rsidRPr="00D754A1">
        <w:rPr>
          <w:spacing w:val="58"/>
        </w:rPr>
        <w:t xml:space="preserve"> </w:t>
      </w:r>
      <w:r w:rsidR="003F6273" w:rsidRPr="00D754A1">
        <w:t>тепл</w:t>
      </w:r>
      <w:r w:rsidR="003F6273" w:rsidRPr="00D754A1">
        <w:rPr>
          <w:spacing w:val="2"/>
        </w:rPr>
        <w:t>о</w:t>
      </w:r>
      <w:r w:rsidR="003F6273" w:rsidRPr="00D754A1">
        <w:t>вой</w:t>
      </w:r>
      <w:r w:rsidR="003F6273" w:rsidRPr="00D754A1">
        <w:rPr>
          <w:spacing w:val="54"/>
        </w:rPr>
        <w:t xml:space="preserve"> </w:t>
      </w:r>
      <w:r w:rsidR="003F6273" w:rsidRPr="00D754A1">
        <w:rPr>
          <w:spacing w:val="2"/>
        </w:rPr>
        <w:t>э</w:t>
      </w:r>
      <w:r w:rsidR="003F6273" w:rsidRPr="00D754A1">
        <w:t>нер</w:t>
      </w:r>
      <w:r w:rsidR="003F6273" w:rsidRPr="00D754A1">
        <w:rPr>
          <w:spacing w:val="1"/>
        </w:rPr>
        <w:t>г</w:t>
      </w:r>
      <w:r w:rsidR="003F6273" w:rsidRPr="00D754A1">
        <w:t>ии</w:t>
      </w:r>
      <w:r w:rsidRPr="00D754A1">
        <w:t xml:space="preserve"> или группы источников тепловой энергии в системе теплоснабжения, работающей на общую тепловую сеть,</w:t>
      </w:r>
      <w:r w:rsidR="003F6273" w:rsidRPr="00D754A1">
        <w:rPr>
          <w:spacing w:val="56"/>
        </w:rPr>
        <w:t xml:space="preserve"> </w:t>
      </w:r>
      <w:r w:rsidR="003F6273" w:rsidRPr="00D754A1">
        <w:t>и</w:t>
      </w:r>
      <w:r w:rsidR="003F6273" w:rsidRPr="00D754A1">
        <w:rPr>
          <w:spacing w:val="55"/>
        </w:rPr>
        <w:t xml:space="preserve"> </w:t>
      </w:r>
      <w:r w:rsidR="003F6273" w:rsidRPr="00D754A1">
        <w:rPr>
          <w:spacing w:val="2"/>
        </w:rPr>
        <w:t>о</w:t>
      </w:r>
      <w:r w:rsidR="003F6273" w:rsidRPr="00D754A1">
        <w:t>це</w:t>
      </w:r>
      <w:r w:rsidR="003F6273" w:rsidRPr="00D754A1">
        <w:rPr>
          <w:spacing w:val="1"/>
        </w:rPr>
        <w:t>н</w:t>
      </w:r>
      <w:r w:rsidR="003F6273" w:rsidRPr="00D754A1">
        <w:rPr>
          <w:spacing w:val="7"/>
        </w:rPr>
        <w:t>к</w:t>
      </w:r>
      <w:r w:rsidR="003F6273" w:rsidRPr="00D754A1">
        <w:t>а</w:t>
      </w:r>
      <w:r w:rsidR="003F6273" w:rsidRPr="00D754A1">
        <w:rPr>
          <w:w w:val="99"/>
        </w:rPr>
        <w:t xml:space="preserve"> </w:t>
      </w:r>
      <w:r w:rsidR="003F6273" w:rsidRPr="00D754A1">
        <w:rPr>
          <w:spacing w:val="-2"/>
        </w:rPr>
        <w:t>з</w:t>
      </w:r>
      <w:r w:rsidR="003F6273" w:rsidRPr="00D754A1">
        <w:t>а</w:t>
      </w:r>
      <w:r w:rsidR="003F6273" w:rsidRPr="00D754A1">
        <w:rPr>
          <w:spacing w:val="-1"/>
        </w:rPr>
        <w:t>т</w:t>
      </w:r>
      <w:r w:rsidR="003F6273" w:rsidRPr="00D754A1">
        <w:t>р</w:t>
      </w:r>
      <w:r w:rsidR="003F6273" w:rsidRPr="00D754A1">
        <w:rPr>
          <w:spacing w:val="2"/>
        </w:rPr>
        <w:t>а</w:t>
      </w:r>
      <w:r w:rsidR="003F6273" w:rsidRPr="00D754A1">
        <w:t>т</w:t>
      </w:r>
      <w:r w:rsidR="003F6273" w:rsidRPr="00D754A1">
        <w:rPr>
          <w:spacing w:val="-13"/>
        </w:rPr>
        <w:t xml:space="preserve"> </w:t>
      </w:r>
      <w:r w:rsidR="003F6273" w:rsidRPr="00D754A1">
        <w:t>п</w:t>
      </w:r>
      <w:r w:rsidR="003F6273" w:rsidRPr="00D754A1">
        <w:rPr>
          <w:spacing w:val="1"/>
        </w:rPr>
        <w:t>р</w:t>
      </w:r>
      <w:r w:rsidR="003F6273" w:rsidRPr="00D754A1">
        <w:t>и</w:t>
      </w:r>
      <w:r w:rsidR="003F6273" w:rsidRPr="00D754A1">
        <w:rPr>
          <w:spacing w:val="-12"/>
        </w:rPr>
        <w:t xml:space="preserve"> </w:t>
      </w:r>
      <w:r w:rsidR="003F6273" w:rsidRPr="00D754A1">
        <w:rPr>
          <w:spacing w:val="-2"/>
        </w:rPr>
        <w:t>н</w:t>
      </w:r>
      <w:r w:rsidR="003F6273" w:rsidRPr="00D754A1">
        <w:rPr>
          <w:spacing w:val="2"/>
        </w:rPr>
        <w:t>е</w:t>
      </w:r>
      <w:r w:rsidR="003F6273" w:rsidRPr="00D754A1">
        <w:t>об</w:t>
      </w:r>
      <w:r w:rsidR="003F6273" w:rsidRPr="00D754A1">
        <w:rPr>
          <w:spacing w:val="2"/>
        </w:rPr>
        <w:t>х</w:t>
      </w:r>
      <w:r w:rsidR="003F6273" w:rsidRPr="00D754A1">
        <w:t>одимости</w:t>
      </w:r>
      <w:r w:rsidR="003F6273" w:rsidRPr="00D754A1">
        <w:rPr>
          <w:spacing w:val="-13"/>
        </w:rPr>
        <w:t xml:space="preserve"> </w:t>
      </w:r>
      <w:r w:rsidR="003F6273" w:rsidRPr="00D754A1">
        <w:t>его</w:t>
      </w:r>
      <w:r w:rsidR="003F6273" w:rsidRPr="00D754A1">
        <w:rPr>
          <w:spacing w:val="-9"/>
        </w:rPr>
        <w:t xml:space="preserve"> </w:t>
      </w:r>
      <w:r w:rsidR="003F6273" w:rsidRPr="00D754A1">
        <w:t>и</w:t>
      </w:r>
      <w:r w:rsidR="003F6273" w:rsidRPr="00D754A1">
        <w:rPr>
          <w:spacing w:val="-2"/>
        </w:rPr>
        <w:t>з</w:t>
      </w:r>
      <w:r w:rsidR="003F6273" w:rsidRPr="00D754A1">
        <w:t>м</w:t>
      </w:r>
      <w:r w:rsidR="003F6273" w:rsidRPr="00D754A1">
        <w:rPr>
          <w:spacing w:val="2"/>
        </w:rPr>
        <w:t>е</w:t>
      </w:r>
      <w:r w:rsidR="003F6273" w:rsidRPr="00D754A1">
        <w:t>не</w:t>
      </w:r>
      <w:r w:rsidR="003F6273" w:rsidRPr="00D754A1">
        <w:rPr>
          <w:spacing w:val="1"/>
        </w:rPr>
        <w:t>н</w:t>
      </w:r>
      <w:r w:rsidR="003F6273" w:rsidRPr="00D754A1">
        <w:t>ия</w:t>
      </w:r>
      <w:bookmarkEnd w:id="113"/>
      <w:bookmarkEnd w:id="114"/>
    </w:p>
    <w:bookmarkEnd w:id="104"/>
    <w:p w14:paraId="27805565" w14:textId="77777777" w:rsidR="00010480" w:rsidRPr="00D754A1" w:rsidRDefault="00010480" w:rsidP="00010480">
      <w:pPr>
        <w:pStyle w:val="a4"/>
      </w:pPr>
      <w:r w:rsidRPr="00D754A1">
        <w:t>Система теплоснабжения котельной №2 в пос. Новый Свет - трехтрубная. Регулирование отпуска тепловой энергии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 Качественное регулирование обеспечивает стабильный расход теплоносителя и, соответственно, гидравлический режим системы теплоснабжения на протяжении всего отопительного периода, что является основным его достоинством.</w:t>
      </w:r>
    </w:p>
    <w:p w14:paraId="0158D4FE" w14:textId="77777777" w:rsidR="00010480" w:rsidRPr="00D754A1" w:rsidRDefault="00010480" w:rsidP="00010480">
      <w:pPr>
        <w:pStyle w:val="a4"/>
      </w:pPr>
      <w:r w:rsidRPr="00D754A1">
        <w:t>Теплоснабжение потребителей от котельной №2 пос. Новый Свет осуществляется по температурным графикам 95/70ºС на отопление и 65/50ºС на горячее водоснабжение.</w:t>
      </w:r>
    </w:p>
    <w:p w14:paraId="47EFCAD2" w14:textId="0D84547F" w:rsidR="00010480" w:rsidRPr="00D754A1" w:rsidRDefault="00010480" w:rsidP="00010480">
      <w:pPr>
        <w:pStyle w:val="a4"/>
      </w:pPr>
      <w:r w:rsidRPr="00D754A1">
        <w:t>Температурный график регулирования отпуска в сеть отопления – 95/70</w:t>
      </w:r>
      <w:r w:rsidRPr="00D754A1">
        <w:rPr>
          <w:position w:val="9"/>
          <w:sz w:val="17"/>
        </w:rPr>
        <w:t>0</w:t>
      </w:r>
      <w:r w:rsidRPr="00D754A1">
        <w:t>С, представлен в таблице </w:t>
      </w:r>
      <w:r w:rsidRPr="00D754A1">
        <w:fldChar w:fldCharType="begin"/>
      </w:r>
      <w:r w:rsidRPr="00D754A1">
        <w:instrText xml:space="preserve"> REF  _Ref514229739 \r \t </w:instrText>
      </w:r>
      <w:r w:rsidR="008A730F" w:rsidRPr="00D754A1">
        <w:instrText xml:space="preserve"> \* MERGEFORMAT </w:instrText>
      </w:r>
      <w:r w:rsidRPr="00D754A1">
        <w:fldChar w:fldCharType="separate"/>
      </w:r>
      <w:r w:rsidR="00205603">
        <w:t>5.1</w:t>
      </w:r>
      <w:r w:rsidRPr="00D754A1">
        <w:fldChar w:fldCharType="end"/>
      </w:r>
      <w:r w:rsidRPr="00D754A1">
        <w:t>.</w:t>
      </w:r>
    </w:p>
    <w:p w14:paraId="5544BD1F" w14:textId="77777777" w:rsidR="00010480" w:rsidRPr="00D754A1" w:rsidRDefault="00010480" w:rsidP="00010480">
      <w:pPr>
        <w:pStyle w:val="a4"/>
      </w:pPr>
      <w:r w:rsidRPr="00D754A1">
        <w:t>Выбор графика обоснован тепловой нагрузкой отопления, надежностью оборудования источника тепловой энергии и близким расположением абонентов тепловой сети.</w:t>
      </w:r>
    </w:p>
    <w:p w14:paraId="4918239B" w14:textId="77777777" w:rsidR="00010480" w:rsidRPr="00D754A1" w:rsidRDefault="00010480" w:rsidP="0031473B">
      <w:pPr>
        <w:pStyle w:val="a2"/>
        <w:numPr>
          <w:ilvl w:val="5"/>
          <w:numId w:val="1"/>
        </w:numPr>
      </w:pPr>
      <w:bookmarkStart w:id="115" w:name="_Ref514229739"/>
      <w:r w:rsidRPr="00D754A1">
        <w:t>Температурный график котельной №2 пос. Новый</w:t>
      </w:r>
      <w:r w:rsidRPr="00D754A1">
        <w:rPr>
          <w:spacing w:val="-4"/>
        </w:rPr>
        <w:t xml:space="preserve"> </w:t>
      </w:r>
      <w:r w:rsidRPr="00D754A1">
        <w:t>Свет</w:t>
      </w:r>
      <w:bookmarkEnd w:id="115"/>
    </w:p>
    <w:tbl>
      <w:tblPr>
        <w:tblStyle w:val="af2"/>
        <w:tblW w:w="5000" w:type="pct"/>
        <w:tblLook w:val="0620" w:firstRow="1" w:lastRow="0" w:firstColumn="0" w:lastColumn="0" w:noHBand="1" w:noVBand="1"/>
      </w:tblPr>
      <w:tblGrid>
        <w:gridCol w:w="2424"/>
        <w:gridCol w:w="2424"/>
        <w:gridCol w:w="2425"/>
        <w:gridCol w:w="2425"/>
      </w:tblGrid>
      <w:tr w:rsidR="00010480" w:rsidRPr="00D754A1" w14:paraId="29E07EB1" w14:textId="77777777" w:rsidTr="00010480">
        <w:trPr>
          <w:cnfStyle w:val="100000000000" w:firstRow="1" w:lastRow="0" w:firstColumn="0" w:lastColumn="0" w:oddVBand="0" w:evenVBand="0" w:oddHBand="0" w:evenHBand="0" w:firstRowFirstColumn="0" w:firstRowLastColumn="0" w:lastRowFirstColumn="0" w:lastRowLastColumn="0"/>
          <w:trHeight w:val="227"/>
        </w:trPr>
        <w:tc>
          <w:tcPr>
            <w:tcW w:w="1250" w:type="pct"/>
          </w:tcPr>
          <w:p w14:paraId="3E1AC6E1" w14:textId="77777777" w:rsidR="00010480" w:rsidRPr="00D754A1" w:rsidRDefault="00010480" w:rsidP="00104430">
            <w:pPr>
              <w:pStyle w:val="TableParagraph"/>
              <w:spacing w:line="273" w:lineRule="exact"/>
            </w:pPr>
            <w:r w:rsidRPr="00D754A1">
              <w:t>Температура наружного воздуха, °С</w:t>
            </w:r>
          </w:p>
        </w:tc>
        <w:tc>
          <w:tcPr>
            <w:tcW w:w="1250" w:type="pct"/>
          </w:tcPr>
          <w:p w14:paraId="244C69DA" w14:textId="77777777" w:rsidR="00010480" w:rsidRPr="00D754A1" w:rsidRDefault="00010480" w:rsidP="00104430">
            <w:pPr>
              <w:pStyle w:val="TableParagraph"/>
              <w:spacing w:line="273" w:lineRule="exact"/>
            </w:pPr>
            <w:r w:rsidRPr="00D754A1">
              <w:t>Температура прямой воды, °С</w:t>
            </w:r>
          </w:p>
        </w:tc>
        <w:tc>
          <w:tcPr>
            <w:tcW w:w="1250" w:type="pct"/>
          </w:tcPr>
          <w:p w14:paraId="228587F2" w14:textId="77777777" w:rsidR="00010480" w:rsidRPr="00D754A1" w:rsidRDefault="00010480" w:rsidP="00104430">
            <w:pPr>
              <w:pStyle w:val="TableParagraph"/>
              <w:spacing w:line="273" w:lineRule="exact"/>
            </w:pPr>
            <w:r w:rsidRPr="00D754A1">
              <w:t>Температура обратной воды °С</w:t>
            </w:r>
          </w:p>
        </w:tc>
        <w:tc>
          <w:tcPr>
            <w:tcW w:w="1250" w:type="pct"/>
          </w:tcPr>
          <w:p w14:paraId="77BD07C8" w14:textId="77777777" w:rsidR="00010480" w:rsidRPr="00D754A1" w:rsidRDefault="00010480" w:rsidP="00104430">
            <w:pPr>
              <w:pStyle w:val="TableParagraph"/>
              <w:spacing w:line="273" w:lineRule="exact"/>
            </w:pPr>
            <w:r w:rsidRPr="00D754A1">
              <w:t>Разность температур °С</w:t>
            </w:r>
          </w:p>
        </w:tc>
      </w:tr>
      <w:tr w:rsidR="00010480" w:rsidRPr="00D754A1" w14:paraId="08481DBF" w14:textId="77777777" w:rsidTr="00010480">
        <w:trPr>
          <w:trHeight w:val="227"/>
        </w:trPr>
        <w:tc>
          <w:tcPr>
            <w:tcW w:w="1250" w:type="pct"/>
          </w:tcPr>
          <w:p w14:paraId="246909AB" w14:textId="77777777" w:rsidR="00010480" w:rsidRPr="00D754A1" w:rsidRDefault="00010480" w:rsidP="00104430">
            <w:pPr>
              <w:pStyle w:val="TableParagraph"/>
              <w:spacing w:line="264" w:lineRule="exact"/>
            </w:pPr>
            <w:r w:rsidRPr="00D754A1">
              <w:t>10</w:t>
            </w:r>
          </w:p>
        </w:tc>
        <w:tc>
          <w:tcPr>
            <w:tcW w:w="1250" w:type="pct"/>
          </w:tcPr>
          <w:p w14:paraId="6CA4B5E4" w14:textId="77777777" w:rsidR="00010480" w:rsidRPr="00D754A1" w:rsidRDefault="00010480" w:rsidP="00104430">
            <w:pPr>
              <w:pStyle w:val="TableParagraph"/>
              <w:spacing w:line="264" w:lineRule="exact"/>
            </w:pPr>
            <w:r w:rsidRPr="00D754A1">
              <w:t>36</w:t>
            </w:r>
          </w:p>
        </w:tc>
        <w:tc>
          <w:tcPr>
            <w:tcW w:w="1250" w:type="pct"/>
          </w:tcPr>
          <w:p w14:paraId="05E2E4B1" w14:textId="77777777" w:rsidR="00010480" w:rsidRPr="00D754A1" w:rsidRDefault="00010480" w:rsidP="00104430">
            <w:pPr>
              <w:pStyle w:val="TableParagraph"/>
              <w:spacing w:line="264" w:lineRule="exact"/>
            </w:pPr>
            <w:r w:rsidRPr="00D754A1">
              <w:t>32</w:t>
            </w:r>
          </w:p>
        </w:tc>
        <w:tc>
          <w:tcPr>
            <w:tcW w:w="1250" w:type="pct"/>
          </w:tcPr>
          <w:p w14:paraId="6C6C0D53" w14:textId="77777777" w:rsidR="00010480" w:rsidRPr="00D754A1" w:rsidRDefault="00010480" w:rsidP="00104430">
            <w:pPr>
              <w:pStyle w:val="TableParagraph"/>
              <w:spacing w:line="264" w:lineRule="exact"/>
            </w:pPr>
            <w:r w:rsidRPr="00D754A1">
              <w:t>4,0</w:t>
            </w:r>
          </w:p>
        </w:tc>
      </w:tr>
      <w:tr w:rsidR="00010480" w:rsidRPr="00D754A1" w14:paraId="677B6F9F" w14:textId="77777777" w:rsidTr="00010480">
        <w:trPr>
          <w:trHeight w:val="227"/>
        </w:trPr>
        <w:tc>
          <w:tcPr>
            <w:tcW w:w="1250" w:type="pct"/>
          </w:tcPr>
          <w:p w14:paraId="51A9CDC6" w14:textId="77777777" w:rsidR="00010480" w:rsidRPr="00D754A1" w:rsidRDefault="00010480" w:rsidP="00104430">
            <w:pPr>
              <w:pStyle w:val="TableParagraph"/>
              <w:spacing w:line="264" w:lineRule="exact"/>
            </w:pPr>
            <w:r w:rsidRPr="00D754A1">
              <w:t>9</w:t>
            </w:r>
          </w:p>
        </w:tc>
        <w:tc>
          <w:tcPr>
            <w:tcW w:w="1250" w:type="pct"/>
          </w:tcPr>
          <w:p w14:paraId="7A481744" w14:textId="77777777" w:rsidR="00010480" w:rsidRPr="00D754A1" w:rsidRDefault="00010480" w:rsidP="00104430">
            <w:pPr>
              <w:pStyle w:val="TableParagraph"/>
              <w:spacing w:line="264" w:lineRule="exact"/>
            </w:pPr>
            <w:r w:rsidRPr="00D754A1">
              <w:t>37,5</w:t>
            </w:r>
          </w:p>
        </w:tc>
        <w:tc>
          <w:tcPr>
            <w:tcW w:w="1250" w:type="pct"/>
          </w:tcPr>
          <w:p w14:paraId="3AB192F3" w14:textId="77777777" w:rsidR="00010480" w:rsidRPr="00D754A1" w:rsidRDefault="00010480" w:rsidP="00104430">
            <w:pPr>
              <w:pStyle w:val="TableParagraph"/>
              <w:spacing w:line="264" w:lineRule="exact"/>
            </w:pPr>
            <w:r w:rsidRPr="00D754A1">
              <w:t>32,9</w:t>
            </w:r>
          </w:p>
        </w:tc>
        <w:tc>
          <w:tcPr>
            <w:tcW w:w="1250" w:type="pct"/>
          </w:tcPr>
          <w:p w14:paraId="495F48DF" w14:textId="77777777" w:rsidR="00010480" w:rsidRPr="00D754A1" w:rsidRDefault="00010480" w:rsidP="00104430">
            <w:pPr>
              <w:pStyle w:val="TableParagraph"/>
              <w:spacing w:line="264" w:lineRule="exact"/>
            </w:pPr>
            <w:r w:rsidRPr="00D754A1">
              <w:t>4,6</w:t>
            </w:r>
          </w:p>
        </w:tc>
      </w:tr>
      <w:tr w:rsidR="00010480" w:rsidRPr="00D754A1" w14:paraId="1B837E5E" w14:textId="77777777" w:rsidTr="00010480">
        <w:trPr>
          <w:trHeight w:val="227"/>
        </w:trPr>
        <w:tc>
          <w:tcPr>
            <w:tcW w:w="1250" w:type="pct"/>
          </w:tcPr>
          <w:p w14:paraId="05761416" w14:textId="77777777" w:rsidR="00010480" w:rsidRPr="00D754A1" w:rsidRDefault="00010480" w:rsidP="00104430">
            <w:pPr>
              <w:pStyle w:val="TableParagraph"/>
              <w:spacing w:line="264" w:lineRule="exact"/>
            </w:pPr>
            <w:r w:rsidRPr="00D754A1">
              <w:t>8</w:t>
            </w:r>
          </w:p>
        </w:tc>
        <w:tc>
          <w:tcPr>
            <w:tcW w:w="1250" w:type="pct"/>
          </w:tcPr>
          <w:p w14:paraId="1DED43FF" w14:textId="77777777" w:rsidR="00010480" w:rsidRPr="00D754A1" w:rsidRDefault="00010480" w:rsidP="00104430">
            <w:pPr>
              <w:pStyle w:val="TableParagraph"/>
              <w:spacing w:line="264" w:lineRule="exact"/>
            </w:pPr>
            <w:r w:rsidRPr="00D754A1">
              <w:t>39</w:t>
            </w:r>
          </w:p>
        </w:tc>
        <w:tc>
          <w:tcPr>
            <w:tcW w:w="1250" w:type="pct"/>
          </w:tcPr>
          <w:p w14:paraId="3256435D" w14:textId="77777777" w:rsidR="00010480" w:rsidRPr="00D754A1" w:rsidRDefault="00010480" w:rsidP="00104430">
            <w:pPr>
              <w:pStyle w:val="TableParagraph"/>
              <w:spacing w:line="264" w:lineRule="exact"/>
            </w:pPr>
            <w:r w:rsidRPr="00D754A1">
              <w:t>33,8</w:t>
            </w:r>
          </w:p>
        </w:tc>
        <w:tc>
          <w:tcPr>
            <w:tcW w:w="1250" w:type="pct"/>
          </w:tcPr>
          <w:p w14:paraId="32630354" w14:textId="77777777" w:rsidR="00010480" w:rsidRPr="00D754A1" w:rsidRDefault="00010480" w:rsidP="00104430">
            <w:pPr>
              <w:pStyle w:val="TableParagraph"/>
              <w:spacing w:line="264" w:lineRule="exact"/>
            </w:pPr>
            <w:r w:rsidRPr="00D754A1">
              <w:t>5,2</w:t>
            </w:r>
          </w:p>
        </w:tc>
      </w:tr>
      <w:tr w:rsidR="00010480" w:rsidRPr="00D754A1" w14:paraId="1871BB7B" w14:textId="77777777" w:rsidTr="00010480">
        <w:trPr>
          <w:trHeight w:val="227"/>
        </w:trPr>
        <w:tc>
          <w:tcPr>
            <w:tcW w:w="1250" w:type="pct"/>
          </w:tcPr>
          <w:p w14:paraId="1E938F40" w14:textId="77777777" w:rsidR="00010480" w:rsidRPr="00D754A1" w:rsidRDefault="00010480" w:rsidP="00104430">
            <w:pPr>
              <w:pStyle w:val="TableParagraph"/>
              <w:spacing w:line="264" w:lineRule="exact"/>
            </w:pPr>
            <w:r w:rsidRPr="00D754A1">
              <w:t>7</w:t>
            </w:r>
          </w:p>
        </w:tc>
        <w:tc>
          <w:tcPr>
            <w:tcW w:w="1250" w:type="pct"/>
          </w:tcPr>
          <w:p w14:paraId="1DEB5F72" w14:textId="77777777" w:rsidR="00010480" w:rsidRPr="00D754A1" w:rsidRDefault="00010480" w:rsidP="00104430">
            <w:pPr>
              <w:pStyle w:val="TableParagraph"/>
              <w:spacing w:line="264" w:lineRule="exact"/>
            </w:pPr>
            <w:r w:rsidRPr="00D754A1">
              <w:t>41</w:t>
            </w:r>
          </w:p>
        </w:tc>
        <w:tc>
          <w:tcPr>
            <w:tcW w:w="1250" w:type="pct"/>
          </w:tcPr>
          <w:p w14:paraId="69B9600B" w14:textId="77777777" w:rsidR="00010480" w:rsidRPr="00D754A1" w:rsidRDefault="00010480" w:rsidP="00104430">
            <w:pPr>
              <w:pStyle w:val="TableParagraph"/>
              <w:spacing w:line="264" w:lineRule="exact"/>
            </w:pPr>
            <w:r w:rsidRPr="00D754A1">
              <w:t>35,2</w:t>
            </w:r>
          </w:p>
        </w:tc>
        <w:tc>
          <w:tcPr>
            <w:tcW w:w="1250" w:type="pct"/>
          </w:tcPr>
          <w:p w14:paraId="07A678B7" w14:textId="77777777" w:rsidR="00010480" w:rsidRPr="00D754A1" w:rsidRDefault="00010480" w:rsidP="00104430">
            <w:pPr>
              <w:pStyle w:val="TableParagraph"/>
              <w:spacing w:line="264" w:lineRule="exact"/>
            </w:pPr>
            <w:r w:rsidRPr="00D754A1">
              <w:t>5,8</w:t>
            </w:r>
          </w:p>
        </w:tc>
      </w:tr>
      <w:tr w:rsidR="00010480" w:rsidRPr="00D754A1" w14:paraId="0A07776D" w14:textId="77777777" w:rsidTr="00010480">
        <w:trPr>
          <w:trHeight w:val="227"/>
        </w:trPr>
        <w:tc>
          <w:tcPr>
            <w:tcW w:w="1250" w:type="pct"/>
          </w:tcPr>
          <w:p w14:paraId="5E321D99" w14:textId="77777777" w:rsidR="00010480" w:rsidRPr="00D754A1" w:rsidRDefault="00010480" w:rsidP="00104430">
            <w:pPr>
              <w:pStyle w:val="TableParagraph"/>
              <w:spacing w:line="264" w:lineRule="exact"/>
            </w:pPr>
            <w:r w:rsidRPr="00D754A1">
              <w:t>6</w:t>
            </w:r>
          </w:p>
        </w:tc>
        <w:tc>
          <w:tcPr>
            <w:tcW w:w="1250" w:type="pct"/>
          </w:tcPr>
          <w:p w14:paraId="43A64E19" w14:textId="77777777" w:rsidR="00010480" w:rsidRPr="00D754A1" w:rsidRDefault="00010480" w:rsidP="00104430">
            <w:pPr>
              <w:pStyle w:val="TableParagraph"/>
              <w:spacing w:line="264" w:lineRule="exact"/>
            </w:pPr>
            <w:r w:rsidRPr="00D754A1">
              <w:t>43</w:t>
            </w:r>
          </w:p>
        </w:tc>
        <w:tc>
          <w:tcPr>
            <w:tcW w:w="1250" w:type="pct"/>
          </w:tcPr>
          <w:p w14:paraId="5E0EF4EA" w14:textId="77777777" w:rsidR="00010480" w:rsidRPr="00D754A1" w:rsidRDefault="00010480" w:rsidP="00104430">
            <w:pPr>
              <w:pStyle w:val="TableParagraph"/>
              <w:spacing w:line="264" w:lineRule="exact"/>
            </w:pPr>
            <w:r w:rsidRPr="00D754A1">
              <w:t>36,6</w:t>
            </w:r>
          </w:p>
        </w:tc>
        <w:tc>
          <w:tcPr>
            <w:tcW w:w="1250" w:type="pct"/>
          </w:tcPr>
          <w:p w14:paraId="7ED69B0E" w14:textId="77777777" w:rsidR="00010480" w:rsidRPr="00D754A1" w:rsidRDefault="00010480" w:rsidP="00104430">
            <w:pPr>
              <w:pStyle w:val="TableParagraph"/>
              <w:spacing w:line="264" w:lineRule="exact"/>
            </w:pPr>
            <w:r w:rsidRPr="00D754A1">
              <w:t>6,4</w:t>
            </w:r>
          </w:p>
        </w:tc>
      </w:tr>
      <w:tr w:rsidR="00010480" w:rsidRPr="00D754A1" w14:paraId="6A6E5BDA" w14:textId="77777777" w:rsidTr="00010480">
        <w:trPr>
          <w:trHeight w:val="227"/>
        </w:trPr>
        <w:tc>
          <w:tcPr>
            <w:tcW w:w="1250" w:type="pct"/>
          </w:tcPr>
          <w:p w14:paraId="5B7D5681" w14:textId="77777777" w:rsidR="00010480" w:rsidRPr="00D754A1" w:rsidRDefault="00010480" w:rsidP="00104430">
            <w:pPr>
              <w:pStyle w:val="TableParagraph"/>
              <w:spacing w:line="264" w:lineRule="exact"/>
            </w:pPr>
            <w:r w:rsidRPr="00D754A1">
              <w:t>5</w:t>
            </w:r>
          </w:p>
        </w:tc>
        <w:tc>
          <w:tcPr>
            <w:tcW w:w="1250" w:type="pct"/>
          </w:tcPr>
          <w:p w14:paraId="726C7EC2" w14:textId="77777777" w:rsidR="00010480" w:rsidRPr="00D754A1" w:rsidRDefault="00010480" w:rsidP="00104430">
            <w:pPr>
              <w:pStyle w:val="TableParagraph"/>
              <w:spacing w:line="264" w:lineRule="exact"/>
            </w:pPr>
            <w:r w:rsidRPr="00D754A1">
              <w:t>44,5</w:t>
            </w:r>
          </w:p>
        </w:tc>
        <w:tc>
          <w:tcPr>
            <w:tcW w:w="1250" w:type="pct"/>
          </w:tcPr>
          <w:p w14:paraId="4747C7E5" w14:textId="77777777" w:rsidR="00010480" w:rsidRPr="00D754A1" w:rsidRDefault="00010480" w:rsidP="00104430">
            <w:pPr>
              <w:pStyle w:val="TableParagraph"/>
              <w:spacing w:line="264" w:lineRule="exact"/>
            </w:pPr>
            <w:r w:rsidRPr="00D754A1">
              <w:t>37,5</w:t>
            </w:r>
          </w:p>
        </w:tc>
        <w:tc>
          <w:tcPr>
            <w:tcW w:w="1250" w:type="pct"/>
          </w:tcPr>
          <w:p w14:paraId="27CC79EE" w14:textId="77777777" w:rsidR="00010480" w:rsidRPr="00D754A1" w:rsidRDefault="00010480" w:rsidP="00104430">
            <w:pPr>
              <w:pStyle w:val="TableParagraph"/>
              <w:spacing w:line="264" w:lineRule="exact"/>
            </w:pPr>
            <w:r w:rsidRPr="00D754A1">
              <w:t>7,0</w:t>
            </w:r>
          </w:p>
        </w:tc>
      </w:tr>
      <w:tr w:rsidR="00010480" w:rsidRPr="00D754A1" w14:paraId="6110170F" w14:textId="77777777" w:rsidTr="00010480">
        <w:trPr>
          <w:trHeight w:val="227"/>
        </w:trPr>
        <w:tc>
          <w:tcPr>
            <w:tcW w:w="1250" w:type="pct"/>
          </w:tcPr>
          <w:p w14:paraId="26C6A379" w14:textId="77777777" w:rsidR="00010480" w:rsidRPr="00D754A1" w:rsidRDefault="00010480" w:rsidP="00104430">
            <w:pPr>
              <w:pStyle w:val="TableParagraph"/>
              <w:spacing w:line="264" w:lineRule="exact"/>
            </w:pPr>
            <w:r w:rsidRPr="00D754A1">
              <w:t>4</w:t>
            </w:r>
          </w:p>
        </w:tc>
        <w:tc>
          <w:tcPr>
            <w:tcW w:w="1250" w:type="pct"/>
          </w:tcPr>
          <w:p w14:paraId="2D7A144D" w14:textId="77777777" w:rsidR="00010480" w:rsidRPr="00D754A1" w:rsidRDefault="00010480" w:rsidP="00104430">
            <w:pPr>
              <w:pStyle w:val="TableParagraph"/>
              <w:spacing w:line="264" w:lineRule="exact"/>
            </w:pPr>
            <w:r w:rsidRPr="00D754A1">
              <w:t>46</w:t>
            </w:r>
          </w:p>
        </w:tc>
        <w:tc>
          <w:tcPr>
            <w:tcW w:w="1250" w:type="pct"/>
          </w:tcPr>
          <w:p w14:paraId="3F69A26B" w14:textId="77777777" w:rsidR="00010480" w:rsidRPr="00D754A1" w:rsidRDefault="00010480" w:rsidP="00104430">
            <w:pPr>
              <w:pStyle w:val="TableParagraph"/>
              <w:spacing w:line="264" w:lineRule="exact"/>
            </w:pPr>
            <w:r w:rsidRPr="00D754A1">
              <w:t>38,4</w:t>
            </w:r>
          </w:p>
        </w:tc>
        <w:tc>
          <w:tcPr>
            <w:tcW w:w="1250" w:type="pct"/>
          </w:tcPr>
          <w:p w14:paraId="5288B18C" w14:textId="77777777" w:rsidR="00010480" w:rsidRPr="00D754A1" w:rsidRDefault="00010480" w:rsidP="00104430">
            <w:pPr>
              <w:pStyle w:val="TableParagraph"/>
              <w:spacing w:line="264" w:lineRule="exact"/>
            </w:pPr>
            <w:r w:rsidRPr="00D754A1">
              <w:t>7,6</w:t>
            </w:r>
          </w:p>
        </w:tc>
      </w:tr>
      <w:tr w:rsidR="00010480" w:rsidRPr="00D754A1" w14:paraId="44013EBF" w14:textId="77777777" w:rsidTr="00010480">
        <w:trPr>
          <w:trHeight w:val="227"/>
        </w:trPr>
        <w:tc>
          <w:tcPr>
            <w:tcW w:w="1250" w:type="pct"/>
          </w:tcPr>
          <w:p w14:paraId="41517410" w14:textId="77777777" w:rsidR="00010480" w:rsidRPr="00D754A1" w:rsidRDefault="00010480" w:rsidP="00104430">
            <w:pPr>
              <w:pStyle w:val="TableParagraph"/>
              <w:spacing w:line="264" w:lineRule="exact"/>
            </w:pPr>
            <w:r w:rsidRPr="00D754A1">
              <w:t>3</w:t>
            </w:r>
          </w:p>
        </w:tc>
        <w:tc>
          <w:tcPr>
            <w:tcW w:w="1250" w:type="pct"/>
          </w:tcPr>
          <w:p w14:paraId="6CDE6CF1" w14:textId="77777777" w:rsidR="00010480" w:rsidRPr="00D754A1" w:rsidRDefault="00010480" w:rsidP="00104430">
            <w:pPr>
              <w:pStyle w:val="TableParagraph"/>
              <w:spacing w:line="264" w:lineRule="exact"/>
            </w:pPr>
            <w:r w:rsidRPr="00D754A1">
              <w:t>48</w:t>
            </w:r>
          </w:p>
        </w:tc>
        <w:tc>
          <w:tcPr>
            <w:tcW w:w="1250" w:type="pct"/>
          </w:tcPr>
          <w:p w14:paraId="2C063F4E" w14:textId="77777777" w:rsidR="00010480" w:rsidRPr="00D754A1" w:rsidRDefault="00010480" w:rsidP="00104430">
            <w:pPr>
              <w:pStyle w:val="TableParagraph"/>
              <w:spacing w:line="264" w:lineRule="exact"/>
            </w:pPr>
            <w:r w:rsidRPr="00D754A1">
              <w:t>39,8</w:t>
            </w:r>
          </w:p>
        </w:tc>
        <w:tc>
          <w:tcPr>
            <w:tcW w:w="1250" w:type="pct"/>
          </w:tcPr>
          <w:p w14:paraId="06B76097" w14:textId="77777777" w:rsidR="00010480" w:rsidRPr="00D754A1" w:rsidRDefault="00010480" w:rsidP="00104430">
            <w:pPr>
              <w:pStyle w:val="TableParagraph"/>
              <w:spacing w:line="264" w:lineRule="exact"/>
            </w:pPr>
            <w:r w:rsidRPr="00D754A1">
              <w:t>8,2</w:t>
            </w:r>
          </w:p>
        </w:tc>
      </w:tr>
      <w:tr w:rsidR="00010480" w:rsidRPr="00D754A1" w14:paraId="2B3427B1" w14:textId="77777777" w:rsidTr="00010480">
        <w:trPr>
          <w:trHeight w:val="227"/>
        </w:trPr>
        <w:tc>
          <w:tcPr>
            <w:tcW w:w="1250" w:type="pct"/>
          </w:tcPr>
          <w:p w14:paraId="7ED10092" w14:textId="77777777" w:rsidR="00010480" w:rsidRPr="00D754A1" w:rsidRDefault="00010480" w:rsidP="00104430">
            <w:pPr>
              <w:pStyle w:val="TableParagraph"/>
              <w:spacing w:line="264" w:lineRule="exact"/>
            </w:pPr>
            <w:r w:rsidRPr="00D754A1">
              <w:t>2</w:t>
            </w:r>
          </w:p>
        </w:tc>
        <w:tc>
          <w:tcPr>
            <w:tcW w:w="1250" w:type="pct"/>
          </w:tcPr>
          <w:p w14:paraId="330FE36A" w14:textId="77777777" w:rsidR="00010480" w:rsidRPr="00D754A1" w:rsidRDefault="00010480" w:rsidP="00104430">
            <w:pPr>
              <w:pStyle w:val="TableParagraph"/>
              <w:spacing w:line="264" w:lineRule="exact"/>
            </w:pPr>
            <w:r w:rsidRPr="00D754A1">
              <w:t>50</w:t>
            </w:r>
          </w:p>
        </w:tc>
        <w:tc>
          <w:tcPr>
            <w:tcW w:w="1250" w:type="pct"/>
          </w:tcPr>
          <w:p w14:paraId="03943573" w14:textId="77777777" w:rsidR="00010480" w:rsidRPr="00D754A1" w:rsidRDefault="00010480" w:rsidP="00104430">
            <w:pPr>
              <w:pStyle w:val="TableParagraph"/>
              <w:spacing w:line="264" w:lineRule="exact"/>
            </w:pPr>
            <w:r w:rsidRPr="00D754A1">
              <w:t>41,2</w:t>
            </w:r>
          </w:p>
        </w:tc>
        <w:tc>
          <w:tcPr>
            <w:tcW w:w="1250" w:type="pct"/>
          </w:tcPr>
          <w:p w14:paraId="67D32B61" w14:textId="77777777" w:rsidR="00010480" w:rsidRPr="00D754A1" w:rsidRDefault="00010480" w:rsidP="00104430">
            <w:pPr>
              <w:pStyle w:val="TableParagraph"/>
              <w:spacing w:line="264" w:lineRule="exact"/>
            </w:pPr>
            <w:r w:rsidRPr="00D754A1">
              <w:t>8,8</w:t>
            </w:r>
          </w:p>
        </w:tc>
      </w:tr>
      <w:tr w:rsidR="00010480" w:rsidRPr="00D754A1" w14:paraId="0427C4A2" w14:textId="77777777" w:rsidTr="00010480">
        <w:trPr>
          <w:trHeight w:val="227"/>
        </w:trPr>
        <w:tc>
          <w:tcPr>
            <w:tcW w:w="1250" w:type="pct"/>
          </w:tcPr>
          <w:p w14:paraId="0AE38A05" w14:textId="77777777" w:rsidR="00010480" w:rsidRPr="00D754A1" w:rsidRDefault="00010480" w:rsidP="00104430">
            <w:pPr>
              <w:pStyle w:val="TableParagraph"/>
              <w:spacing w:line="264" w:lineRule="exact"/>
            </w:pPr>
            <w:r w:rsidRPr="00D754A1">
              <w:t>1</w:t>
            </w:r>
          </w:p>
        </w:tc>
        <w:tc>
          <w:tcPr>
            <w:tcW w:w="1250" w:type="pct"/>
          </w:tcPr>
          <w:p w14:paraId="563297B0" w14:textId="77777777" w:rsidR="00010480" w:rsidRPr="00D754A1" w:rsidRDefault="00010480" w:rsidP="00104430">
            <w:pPr>
              <w:pStyle w:val="TableParagraph"/>
              <w:spacing w:line="264" w:lineRule="exact"/>
            </w:pPr>
            <w:r w:rsidRPr="00D754A1">
              <w:t>51,5</w:t>
            </w:r>
          </w:p>
        </w:tc>
        <w:tc>
          <w:tcPr>
            <w:tcW w:w="1250" w:type="pct"/>
          </w:tcPr>
          <w:p w14:paraId="6DF22BC7" w14:textId="77777777" w:rsidR="00010480" w:rsidRPr="00D754A1" w:rsidRDefault="00010480" w:rsidP="00104430">
            <w:pPr>
              <w:pStyle w:val="TableParagraph"/>
              <w:spacing w:line="264" w:lineRule="exact"/>
            </w:pPr>
            <w:r w:rsidRPr="00D754A1">
              <w:t>42,1</w:t>
            </w:r>
          </w:p>
        </w:tc>
        <w:tc>
          <w:tcPr>
            <w:tcW w:w="1250" w:type="pct"/>
          </w:tcPr>
          <w:p w14:paraId="7E866042" w14:textId="77777777" w:rsidR="00010480" w:rsidRPr="00D754A1" w:rsidRDefault="00010480" w:rsidP="00104430">
            <w:pPr>
              <w:pStyle w:val="TableParagraph"/>
              <w:spacing w:line="264" w:lineRule="exact"/>
            </w:pPr>
            <w:r w:rsidRPr="00D754A1">
              <w:t>9,4</w:t>
            </w:r>
          </w:p>
        </w:tc>
      </w:tr>
      <w:tr w:rsidR="00010480" w:rsidRPr="00D754A1" w14:paraId="2888C466" w14:textId="77777777" w:rsidTr="00010480">
        <w:trPr>
          <w:trHeight w:val="227"/>
        </w:trPr>
        <w:tc>
          <w:tcPr>
            <w:tcW w:w="1250" w:type="pct"/>
          </w:tcPr>
          <w:p w14:paraId="04AF29B0" w14:textId="77777777" w:rsidR="00010480" w:rsidRPr="00D754A1" w:rsidRDefault="00010480" w:rsidP="00104430">
            <w:pPr>
              <w:pStyle w:val="TableParagraph"/>
              <w:spacing w:line="264" w:lineRule="exact"/>
            </w:pPr>
            <w:r w:rsidRPr="00D754A1">
              <w:t>0</w:t>
            </w:r>
          </w:p>
        </w:tc>
        <w:tc>
          <w:tcPr>
            <w:tcW w:w="1250" w:type="pct"/>
          </w:tcPr>
          <w:p w14:paraId="4EDEE635" w14:textId="77777777" w:rsidR="00010480" w:rsidRPr="00D754A1" w:rsidRDefault="00010480" w:rsidP="00104430">
            <w:pPr>
              <w:pStyle w:val="TableParagraph"/>
              <w:spacing w:line="264" w:lineRule="exact"/>
            </w:pPr>
            <w:r w:rsidRPr="00D754A1">
              <w:t>53</w:t>
            </w:r>
          </w:p>
        </w:tc>
        <w:tc>
          <w:tcPr>
            <w:tcW w:w="1250" w:type="pct"/>
          </w:tcPr>
          <w:p w14:paraId="58324B9B" w14:textId="77777777" w:rsidR="00010480" w:rsidRPr="00D754A1" w:rsidRDefault="00010480" w:rsidP="00104430">
            <w:pPr>
              <w:pStyle w:val="TableParagraph"/>
              <w:spacing w:line="264" w:lineRule="exact"/>
            </w:pPr>
            <w:r w:rsidRPr="00D754A1">
              <w:t>43</w:t>
            </w:r>
          </w:p>
        </w:tc>
        <w:tc>
          <w:tcPr>
            <w:tcW w:w="1250" w:type="pct"/>
          </w:tcPr>
          <w:p w14:paraId="1C8B56AC" w14:textId="77777777" w:rsidR="00010480" w:rsidRPr="00D754A1" w:rsidRDefault="00010480" w:rsidP="00104430">
            <w:pPr>
              <w:pStyle w:val="TableParagraph"/>
              <w:spacing w:line="264" w:lineRule="exact"/>
            </w:pPr>
            <w:r w:rsidRPr="00D754A1">
              <w:t>10,0</w:t>
            </w:r>
          </w:p>
        </w:tc>
      </w:tr>
      <w:tr w:rsidR="00010480" w:rsidRPr="00D754A1" w14:paraId="3C8A4E37" w14:textId="77777777" w:rsidTr="00010480">
        <w:trPr>
          <w:trHeight w:val="227"/>
        </w:trPr>
        <w:tc>
          <w:tcPr>
            <w:tcW w:w="1250" w:type="pct"/>
          </w:tcPr>
          <w:p w14:paraId="21E35493" w14:textId="77777777" w:rsidR="00010480" w:rsidRPr="00D754A1" w:rsidRDefault="00010480" w:rsidP="00104430">
            <w:pPr>
              <w:pStyle w:val="TableParagraph"/>
              <w:spacing w:line="264" w:lineRule="exact"/>
            </w:pPr>
            <w:r w:rsidRPr="00D754A1">
              <w:t>-1</w:t>
            </w:r>
          </w:p>
        </w:tc>
        <w:tc>
          <w:tcPr>
            <w:tcW w:w="1250" w:type="pct"/>
          </w:tcPr>
          <w:p w14:paraId="293044E0" w14:textId="77777777" w:rsidR="00010480" w:rsidRPr="00D754A1" w:rsidRDefault="00010480" w:rsidP="00104430">
            <w:pPr>
              <w:pStyle w:val="TableParagraph"/>
              <w:spacing w:line="264" w:lineRule="exact"/>
            </w:pPr>
            <w:r w:rsidRPr="00D754A1">
              <w:t>54,5</w:t>
            </w:r>
          </w:p>
        </w:tc>
        <w:tc>
          <w:tcPr>
            <w:tcW w:w="1250" w:type="pct"/>
          </w:tcPr>
          <w:p w14:paraId="3BCF0511" w14:textId="77777777" w:rsidR="00010480" w:rsidRPr="00D754A1" w:rsidRDefault="00010480" w:rsidP="00104430">
            <w:pPr>
              <w:pStyle w:val="TableParagraph"/>
              <w:spacing w:line="264" w:lineRule="exact"/>
            </w:pPr>
            <w:r w:rsidRPr="00D754A1">
              <w:t>43,9</w:t>
            </w:r>
          </w:p>
        </w:tc>
        <w:tc>
          <w:tcPr>
            <w:tcW w:w="1250" w:type="pct"/>
          </w:tcPr>
          <w:p w14:paraId="10021FCA" w14:textId="77777777" w:rsidR="00010480" w:rsidRPr="00D754A1" w:rsidRDefault="00010480" w:rsidP="00104430">
            <w:pPr>
              <w:pStyle w:val="TableParagraph"/>
              <w:spacing w:line="264" w:lineRule="exact"/>
            </w:pPr>
            <w:r w:rsidRPr="00D754A1">
              <w:t>10,6</w:t>
            </w:r>
          </w:p>
        </w:tc>
      </w:tr>
      <w:tr w:rsidR="00010480" w:rsidRPr="00D754A1" w14:paraId="42B3D7A0" w14:textId="77777777" w:rsidTr="00010480">
        <w:trPr>
          <w:trHeight w:val="227"/>
        </w:trPr>
        <w:tc>
          <w:tcPr>
            <w:tcW w:w="1250" w:type="pct"/>
          </w:tcPr>
          <w:p w14:paraId="20E778E9" w14:textId="77777777" w:rsidR="00010480" w:rsidRPr="00D754A1" w:rsidRDefault="00010480" w:rsidP="00104430">
            <w:pPr>
              <w:pStyle w:val="TableParagraph"/>
              <w:spacing w:line="264" w:lineRule="exact"/>
            </w:pPr>
            <w:r w:rsidRPr="00D754A1">
              <w:t>-2</w:t>
            </w:r>
          </w:p>
        </w:tc>
        <w:tc>
          <w:tcPr>
            <w:tcW w:w="1250" w:type="pct"/>
          </w:tcPr>
          <w:p w14:paraId="6B164FD2" w14:textId="77777777" w:rsidR="00010480" w:rsidRPr="00D754A1" w:rsidRDefault="00010480" w:rsidP="00104430">
            <w:pPr>
              <w:pStyle w:val="TableParagraph"/>
              <w:spacing w:line="264" w:lineRule="exact"/>
            </w:pPr>
            <w:r w:rsidRPr="00D754A1">
              <w:t>56</w:t>
            </w:r>
          </w:p>
        </w:tc>
        <w:tc>
          <w:tcPr>
            <w:tcW w:w="1250" w:type="pct"/>
          </w:tcPr>
          <w:p w14:paraId="52010893" w14:textId="77777777" w:rsidR="00010480" w:rsidRPr="00D754A1" w:rsidRDefault="00010480" w:rsidP="00104430">
            <w:pPr>
              <w:pStyle w:val="TableParagraph"/>
              <w:spacing w:line="264" w:lineRule="exact"/>
            </w:pPr>
            <w:r w:rsidRPr="00D754A1">
              <w:t>44,8</w:t>
            </w:r>
          </w:p>
        </w:tc>
        <w:tc>
          <w:tcPr>
            <w:tcW w:w="1250" w:type="pct"/>
          </w:tcPr>
          <w:p w14:paraId="0CB2CECA" w14:textId="77777777" w:rsidR="00010480" w:rsidRPr="00D754A1" w:rsidRDefault="00010480" w:rsidP="00104430">
            <w:pPr>
              <w:pStyle w:val="TableParagraph"/>
              <w:spacing w:line="264" w:lineRule="exact"/>
            </w:pPr>
            <w:r w:rsidRPr="00D754A1">
              <w:t>11,2</w:t>
            </w:r>
          </w:p>
        </w:tc>
      </w:tr>
      <w:tr w:rsidR="00010480" w:rsidRPr="00D754A1" w14:paraId="36037AAD" w14:textId="77777777" w:rsidTr="00010480">
        <w:trPr>
          <w:trHeight w:val="227"/>
        </w:trPr>
        <w:tc>
          <w:tcPr>
            <w:tcW w:w="1250" w:type="pct"/>
          </w:tcPr>
          <w:p w14:paraId="0863F077" w14:textId="77777777" w:rsidR="00010480" w:rsidRPr="00D754A1" w:rsidRDefault="00010480" w:rsidP="00104430">
            <w:pPr>
              <w:pStyle w:val="TableParagraph"/>
              <w:spacing w:line="264" w:lineRule="exact"/>
            </w:pPr>
            <w:r w:rsidRPr="00D754A1">
              <w:t>-3</w:t>
            </w:r>
          </w:p>
        </w:tc>
        <w:tc>
          <w:tcPr>
            <w:tcW w:w="1250" w:type="pct"/>
          </w:tcPr>
          <w:p w14:paraId="7D0CC8D0" w14:textId="77777777" w:rsidR="00010480" w:rsidRPr="00D754A1" w:rsidRDefault="00010480" w:rsidP="00104430">
            <w:pPr>
              <w:pStyle w:val="TableParagraph"/>
              <w:spacing w:line="264" w:lineRule="exact"/>
            </w:pPr>
            <w:r w:rsidRPr="00D754A1">
              <w:t>57,5</w:t>
            </w:r>
          </w:p>
        </w:tc>
        <w:tc>
          <w:tcPr>
            <w:tcW w:w="1250" w:type="pct"/>
          </w:tcPr>
          <w:p w14:paraId="6E80CD9E" w14:textId="77777777" w:rsidR="00010480" w:rsidRPr="00D754A1" w:rsidRDefault="00010480" w:rsidP="00104430">
            <w:pPr>
              <w:pStyle w:val="TableParagraph"/>
              <w:spacing w:line="264" w:lineRule="exact"/>
            </w:pPr>
            <w:r w:rsidRPr="00D754A1">
              <w:t>45,7</w:t>
            </w:r>
          </w:p>
        </w:tc>
        <w:tc>
          <w:tcPr>
            <w:tcW w:w="1250" w:type="pct"/>
          </w:tcPr>
          <w:p w14:paraId="5E5D228E" w14:textId="77777777" w:rsidR="00010480" w:rsidRPr="00D754A1" w:rsidRDefault="00010480" w:rsidP="00104430">
            <w:pPr>
              <w:pStyle w:val="TableParagraph"/>
              <w:spacing w:line="264" w:lineRule="exact"/>
            </w:pPr>
            <w:r w:rsidRPr="00D754A1">
              <w:t>11,8</w:t>
            </w:r>
          </w:p>
        </w:tc>
      </w:tr>
      <w:tr w:rsidR="00010480" w:rsidRPr="00D754A1" w14:paraId="2A50A7DA" w14:textId="77777777" w:rsidTr="00010480">
        <w:trPr>
          <w:trHeight w:val="227"/>
        </w:trPr>
        <w:tc>
          <w:tcPr>
            <w:tcW w:w="1250" w:type="pct"/>
          </w:tcPr>
          <w:p w14:paraId="3E861790" w14:textId="77777777" w:rsidR="00010480" w:rsidRPr="00D754A1" w:rsidRDefault="00010480" w:rsidP="00104430">
            <w:pPr>
              <w:pStyle w:val="TableParagraph"/>
              <w:spacing w:line="264" w:lineRule="exact"/>
            </w:pPr>
            <w:r w:rsidRPr="00D754A1">
              <w:t>-4</w:t>
            </w:r>
          </w:p>
        </w:tc>
        <w:tc>
          <w:tcPr>
            <w:tcW w:w="1250" w:type="pct"/>
          </w:tcPr>
          <w:p w14:paraId="3942CB8D" w14:textId="77777777" w:rsidR="00010480" w:rsidRPr="00D754A1" w:rsidRDefault="00010480" w:rsidP="00104430">
            <w:pPr>
              <w:pStyle w:val="TableParagraph"/>
              <w:spacing w:line="264" w:lineRule="exact"/>
            </w:pPr>
            <w:r w:rsidRPr="00D754A1">
              <w:t>59</w:t>
            </w:r>
          </w:p>
        </w:tc>
        <w:tc>
          <w:tcPr>
            <w:tcW w:w="1250" w:type="pct"/>
          </w:tcPr>
          <w:p w14:paraId="5287AAB3" w14:textId="77777777" w:rsidR="00010480" w:rsidRPr="00D754A1" w:rsidRDefault="00010480" w:rsidP="00104430">
            <w:pPr>
              <w:pStyle w:val="TableParagraph"/>
              <w:spacing w:line="264" w:lineRule="exact"/>
            </w:pPr>
            <w:r w:rsidRPr="00D754A1">
              <w:t>46,6</w:t>
            </w:r>
          </w:p>
        </w:tc>
        <w:tc>
          <w:tcPr>
            <w:tcW w:w="1250" w:type="pct"/>
          </w:tcPr>
          <w:p w14:paraId="39AC83FF" w14:textId="77777777" w:rsidR="00010480" w:rsidRPr="00D754A1" w:rsidRDefault="00010480" w:rsidP="00104430">
            <w:pPr>
              <w:pStyle w:val="TableParagraph"/>
              <w:spacing w:line="264" w:lineRule="exact"/>
            </w:pPr>
            <w:r w:rsidRPr="00D754A1">
              <w:t>12,4</w:t>
            </w:r>
          </w:p>
        </w:tc>
      </w:tr>
      <w:tr w:rsidR="00010480" w:rsidRPr="00D754A1" w14:paraId="5A7CBB69" w14:textId="77777777" w:rsidTr="00010480">
        <w:trPr>
          <w:trHeight w:val="227"/>
        </w:trPr>
        <w:tc>
          <w:tcPr>
            <w:tcW w:w="1250" w:type="pct"/>
          </w:tcPr>
          <w:p w14:paraId="73442458" w14:textId="77777777" w:rsidR="00010480" w:rsidRPr="00D754A1" w:rsidRDefault="00010480" w:rsidP="00104430">
            <w:pPr>
              <w:pStyle w:val="TableParagraph"/>
              <w:spacing w:line="264" w:lineRule="exact"/>
            </w:pPr>
            <w:r w:rsidRPr="00D754A1">
              <w:t>-5</w:t>
            </w:r>
          </w:p>
        </w:tc>
        <w:tc>
          <w:tcPr>
            <w:tcW w:w="1250" w:type="pct"/>
          </w:tcPr>
          <w:p w14:paraId="18332F1E" w14:textId="77777777" w:rsidR="00010480" w:rsidRPr="00D754A1" w:rsidRDefault="00010480" w:rsidP="00104430">
            <w:pPr>
              <w:pStyle w:val="TableParagraph"/>
              <w:spacing w:line="264" w:lineRule="exact"/>
            </w:pPr>
            <w:r w:rsidRPr="00D754A1">
              <w:t>60,5</w:t>
            </w:r>
          </w:p>
        </w:tc>
        <w:tc>
          <w:tcPr>
            <w:tcW w:w="1250" w:type="pct"/>
          </w:tcPr>
          <w:p w14:paraId="7EA36225" w14:textId="77777777" w:rsidR="00010480" w:rsidRPr="00D754A1" w:rsidRDefault="00010480" w:rsidP="00104430">
            <w:pPr>
              <w:pStyle w:val="TableParagraph"/>
              <w:spacing w:line="264" w:lineRule="exact"/>
            </w:pPr>
            <w:r w:rsidRPr="00D754A1">
              <w:t>47,5</w:t>
            </w:r>
          </w:p>
        </w:tc>
        <w:tc>
          <w:tcPr>
            <w:tcW w:w="1250" w:type="pct"/>
          </w:tcPr>
          <w:p w14:paraId="5CF913E2" w14:textId="77777777" w:rsidR="00010480" w:rsidRPr="00D754A1" w:rsidRDefault="00010480" w:rsidP="00104430">
            <w:pPr>
              <w:pStyle w:val="TableParagraph"/>
              <w:spacing w:line="264" w:lineRule="exact"/>
            </w:pPr>
            <w:r w:rsidRPr="00D754A1">
              <w:t>13,0</w:t>
            </w:r>
          </w:p>
        </w:tc>
      </w:tr>
      <w:tr w:rsidR="00010480" w:rsidRPr="00D754A1" w14:paraId="4653D075" w14:textId="77777777" w:rsidTr="00010480">
        <w:trPr>
          <w:trHeight w:val="227"/>
        </w:trPr>
        <w:tc>
          <w:tcPr>
            <w:tcW w:w="1250" w:type="pct"/>
          </w:tcPr>
          <w:p w14:paraId="7E2EA413" w14:textId="77777777" w:rsidR="00010480" w:rsidRPr="00D754A1" w:rsidRDefault="00010480" w:rsidP="00104430">
            <w:pPr>
              <w:pStyle w:val="TableParagraph"/>
              <w:spacing w:line="264" w:lineRule="exact"/>
            </w:pPr>
            <w:r w:rsidRPr="00D754A1">
              <w:t>-6</w:t>
            </w:r>
          </w:p>
        </w:tc>
        <w:tc>
          <w:tcPr>
            <w:tcW w:w="1250" w:type="pct"/>
          </w:tcPr>
          <w:p w14:paraId="5E59738C" w14:textId="77777777" w:rsidR="00010480" w:rsidRPr="00D754A1" w:rsidRDefault="00010480" w:rsidP="00104430">
            <w:pPr>
              <w:pStyle w:val="TableParagraph"/>
              <w:spacing w:line="264" w:lineRule="exact"/>
            </w:pPr>
            <w:r w:rsidRPr="00D754A1">
              <w:t>62</w:t>
            </w:r>
          </w:p>
        </w:tc>
        <w:tc>
          <w:tcPr>
            <w:tcW w:w="1250" w:type="pct"/>
          </w:tcPr>
          <w:p w14:paraId="28B2AB6F" w14:textId="77777777" w:rsidR="00010480" w:rsidRPr="00D754A1" w:rsidRDefault="00010480" w:rsidP="00104430">
            <w:pPr>
              <w:pStyle w:val="TableParagraph"/>
              <w:spacing w:line="264" w:lineRule="exact"/>
            </w:pPr>
            <w:r w:rsidRPr="00D754A1">
              <w:t>48,4</w:t>
            </w:r>
          </w:p>
        </w:tc>
        <w:tc>
          <w:tcPr>
            <w:tcW w:w="1250" w:type="pct"/>
          </w:tcPr>
          <w:p w14:paraId="6967988A" w14:textId="77777777" w:rsidR="00010480" w:rsidRPr="00D754A1" w:rsidRDefault="00010480" w:rsidP="00104430">
            <w:pPr>
              <w:pStyle w:val="TableParagraph"/>
              <w:spacing w:line="264" w:lineRule="exact"/>
            </w:pPr>
            <w:r w:rsidRPr="00D754A1">
              <w:t>13,6</w:t>
            </w:r>
          </w:p>
        </w:tc>
      </w:tr>
      <w:tr w:rsidR="00010480" w:rsidRPr="00D754A1" w14:paraId="65FF09F0" w14:textId="77777777" w:rsidTr="00010480">
        <w:trPr>
          <w:trHeight w:val="227"/>
        </w:trPr>
        <w:tc>
          <w:tcPr>
            <w:tcW w:w="1250" w:type="pct"/>
          </w:tcPr>
          <w:p w14:paraId="1870E8AE" w14:textId="77777777" w:rsidR="00010480" w:rsidRPr="00D754A1" w:rsidRDefault="00010480" w:rsidP="00104430">
            <w:pPr>
              <w:pStyle w:val="TableParagraph"/>
              <w:spacing w:line="264" w:lineRule="exact"/>
            </w:pPr>
            <w:r w:rsidRPr="00D754A1">
              <w:t>-7</w:t>
            </w:r>
          </w:p>
        </w:tc>
        <w:tc>
          <w:tcPr>
            <w:tcW w:w="1250" w:type="pct"/>
          </w:tcPr>
          <w:p w14:paraId="3E9B1C53" w14:textId="77777777" w:rsidR="00010480" w:rsidRPr="00D754A1" w:rsidRDefault="00010480" w:rsidP="00104430">
            <w:pPr>
              <w:pStyle w:val="TableParagraph"/>
              <w:spacing w:line="264" w:lineRule="exact"/>
            </w:pPr>
            <w:r w:rsidRPr="00D754A1">
              <w:t>63,5</w:t>
            </w:r>
          </w:p>
        </w:tc>
        <w:tc>
          <w:tcPr>
            <w:tcW w:w="1250" w:type="pct"/>
          </w:tcPr>
          <w:p w14:paraId="5F9A7012" w14:textId="77777777" w:rsidR="00010480" w:rsidRPr="00D754A1" w:rsidRDefault="00010480" w:rsidP="00104430">
            <w:pPr>
              <w:pStyle w:val="TableParagraph"/>
              <w:spacing w:line="264" w:lineRule="exact"/>
            </w:pPr>
            <w:r w:rsidRPr="00D754A1">
              <w:t>49,3</w:t>
            </w:r>
          </w:p>
        </w:tc>
        <w:tc>
          <w:tcPr>
            <w:tcW w:w="1250" w:type="pct"/>
          </w:tcPr>
          <w:p w14:paraId="42CA4D2A" w14:textId="77777777" w:rsidR="00010480" w:rsidRPr="00D754A1" w:rsidRDefault="00010480" w:rsidP="00104430">
            <w:pPr>
              <w:pStyle w:val="TableParagraph"/>
              <w:spacing w:line="264" w:lineRule="exact"/>
            </w:pPr>
            <w:r w:rsidRPr="00D754A1">
              <w:t>14,2</w:t>
            </w:r>
          </w:p>
        </w:tc>
      </w:tr>
      <w:tr w:rsidR="00010480" w:rsidRPr="00D754A1" w14:paraId="5F2EE051" w14:textId="77777777" w:rsidTr="00010480">
        <w:trPr>
          <w:trHeight w:val="227"/>
        </w:trPr>
        <w:tc>
          <w:tcPr>
            <w:tcW w:w="1250" w:type="pct"/>
          </w:tcPr>
          <w:p w14:paraId="042D398C" w14:textId="77777777" w:rsidR="00010480" w:rsidRPr="00D754A1" w:rsidRDefault="00010480" w:rsidP="00104430">
            <w:pPr>
              <w:pStyle w:val="TableParagraph"/>
              <w:spacing w:line="264" w:lineRule="exact"/>
            </w:pPr>
            <w:r w:rsidRPr="00D754A1">
              <w:t>-8</w:t>
            </w:r>
          </w:p>
        </w:tc>
        <w:tc>
          <w:tcPr>
            <w:tcW w:w="1250" w:type="pct"/>
          </w:tcPr>
          <w:p w14:paraId="56055EEA" w14:textId="77777777" w:rsidR="00010480" w:rsidRPr="00D754A1" w:rsidRDefault="00010480" w:rsidP="00104430">
            <w:pPr>
              <w:pStyle w:val="TableParagraph"/>
              <w:spacing w:line="264" w:lineRule="exact"/>
            </w:pPr>
            <w:r w:rsidRPr="00D754A1">
              <w:t>65</w:t>
            </w:r>
          </w:p>
        </w:tc>
        <w:tc>
          <w:tcPr>
            <w:tcW w:w="1250" w:type="pct"/>
          </w:tcPr>
          <w:p w14:paraId="2717138C" w14:textId="77777777" w:rsidR="00010480" w:rsidRPr="00D754A1" w:rsidRDefault="00010480" w:rsidP="00104430">
            <w:pPr>
              <w:pStyle w:val="TableParagraph"/>
              <w:spacing w:line="264" w:lineRule="exact"/>
            </w:pPr>
            <w:r w:rsidRPr="00D754A1">
              <w:t>50,2</w:t>
            </w:r>
          </w:p>
        </w:tc>
        <w:tc>
          <w:tcPr>
            <w:tcW w:w="1250" w:type="pct"/>
          </w:tcPr>
          <w:p w14:paraId="3B55A1D9" w14:textId="77777777" w:rsidR="00010480" w:rsidRPr="00D754A1" w:rsidRDefault="00010480" w:rsidP="00104430">
            <w:pPr>
              <w:pStyle w:val="TableParagraph"/>
              <w:spacing w:line="264" w:lineRule="exact"/>
            </w:pPr>
            <w:r w:rsidRPr="00D754A1">
              <w:t>14,8</w:t>
            </w:r>
          </w:p>
        </w:tc>
      </w:tr>
      <w:tr w:rsidR="00010480" w:rsidRPr="00D754A1" w14:paraId="68BBD770" w14:textId="77777777" w:rsidTr="00010480">
        <w:trPr>
          <w:trHeight w:val="227"/>
        </w:trPr>
        <w:tc>
          <w:tcPr>
            <w:tcW w:w="1250" w:type="pct"/>
          </w:tcPr>
          <w:p w14:paraId="24605F24" w14:textId="77777777" w:rsidR="00010480" w:rsidRPr="00D754A1" w:rsidRDefault="00010480" w:rsidP="00104430">
            <w:pPr>
              <w:pStyle w:val="TableParagraph"/>
              <w:spacing w:line="264" w:lineRule="exact"/>
            </w:pPr>
            <w:r w:rsidRPr="00D754A1">
              <w:t>-9</w:t>
            </w:r>
          </w:p>
        </w:tc>
        <w:tc>
          <w:tcPr>
            <w:tcW w:w="1250" w:type="pct"/>
          </w:tcPr>
          <w:p w14:paraId="202EA825" w14:textId="77777777" w:rsidR="00010480" w:rsidRPr="00D754A1" w:rsidRDefault="00010480" w:rsidP="00104430">
            <w:pPr>
              <w:pStyle w:val="TableParagraph"/>
              <w:spacing w:line="264" w:lineRule="exact"/>
            </w:pPr>
            <w:r w:rsidRPr="00D754A1">
              <w:t>66,5</w:t>
            </w:r>
          </w:p>
        </w:tc>
        <w:tc>
          <w:tcPr>
            <w:tcW w:w="1250" w:type="pct"/>
          </w:tcPr>
          <w:p w14:paraId="38F55288" w14:textId="77777777" w:rsidR="00010480" w:rsidRPr="00D754A1" w:rsidRDefault="00010480" w:rsidP="00104430">
            <w:pPr>
              <w:pStyle w:val="TableParagraph"/>
              <w:spacing w:line="264" w:lineRule="exact"/>
            </w:pPr>
            <w:r w:rsidRPr="00D754A1">
              <w:t>51,5</w:t>
            </w:r>
          </w:p>
        </w:tc>
        <w:tc>
          <w:tcPr>
            <w:tcW w:w="1250" w:type="pct"/>
          </w:tcPr>
          <w:p w14:paraId="366C0300" w14:textId="77777777" w:rsidR="00010480" w:rsidRPr="00D754A1" w:rsidRDefault="00010480" w:rsidP="00104430">
            <w:pPr>
              <w:pStyle w:val="TableParagraph"/>
              <w:spacing w:line="264" w:lineRule="exact"/>
            </w:pPr>
            <w:r w:rsidRPr="00D754A1">
              <w:t>15,4</w:t>
            </w:r>
          </w:p>
        </w:tc>
      </w:tr>
      <w:tr w:rsidR="00010480" w:rsidRPr="00D754A1" w14:paraId="41EF36C4" w14:textId="77777777" w:rsidTr="00010480">
        <w:trPr>
          <w:trHeight w:val="227"/>
        </w:trPr>
        <w:tc>
          <w:tcPr>
            <w:tcW w:w="1250" w:type="pct"/>
          </w:tcPr>
          <w:p w14:paraId="0944C59F" w14:textId="77777777" w:rsidR="00010480" w:rsidRPr="00D754A1" w:rsidRDefault="00010480" w:rsidP="00104430">
            <w:pPr>
              <w:pStyle w:val="TableParagraph"/>
              <w:spacing w:line="264" w:lineRule="exact"/>
            </w:pPr>
            <w:r w:rsidRPr="00D754A1">
              <w:t>-10</w:t>
            </w:r>
          </w:p>
        </w:tc>
        <w:tc>
          <w:tcPr>
            <w:tcW w:w="1250" w:type="pct"/>
          </w:tcPr>
          <w:p w14:paraId="2E5E27C0" w14:textId="77777777" w:rsidR="00010480" w:rsidRPr="00D754A1" w:rsidRDefault="00010480" w:rsidP="00104430">
            <w:pPr>
              <w:pStyle w:val="TableParagraph"/>
              <w:spacing w:line="264" w:lineRule="exact"/>
            </w:pPr>
            <w:r w:rsidRPr="00D754A1">
              <w:t>68</w:t>
            </w:r>
          </w:p>
        </w:tc>
        <w:tc>
          <w:tcPr>
            <w:tcW w:w="1250" w:type="pct"/>
          </w:tcPr>
          <w:p w14:paraId="6D27B30F" w14:textId="77777777" w:rsidR="00010480" w:rsidRPr="00D754A1" w:rsidRDefault="00010480" w:rsidP="00104430">
            <w:pPr>
              <w:pStyle w:val="TableParagraph"/>
              <w:spacing w:line="264" w:lineRule="exact"/>
            </w:pPr>
            <w:r w:rsidRPr="00D754A1">
              <w:t>52</w:t>
            </w:r>
          </w:p>
        </w:tc>
        <w:tc>
          <w:tcPr>
            <w:tcW w:w="1250" w:type="pct"/>
          </w:tcPr>
          <w:p w14:paraId="270D3D23" w14:textId="77777777" w:rsidR="00010480" w:rsidRPr="00D754A1" w:rsidRDefault="00010480" w:rsidP="00104430">
            <w:pPr>
              <w:pStyle w:val="TableParagraph"/>
              <w:spacing w:line="264" w:lineRule="exact"/>
            </w:pPr>
            <w:r w:rsidRPr="00D754A1">
              <w:t>16,0</w:t>
            </w:r>
          </w:p>
        </w:tc>
      </w:tr>
      <w:tr w:rsidR="00010480" w:rsidRPr="00D754A1" w14:paraId="7EFE4AEF" w14:textId="77777777" w:rsidTr="00010480">
        <w:trPr>
          <w:trHeight w:val="227"/>
        </w:trPr>
        <w:tc>
          <w:tcPr>
            <w:tcW w:w="1250" w:type="pct"/>
          </w:tcPr>
          <w:p w14:paraId="1114C8E2" w14:textId="77777777" w:rsidR="00010480" w:rsidRPr="00D754A1" w:rsidRDefault="00010480" w:rsidP="00104430">
            <w:pPr>
              <w:pStyle w:val="TableParagraph"/>
              <w:spacing w:line="264" w:lineRule="exact"/>
            </w:pPr>
            <w:r w:rsidRPr="00D754A1">
              <w:t>-11</w:t>
            </w:r>
          </w:p>
        </w:tc>
        <w:tc>
          <w:tcPr>
            <w:tcW w:w="1250" w:type="pct"/>
          </w:tcPr>
          <w:p w14:paraId="656B4B1C" w14:textId="77777777" w:rsidR="00010480" w:rsidRPr="00D754A1" w:rsidRDefault="00010480" w:rsidP="00104430">
            <w:pPr>
              <w:pStyle w:val="TableParagraph"/>
              <w:spacing w:line="264" w:lineRule="exact"/>
            </w:pPr>
            <w:r w:rsidRPr="00D754A1">
              <w:t>69,5</w:t>
            </w:r>
          </w:p>
        </w:tc>
        <w:tc>
          <w:tcPr>
            <w:tcW w:w="1250" w:type="pct"/>
          </w:tcPr>
          <w:p w14:paraId="602D562C" w14:textId="77777777" w:rsidR="00010480" w:rsidRPr="00D754A1" w:rsidRDefault="00010480" w:rsidP="00104430">
            <w:pPr>
              <w:pStyle w:val="TableParagraph"/>
              <w:spacing w:line="264" w:lineRule="exact"/>
            </w:pPr>
            <w:r w:rsidRPr="00D754A1">
              <w:t>53</w:t>
            </w:r>
          </w:p>
        </w:tc>
        <w:tc>
          <w:tcPr>
            <w:tcW w:w="1250" w:type="pct"/>
          </w:tcPr>
          <w:p w14:paraId="464FD07E" w14:textId="77777777" w:rsidR="00010480" w:rsidRPr="00D754A1" w:rsidRDefault="00010480" w:rsidP="00104430">
            <w:pPr>
              <w:pStyle w:val="TableParagraph"/>
              <w:spacing w:line="264" w:lineRule="exact"/>
            </w:pPr>
            <w:r w:rsidRPr="00D754A1">
              <w:t>16,5</w:t>
            </w:r>
          </w:p>
        </w:tc>
      </w:tr>
      <w:tr w:rsidR="00010480" w:rsidRPr="00D754A1" w14:paraId="55FFA149" w14:textId="77777777" w:rsidTr="00010480">
        <w:trPr>
          <w:trHeight w:val="227"/>
        </w:trPr>
        <w:tc>
          <w:tcPr>
            <w:tcW w:w="1250" w:type="pct"/>
          </w:tcPr>
          <w:p w14:paraId="7C8DB8DE" w14:textId="77777777" w:rsidR="00010480" w:rsidRPr="00D754A1" w:rsidRDefault="00010480" w:rsidP="00104430">
            <w:pPr>
              <w:pStyle w:val="TableParagraph"/>
              <w:spacing w:line="264" w:lineRule="exact"/>
            </w:pPr>
            <w:r w:rsidRPr="00D754A1">
              <w:t>-12</w:t>
            </w:r>
          </w:p>
        </w:tc>
        <w:tc>
          <w:tcPr>
            <w:tcW w:w="1250" w:type="pct"/>
          </w:tcPr>
          <w:p w14:paraId="63FA1B33" w14:textId="77777777" w:rsidR="00010480" w:rsidRPr="00D754A1" w:rsidRDefault="00010480" w:rsidP="00104430">
            <w:pPr>
              <w:pStyle w:val="TableParagraph"/>
              <w:spacing w:line="264" w:lineRule="exact"/>
            </w:pPr>
            <w:r w:rsidRPr="00D754A1">
              <w:t>71</w:t>
            </w:r>
          </w:p>
        </w:tc>
        <w:tc>
          <w:tcPr>
            <w:tcW w:w="1250" w:type="pct"/>
          </w:tcPr>
          <w:p w14:paraId="0CF26BCA" w14:textId="77777777" w:rsidR="00010480" w:rsidRPr="00D754A1" w:rsidRDefault="00010480" w:rsidP="00104430">
            <w:pPr>
              <w:pStyle w:val="TableParagraph"/>
              <w:spacing w:line="264" w:lineRule="exact"/>
            </w:pPr>
            <w:r w:rsidRPr="00D754A1">
              <w:t>54</w:t>
            </w:r>
          </w:p>
        </w:tc>
        <w:tc>
          <w:tcPr>
            <w:tcW w:w="1250" w:type="pct"/>
          </w:tcPr>
          <w:p w14:paraId="4B1DEC50" w14:textId="77777777" w:rsidR="00010480" w:rsidRPr="00D754A1" w:rsidRDefault="00010480" w:rsidP="00104430">
            <w:pPr>
              <w:pStyle w:val="TableParagraph"/>
              <w:spacing w:line="264" w:lineRule="exact"/>
            </w:pPr>
            <w:r w:rsidRPr="00D754A1">
              <w:t>17,0</w:t>
            </w:r>
          </w:p>
        </w:tc>
      </w:tr>
      <w:tr w:rsidR="00010480" w:rsidRPr="00D754A1" w14:paraId="778CC6E5" w14:textId="77777777" w:rsidTr="00010480">
        <w:trPr>
          <w:trHeight w:val="227"/>
        </w:trPr>
        <w:tc>
          <w:tcPr>
            <w:tcW w:w="1250" w:type="pct"/>
          </w:tcPr>
          <w:p w14:paraId="4ADB60C2" w14:textId="77777777" w:rsidR="00010480" w:rsidRPr="00D754A1" w:rsidRDefault="00010480" w:rsidP="00104430">
            <w:pPr>
              <w:pStyle w:val="TableParagraph"/>
              <w:spacing w:line="264" w:lineRule="exact"/>
            </w:pPr>
            <w:r w:rsidRPr="00D754A1">
              <w:t>-13</w:t>
            </w:r>
          </w:p>
        </w:tc>
        <w:tc>
          <w:tcPr>
            <w:tcW w:w="1250" w:type="pct"/>
          </w:tcPr>
          <w:p w14:paraId="5D1BDA40" w14:textId="77777777" w:rsidR="00010480" w:rsidRPr="00D754A1" w:rsidRDefault="00010480" w:rsidP="00104430">
            <w:pPr>
              <w:pStyle w:val="TableParagraph"/>
              <w:spacing w:line="264" w:lineRule="exact"/>
            </w:pPr>
            <w:r w:rsidRPr="00D754A1">
              <w:t>72,5</w:t>
            </w:r>
          </w:p>
        </w:tc>
        <w:tc>
          <w:tcPr>
            <w:tcW w:w="1250" w:type="pct"/>
          </w:tcPr>
          <w:p w14:paraId="1090B90C" w14:textId="77777777" w:rsidR="00010480" w:rsidRPr="00D754A1" w:rsidRDefault="00010480" w:rsidP="00104430">
            <w:pPr>
              <w:pStyle w:val="TableParagraph"/>
              <w:spacing w:line="264" w:lineRule="exact"/>
            </w:pPr>
            <w:r w:rsidRPr="00D754A1">
              <w:t>55</w:t>
            </w:r>
          </w:p>
        </w:tc>
        <w:tc>
          <w:tcPr>
            <w:tcW w:w="1250" w:type="pct"/>
          </w:tcPr>
          <w:p w14:paraId="1B17B523" w14:textId="77777777" w:rsidR="00010480" w:rsidRPr="00D754A1" w:rsidRDefault="00010480" w:rsidP="00104430">
            <w:pPr>
              <w:pStyle w:val="TableParagraph"/>
              <w:spacing w:line="264" w:lineRule="exact"/>
            </w:pPr>
            <w:r w:rsidRPr="00D754A1">
              <w:t>17,5</w:t>
            </w:r>
          </w:p>
        </w:tc>
      </w:tr>
      <w:tr w:rsidR="00010480" w:rsidRPr="00D754A1" w14:paraId="6D254BDA" w14:textId="77777777" w:rsidTr="00010480">
        <w:trPr>
          <w:trHeight w:val="227"/>
        </w:trPr>
        <w:tc>
          <w:tcPr>
            <w:tcW w:w="1250" w:type="pct"/>
          </w:tcPr>
          <w:p w14:paraId="6EB72E75" w14:textId="77777777" w:rsidR="00010480" w:rsidRPr="00D754A1" w:rsidRDefault="00010480" w:rsidP="00104430">
            <w:pPr>
              <w:pStyle w:val="TableParagraph"/>
              <w:spacing w:line="264" w:lineRule="exact"/>
            </w:pPr>
            <w:r w:rsidRPr="00D754A1">
              <w:t>-14</w:t>
            </w:r>
          </w:p>
        </w:tc>
        <w:tc>
          <w:tcPr>
            <w:tcW w:w="1250" w:type="pct"/>
          </w:tcPr>
          <w:p w14:paraId="047E34AB" w14:textId="77777777" w:rsidR="00010480" w:rsidRPr="00D754A1" w:rsidRDefault="00010480" w:rsidP="00104430">
            <w:pPr>
              <w:pStyle w:val="TableParagraph"/>
              <w:spacing w:line="264" w:lineRule="exact"/>
            </w:pPr>
            <w:r w:rsidRPr="00D754A1">
              <w:t>74</w:t>
            </w:r>
          </w:p>
        </w:tc>
        <w:tc>
          <w:tcPr>
            <w:tcW w:w="1250" w:type="pct"/>
          </w:tcPr>
          <w:p w14:paraId="78B748D4" w14:textId="77777777" w:rsidR="00010480" w:rsidRPr="00D754A1" w:rsidRDefault="00010480" w:rsidP="00104430">
            <w:pPr>
              <w:pStyle w:val="TableParagraph"/>
              <w:spacing w:line="264" w:lineRule="exact"/>
            </w:pPr>
            <w:r w:rsidRPr="00D754A1">
              <w:t>56</w:t>
            </w:r>
          </w:p>
        </w:tc>
        <w:tc>
          <w:tcPr>
            <w:tcW w:w="1250" w:type="pct"/>
          </w:tcPr>
          <w:p w14:paraId="2A71DC83" w14:textId="77777777" w:rsidR="00010480" w:rsidRPr="00D754A1" w:rsidRDefault="00010480" w:rsidP="00104430">
            <w:pPr>
              <w:pStyle w:val="TableParagraph"/>
              <w:spacing w:line="264" w:lineRule="exact"/>
            </w:pPr>
            <w:r w:rsidRPr="00D754A1">
              <w:t>18,0</w:t>
            </w:r>
          </w:p>
        </w:tc>
      </w:tr>
      <w:tr w:rsidR="00010480" w:rsidRPr="00D754A1" w14:paraId="0F53B06C" w14:textId="77777777" w:rsidTr="00010480">
        <w:trPr>
          <w:trHeight w:val="227"/>
        </w:trPr>
        <w:tc>
          <w:tcPr>
            <w:tcW w:w="1250" w:type="pct"/>
          </w:tcPr>
          <w:p w14:paraId="4ADBE839" w14:textId="77777777" w:rsidR="00010480" w:rsidRPr="00D754A1" w:rsidRDefault="00010480" w:rsidP="00104430">
            <w:pPr>
              <w:pStyle w:val="TableParagraph"/>
              <w:spacing w:line="264" w:lineRule="exact"/>
            </w:pPr>
            <w:r w:rsidRPr="00D754A1">
              <w:t>-15</w:t>
            </w:r>
          </w:p>
        </w:tc>
        <w:tc>
          <w:tcPr>
            <w:tcW w:w="1250" w:type="pct"/>
          </w:tcPr>
          <w:p w14:paraId="7168C0A0" w14:textId="77777777" w:rsidR="00010480" w:rsidRPr="00D754A1" w:rsidRDefault="00010480" w:rsidP="00104430">
            <w:pPr>
              <w:pStyle w:val="TableParagraph"/>
              <w:spacing w:line="264" w:lineRule="exact"/>
            </w:pPr>
            <w:r w:rsidRPr="00D754A1">
              <w:t>75,5</w:t>
            </w:r>
          </w:p>
        </w:tc>
        <w:tc>
          <w:tcPr>
            <w:tcW w:w="1250" w:type="pct"/>
          </w:tcPr>
          <w:p w14:paraId="5AB2A5DF" w14:textId="77777777" w:rsidR="00010480" w:rsidRPr="00D754A1" w:rsidRDefault="00010480" w:rsidP="00104430">
            <w:pPr>
              <w:pStyle w:val="TableParagraph"/>
              <w:spacing w:line="264" w:lineRule="exact"/>
            </w:pPr>
            <w:r w:rsidRPr="00D754A1">
              <w:t>57</w:t>
            </w:r>
          </w:p>
        </w:tc>
        <w:tc>
          <w:tcPr>
            <w:tcW w:w="1250" w:type="pct"/>
          </w:tcPr>
          <w:p w14:paraId="12923DA5" w14:textId="77777777" w:rsidR="00010480" w:rsidRPr="00D754A1" w:rsidRDefault="00010480" w:rsidP="00104430">
            <w:pPr>
              <w:pStyle w:val="TableParagraph"/>
              <w:spacing w:line="264" w:lineRule="exact"/>
            </w:pPr>
            <w:r w:rsidRPr="00D754A1">
              <w:t>18,5</w:t>
            </w:r>
          </w:p>
        </w:tc>
      </w:tr>
      <w:tr w:rsidR="00010480" w:rsidRPr="00D754A1" w14:paraId="7A8B7A98" w14:textId="77777777" w:rsidTr="00010480">
        <w:trPr>
          <w:trHeight w:val="227"/>
        </w:trPr>
        <w:tc>
          <w:tcPr>
            <w:tcW w:w="1250" w:type="pct"/>
          </w:tcPr>
          <w:p w14:paraId="18A3CBAB" w14:textId="77777777" w:rsidR="00010480" w:rsidRPr="00D754A1" w:rsidRDefault="00010480" w:rsidP="00104430">
            <w:pPr>
              <w:pStyle w:val="TableParagraph"/>
              <w:spacing w:line="264" w:lineRule="exact"/>
            </w:pPr>
            <w:r w:rsidRPr="00D754A1">
              <w:t>-16</w:t>
            </w:r>
          </w:p>
        </w:tc>
        <w:tc>
          <w:tcPr>
            <w:tcW w:w="1250" w:type="pct"/>
          </w:tcPr>
          <w:p w14:paraId="5EC92DF2" w14:textId="77777777" w:rsidR="00010480" w:rsidRPr="00D754A1" w:rsidRDefault="00010480" w:rsidP="00104430">
            <w:pPr>
              <w:pStyle w:val="TableParagraph"/>
              <w:spacing w:line="264" w:lineRule="exact"/>
            </w:pPr>
            <w:r w:rsidRPr="00D754A1">
              <w:t>77</w:t>
            </w:r>
          </w:p>
        </w:tc>
        <w:tc>
          <w:tcPr>
            <w:tcW w:w="1250" w:type="pct"/>
          </w:tcPr>
          <w:p w14:paraId="66F47A0C" w14:textId="77777777" w:rsidR="00010480" w:rsidRPr="00D754A1" w:rsidRDefault="00010480" w:rsidP="00104430">
            <w:pPr>
              <w:pStyle w:val="TableParagraph"/>
              <w:spacing w:line="264" w:lineRule="exact"/>
            </w:pPr>
            <w:r w:rsidRPr="00D754A1">
              <w:t>58</w:t>
            </w:r>
          </w:p>
        </w:tc>
        <w:tc>
          <w:tcPr>
            <w:tcW w:w="1250" w:type="pct"/>
          </w:tcPr>
          <w:p w14:paraId="4BFB1618" w14:textId="77777777" w:rsidR="00010480" w:rsidRPr="00D754A1" w:rsidRDefault="00010480" w:rsidP="00104430">
            <w:pPr>
              <w:pStyle w:val="TableParagraph"/>
              <w:spacing w:line="264" w:lineRule="exact"/>
            </w:pPr>
            <w:r w:rsidRPr="00D754A1">
              <w:t>19,0</w:t>
            </w:r>
          </w:p>
        </w:tc>
      </w:tr>
      <w:tr w:rsidR="00010480" w:rsidRPr="00D754A1" w14:paraId="6CDAF298" w14:textId="77777777" w:rsidTr="00010480">
        <w:trPr>
          <w:trHeight w:val="227"/>
        </w:trPr>
        <w:tc>
          <w:tcPr>
            <w:tcW w:w="1250" w:type="pct"/>
          </w:tcPr>
          <w:p w14:paraId="53EB1E4A" w14:textId="77777777" w:rsidR="00010480" w:rsidRPr="00D754A1" w:rsidRDefault="00010480" w:rsidP="00104430">
            <w:pPr>
              <w:pStyle w:val="TableParagraph"/>
              <w:spacing w:line="264" w:lineRule="exact"/>
            </w:pPr>
            <w:r w:rsidRPr="00D754A1">
              <w:t>-17</w:t>
            </w:r>
          </w:p>
        </w:tc>
        <w:tc>
          <w:tcPr>
            <w:tcW w:w="1250" w:type="pct"/>
          </w:tcPr>
          <w:p w14:paraId="7DF5ED7F" w14:textId="77777777" w:rsidR="00010480" w:rsidRPr="00D754A1" w:rsidRDefault="00010480" w:rsidP="00104430">
            <w:pPr>
              <w:pStyle w:val="TableParagraph"/>
              <w:spacing w:line="264" w:lineRule="exact"/>
            </w:pPr>
            <w:r w:rsidRPr="00D754A1">
              <w:t>78,5</w:t>
            </w:r>
          </w:p>
        </w:tc>
        <w:tc>
          <w:tcPr>
            <w:tcW w:w="1250" w:type="pct"/>
          </w:tcPr>
          <w:p w14:paraId="5EA52190" w14:textId="77777777" w:rsidR="00010480" w:rsidRPr="00D754A1" w:rsidRDefault="00010480" w:rsidP="00104430">
            <w:pPr>
              <w:pStyle w:val="TableParagraph"/>
              <w:spacing w:line="264" w:lineRule="exact"/>
            </w:pPr>
            <w:r w:rsidRPr="00D754A1">
              <w:t>59</w:t>
            </w:r>
          </w:p>
        </w:tc>
        <w:tc>
          <w:tcPr>
            <w:tcW w:w="1250" w:type="pct"/>
          </w:tcPr>
          <w:p w14:paraId="0005780B" w14:textId="77777777" w:rsidR="00010480" w:rsidRPr="00D754A1" w:rsidRDefault="00010480" w:rsidP="00104430">
            <w:pPr>
              <w:pStyle w:val="TableParagraph"/>
              <w:spacing w:line="264" w:lineRule="exact"/>
            </w:pPr>
            <w:r w:rsidRPr="00D754A1">
              <w:t>19,5</w:t>
            </w:r>
          </w:p>
        </w:tc>
      </w:tr>
      <w:tr w:rsidR="00010480" w:rsidRPr="00D754A1" w14:paraId="66C43F21" w14:textId="77777777" w:rsidTr="00010480">
        <w:trPr>
          <w:trHeight w:val="227"/>
        </w:trPr>
        <w:tc>
          <w:tcPr>
            <w:tcW w:w="1250" w:type="pct"/>
          </w:tcPr>
          <w:p w14:paraId="26999EB1" w14:textId="77777777" w:rsidR="00010480" w:rsidRPr="00D754A1" w:rsidRDefault="00010480" w:rsidP="00104430">
            <w:pPr>
              <w:pStyle w:val="TableParagraph"/>
              <w:spacing w:line="267" w:lineRule="exact"/>
            </w:pPr>
            <w:r w:rsidRPr="00D754A1">
              <w:t>-18</w:t>
            </w:r>
          </w:p>
        </w:tc>
        <w:tc>
          <w:tcPr>
            <w:tcW w:w="1250" w:type="pct"/>
          </w:tcPr>
          <w:p w14:paraId="6E69BC19" w14:textId="77777777" w:rsidR="00010480" w:rsidRPr="00D754A1" w:rsidRDefault="00010480" w:rsidP="00104430">
            <w:pPr>
              <w:pStyle w:val="TableParagraph"/>
              <w:spacing w:line="267" w:lineRule="exact"/>
            </w:pPr>
            <w:r w:rsidRPr="00D754A1">
              <w:t>80</w:t>
            </w:r>
          </w:p>
        </w:tc>
        <w:tc>
          <w:tcPr>
            <w:tcW w:w="1250" w:type="pct"/>
          </w:tcPr>
          <w:p w14:paraId="6961F614" w14:textId="77777777" w:rsidR="00010480" w:rsidRPr="00D754A1" w:rsidRDefault="00010480" w:rsidP="00104430">
            <w:pPr>
              <w:pStyle w:val="TableParagraph"/>
              <w:spacing w:line="267" w:lineRule="exact"/>
            </w:pPr>
            <w:r w:rsidRPr="00D754A1">
              <w:t>60</w:t>
            </w:r>
          </w:p>
        </w:tc>
        <w:tc>
          <w:tcPr>
            <w:tcW w:w="1250" w:type="pct"/>
          </w:tcPr>
          <w:p w14:paraId="6E2A45CA" w14:textId="77777777" w:rsidR="00010480" w:rsidRPr="00D754A1" w:rsidRDefault="00010480" w:rsidP="00104430">
            <w:pPr>
              <w:pStyle w:val="TableParagraph"/>
              <w:spacing w:line="267" w:lineRule="exact"/>
            </w:pPr>
            <w:r w:rsidRPr="00D754A1">
              <w:t>20,0</w:t>
            </w:r>
          </w:p>
        </w:tc>
      </w:tr>
      <w:tr w:rsidR="00010480" w:rsidRPr="00D754A1" w14:paraId="28E426E5" w14:textId="77777777" w:rsidTr="00010480">
        <w:trPr>
          <w:trHeight w:val="227"/>
        </w:trPr>
        <w:tc>
          <w:tcPr>
            <w:tcW w:w="1250" w:type="pct"/>
          </w:tcPr>
          <w:p w14:paraId="11B6D2CC" w14:textId="77777777" w:rsidR="00010480" w:rsidRPr="00D754A1" w:rsidRDefault="00010480" w:rsidP="00104430">
            <w:pPr>
              <w:pStyle w:val="TableParagraph"/>
              <w:spacing w:line="269" w:lineRule="exact"/>
            </w:pPr>
            <w:r w:rsidRPr="00D754A1">
              <w:t>-19</w:t>
            </w:r>
          </w:p>
        </w:tc>
        <w:tc>
          <w:tcPr>
            <w:tcW w:w="1250" w:type="pct"/>
          </w:tcPr>
          <w:p w14:paraId="2DC18E9D" w14:textId="77777777" w:rsidR="00010480" w:rsidRPr="00D754A1" w:rsidRDefault="00010480" w:rsidP="00104430">
            <w:pPr>
              <w:pStyle w:val="TableParagraph"/>
              <w:spacing w:line="269" w:lineRule="exact"/>
            </w:pPr>
            <w:r w:rsidRPr="00D754A1">
              <w:t>81,5</w:t>
            </w:r>
          </w:p>
        </w:tc>
        <w:tc>
          <w:tcPr>
            <w:tcW w:w="1250" w:type="pct"/>
          </w:tcPr>
          <w:p w14:paraId="7588E0D8" w14:textId="77777777" w:rsidR="00010480" w:rsidRPr="00D754A1" w:rsidRDefault="00010480" w:rsidP="00104430">
            <w:pPr>
              <w:pStyle w:val="TableParagraph"/>
              <w:spacing w:line="269" w:lineRule="exact"/>
            </w:pPr>
            <w:r w:rsidRPr="00D754A1">
              <w:t>61</w:t>
            </w:r>
          </w:p>
        </w:tc>
        <w:tc>
          <w:tcPr>
            <w:tcW w:w="1250" w:type="pct"/>
          </w:tcPr>
          <w:p w14:paraId="1F26A712" w14:textId="77777777" w:rsidR="00010480" w:rsidRPr="00D754A1" w:rsidRDefault="00010480" w:rsidP="00104430">
            <w:pPr>
              <w:pStyle w:val="TableParagraph"/>
              <w:spacing w:line="269" w:lineRule="exact"/>
            </w:pPr>
            <w:r w:rsidRPr="00D754A1">
              <w:t>20,5</w:t>
            </w:r>
          </w:p>
        </w:tc>
      </w:tr>
      <w:tr w:rsidR="00010480" w:rsidRPr="00D754A1" w14:paraId="5E5AF663" w14:textId="77777777" w:rsidTr="00010480">
        <w:trPr>
          <w:trHeight w:val="227"/>
        </w:trPr>
        <w:tc>
          <w:tcPr>
            <w:tcW w:w="1250" w:type="pct"/>
          </w:tcPr>
          <w:p w14:paraId="53B4F25C" w14:textId="77777777" w:rsidR="00010480" w:rsidRPr="00D754A1" w:rsidRDefault="00010480" w:rsidP="00104430">
            <w:pPr>
              <w:pStyle w:val="TableParagraph"/>
              <w:spacing w:line="269" w:lineRule="exact"/>
            </w:pPr>
            <w:r w:rsidRPr="00D754A1">
              <w:t>-20</w:t>
            </w:r>
          </w:p>
        </w:tc>
        <w:tc>
          <w:tcPr>
            <w:tcW w:w="1250" w:type="pct"/>
          </w:tcPr>
          <w:p w14:paraId="5FC2A516" w14:textId="77777777" w:rsidR="00010480" w:rsidRPr="00D754A1" w:rsidRDefault="00010480" w:rsidP="00104430">
            <w:pPr>
              <w:pStyle w:val="TableParagraph"/>
              <w:spacing w:line="269" w:lineRule="exact"/>
            </w:pPr>
            <w:r w:rsidRPr="00D754A1">
              <w:t>83</w:t>
            </w:r>
          </w:p>
        </w:tc>
        <w:tc>
          <w:tcPr>
            <w:tcW w:w="1250" w:type="pct"/>
          </w:tcPr>
          <w:p w14:paraId="49442BE3" w14:textId="77777777" w:rsidR="00010480" w:rsidRPr="00D754A1" w:rsidRDefault="00010480" w:rsidP="00104430">
            <w:pPr>
              <w:pStyle w:val="TableParagraph"/>
              <w:spacing w:line="269" w:lineRule="exact"/>
            </w:pPr>
            <w:r w:rsidRPr="00D754A1">
              <w:t>62</w:t>
            </w:r>
          </w:p>
        </w:tc>
        <w:tc>
          <w:tcPr>
            <w:tcW w:w="1250" w:type="pct"/>
          </w:tcPr>
          <w:p w14:paraId="575476B6" w14:textId="77777777" w:rsidR="00010480" w:rsidRPr="00D754A1" w:rsidRDefault="00010480" w:rsidP="00104430">
            <w:pPr>
              <w:pStyle w:val="TableParagraph"/>
              <w:spacing w:line="269" w:lineRule="exact"/>
            </w:pPr>
            <w:r w:rsidRPr="00D754A1">
              <w:t>21,0</w:t>
            </w:r>
          </w:p>
        </w:tc>
      </w:tr>
      <w:tr w:rsidR="00010480" w:rsidRPr="00D754A1" w14:paraId="4B469745" w14:textId="77777777" w:rsidTr="00010480">
        <w:trPr>
          <w:trHeight w:val="227"/>
        </w:trPr>
        <w:tc>
          <w:tcPr>
            <w:tcW w:w="1250" w:type="pct"/>
          </w:tcPr>
          <w:p w14:paraId="62AB1EBC" w14:textId="77777777" w:rsidR="00010480" w:rsidRPr="00D754A1" w:rsidRDefault="00010480" w:rsidP="00104430">
            <w:pPr>
              <w:pStyle w:val="TableParagraph"/>
              <w:spacing w:line="265" w:lineRule="exact"/>
            </w:pPr>
            <w:r w:rsidRPr="00D754A1">
              <w:t>-21</w:t>
            </w:r>
          </w:p>
        </w:tc>
        <w:tc>
          <w:tcPr>
            <w:tcW w:w="1250" w:type="pct"/>
          </w:tcPr>
          <w:p w14:paraId="59C70C47" w14:textId="77777777" w:rsidR="00010480" w:rsidRPr="00D754A1" w:rsidRDefault="00010480" w:rsidP="00104430">
            <w:pPr>
              <w:pStyle w:val="TableParagraph"/>
              <w:spacing w:line="265" w:lineRule="exact"/>
            </w:pPr>
            <w:r w:rsidRPr="00D754A1">
              <w:t>84,5</w:t>
            </w:r>
          </w:p>
        </w:tc>
        <w:tc>
          <w:tcPr>
            <w:tcW w:w="1250" w:type="pct"/>
          </w:tcPr>
          <w:p w14:paraId="442EF4E8" w14:textId="77777777" w:rsidR="00010480" w:rsidRPr="00D754A1" w:rsidRDefault="00010480" w:rsidP="00104430">
            <w:pPr>
              <w:pStyle w:val="TableParagraph"/>
              <w:spacing w:line="265" w:lineRule="exact"/>
            </w:pPr>
            <w:r w:rsidRPr="00D754A1">
              <w:t>63</w:t>
            </w:r>
          </w:p>
        </w:tc>
        <w:tc>
          <w:tcPr>
            <w:tcW w:w="1250" w:type="pct"/>
          </w:tcPr>
          <w:p w14:paraId="58763E73" w14:textId="77777777" w:rsidR="00010480" w:rsidRPr="00D754A1" w:rsidRDefault="00010480" w:rsidP="00104430">
            <w:pPr>
              <w:pStyle w:val="TableParagraph"/>
              <w:spacing w:line="265" w:lineRule="exact"/>
            </w:pPr>
            <w:r w:rsidRPr="00D754A1">
              <w:t>21,5</w:t>
            </w:r>
          </w:p>
        </w:tc>
      </w:tr>
      <w:tr w:rsidR="00010480" w:rsidRPr="00D754A1" w14:paraId="52814F98" w14:textId="77777777" w:rsidTr="00010480">
        <w:trPr>
          <w:trHeight w:val="227"/>
        </w:trPr>
        <w:tc>
          <w:tcPr>
            <w:tcW w:w="1250" w:type="pct"/>
          </w:tcPr>
          <w:p w14:paraId="6E261592" w14:textId="77777777" w:rsidR="00010480" w:rsidRPr="00D754A1" w:rsidRDefault="00010480" w:rsidP="00104430">
            <w:pPr>
              <w:pStyle w:val="TableParagraph"/>
              <w:spacing w:line="268" w:lineRule="exact"/>
            </w:pPr>
            <w:r w:rsidRPr="00D754A1">
              <w:t>-22</w:t>
            </w:r>
          </w:p>
        </w:tc>
        <w:tc>
          <w:tcPr>
            <w:tcW w:w="1250" w:type="pct"/>
          </w:tcPr>
          <w:p w14:paraId="46166445" w14:textId="77777777" w:rsidR="00010480" w:rsidRPr="00D754A1" w:rsidRDefault="00010480" w:rsidP="00104430">
            <w:pPr>
              <w:pStyle w:val="TableParagraph"/>
              <w:spacing w:line="268" w:lineRule="exact"/>
            </w:pPr>
            <w:r w:rsidRPr="00D754A1">
              <w:t>86</w:t>
            </w:r>
          </w:p>
        </w:tc>
        <w:tc>
          <w:tcPr>
            <w:tcW w:w="1250" w:type="pct"/>
          </w:tcPr>
          <w:p w14:paraId="64118A00" w14:textId="77777777" w:rsidR="00010480" w:rsidRPr="00D754A1" w:rsidRDefault="00010480" w:rsidP="00104430">
            <w:pPr>
              <w:pStyle w:val="TableParagraph"/>
              <w:spacing w:line="268" w:lineRule="exact"/>
            </w:pPr>
            <w:r w:rsidRPr="00D754A1">
              <w:t>64</w:t>
            </w:r>
          </w:p>
        </w:tc>
        <w:tc>
          <w:tcPr>
            <w:tcW w:w="1250" w:type="pct"/>
          </w:tcPr>
          <w:p w14:paraId="0FE8012A" w14:textId="77777777" w:rsidR="00010480" w:rsidRPr="00D754A1" w:rsidRDefault="00010480" w:rsidP="00104430">
            <w:pPr>
              <w:pStyle w:val="TableParagraph"/>
              <w:spacing w:line="268" w:lineRule="exact"/>
            </w:pPr>
            <w:r w:rsidRPr="00D754A1">
              <w:t>22,0</w:t>
            </w:r>
          </w:p>
        </w:tc>
      </w:tr>
      <w:tr w:rsidR="00010480" w:rsidRPr="00D754A1" w14:paraId="03935AF4" w14:textId="77777777" w:rsidTr="00010480">
        <w:trPr>
          <w:trHeight w:val="227"/>
        </w:trPr>
        <w:tc>
          <w:tcPr>
            <w:tcW w:w="1250" w:type="pct"/>
          </w:tcPr>
          <w:p w14:paraId="45D761EB" w14:textId="77777777" w:rsidR="00010480" w:rsidRPr="00D754A1" w:rsidRDefault="00010480" w:rsidP="00104430">
            <w:pPr>
              <w:pStyle w:val="TableParagraph"/>
              <w:spacing w:line="265" w:lineRule="exact"/>
            </w:pPr>
            <w:r w:rsidRPr="00D754A1">
              <w:t>-23</w:t>
            </w:r>
          </w:p>
        </w:tc>
        <w:tc>
          <w:tcPr>
            <w:tcW w:w="1250" w:type="pct"/>
          </w:tcPr>
          <w:p w14:paraId="72D45D31" w14:textId="77777777" w:rsidR="00010480" w:rsidRPr="00D754A1" w:rsidRDefault="00010480" w:rsidP="00104430">
            <w:pPr>
              <w:pStyle w:val="TableParagraph"/>
              <w:spacing w:line="265" w:lineRule="exact"/>
            </w:pPr>
            <w:r w:rsidRPr="00D754A1">
              <w:t>87,5</w:t>
            </w:r>
          </w:p>
        </w:tc>
        <w:tc>
          <w:tcPr>
            <w:tcW w:w="1250" w:type="pct"/>
          </w:tcPr>
          <w:p w14:paraId="5808256C" w14:textId="77777777" w:rsidR="00010480" w:rsidRPr="00D754A1" w:rsidRDefault="00010480" w:rsidP="00104430">
            <w:pPr>
              <w:pStyle w:val="TableParagraph"/>
              <w:spacing w:line="265" w:lineRule="exact"/>
            </w:pPr>
            <w:r w:rsidRPr="00D754A1">
              <w:t>65</w:t>
            </w:r>
          </w:p>
        </w:tc>
        <w:tc>
          <w:tcPr>
            <w:tcW w:w="1250" w:type="pct"/>
          </w:tcPr>
          <w:p w14:paraId="4B908D8E" w14:textId="77777777" w:rsidR="00010480" w:rsidRPr="00D754A1" w:rsidRDefault="00010480" w:rsidP="00104430">
            <w:pPr>
              <w:pStyle w:val="TableParagraph"/>
              <w:spacing w:line="265" w:lineRule="exact"/>
            </w:pPr>
            <w:r w:rsidRPr="00D754A1">
              <w:t>22,5</w:t>
            </w:r>
          </w:p>
        </w:tc>
      </w:tr>
      <w:tr w:rsidR="00010480" w:rsidRPr="00D754A1" w14:paraId="01108C44" w14:textId="77777777" w:rsidTr="00010480">
        <w:trPr>
          <w:trHeight w:val="227"/>
        </w:trPr>
        <w:tc>
          <w:tcPr>
            <w:tcW w:w="1250" w:type="pct"/>
          </w:tcPr>
          <w:p w14:paraId="4714F85D" w14:textId="77777777" w:rsidR="00010480" w:rsidRPr="00D754A1" w:rsidRDefault="00010480" w:rsidP="00104430">
            <w:pPr>
              <w:pStyle w:val="TableParagraph"/>
              <w:spacing w:line="265" w:lineRule="exact"/>
            </w:pPr>
            <w:r w:rsidRPr="00D754A1">
              <w:t>-24</w:t>
            </w:r>
          </w:p>
        </w:tc>
        <w:tc>
          <w:tcPr>
            <w:tcW w:w="1250" w:type="pct"/>
          </w:tcPr>
          <w:p w14:paraId="0A88EAB2" w14:textId="77777777" w:rsidR="00010480" w:rsidRPr="00D754A1" w:rsidRDefault="00010480" w:rsidP="00104430">
            <w:pPr>
              <w:pStyle w:val="TableParagraph"/>
              <w:spacing w:line="265" w:lineRule="exact"/>
            </w:pPr>
            <w:r w:rsidRPr="00D754A1">
              <w:t>89</w:t>
            </w:r>
          </w:p>
        </w:tc>
        <w:tc>
          <w:tcPr>
            <w:tcW w:w="1250" w:type="pct"/>
          </w:tcPr>
          <w:p w14:paraId="41A05926" w14:textId="77777777" w:rsidR="00010480" w:rsidRPr="00D754A1" w:rsidRDefault="00010480" w:rsidP="00104430">
            <w:pPr>
              <w:pStyle w:val="TableParagraph"/>
              <w:spacing w:line="265" w:lineRule="exact"/>
            </w:pPr>
            <w:r w:rsidRPr="00D754A1">
              <w:t>66</w:t>
            </w:r>
          </w:p>
        </w:tc>
        <w:tc>
          <w:tcPr>
            <w:tcW w:w="1250" w:type="pct"/>
          </w:tcPr>
          <w:p w14:paraId="3F88E045" w14:textId="77777777" w:rsidR="00010480" w:rsidRPr="00D754A1" w:rsidRDefault="00010480" w:rsidP="00104430">
            <w:pPr>
              <w:pStyle w:val="TableParagraph"/>
              <w:spacing w:line="265" w:lineRule="exact"/>
            </w:pPr>
            <w:r w:rsidRPr="00D754A1">
              <w:t>23,0</w:t>
            </w:r>
          </w:p>
        </w:tc>
      </w:tr>
      <w:tr w:rsidR="00010480" w:rsidRPr="00D754A1" w14:paraId="25AA64A4" w14:textId="77777777" w:rsidTr="00010480">
        <w:trPr>
          <w:trHeight w:val="227"/>
        </w:trPr>
        <w:tc>
          <w:tcPr>
            <w:tcW w:w="1250" w:type="pct"/>
          </w:tcPr>
          <w:p w14:paraId="72E1ADF8" w14:textId="77777777" w:rsidR="00010480" w:rsidRPr="00D754A1" w:rsidRDefault="00010480" w:rsidP="00104430">
            <w:pPr>
              <w:pStyle w:val="TableParagraph"/>
              <w:spacing w:line="268" w:lineRule="exact"/>
            </w:pPr>
            <w:r w:rsidRPr="00D754A1">
              <w:t>-25</w:t>
            </w:r>
          </w:p>
        </w:tc>
        <w:tc>
          <w:tcPr>
            <w:tcW w:w="1250" w:type="pct"/>
          </w:tcPr>
          <w:p w14:paraId="56DBF5CF" w14:textId="77777777" w:rsidR="00010480" w:rsidRPr="00D754A1" w:rsidRDefault="00010480" w:rsidP="00104430">
            <w:pPr>
              <w:pStyle w:val="TableParagraph"/>
              <w:spacing w:line="268" w:lineRule="exact"/>
            </w:pPr>
            <w:r w:rsidRPr="00D754A1">
              <w:t>90,5</w:t>
            </w:r>
          </w:p>
        </w:tc>
        <w:tc>
          <w:tcPr>
            <w:tcW w:w="1250" w:type="pct"/>
          </w:tcPr>
          <w:p w14:paraId="4F71EF2C" w14:textId="77777777" w:rsidR="00010480" w:rsidRPr="00D754A1" w:rsidRDefault="00010480" w:rsidP="00104430">
            <w:pPr>
              <w:pStyle w:val="TableParagraph"/>
              <w:spacing w:line="268" w:lineRule="exact"/>
            </w:pPr>
            <w:r w:rsidRPr="00D754A1">
              <w:t>67</w:t>
            </w:r>
          </w:p>
        </w:tc>
        <w:tc>
          <w:tcPr>
            <w:tcW w:w="1250" w:type="pct"/>
          </w:tcPr>
          <w:p w14:paraId="60F1572E" w14:textId="77777777" w:rsidR="00010480" w:rsidRPr="00D754A1" w:rsidRDefault="00010480" w:rsidP="00104430">
            <w:pPr>
              <w:pStyle w:val="TableParagraph"/>
              <w:spacing w:line="268" w:lineRule="exact"/>
            </w:pPr>
            <w:r w:rsidRPr="00D754A1">
              <w:t>23,5</w:t>
            </w:r>
          </w:p>
        </w:tc>
      </w:tr>
      <w:tr w:rsidR="00010480" w:rsidRPr="00D754A1" w14:paraId="5BC916C4" w14:textId="77777777" w:rsidTr="00010480">
        <w:trPr>
          <w:trHeight w:val="227"/>
        </w:trPr>
        <w:tc>
          <w:tcPr>
            <w:tcW w:w="1250" w:type="pct"/>
          </w:tcPr>
          <w:p w14:paraId="14E3B4C2" w14:textId="77777777" w:rsidR="00010480" w:rsidRPr="00D754A1" w:rsidRDefault="00010480" w:rsidP="00104430">
            <w:pPr>
              <w:pStyle w:val="TableParagraph"/>
              <w:spacing w:line="265" w:lineRule="exact"/>
            </w:pPr>
            <w:r w:rsidRPr="00D754A1">
              <w:t>-26</w:t>
            </w:r>
          </w:p>
        </w:tc>
        <w:tc>
          <w:tcPr>
            <w:tcW w:w="1250" w:type="pct"/>
          </w:tcPr>
          <w:p w14:paraId="7E9A2D65" w14:textId="77777777" w:rsidR="00010480" w:rsidRPr="00D754A1" w:rsidRDefault="00010480" w:rsidP="00104430">
            <w:pPr>
              <w:pStyle w:val="TableParagraph"/>
              <w:spacing w:line="265" w:lineRule="exact"/>
            </w:pPr>
            <w:r w:rsidRPr="00D754A1">
              <w:t>92</w:t>
            </w:r>
          </w:p>
        </w:tc>
        <w:tc>
          <w:tcPr>
            <w:tcW w:w="1250" w:type="pct"/>
          </w:tcPr>
          <w:p w14:paraId="7BCC815C" w14:textId="77777777" w:rsidR="00010480" w:rsidRPr="00D754A1" w:rsidRDefault="00010480" w:rsidP="00104430">
            <w:pPr>
              <w:pStyle w:val="TableParagraph"/>
              <w:spacing w:line="265" w:lineRule="exact"/>
            </w:pPr>
            <w:r w:rsidRPr="00D754A1">
              <w:t>68</w:t>
            </w:r>
          </w:p>
        </w:tc>
        <w:tc>
          <w:tcPr>
            <w:tcW w:w="1250" w:type="pct"/>
          </w:tcPr>
          <w:p w14:paraId="6F8BA86B" w14:textId="77777777" w:rsidR="00010480" w:rsidRPr="00D754A1" w:rsidRDefault="00010480" w:rsidP="00104430">
            <w:pPr>
              <w:pStyle w:val="TableParagraph"/>
              <w:spacing w:line="265" w:lineRule="exact"/>
            </w:pPr>
            <w:r w:rsidRPr="00D754A1">
              <w:t>24,0</w:t>
            </w:r>
          </w:p>
        </w:tc>
      </w:tr>
      <w:tr w:rsidR="00010480" w:rsidRPr="00D754A1" w14:paraId="71F16BDA" w14:textId="77777777" w:rsidTr="00010480">
        <w:trPr>
          <w:trHeight w:val="227"/>
        </w:trPr>
        <w:tc>
          <w:tcPr>
            <w:tcW w:w="1250" w:type="pct"/>
          </w:tcPr>
          <w:p w14:paraId="4C7B4DD2" w14:textId="77777777" w:rsidR="00010480" w:rsidRPr="00D754A1" w:rsidRDefault="00010480" w:rsidP="00104430">
            <w:pPr>
              <w:pStyle w:val="TableParagraph"/>
              <w:spacing w:line="265" w:lineRule="exact"/>
            </w:pPr>
            <w:r w:rsidRPr="00D754A1">
              <w:t>-27</w:t>
            </w:r>
          </w:p>
        </w:tc>
        <w:tc>
          <w:tcPr>
            <w:tcW w:w="1250" w:type="pct"/>
          </w:tcPr>
          <w:p w14:paraId="31654B5B" w14:textId="77777777" w:rsidR="00010480" w:rsidRPr="00D754A1" w:rsidRDefault="00010480" w:rsidP="00104430">
            <w:pPr>
              <w:pStyle w:val="TableParagraph"/>
              <w:spacing w:line="265" w:lineRule="exact"/>
            </w:pPr>
            <w:r w:rsidRPr="00D754A1">
              <w:t>93,5</w:t>
            </w:r>
          </w:p>
        </w:tc>
        <w:tc>
          <w:tcPr>
            <w:tcW w:w="1250" w:type="pct"/>
          </w:tcPr>
          <w:p w14:paraId="1608A246" w14:textId="77777777" w:rsidR="00010480" w:rsidRPr="00D754A1" w:rsidRDefault="00010480" w:rsidP="00104430">
            <w:pPr>
              <w:pStyle w:val="TableParagraph"/>
              <w:spacing w:line="265" w:lineRule="exact"/>
            </w:pPr>
            <w:r w:rsidRPr="00D754A1">
              <w:t>69</w:t>
            </w:r>
          </w:p>
        </w:tc>
        <w:tc>
          <w:tcPr>
            <w:tcW w:w="1250" w:type="pct"/>
          </w:tcPr>
          <w:p w14:paraId="64462474" w14:textId="77777777" w:rsidR="00010480" w:rsidRPr="00D754A1" w:rsidRDefault="00010480" w:rsidP="00104430">
            <w:pPr>
              <w:pStyle w:val="TableParagraph"/>
              <w:spacing w:line="265" w:lineRule="exact"/>
            </w:pPr>
            <w:r w:rsidRPr="00D754A1">
              <w:t>24,5</w:t>
            </w:r>
          </w:p>
        </w:tc>
      </w:tr>
      <w:tr w:rsidR="00010480" w:rsidRPr="00D754A1" w14:paraId="634B2DFA" w14:textId="77777777" w:rsidTr="00010480">
        <w:trPr>
          <w:trHeight w:val="227"/>
        </w:trPr>
        <w:tc>
          <w:tcPr>
            <w:tcW w:w="1250" w:type="pct"/>
          </w:tcPr>
          <w:p w14:paraId="55C371BF" w14:textId="77777777" w:rsidR="00010480" w:rsidRPr="00D754A1" w:rsidRDefault="00010480" w:rsidP="00104430">
            <w:pPr>
              <w:pStyle w:val="TableParagraph"/>
              <w:spacing w:line="268" w:lineRule="exact"/>
            </w:pPr>
            <w:r w:rsidRPr="00D754A1">
              <w:t>- 28 и ниже</w:t>
            </w:r>
          </w:p>
        </w:tc>
        <w:tc>
          <w:tcPr>
            <w:tcW w:w="1250" w:type="pct"/>
          </w:tcPr>
          <w:p w14:paraId="45EF876D" w14:textId="77777777" w:rsidR="00010480" w:rsidRPr="00D754A1" w:rsidRDefault="00010480" w:rsidP="00104430">
            <w:pPr>
              <w:pStyle w:val="TableParagraph"/>
              <w:spacing w:line="268" w:lineRule="exact"/>
            </w:pPr>
            <w:r w:rsidRPr="00D754A1">
              <w:t>95</w:t>
            </w:r>
          </w:p>
        </w:tc>
        <w:tc>
          <w:tcPr>
            <w:tcW w:w="1250" w:type="pct"/>
          </w:tcPr>
          <w:p w14:paraId="112B2EAD" w14:textId="77777777" w:rsidR="00010480" w:rsidRPr="00D754A1" w:rsidRDefault="00010480" w:rsidP="00104430">
            <w:pPr>
              <w:pStyle w:val="TableParagraph"/>
              <w:spacing w:line="268" w:lineRule="exact"/>
            </w:pPr>
            <w:r w:rsidRPr="00D754A1">
              <w:t>70</w:t>
            </w:r>
          </w:p>
        </w:tc>
        <w:tc>
          <w:tcPr>
            <w:tcW w:w="1250" w:type="pct"/>
          </w:tcPr>
          <w:p w14:paraId="40AA60AA" w14:textId="77777777" w:rsidR="00010480" w:rsidRPr="00D754A1" w:rsidRDefault="00010480" w:rsidP="00104430">
            <w:pPr>
              <w:pStyle w:val="TableParagraph"/>
              <w:spacing w:line="268" w:lineRule="exact"/>
            </w:pPr>
            <w:r w:rsidRPr="00D754A1">
              <w:t>25,0</w:t>
            </w:r>
          </w:p>
        </w:tc>
      </w:tr>
    </w:tbl>
    <w:p w14:paraId="562FAFF4" w14:textId="77777777" w:rsidR="00010480" w:rsidRPr="00D754A1" w:rsidRDefault="00010480" w:rsidP="00010480">
      <w:pPr>
        <w:pStyle w:val="a4"/>
        <w:ind w:firstLine="0"/>
        <w:rPr>
          <w:sz w:val="20"/>
        </w:rPr>
      </w:pPr>
      <w:r w:rsidRPr="00D754A1">
        <w:rPr>
          <w:b/>
          <w:sz w:val="20"/>
        </w:rPr>
        <w:t>Примечание</w:t>
      </w:r>
      <w:r w:rsidRPr="00D754A1">
        <w:rPr>
          <w:sz w:val="20"/>
        </w:rPr>
        <w:t>: Допускается отклонение температуры теплоносителя - 3°С.</w:t>
      </w:r>
    </w:p>
    <w:p w14:paraId="7E7DFF33" w14:textId="77777777" w:rsidR="00010480" w:rsidRPr="00D754A1" w:rsidRDefault="00010480" w:rsidP="00010480">
      <w:pPr>
        <w:pStyle w:val="a4"/>
      </w:pPr>
      <w:r w:rsidRPr="00D754A1">
        <w:t>Система теплоснабжения котельных №3 пос. Торфяное и №29 пос. Пригородный - двухтрубная. Регулирование отпуска тепловой энергии осуществляется качественно-количественным способом, т.е. изменением температуры теплоносителя в подающем трубопроводе в зависимости от температуры</w:t>
      </w:r>
      <w:r w:rsidRPr="00D754A1">
        <w:rPr>
          <w:spacing w:val="40"/>
        </w:rPr>
        <w:t xml:space="preserve"> </w:t>
      </w:r>
      <w:r w:rsidRPr="00D754A1">
        <w:t>наружного</w:t>
      </w:r>
      <w:r w:rsidRPr="00D754A1">
        <w:rPr>
          <w:spacing w:val="40"/>
        </w:rPr>
        <w:t xml:space="preserve"> </w:t>
      </w:r>
      <w:r w:rsidRPr="00D754A1">
        <w:t>воздуха.</w:t>
      </w:r>
      <w:r w:rsidRPr="00D754A1">
        <w:rPr>
          <w:spacing w:val="41"/>
        </w:rPr>
        <w:t xml:space="preserve"> </w:t>
      </w:r>
      <w:r w:rsidRPr="00D754A1">
        <w:t>Для</w:t>
      </w:r>
      <w:r w:rsidRPr="00D754A1">
        <w:rPr>
          <w:spacing w:val="41"/>
        </w:rPr>
        <w:t xml:space="preserve"> </w:t>
      </w:r>
      <w:r w:rsidRPr="00D754A1">
        <w:t>периода</w:t>
      </w:r>
      <w:r w:rsidRPr="00D754A1">
        <w:rPr>
          <w:spacing w:val="41"/>
        </w:rPr>
        <w:t xml:space="preserve"> </w:t>
      </w:r>
      <w:r w:rsidRPr="00D754A1">
        <w:t>температур</w:t>
      </w:r>
      <w:r w:rsidRPr="00D754A1">
        <w:rPr>
          <w:spacing w:val="41"/>
        </w:rPr>
        <w:t xml:space="preserve"> </w:t>
      </w:r>
      <w:r w:rsidRPr="00D754A1">
        <w:t>наружного</w:t>
      </w:r>
      <w:r w:rsidRPr="00D754A1">
        <w:rPr>
          <w:spacing w:val="40"/>
        </w:rPr>
        <w:t xml:space="preserve"> </w:t>
      </w:r>
      <w:r w:rsidRPr="00D754A1">
        <w:t>воздуха</w:t>
      </w:r>
      <w:r w:rsidRPr="00D754A1">
        <w:rPr>
          <w:spacing w:val="43"/>
        </w:rPr>
        <w:t xml:space="preserve"> </w:t>
      </w:r>
      <w:r w:rsidRPr="00D754A1">
        <w:t>от +10°С до -4°С регулировка температуры в обратном трубопроводе обеспечивается изменением объемов теплоносителя.</w:t>
      </w:r>
    </w:p>
    <w:p w14:paraId="42B44662" w14:textId="2856E4B0" w:rsidR="00010480" w:rsidRPr="00D754A1" w:rsidRDefault="00010480" w:rsidP="00010480">
      <w:pPr>
        <w:pStyle w:val="a4"/>
      </w:pPr>
      <w:r w:rsidRPr="00D754A1">
        <w:t>Температурный график регулирования отпуска в тепловые сети– 95/70</w:t>
      </w:r>
      <w:r w:rsidRPr="00D754A1">
        <w:rPr>
          <w:position w:val="9"/>
          <w:sz w:val="17"/>
        </w:rPr>
        <w:t>0</w:t>
      </w:r>
      <w:r w:rsidRPr="00D754A1">
        <w:t>С представлен в таблице </w:t>
      </w:r>
      <w:r w:rsidRPr="00D754A1">
        <w:fldChar w:fldCharType="begin"/>
      </w:r>
      <w:r w:rsidRPr="00D754A1">
        <w:instrText xml:space="preserve"> REF  _Ref514239440 \r \t </w:instrText>
      </w:r>
      <w:r w:rsidR="008A730F" w:rsidRPr="00D754A1">
        <w:instrText xml:space="preserve"> \* MERGEFORMAT </w:instrText>
      </w:r>
      <w:r w:rsidRPr="00D754A1">
        <w:fldChar w:fldCharType="separate"/>
      </w:r>
      <w:r w:rsidR="00205603">
        <w:t>5.2</w:t>
      </w:r>
      <w:r w:rsidRPr="00D754A1">
        <w:fldChar w:fldCharType="end"/>
      </w:r>
      <w:r w:rsidRPr="00D754A1">
        <w:t>.</w:t>
      </w:r>
    </w:p>
    <w:p w14:paraId="18FCE503" w14:textId="77777777" w:rsidR="00010480" w:rsidRPr="00D754A1" w:rsidRDefault="00010480" w:rsidP="0031473B">
      <w:pPr>
        <w:pStyle w:val="a2"/>
        <w:numPr>
          <w:ilvl w:val="5"/>
          <w:numId w:val="1"/>
        </w:numPr>
      </w:pPr>
      <w:bookmarkStart w:id="116" w:name="_Ref514239440"/>
      <w:r w:rsidRPr="00D754A1">
        <w:t>Температурный график котельных №3 пос. Торфяное и №29 пос.</w:t>
      </w:r>
      <w:r w:rsidRPr="00D754A1">
        <w:rPr>
          <w:spacing w:val="-1"/>
        </w:rPr>
        <w:t xml:space="preserve"> </w:t>
      </w:r>
      <w:r w:rsidRPr="00D754A1">
        <w:t>Пригородный</w:t>
      </w:r>
      <w:bookmarkEnd w:id="116"/>
    </w:p>
    <w:tbl>
      <w:tblPr>
        <w:tblStyle w:val="af2"/>
        <w:tblW w:w="5000" w:type="pct"/>
        <w:tblLayout w:type="fixed"/>
        <w:tblLook w:val="01E0" w:firstRow="1" w:lastRow="1" w:firstColumn="1" w:lastColumn="1" w:noHBand="0" w:noVBand="0"/>
      </w:tblPr>
      <w:tblGrid>
        <w:gridCol w:w="2424"/>
        <w:gridCol w:w="2424"/>
        <w:gridCol w:w="2425"/>
        <w:gridCol w:w="2425"/>
      </w:tblGrid>
      <w:tr w:rsidR="00010480" w:rsidRPr="00D754A1" w14:paraId="12CDB9A3" w14:textId="77777777" w:rsidTr="00010480">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250" w:type="pct"/>
          </w:tcPr>
          <w:p w14:paraId="38EA5B8A" w14:textId="77777777" w:rsidR="00010480" w:rsidRPr="00D754A1" w:rsidRDefault="00010480" w:rsidP="00010480">
            <w:pPr>
              <w:pStyle w:val="TableParagraph"/>
              <w:spacing w:line="272" w:lineRule="exact"/>
              <w:jc w:val="center"/>
            </w:pPr>
            <w:r w:rsidRPr="00D754A1">
              <w:t>Температура наружного воздуха, °С</w:t>
            </w:r>
          </w:p>
        </w:tc>
        <w:tc>
          <w:tcPr>
            <w:tcW w:w="1250" w:type="pct"/>
          </w:tcPr>
          <w:p w14:paraId="11C6807F" w14:textId="77777777" w:rsidR="00010480" w:rsidRPr="00D754A1" w:rsidRDefault="00010480" w:rsidP="00010480">
            <w:pPr>
              <w:pStyle w:val="TableParagraph"/>
              <w:spacing w:line="272" w:lineRule="exact"/>
              <w:cnfStyle w:val="100000000000" w:firstRow="1" w:lastRow="0" w:firstColumn="0" w:lastColumn="0" w:oddVBand="0" w:evenVBand="0" w:oddHBand="0" w:evenHBand="0" w:firstRowFirstColumn="0" w:firstRowLastColumn="0" w:lastRowFirstColumn="0" w:lastRowLastColumn="0"/>
            </w:pPr>
            <w:r w:rsidRPr="00D754A1">
              <w:t>Температура прямой воды, °С</w:t>
            </w:r>
          </w:p>
        </w:tc>
        <w:tc>
          <w:tcPr>
            <w:tcW w:w="1250" w:type="pct"/>
          </w:tcPr>
          <w:p w14:paraId="073C46EE" w14:textId="77777777" w:rsidR="00010480" w:rsidRPr="00D754A1" w:rsidRDefault="00010480" w:rsidP="00010480">
            <w:pPr>
              <w:pStyle w:val="TableParagraph"/>
              <w:spacing w:line="272" w:lineRule="exact"/>
              <w:cnfStyle w:val="100000000000" w:firstRow="1" w:lastRow="0" w:firstColumn="0" w:lastColumn="0" w:oddVBand="0" w:evenVBand="0" w:oddHBand="0" w:evenHBand="0" w:firstRowFirstColumn="0" w:firstRowLastColumn="0" w:lastRowFirstColumn="0" w:lastRowLastColumn="0"/>
            </w:pPr>
            <w:r w:rsidRPr="00D754A1">
              <w:t>Температура обратной воды °С</w:t>
            </w:r>
          </w:p>
        </w:tc>
        <w:tc>
          <w:tcPr>
            <w:tcW w:w="1250" w:type="pct"/>
          </w:tcPr>
          <w:p w14:paraId="2E79D42E" w14:textId="77777777" w:rsidR="00010480" w:rsidRPr="00D754A1" w:rsidRDefault="00010480" w:rsidP="00010480">
            <w:pPr>
              <w:pStyle w:val="TableParagraph"/>
              <w:spacing w:line="272" w:lineRule="exact"/>
              <w:cnfStyle w:val="100000000000" w:firstRow="1" w:lastRow="0" w:firstColumn="0" w:lastColumn="0" w:oddVBand="0" w:evenVBand="0" w:oddHBand="0" w:evenHBand="0" w:firstRowFirstColumn="0" w:firstRowLastColumn="0" w:lastRowFirstColumn="0" w:lastRowLastColumn="0"/>
            </w:pPr>
            <w:r w:rsidRPr="00D754A1">
              <w:t>Разность температур °С</w:t>
            </w:r>
          </w:p>
        </w:tc>
      </w:tr>
      <w:tr w:rsidR="00010480" w:rsidRPr="00D754A1" w14:paraId="1E925775"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79575C48" w14:textId="77777777" w:rsidR="00010480" w:rsidRPr="00D754A1" w:rsidRDefault="00010480" w:rsidP="00010480">
            <w:pPr>
              <w:pStyle w:val="TableParagraph"/>
              <w:spacing w:line="264" w:lineRule="exact"/>
              <w:jc w:val="center"/>
            </w:pPr>
            <w:r w:rsidRPr="00D754A1">
              <w:t>10</w:t>
            </w:r>
          </w:p>
        </w:tc>
        <w:tc>
          <w:tcPr>
            <w:tcW w:w="1250" w:type="pct"/>
          </w:tcPr>
          <w:p w14:paraId="277C2D98"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61EDE85F"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7EF881A3"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154DBF28"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6F31E61D" w14:textId="77777777" w:rsidR="00010480" w:rsidRPr="00D754A1" w:rsidRDefault="00010480" w:rsidP="00010480">
            <w:pPr>
              <w:pStyle w:val="TableParagraph"/>
              <w:spacing w:line="264" w:lineRule="exact"/>
              <w:jc w:val="center"/>
            </w:pPr>
            <w:r w:rsidRPr="00D754A1">
              <w:t>9</w:t>
            </w:r>
          </w:p>
        </w:tc>
        <w:tc>
          <w:tcPr>
            <w:tcW w:w="1250" w:type="pct"/>
          </w:tcPr>
          <w:p w14:paraId="6855D2BB"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3F8234DD"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0132CF77"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29F6F957"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62AB1A7A" w14:textId="77777777" w:rsidR="00010480" w:rsidRPr="00D754A1" w:rsidRDefault="00010480" w:rsidP="00010480">
            <w:pPr>
              <w:pStyle w:val="TableParagraph"/>
              <w:spacing w:line="264" w:lineRule="exact"/>
              <w:jc w:val="center"/>
            </w:pPr>
            <w:r w:rsidRPr="00D754A1">
              <w:t>8</w:t>
            </w:r>
          </w:p>
        </w:tc>
        <w:tc>
          <w:tcPr>
            <w:tcW w:w="1250" w:type="pct"/>
          </w:tcPr>
          <w:p w14:paraId="5923A175"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46F5F3A6"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64910197"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49122E15"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02C83F46" w14:textId="77777777" w:rsidR="00010480" w:rsidRPr="00D754A1" w:rsidRDefault="00010480" w:rsidP="00010480">
            <w:pPr>
              <w:pStyle w:val="TableParagraph"/>
              <w:spacing w:line="264" w:lineRule="exact"/>
              <w:jc w:val="center"/>
            </w:pPr>
            <w:r w:rsidRPr="00D754A1">
              <w:t>7</w:t>
            </w:r>
          </w:p>
        </w:tc>
        <w:tc>
          <w:tcPr>
            <w:tcW w:w="1250" w:type="pct"/>
          </w:tcPr>
          <w:p w14:paraId="57300A8A"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69112D1E"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52FCD8B3"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0C4423E5"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597EBA69" w14:textId="77777777" w:rsidR="00010480" w:rsidRPr="00D754A1" w:rsidRDefault="00010480" w:rsidP="00010480">
            <w:pPr>
              <w:pStyle w:val="TableParagraph"/>
              <w:spacing w:line="264" w:lineRule="exact"/>
              <w:jc w:val="center"/>
            </w:pPr>
            <w:r w:rsidRPr="00D754A1">
              <w:t>6</w:t>
            </w:r>
          </w:p>
        </w:tc>
        <w:tc>
          <w:tcPr>
            <w:tcW w:w="1250" w:type="pct"/>
          </w:tcPr>
          <w:p w14:paraId="6DC245BA"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50F9ECE0"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1F013467"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74A3BECD"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D21BED1" w14:textId="77777777" w:rsidR="00010480" w:rsidRPr="00D754A1" w:rsidRDefault="00010480" w:rsidP="00010480">
            <w:pPr>
              <w:pStyle w:val="TableParagraph"/>
              <w:spacing w:line="264" w:lineRule="exact"/>
              <w:jc w:val="center"/>
            </w:pPr>
            <w:r w:rsidRPr="00D754A1">
              <w:t>5</w:t>
            </w:r>
          </w:p>
        </w:tc>
        <w:tc>
          <w:tcPr>
            <w:tcW w:w="1250" w:type="pct"/>
          </w:tcPr>
          <w:p w14:paraId="02A21B5E"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2000848C"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4EE9A675"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5A9B97B1"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48DBB8AE" w14:textId="77777777" w:rsidR="00010480" w:rsidRPr="00D754A1" w:rsidRDefault="00010480" w:rsidP="00010480">
            <w:pPr>
              <w:pStyle w:val="TableParagraph"/>
              <w:spacing w:line="264" w:lineRule="exact"/>
              <w:jc w:val="center"/>
            </w:pPr>
            <w:r w:rsidRPr="00D754A1">
              <w:t>4</w:t>
            </w:r>
          </w:p>
        </w:tc>
        <w:tc>
          <w:tcPr>
            <w:tcW w:w="1250" w:type="pct"/>
          </w:tcPr>
          <w:p w14:paraId="3048CEF1"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7437C452"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1A7376A7"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1EE37835"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E1755E4" w14:textId="77777777" w:rsidR="00010480" w:rsidRPr="00D754A1" w:rsidRDefault="00010480" w:rsidP="00010480">
            <w:pPr>
              <w:pStyle w:val="TableParagraph"/>
              <w:spacing w:line="264" w:lineRule="exact"/>
              <w:jc w:val="center"/>
            </w:pPr>
            <w:r w:rsidRPr="00D754A1">
              <w:t>3</w:t>
            </w:r>
          </w:p>
        </w:tc>
        <w:tc>
          <w:tcPr>
            <w:tcW w:w="1250" w:type="pct"/>
          </w:tcPr>
          <w:p w14:paraId="0046D796"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38C93B1B"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1AED5BB2"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6255E903"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7875A1B" w14:textId="77777777" w:rsidR="00010480" w:rsidRPr="00D754A1" w:rsidRDefault="00010480" w:rsidP="00010480">
            <w:pPr>
              <w:pStyle w:val="TableParagraph"/>
              <w:spacing w:line="264" w:lineRule="exact"/>
              <w:jc w:val="center"/>
            </w:pPr>
            <w:r w:rsidRPr="00D754A1">
              <w:t>2</w:t>
            </w:r>
          </w:p>
        </w:tc>
        <w:tc>
          <w:tcPr>
            <w:tcW w:w="1250" w:type="pct"/>
          </w:tcPr>
          <w:p w14:paraId="3E9870E9"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79306FD6"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523F52BC"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2B101E59"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4D8F574" w14:textId="77777777" w:rsidR="00010480" w:rsidRPr="00D754A1" w:rsidRDefault="00010480" w:rsidP="00010480">
            <w:pPr>
              <w:pStyle w:val="TableParagraph"/>
              <w:spacing w:line="264" w:lineRule="exact"/>
              <w:jc w:val="center"/>
            </w:pPr>
            <w:r w:rsidRPr="00D754A1">
              <w:t>1</w:t>
            </w:r>
          </w:p>
        </w:tc>
        <w:tc>
          <w:tcPr>
            <w:tcW w:w="1250" w:type="pct"/>
          </w:tcPr>
          <w:p w14:paraId="624D230D"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4446A79A"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65989EC7"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16C9301B"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468FEF2" w14:textId="77777777" w:rsidR="00010480" w:rsidRPr="00D754A1" w:rsidRDefault="00010480" w:rsidP="00010480">
            <w:pPr>
              <w:pStyle w:val="TableParagraph"/>
              <w:spacing w:line="264" w:lineRule="exact"/>
              <w:jc w:val="center"/>
            </w:pPr>
            <w:r w:rsidRPr="00D754A1">
              <w:t>0</w:t>
            </w:r>
          </w:p>
        </w:tc>
        <w:tc>
          <w:tcPr>
            <w:tcW w:w="1250" w:type="pct"/>
          </w:tcPr>
          <w:p w14:paraId="6B094FBF"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5F453750"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7D67EBAC"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57A91BAD"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3F4730C9" w14:textId="77777777" w:rsidR="00010480" w:rsidRPr="00D754A1" w:rsidRDefault="00010480" w:rsidP="00010480">
            <w:pPr>
              <w:pStyle w:val="TableParagraph"/>
              <w:spacing w:line="264" w:lineRule="exact"/>
              <w:jc w:val="center"/>
            </w:pPr>
            <w:r w:rsidRPr="00D754A1">
              <w:t>-1</w:t>
            </w:r>
          </w:p>
        </w:tc>
        <w:tc>
          <w:tcPr>
            <w:tcW w:w="1250" w:type="pct"/>
          </w:tcPr>
          <w:p w14:paraId="2927529B"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6498D800"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56A37415"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6502BCD4"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0D9791B8" w14:textId="77777777" w:rsidR="00010480" w:rsidRPr="00D754A1" w:rsidRDefault="00010480" w:rsidP="00010480">
            <w:pPr>
              <w:pStyle w:val="TableParagraph"/>
              <w:spacing w:line="264" w:lineRule="exact"/>
              <w:jc w:val="center"/>
            </w:pPr>
            <w:r w:rsidRPr="00D754A1">
              <w:t>-2</w:t>
            </w:r>
          </w:p>
        </w:tc>
        <w:tc>
          <w:tcPr>
            <w:tcW w:w="1250" w:type="pct"/>
          </w:tcPr>
          <w:p w14:paraId="0ABDF978"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351817DB"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78580D4A" w14:textId="77777777" w:rsidR="00010480" w:rsidRPr="00D754A1" w:rsidRDefault="00010480" w:rsidP="00010480">
            <w:pPr>
              <w:pStyle w:val="TableParagraph"/>
              <w:spacing w:line="264"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55534527"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3512EF0D" w14:textId="77777777" w:rsidR="00010480" w:rsidRPr="00D754A1" w:rsidRDefault="00010480" w:rsidP="00010480">
            <w:pPr>
              <w:pStyle w:val="TableParagraph"/>
              <w:spacing w:line="267" w:lineRule="exact"/>
              <w:jc w:val="center"/>
            </w:pPr>
            <w:r w:rsidRPr="00D754A1">
              <w:t>-3</w:t>
            </w:r>
          </w:p>
        </w:tc>
        <w:tc>
          <w:tcPr>
            <w:tcW w:w="1250" w:type="pct"/>
          </w:tcPr>
          <w:p w14:paraId="32699DFD"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18DECBB4"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3639753C"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18D12E20"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7690D882" w14:textId="77777777" w:rsidR="00010480" w:rsidRPr="00D754A1" w:rsidRDefault="00010480" w:rsidP="00010480">
            <w:pPr>
              <w:pStyle w:val="TableParagraph"/>
              <w:spacing w:line="269" w:lineRule="exact"/>
              <w:jc w:val="center"/>
            </w:pPr>
            <w:r w:rsidRPr="00D754A1">
              <w:t>-4</w:t>
            </w:r>
          </w:p>
        </w:tc>
        <w:tc>
          <w:tcPr>
            <w:tcW w:w="1250" w:type="pct"/>
          </w:tcPr>
          <w:p w14:paraId="2DCEF049"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76E4DA23"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47</w:t>
            </w:r>
          </w:p>
        </w:tc>
        <w:tc>
          <w:tcPr>
            <w:tcW w:w="1250" w:type="pct"/>
          </w:tcPr>
          <w:p w14:paraId="449164B4"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19A6A606"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BE34836" w14:textId="77777777" w:rsidR="00010480" w:rsidRPr="00D754A1" w:rsidRDefault="00010480" w:rsidP="00010480">
            <w:pPr>
              <w:pStyle w:val="TableParagraph"/>
              <w:spacing w:line="269" w:lineRule="exact"/>
              <w:jc w:val="center"/>
            </w:pPr>
            <w:r w:rsidRPr="00D754A1">
              <w:t>-5</w:t>
            </w:r>
          </w:p>
        </w:tc>
        <w:tc>
          <w:tcPr>
            <w:tcW w:w="1250" w:type="pct"/>
          </w:tcPr>
          <w:p w14:paraId="4955F724"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60,5</w:t>
            </w:r>
          </w:p>
        </w:tc>
        <w:tc>
          <w:tcPr>
            <w:tcW w:w="1250" w:type="pct"/>
          </w:tcPr>
          <w:p w14:paraId="01F6EA69"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47,5</w:t>
            </w:r>
          </w:p>
        </w:tc>
        <w:tc>
          <w:tcPr>
            <w:tcW w:w="1250" w:type="pct"/>
          </w:tcPr>
          <w:p w14:paraId="788B78CF"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13,0</w:t>
            </w:r>
          </w:p>
        </w:tc>
      </w:tr>
      <w:tr w:rsidR="00010480" w:rsidRPr="00D754A1" w14:paraId="1AAB5D20"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93BF24C" w14:textId="77777777" w:rsidR="00010480" w:rsidRPr="00D754A1" w:rsidRDefault="00010480" w:rsidP="00010480">
            <w:pPr>
              <w:pStyle w:val="TableParagraph"/>
              <w:spacing w:line="269" w:lineRule="exact"/>
              <w:jc w:val="center"/>
            </w:pPr>
            <w:r w:rsidRPr="00D754A1">
              <w:t>-6</w:t>
            </w:r>
          </w:p>
        </w:tc>
        <w:tc>
          <w:tcPr>
            <w:tcW w:w="1250" w:type="pct"/>
          </w:tcPr>
          <w:p w14:paraId="7BCB1756"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62</w:t>
            </w:r>
          </w:p>
        </w:tc>
        <w:tc>
          <w:tcPr>
            <w:tcW w:w="1250" w:type="pct"/>
          </w:tcPr>
          <w:p w14:paraId="394B3441"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48,4</w:t>
            </w:r>
          </w:p>
        </w:tc>
        <w:tc>
          <w:tcPr>
            <w:tcW w:w="1250" w:type="pct"/>
          </w:tcPr>
          <w:p w14:paraId="15207EC1"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13,6</w:t>
            </w:r>
          </w:p>
        </w:tc>
      </w:tr>
      <w:tr w:rsidR="00010480" w:rsidRPr="00D754A1" w14:paraId="5B225D5E"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3B205224" w14:textId="77777777" w:rsidR="00010480" w:rsidRPr="00D754A1" w:rsidRDefault="00010480" w:rsidP="00010480">
            <w:pPr>
              <w:pStyle w:val="TableParagraph"/>
              <w:spacing w:line="267" w:lineRule="exact"/>
              <w:jc w:val="center"/>
            </w:pPr>
            <w:r w:rsidRPr="00D754A1">
              <w:t>-7</w:t>
            </w:r>
          </w:p>
        </w:tc>
        <w:tc>
          <w:tcPr>
            <w:tcW w:w="1250" w:type="pct"/>
          </w:tcPr>
          <w:p w14:paraId="61FC0DC9"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63,5</w:t>
            </w:r>
          </w:p>
        </w:tc>
        <w:tc>
          <w:tcPr>
            <w:tcW w:w="1250" w:type="pct"/>
          </w:tcPr>
          <w:p w14:paraId="1DA9C8A4"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49,3</w:t>
            </w:r>
          </w:p>
        </w:tc>
        <w:tc>
          <w:tcPr>
            <w:tcW w:w="1250" w:type="pct"/>
          </w:tcPr>
          <w:p w14:paraId="1582EF48"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14,2</w:t>
            </w:r>
          </w:p>
        </w:tc>
      </w:tr>
      <w:tr w:rsidR="00010480" w:rsidRPr="00D754A1" w14:paraId="735C0113"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5064D28A" w14:textId="77777777" w:rsidR="00010480" w:rsidRPr="00D754A1" w:rsidRDefault="00010480" w:rsidP="00010480">
            <w:pPr>
              <w:pStyle w:val="TableParagraph"/>
              <w:spacing w:line="269" w:lineRule="exact"/>
              <w:jc w:val="center"/>
            </w:pPr>
            <w:r w:rsidRPr="00D754A1">
              <w:t>-8</w:t>
            </w:r>
          </w:p>
        </w:tc>
        <w:tc>
          <w:tcPr>
            <w:tcW w:w="1250" w:type="pct"/>
          </w:tcPr>
          <w:p w14:paraId="46EDC77B"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65</w:t>
            </w:r>
          </w:p>
        </w:tc>
        <w:tc>
          <w:tcPr>
            <w:tcW w:w="1250" w:type="pct"/>
          </w:tcPr>
          <w:p w14:paraId="2B0AA13C"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50,2</w:t>
            </w:r>
          </w:p>
        </w:tc>
        <w:tc>
          <w:tcPr>
            <w:tcW w:w="1250" w:type="pct"/>
          </w:tcPr>
          <w:p w14:paraId="51D855AF"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14,8</w:t>
            </w:r>
          </w:p>
        </w:tc>
      </w:tr>
      <w:tr w:rsidR="00010480" w:rsidRPr="00D754A1" w14:paraId="09D58E88"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BA22253" w14:textId="77777777" w:rsidR="00010480" w:rsidRPr="00D754A1" w:rsidRDefault="00010480" w:rsidP="00010480">
            <w:pPr>
              <w:pStyle w:val="TableParagraph"/>
              <w:spacing w:line="269" w:lineRule="exact"/>
              <w:jc w:val="center"/>
            </w:pPr>
            <w:r w:rsidRPr="00D754A1">
              <w:t>-9</w:t>
            </w:r>
          </w:p>
        </w:tc>
        <w:tc>
          <w:tcPr>
            <w:tcW w:w="1250" w:type="pct"/>
          </w:tcPr>
          <w:p w14:paraId="060B9DB4"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66,5</w:t>
            </w:r>
          </w:p>
        </w:tc>
        <w:tc>
          <w:tcPr>
            <w:tcW w:w="1250" w:type="pct"/>
          </w:tcPr>
          <w:p w14:paraId="06ADA3D0"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51,5</w:t>
            </w:r>
          </w:p>
        </w:tc>
        <w:tc>
          <w:tcPr>
            <w:tcW w:w="1250" w:type="pct"/>
          </w:tcPr>
          <w:p w14:paraId="4E72167D"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15,4</w:t>
            </w:r>
          </w:p>
        </w:tc>
      </w:tr>
      <w:tr w:rsidR="00010480" w:rsidRPr="00D754A1" w14:paraId="548DD026"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60C9B811" w14:textId="77777777" w:rsidR="00010480" w:rsidRPr="00D754A1" w:rsidRDefault="00010480" w:rsidP="00010480">
            <w:pPr>
              <w:pStyle w:val="TableParagraph"/>
              <w:spacing w:line="269" w:lineRule="exact"/>
              <w:jc w:val="center"/>
            </w:pPr>
            <w:r w:rsidRPr="00D754A1">
              <w:t>-10</w:t>
            </w:r>
          </w:p>
        </w:tc>
        <w:tc>
          <w:tcPr>
            <w:tcW w:w="1250" w:type="pct"/>
          </w:tcPr>
          <w:p w14:paraId="35A75B03"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68</w:t>
            </w:r>
          </w:p>
        </w:tc>
        <w:tc>
          <w:tcPr>
            <w:tcW w:w="1250" w:type="pct"/>
          </w:tcPr>
          <w:p w14:paraId="705B5F13"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52</w:t>
            </w:r>
          </w:p>
        </w:tc>
        <w:tc>
          <w:tcPr>
            <w:tcW w:w="1250" w:type="pct"/>
          </w:tcPr>
          <w:p w14:paraId="7C5B45B3"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16,0</w:t>
            </w:r>
          </w:p>
        </w:tc>
      </w:tr>
      <w:tr w:rsidR="00010480" w:rsidRPr="00D754A1" w14:paraId="2F033FF1"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5F771FD7" w14:textId="77777777" w:rsidR="00010480" w:rsidRPr="00D754A1" w:rsidRDefault="00010480" w:rsidP="00010480">
            <w:pPr>
              <w:pStyle w:val="TableParagraph"/>
              <w:spacing w:line="267" w:lineRule="exact"/>
              <w:jc w:val="center"/>
            </w:pPr>
            <w:r w:rsidRPr="00D754A1">
              <w:t>-11</w:t>
            </w:r>
          </w:p>
        </w:tc>
        <w:tc>
          <w:tcPr>
            <w:tcW w:w="1250" w:type="pct"/>
          </w:tcPr>
          <w:p w14:paraId="780D535E"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69,5</w:t>
            </w:r>
          </w:p>
        </w:tc>
        <w:tc>
          <w:tcPr>
            <w:tcW w:w="1250" w:type="pct"/>
          </w:tcPr>
          <w:p w14:paraId="32443C4E"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53</w:t>
            </w:r>
          </w:p>
        </w:tc>
        <w:tc>
          <w:tcPr>
            <w:tcW w:w="1250" w:type="pct"/>
          </w:tcPr>
          <w:p w14:paraId="7ECA3940"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16,5</w:t>
            </w:r>
          </w:p>
        </w:tc>
      </w:tr>
      <w:tr w:rsidR="00010480" w:rsidRPr="00D754A1" w14:paraId="7FB14704"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AB8C569" w14:textId="77777777" w:rsidR="00010480" w:rsidRPr="00D754A1" w:rsidRDefault="00010480" w:rsidP="00010480">
            <w:pPr>
              <w:pStyle w:val="TableParagraph"/>
              <w:spacing w:line="269" w:lineRule="exact"/>
              <w:jc w:val="center"/>
            </w:pPr>
            <w:r w:rsidRPr="00D754A1">
              <w:t>-12</w:t>
            </w:r>
          </w:p>
        </w:tc>
        <w:tc>
          <w:tcPr>
            <w:tcW w:w="1250" w:type="pct"/>
          </w:tcPr>
          <w:p w14:paraId="0D7A2437"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71</w:t>
            </w:r>
          </w:p>
        </w:tc>
        <w:tc>
          <w:tcPr>
            <w:tcW w:w="1250" w:type="pct"/>
          </w:tcPr>
          <w:p w14:paraId="21CC0802"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54</w:t>
            </w:r>
          </w:p>
        </w:tc>
        <w:tc>
          <w:tcPr>
            <w:tcW w:w="1250" w:type="pct"/>
          </w:tcPr>
          <w:p w14:paraId="2B5BE6C8"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17,0</w:t>
            </w:r>
          </w:p>
        </w:tc>
      </w:tr>
      <w:tr w:rsidR="00010480" w:rsidRPr="00D754A1" w14:paraId="0B8952CC"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4EFE65C7" w14:textId="77777777" w:rsidR="00010480" w:rsidRPr="00D754A1" w:rsidRDefault="00010480" w:rsidP="00010480">
            <w:pPr>
              <w:pStyle w:val="TableParagraph"/>
              <w:spacing w:line="269" w:lineRule="exact"/>
              <w:jc w:val="center"/>
            </w:pPr>
            <w:r w:rsidRPr="00D754A1">
              <w:t>-13</w:t>
            </w:r>
          </w:p>
        </w:tc>
        <w:tc>
          <w:tcPr>
            <w:tcW w:w="1250" w:type="pct"/>
          </w:tcPr>
          <w:p w14:paraId="109370EB"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72,5</w:t>
            </w:r>
          </w:p>
        </w:tc>
        <w:tc>
          <w:tcPr>
            <w:tcW w:w="1250" w:type="pct"/>
          </w:tcPr>
          <w:p w14:paraId="035F90E3"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55</w:t>
            </w:r>
          </w:p>
        </w:tc>
        <w:tc>
          <w:tcPr>
            <w:tcW w:w="1250" w:type="pct"/>
          </w:tcPr>
          <w:p w14:paraId="0445F9B5"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17,5</w:t>
            </w:r>
          </w:p>
        </w:tc>
      </w:tr>
      <w:tr w:rsidR="00010480" w:rsidRPr="00D754A1" w14:paraId="4FEC016F"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E3A1EDF" w14:textId="77777777" w:rsidR="00010480" w:rsidRPr="00D754A1" w:rsidRDefault="00010480" w:rsidP="00010480">
            <w:pPr>
              <w:pStyle w:val="TableParagraph"/>
              <w:spacing w:line="269" w:lineRule="exact"/>
              <w:jc w:val="center"/>
            </w:pPr>
            <w:r w:rsidRPr="00D754A1">
              <w:t>-14</w:t>
            </w:r>
          </w:p>
        </w:tc>
        <w:tc>
          <w:tcPr>
            <w:tcW w:w="1250" w:type="pct"/>
          </w:tcPr>
          <w:p w14:paraId="06BF24C9"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74</w:t>
            </w:r>
          </w:p>
        </w:tc>
        <w:tc>
          <w:tcPr>
            <w:tcW w:w="1250" w:type="pct"/>
          </w:tcPr>
          <w:p w14:paraId="6DF2E957"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56</w:t>
            </w:r>
          </w:p>
        </w:tc>
        <w:tc>
          <w:tcPr>
            <w:tcW w:w="1250" w:type="pct"/>
          </w:tcPr>
          <w:p w14:paraId="1AEEA2E6"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18,0</w:t>
            </w:r>
          </w:p>
        </w:tc>
      </w:tr>
      <w:tr w:rsidR="00010480" w:rsidRPr="00D754A1" w14:paraId="0ED1F1E8"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BFFDBCA" w14:textId="77777777" w:rsidR="00010480" w:rsidRPr="00D754A1" w:rsidRDefault="00010480" w:rsidP="00010480">
            <w:pPr>
              <w:pStyle w:val="TableParagraph"/>
              <w:spacing w:line="267" w:lineRule="exact"/>
              <w:jc w:val="center"/>
            </w:pPr>
            <w:r w:rsidRPr="00D754A1">
              <w:t>-15</w:t>
            </w:r>
          </w:p>
        </w:tc>
        <w:tc>
          <w:tcPr>
            <w:tcW w:w="1250" w:type="pct"/>
          </w:tcPr>
          <w:p w14:paraId="119F8D68"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75,5</w:t>
            </w:r>
          </w:p>
        </w:tc>
        <w:tc>
          <w:tcPr>
            <w:tcW w:w="1250" w:type="pct"/>
          </w:tcPr>
          <w:p w14:paraId="31008B06"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57</w:t>
            </w:r>
          </w:p>
        </w:tc>
        <w:tc>
          <w:tcPr>
            <w:tcW w:w="1250" w:type="pct"/>
          </w:tcPr>
          <w:p w14:paraId="7CE24084" w14:textId="77777777" w:rsidR="00010480" w:rsidRPr="00D754A1" w:rsidRDefault="00010480" w:rsidP="00010480">
            <w:pPr>
              <w:pStyle w:val="TableParagraph"/>
              <w:spacing w:line="267" w:lineRule="exact"/>
              <w:cnfStyle w:val="000000000000" w:firstRow="0" w:lastRow="0" w:firstColumn="0" w:lastColumn="0" w:oddVBand="0" w:evenVBand="0" w:oddHBand="0" w:evenHBand="0" w:firstRowFirstColumn="0" w:firstRowLastColumn="0" w:lastRowFirstColumn="0" w:lastRowLastColumn="0"/>
            </w:pPr>
            <w:r w:rsidRPr="00D754A1">
              <w:t>18,5</w:t>
            </w:r>
          </w:p>
        </w:tc>
      </w:tr>
      <w:tr w:rsidR="00010480" w:rsidRPr="00D754A1" w14:paraId="159BD16F"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2739FEC4" w14:textId="77777777" w:rsidR="00010480" w:rsidRPr="00D754A1" w:rsidRDefault="00010480" w:rsidP="00010480">
            <w:pPr>
              <w:pStyle w:val="TableParagraph"/>
              <w:spacing w:line="269" w:lineRule="exact"/>
              <w:jc w:val="center"/>
            </w:pPr>
            <w:r w:rsidRPr="00D754A1">
              <w:t>-16</w:t>
            </w:r>
          </w:p>
        </w:tc>
        <w:tc>
          <w:tcPr>
            <w:tcW w:w="1250" w:type="pct"/>
          </w:tcPr>
          <w:p w14:paraId="76EF627E"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77</w:t>
            </w:r>
          </w:p>
        </w:tc>
        <w:tc>
          <w:tcPr>
            <w:tcW w:w="1250" w:type="pct"/>
          </w:tcPr>
          <w:p w14:paraId="58A26BF1"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58</w:t>
            </w:r>
          </w:p>
        </w:tc>
        <w:tc>
          <w:tcPr>
            <w:tcW w:w="1250" w:type="pct"/>
          </w:tcPr>
          <w:p w14:paraId="6A13D33E"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19,0</w:t>
            </w:r>
          </w:p>
        </w:tc>
      </w:tr>
      <w:tr w:rsidR="00010480" w:rsidRPr="00D754A1" w14:paraId="0680B187"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5BE55FC" w14:textId="77777777" w:rsidR="00010480" w:rsidRPr="00D754A1" w:rsidRDefault="00010480" w:rsidP="00010480">
            <w:pPr>
              <w:pStyle w:val="TableParagraph"/>
              <w:spacing w:line="269" w:lineRule="exact"/>
              <w:jc w:val="center"/>
            </w:pPr>
            <w:r w:rsidRPr="00D754A1">
              <w:t>-17</w:t>
            </w:r>
          </w:p>
        </w:tc>
        <w:tc>
          <w:tcPr>
            <w:tcW w:w="1250" w:type="pct"/>
          </w:tcPr>
          <w:p w14:paraId="41F5630A"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78,5</w:t>
            </w:r>
          </w:p>
        </w:tc>
        <w:tc>
          <w:tcPr>
            <w:tcW w:w="1250" w:type="pct"/>
          </w:tcPr>
          <w:p w14:paraId="7DE53CD6"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59</w:t>
            </w:r>
          </w:p>
        </w:tc>
        <w:tc>
          <w:tcPr>
            <w:tcW w:w="1250" w:type="pct"/>
          </w:tcPr>
          <w:p w14:paraId="5E5BE583" w14:textId="77777777" w:rsidR="00010480" w:rsidRPr="00D754A1" w:rsidRDefault="00010480" w:rsidP="00010480">
            <w:pPr>
              <w:pStyle w:val="TableParagraph"/>
              <w:spacing w:line="269" w:lineRule="exact"/>
              <w:cnfStyle w:val="000000000000" w:firstRow="0" w:lastRow="0" w:firstColumn="0" w:lastColumn="0" w:oddVBand="0" w:evenVBand="0" w:oddHBand="0" w:evenHBand="0" w:firstRowFirstColumn="0" w:firstRowLastColumn="0" w:lastRowFirstColumn="0" w:lastRowLastColumn="0"/>
            </w:pPr>
            <w:r w:rsidRPr="00D754A1">
              <w:t>19,5</w:t>
            </w:r>
          </w:p>
        </w:tc>
      </w:tr>
      <w:tr w:rsidR="00010480" w:rsidRPr="00D754A1" w14:paraId="3D0A247B"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22740D7" w14:textId="77777777" w:rsidR="00010480" w:rsidRPr="00D754A1" w:rsidRDefault="00010480" w:rsidP="00010480">
            <w:pPr>
              <w:pStyle w:val="TableParagraph"/>
              <w:spacing w:line="265" w:lineRule="exact"/>
              <w:jc w:val="center"/>
            </w:pPr>
            <w:r w:rsidRPr="00D754A1">
              <w:t>-18</w:t>
            </w:r>
          </w:p>
        </w:tc>
        <w:tc>
          <w:tcPr>
            <w:tcW w:w="1250" w:type="pct"/>
          </w:tcPr>
          <w:p w14:paraId="06EF45CF"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80</w:t>
            </w:r>
          </w:p>
        </w:tc>
        <w:tc>
          <w:tcPr>
            <w:tcW w:w="1250" w:type="pct"/>
          </w:tcPr>
          <w:p w14:paraId="2455D78A"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60</w:t>
            </w:r>
          </w:p>
        </w:tc>
        <w:tc>
          <w:tcPr>
            <w:tcW w:w="1250" w:type="pct"/>
          </w:tcPr>
          <w:p w14:paraId="0C3A8B99"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20,0</w:t>
            </w:r>
          </w:p>
        </w:tc>
      </w:tr>
      <w:tr w:rsidR="00010480" w:rsidRPr="00D754A1" w14:paraId="180A1260"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4926497E" w14:textId="77777777" w:rsidR="00010480" w:rsidRPr="00D754A1" w:rsidRDefault="00010480" w:rsidP="00010480">
            <w:pPr>
              <w:pStyle w:val="TableParagraph"/>
              <w:spacing w:line="268" w:lineRule="exact"/>
              <w:jc w:val="center"/>
            </w:pPr>
            <w:r w:rsidRPr="00D754A1">
              <w:t>-19</w:t>
            </w:r>
          </w:p>
        </w:tc>
        <w:tc>
          <w:tcPr>
            <w:tcW w:w="1250" w:type="pct"/>
          </w:tcPr>
          <w:p w14:paraId="5CDE3333"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81,5</w:t>
            </w:r>
          </w:p>
        </w:tc>
        <w:tc>
          <w:tcPr>
            <w:tcW w:w="1250" w:type="pct"/>
          </w:tcPr>
          <w:p w14:paraId="535F0FDB"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61</w:t>
            </w:r>
          </w:p>
        </w:tc>
        <w:tc>
          <w:tcPr>
            <w:tcW w:w="1250" w:type="pct"/>
          </w:tcPr>
          <w:p w14:paraId="00F026B8"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20,5</w:t>
            </w:r>
          </w:p>
        </w:tc>
      </w:tr>
      <w:tr w:rsidR="00010480" w:rsidRPr="00D754A1" w14:paraId="3E5B7D7F"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556FA2D3" w14:textId="77777777" w:rsidR="00010480" w:rsidRPr="00D754A1" w:rsidRDefault="00010480" w:rsidP="00010480">
            <w:pPr>
              <w:pStyle w:val="TableParagraph"/>
              <w:spacing w:line="265" w:lineRule="exact"/>
              <w:jc w:val="center"/>
            </w:pPr>
            <w:r w:rsidRPr="00D754A1">
              <w:t>-20</w:t>
            </w:r>
          </w:p>
        </w:tc>
        <w:tc>
          <w:tcPr>
            <w:tcW w:w="1250" w:type="pct"/>
          </w:tcPr>
          <w:p w14:paraId="36C6559A"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83</w:t>
            </w:r>
          </w:p>
        </w:tc>
        <w:tc>
          <w:tcPr>
            <w:tcW w:w="1250" w:type="pct"/>
          </w:tcPr>
          <w:p w14:paraId="71CEC81D"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62</w:t>
            </w:r>
          </w:p>
        </w:tc>
        <w:tc>
          <w:tcPr>
            <w:tcW w:w="1250" w:type="pct"/>
          </w:tcPr>
          <w:p w14:paraId="24DFF234"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21,0</w:t>
            </w:r>
          </w:p>
        </w:tc>
      </w:tr>
      <w:tr w:rsidR="00010480" w:rsidRPr="00D754A1" w14:paraId="47300F63"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56EA4B59" w14:textId="77777777" w:rsidR="00010480" w:rsidRPr="00D754A1" w:rsidRDefault="00010480" w:rsidP="00010480">
            <w:pPr>
              <w:pStyle w:val="TableParagraph"/>
              <w:spacing w:line="265" w:lineRule="exact"/>
              <w:jc w:val="center"/>
            </w:pPr>
            <w:r w:rsidRPr="00D754A1">
              <w:t>-21</w:t>
            </w:r>
          </w:p>
        </w:tc>
        <w:tc>
          <w:tcPr>
            <w:tcW w:w="1250" w:type="pct"/>
          </w:tcPr>
          <w:p w14:paraId="755989D8"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84,5</w:t>
            </w:r>
          </w:p>
        </w:tc>
        <w:tc>
          <w:tcPr>
            <w:tcW w:w="1250" w:type="pct"/>
          </w:tcPr>
          <w:p w14:paraId="070A0E9F"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63</w:t>
            </w:r>
          </w:p>
        </w:tc>
        <w:tc>
          <w:tcPr>
            <w:tcW w:w="1250" w:type="pct"/>
          </w:tcPr>
          <w:p w14:paraId="27DF93A6"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21,5</w:t>
            </w:r>
          </w:p>
        </w:tc>
      </w:tr>
      <w:tr w:rsidR="00010480" w:rsidRPr="00D754A1" w14:paraId="02BBDF70"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9CB18C4" w14:textId="77777777" w:rsidR="00010480" w:rsidRPr="00D754A1" w:rsidRDefault="00010480" w:rsidP="00010480">
            <w:pPr>
              <w:pStyle w:val="TableParagraph"/>
              <w:spacing w:line="268" w:lineRule="exact"/>
              <w:jc w:val="center"/>
            </w:pPr>
            <w:r w:rsidRPr="00D754A1">
              <w:t>-22</w:t>
            </w:r>
          </w:p>
        </w:tc>
        <w:tc>
          <w:tcPr>
            <w:tcW w:w="1250" w:type="pct"/>
          </w:tcPr>
          <w:p w14:paraId="1F81DBD7"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86</w:t>
            </w:r>
          </w:p>
        </w:tc>
        <w:tc>
          <w:tcPr>
            <w:tcW w:w="1250" w:type="pct"/>
          </w:tcPr>
          <w:p w14:paraId="53DB8944"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64</w:t>
            </w:r>
          </w:p>
        </w:tc>
        <w:tc>
          <w:tcPr>
            <w:tcW w:w="1250" w:type="pct"/>
          </w:tcPr>
          <w:p w14:paraId="282DDE74"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22,0</w:t>
            </w:r>
          </w:p>
        </w:tc>
      </w:tr>
      <w:tr w:rsidR="00010480" w:rsidRPr="00D754A1" w14:paraId="53B697FD"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7C777040" w14:textId="77777777" w:rsidR="00010480" w:rsidRPr="00D754A1" w:rsidRDefault="00010480" w:rsidP="00010480">
            <w:pPr>
              <w:pStyle w:val="TableParagraph"/>
              <w:spacing w:line="265" w:lineRule="exact"/>
              <w:jc w:val="center"/>
            </w:pPr>
            <w:r w:rsidRPr="00D754A1">
              <w:t>-23</w:t>
            </w:r>
          </w:p>
        </w:tc>
        <w:tc>
          <w:tcPr>
            <w:tcW w:w="1250" w:type="pct"/>
          </w:tcPr>
          <w:p w14:paraId="0D1A39AC"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87,5</w:t>
            </w:r>
          </w:p>
        </w:tc>
        <w:tc>
          <w:tcPr>
            <w:tcW w:w="1250" w:type="pct"/>
          </w:tcPr>
          <w:p w14:paraId="42232D9D"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65</w:t>
            </w:r>
          </w:p>
        </w:tc>
        <w:tc>
          <w:tcPr>
            <w:tcW w:w="1250" w:type="pct"/>
          </w:tcPr>
          <w:p w14:paraId="5A99A75E"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22,5</w:t>
            </w:r>
          </w:p>
        </w:tc>
      </w:tr>
      <w:tr w:rsidR="00010480" w:rsidRPr="00D754A1" w14:paraId="3C36C8F8"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EF1B2C2" w14:textId="77777777" w:rsidR="00010480" w:rsidRPr="00D754A1" w:rsidRDefault="00010480" w:rsidP="00010480">
            <w:pPr>
              <w:pStyle w:val="TableParagraph"/>
              <w:spacing w:line="265" w:lineRule="exact"/>
              <w:jc w:val="center"/>
            </w:pPr>
            <w:r w:rsidRPr="00D754A1">
              <w:t>-24</w:t>
            </w:r>
          </w:p>
        </w:tc>
        <w:tc>
          <w:tcPr>
            <w:tcW w:w="1250" w:type="pct"/>
          </w:tcPr>
          <w:p w14:paraId="39637AE4"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89</w:t>
            </w:r>
          </w:p>
        </w:tc>
        <w:tc>
          <w:tcPr>
            <w:tcW w:w="1250" w:type="pct"/>
          </w:tcPr>
          <w:p w14:paraId="386E626F"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66</w:t>
            </w:r>
          </w:p>
        </w:tc>
        <w:tc>
          <w:tcPr>
            <w:tcW w:w="1250" w:type="pct"/>
          </w:tcPr>
          <w:p w14:paraId="7DC2FB7C"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23,0</w:t>
            </w:r>
          </w:p>
        </w:tc>
      </w:tr>
      <w:tr w:rsidR="00010480" w:rsidRPr="00D754A1" w14:paraId="561ACA19"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CC8B4ED" w14:textId="77777777" w:rsidR="00010480" w:rsidRPr="00D754A1" w:rsidRDefault="00010480" w:rsidP="00010480">
            <w:pPr>
              <w:pStyle w:val="TableParagraph"/>
              <w:spacing w:line="268" w:lineRule="exact"/>
              <w:jc w:val="center"/>
            </w:pPr>
            <w:r w:rsidRPr="00D754A1">
              <w:t>-25</w:t>
            </w:r>
          </w:p>
        </w:tc>
        <w:tc>
          <w:tcPr>
            <w:tcW w:w="1250" w:type="pct"/>
          </w:tcPr>
          <w:p w14:paraId="5AD1B1FA"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90,5</w:t>
            </w:r>
          </w:p>
        </w:tc>
        <w:tc>
          <w:tcPr>
            <w:tcW w:w="1250" w:type="pct"/>
          </w:tcPr>
          <w:p w14:paraId="39A5A168"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67</w:t>
            </w:r>
          </w:p>
        </w:tc>
        <w:tc>
          <w:tcPr>
            <w:tcW w:w="1250" w:type="pct"/>
          </w:tcPr>
          <w:p w14:paraId="222DE79A"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23,5</w:t>
            </w:r>
          </w:p>
        </w:tc>
      </w:tr>
      <w:tr w:rsidR="00010480" w:rsidRPr="00D754A1" w14:paraId="3EBD1740"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5CC8020A" w14:textId="77777777" w:rsidR="00010480" w:rsidRPr="00D754A1" w:rsidRDefault="00010480" w:rsidP="00010480">
            <w:pPr>
              <w:pStyle w:val="TableParagraph"/>
              <w:spacing w:line="265" w:lineRule="exact"/>
              <w:jc w:val="center"/>
            </w:pPr>
            <w:r w:rsidRPr="00D754A1">
              <w:t>-26</w:t>
            </w:r>
          </w:p>
        </w:tc>
        <w:tc>
          <w:tcPr>
            <w:tcW w:w="1250" w:type="pct"/>
          </w:tcPr>
          <w:p w14:paraId="00031520"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92</w:t>
            </w:r>
          </w:p>
        </w:tc>
        <w:tc>
          <w:tcPr>
            <w:tcW w:w="1250" w:type="pct"/>
          </w:tcPr>
          <w:p w14:paraId="114E17C9"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68</w:t>
            </w:r>
          </w:p>
        </w:tc>
        <w:tc>
          <w:tcPr>
            <w:tcW w:w="1250" w:type="pct"/>
          </w:tcPr>
          <w:p w14:paraId="7BF34578" w14:textId="77777777" w:rsidR="00010480" w:rsidRPr="00D754A1" w:rsidRDefault="00010480" w:rsidP="00010480">
            <w:pPr>
              <w:pStyle w:val="TableParagraph"/>
              <w:spacing w:line="265" w:lineRule="exact"/>
              <w:cnfStyle w:val="000000000000" w:firstRow="0" w:lastRow="0" w:firstColumn="0" w:lastColumn="0" w:oddVBand="0" w:evenVBand="0" w:oddHBand="0" w:evenHBand="0" w:firstRowFirstColumn="0" w:firstRowLastColumn="0" w:lastRowFirstColumn="0" w:lastRowLastColumn="0"/>
            </w:pPr>
            <w:r w:rsidRPr="00D754A1">
              <w:t>24,0</w:t>
            </w:r>
          </w:p>
        </w:tc>
      </w:tr>
      <w:tr w:rsidR="00010480" w:rsidRPr="00D754A1" w14:paraId="4419565E"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7731BDD9" w14:textId="77777777" w:rsidR="00010480" w:rsidRPr="00D754A1" w:rsidRDefault="00010480" w:rsidP="00010480">
            <w:pPr>
              <w:pStyle w:val="TableParagraph"/>
              <w:spacing w:line="266" w:lineRule="exact"/>
              <w:jc w:val="center"/>
            </w:pPr>
            <w:r w:rsidRPr="00D754A1">
              <w:t>-27</w:t>
            </w:r>
          </w:p>
        </w:tc>
        <w:tc>
          <w:tcPr>
            <w:tcW w:w="1250" w:type="pct"/>
          </w:tcPr>
          <w:p w14:paraId="4A4D3899" w14:textId="77777777" w:rsidR="00010480" w:rsidRPr="00D754A1" w:rsidRDefault="00010480" w:rsidP="00010480">
            <w:pPr>
              <w:pStyle w:val="TableParagraph"/>
              <w:spacing w:line="266" w:lineRule="exact"/>
              <w:cnfStyle w:val="000000000000" w:firstRow="0" w:lastRow="0" w:firstColumn="0" w:lastColumn="0" w:oddVBand="0" w:evenVBand="0" w:oddHBand="0" w:evenHBand="0" w:firstRowFirstColumn="0" w:firstRowLastColumn="0" w:lastRowFirstColumn="0" w:lastRowLastColumn="0"/>
            </w:pPr>
            <w:r w:rsidRPr="00D754A1">
              <w:t>93,5</w:t>
            </w:r>
          </w:p>
        </w:tc>
        <w:tc>
          <w:tcPr>
            <w:tcW w:w="1250" w:type="pct"/>
          </w:tcPr>
          <w:p w14:paraId="0F812EB6" w14:textId="77777777" w:rsidR="00010480" w:rsidRPr="00D754A1" w:rsidRDefault="00010480" w:rsidP="00010480">
            <w:pPr>
              <w:pStyle w:val="TableParagraph"/>
              <w:spacing w:line="266" w:lineRule="exact"/>
              <w:cnfStyle w:val="000000000000" w:firstRow="0" w:lastRow="0" w:firstColumn="0" w:lastColumn="0" w:oddVBand="0" w:evenVBand="0" w:oddHBand="0" w:evenHBand="0" w:firstRowFirstColumn="0" w:firstRowLastColumn="0" w:lastRowFirstColumn="0" w:lastRowLastColumn="0"/>
            </w:pPr>
            <w:r w:rsidRPr="00D754A1">
              <w:t>69</w:t>
            </w:r>
          </w:p>
        </w:tc>
        <w:tc>
          <w:tcPr>
            <w:tcW w:w="1250" w:type="pct"/>
          </w:tcPr>
          <w:p w14:paraId="69E9A986" w14:textId="77777777" w:rsidR="00010480" w:rsidRPr="00D754A1" w:rsidRDefault="00010480" w:rsidP="00010480">
            <w:pPr>
              <w:pStyle w:val="TableParagraph"/>
              <w:spacing w:line="266" w:lineRule="exact"/>
              <w:cnfStyle w:val="000000000000" w:firstRow="0" w:lastRow="0" w:firstColumn="0" w:lastColumn="0" w:oddVBand="0" w:evenVBand="0" w:oddHBand="0" w:evenHBand="0" w:firstRowFirstColumn="0" w:firstRowLastColumn="0" w:lastRowFirstColumn="0" w:lastRowLastColumn="0"/>
            </w:pPr>
            <w:r w:rsidRPr="00D754A1">
              <w:t>24,5</w:t>
            </w:r>
          </w:p>
        </w:tc>
      </w:tr>
      <w:tr w:rsidR="00010480" w:rsidRPr="00D754A1" w14:paraId="4AB7E194" w14:textId="77777777" w:rsidTr="00010480">
        <w:trPr>
          <w:trHeight w:val="227"/>
        </w:trPr>
        <w:tc>
          <w:tcPr>
            <w:cnfStyle w:val="001000000000" w:firstRow="0" w:lastRow="0" w:firstColumn="1" w:lastColumn="0" w:oddVBand="0" w:evenVBand="0" w:oddHBand="0" w:evenHBand="0" w:firstRowFirstColumn="0" w:firstRowLastColumn="0" w:lastRowFirstColumn="0" w:lastRowLastColumn="0"/>
            <w:tcW w:w="1250" w:type="pct"/>
          </w:tcPr>
          <w:p w14:paraId="1B132214" w14:textId="77777777" w:rsidR="00010480" w:rsidRPr="00D754A1" w:rsidRDefault="00010480" w:rsidP="00010480">
            <w:pPr>
              <w:pStyle w:val="TableParagraph"/>
              <w:spacing w:line="268" w:lineRule="exact"/>
              <w:jc w:val="center"/>
            </w:pPr>
            <w:r w:rsidRPr="00D754A1">
              <w:t>- 28 и ниже</w:t>
            </w:r>
          </w:p>
        </w:tc>
        <w:tc>
          <w:tcPr>
            <w:tcW w:w="1250" w:type="pct"/>
          </w:tcPr>
          <w:p w14:paraId="480F0925"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95</w:t>
            </w:r>
          </w:p>
        </w:tc>
        <w:tc>
          <w:tcPr>
            <w:tcW w:w="1250" w:type="pct"/>
          </w:tcPr>
          <w:p w14:paraId="03DEACE8"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70</w:t>
            </w:r>
          </w:p>
        </w:tc>
        <w:tc>
          <w:tcPr>
            <w:tcW w:w="1250" w:type="pct"/>
          </w:tcPr>
          <w:p w14:paraId="109BF94E" w14:textId="77777777" w:rsidR="00010480" w:rsidRPr="00D754A1" w:rsidRDefault="00010480" w:rsidP="00010480">
            <w:pPr>
              <w:pStyle w:val="TableParagraph"/>
              <w:spacing w:line="268" w:lineRule="exact"/>
              <w:cnfStyle w:val="000000000000" w:firstRow="0" w:lastRow="0" w:firstColumn="0" w:lastColumn="0" w:oddVBand="0" w:evenVBand="0" w:oddHBand="0" w:evenHBand="0" w:firstRowFirstColumn="0" w:firstRowLastColumn="0" w:lastRowFirstColumn="0" w:lastRowLastColumn="0"/>
            </w:pPr>
            <w:r w:rsidRPr="00D754A1">
              <w:t>25,0</w:t>
            </w:r>
          </w:p>
        </w:tc>
      </w:tr>
    </w:tbl>
    <w:p w14:paraId="0B55C61B" w14:textId="77777777" w:rsidR="00010480" w:rsidRPr="00D754A1" w:rsidRDefault="00010480" w:rsidP="00010480">
      <w:pPr>
        <w:pStyle w:val="a4"/>
        <w:spacing w:before="240"/>
      </w:pPr>
      <w:r w:rsidRPr="00D754A1">
        <w:t xml:space="preserve">Система теплоснабжения котельных </w:t>
      </w:r>
      <w:r w:rsidRPr="00D754A1">
        <w:rPr>
          <w:spacing w:val="2"/>
        </w:rPr>
        <w:t xml:space="preserve">№49 </w:t>
      </w:r>
      <w:r w:rsidRPr="00D754A1">
        <w:t>и №54 в пос. Пригородный и №60 в пос. Новый Свет – двухтрубная. Регулирование отпуска тепловой энергии осуществляется качественным способом.</w:t>
      </w:r>
    </w:p>
    <w:p w14:paraId="749DBD64" w14:textId="77777777" w:rsidR="00010480" w:rsidRPr="00D754A1" w:rsidRDefault="00010480" w:rsidP="00010480">
      <w:pPr>
        <w:pStyle w:val="a4"/>
      </w:pPr>
      <w:r w:rsidRPr="00D754A1">
        <w:t>Теплоснабжение потребителей осуществляется по температурным графикам 95/70ºС на отопление.</w:t>
      </w:r>
    </w:p>
    <w:p w14:paraId="62779F62" w14:textId="38A9E5C2" w:rsidR="00010480" w:rsidRPr="00D754A1" w:rsidRDefault="00010480" w:rsidP="00010480">
      <w:pPr>
        <w:pStyle w:val="a4"/>
      </w:pPr>
      <w:r w:rsidRPr="00D754A1">
        <w:t>Температурный график регулирования отпуска в сеть отопления – 95/70</w:t>
      </w:r>
      <w:r w:rsidRPr="00D754A1">
        <w:rPr>
          <w:position w:val="9"/>
          <w:sz w:val="17"/>
        </w:rPr>
        <w:t>0</w:t>
      </w:r>
      <w:r w:rsidRPr="00D754A1">
        <w:t>С, представлен в таблице </w:t>
      </w:r>
      <w:r w:rsidRPr="00D754A1">
        <w:fldChar w:fldCharType="begin"/>
      </w:r>
      <w:r w:rsidRPr="00D754A1">
        <w:instrText xml:space="preserve"> REF  _Ref514239479 \r \t </w:instrText>
      </w:r>
      <w:r w:rsidR="008A730F" w:rsidRPr="00D754A1">
        <w:instrText xml:space="preserve"> \* MERGEFORMAT </w:instrText>
      </w:r>
      <w:r w:rsidRPr="00D754A1">
        <w:fldChar w:fldCharType="separate"/>
      </w:r>
      <w:r w:rsidR="00205603">
        <w:t>5.3</w:t>
      </w:r>
      <w:r w:rsidRPr="00D754A1">
        <w:fldChar w:fldCharType="end"/>
      </w:r>
      <w:r w:rsidRPr="00D754A1">
        <w:t>.</w:t>
      </w:r>
    </w:p>
    <w:p w14:paraId="222A6EC3" w14:textId="77777777" w:rsidR="00010480" w:rsidRPr="00D754A1" w:rsidRDefault="00010480" w:rsidP="0031473B">
      <w:pPr>
        <w:pStyle w:val="a2"/>
        <w:numPr>
          <w:ilvl w:val="5"/>
          <w:numId w:val="1"/>
        </w:numPr>
      </w:pPr>
      <w:bookmarkStart w:id="117" w:name="_Ref514239479"/>
      <w:r w:rsidRPr="00D754A1">
        <w:t>Температурный</w:t>
      </w:r>
      <w:r w:rsidRPr="00D754A1">
        <w:rPr>
          <w:spacing w:val="32"/>
        </w:rPr>
        <w:t xml:space="preserve"> </w:t>
      </w:r>
      <w:r w:rsidRPr="00D754A1">
        <w:t>график</w:t>
      </w:r>
      <w:r w:rsidRPr="00D754A1">
        <w:rPr>
          <w:spacing w:val="30"/>
        </w:rPr>
        <w:t xml:space="preserve"> </w:t>
      </w:r>
      <w:r w:rsidRPr="00D754A1">
        <w:t>котельных</w:t>
      </w:r>
      <w:r w:rsidRPr="00D754A1">
        <w:rPr>
          <w:spacing w:val="32"/>
        </w:rPr>
        <w:t xml:space="preserve"> </w:t>
      </w:r>
      <w:r w:rsidRPr="00D754A1">
        <w:t>№49</w:t>
      </w:r>
      <w:r w:rsidRPr="00D754A1">
        <w:rPr>
          <w:spacing w:val="30"/>
        </w:rPr>
        <w:t xml:space="preserve"> </w:t>
      </w:r>
      <w:r w:rsidRPr="00D754A1">
        <w:t>и №54 пос. Пригородный</w:t>
      </w:r>
      <w:bookmarkEnd w:id="117"/>
      <w:r w:rsidRPr="00D754A1">
        <w:t>, №60 пос. Новый Свет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424"/>
        <w:gridCol w:w="2424"/>
        <w:gridCol w:w="2425"/>
        <w:gridCol w:w="2425"/>
      </w:tblGrid>
      <w:tr w:rsidR="00010480" w:rsidRPr="00D754A1" w14:paraId="3B6968C5" w14:textId="77777777" w:rsidTr="00010480">
        <w:trPr>
          <w:trHeight w:val="227"/>
        </w:trPr>
        <w:tc>
          <w:tcPr>
            <w:tcW w:w="1250" w:type="pct"/>
            <w:shd w:val="clear" w:color="auto" w:fill="auto"/>
            <w:vAlign w:val="center"/>
            <w:hideMark/>
          </w:tcPr>
          <w:p w14:paraId="50E7E17E" w14:textId="77777777" w:rsidR="00010480" w:rsidRPr="00D754A1" w:rsidRDefault="00010480" w:rsidP="00010480">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eastAsia="ru-RU"/>
              </w:rPr>
              <w:t>Температура наружного воздуха, ˚С</w:t>
            </w:r>
          </w:p>
        </w:tc>
        <w:tc>
          <w:tcPr>
            <w:tcW w:w="1250" w:type="pct"/>
            <w:shd w:val="clear" w:color="auto" w:fill="auto"/>
            <w:vAlign w:val="center"/>
            <w:hideMark/>
          </w:tcPr>
          <w:p w14:paraId="6AC27085" w14:textId="77777777" w:rsidR="00010480" w:rsidRPr="00D754A1" w:rsidRDefault="00010480" w:rsidP="00010480">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Температура прямой сетевой воды, ˚С</w:t>
            </w:r>
          </w:p>
        </w:tc>
        <w:tc>
          <w:tcPr>
            <w:tcW w:w="1250" w:type="pct"/>
            <w:shd w:val="clear" w:color="auto" w:fill="auto"/>
            <w:vAlign w:val="center"/>
            <w:hideMark/>
          </w:tcPr>
          <w:p w14:paraId="40637EAD" w14:textId="77777777" w:rsidR="00010480" w:rsidRPr="00D754A1" w:rsidRDefault="00010480" w:rsidP="00010480">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val="ru-RU" w:eastAsia="ru-RU"/>
              </w:rPr>
              <w:t>Температура обратной сетевой воды, ˚С</w:t>
            </w:r>
          </w:p>
        </w:tc>
        <w:tc>
          <w:tcPr>
            <w:tcW w:w="1250" w:type="pct"/>
            <w:shd w:val="clear" w:color="auto" w:fill="auto"/>
            <w:vAlign w:val="center"/>
            <w:hideMark/>
          </w:tcPr>
          <w:p w14:paraId="43FF7CF4" w14:textId="77777777" w:rsidR="00010480" w:rsidRPr="00D754A1" w:rsidRDefault="00010480" w:rsidP="00010480">
            <w:pPr>
              <w:jc w:val="center"/>
              <w:rPr>
                <w:rFonts w:eastAsia="Times New Roman" w:cs="Times New Roman"/>
                <w:b/>
                <w:bCs/>
                <w:color w:val="000000"/>
                <w:sz w:val="20"/>
                <w:szCs w:val="20"/>
                <w:lang w:val="ru-RU" w:eastAsia="ru-RU"/>
              </w:rPr>
            </w:pPr>
            <w:r w:rsidRPr="00D754A1">
              <w:rPr>
                <w:rFonts w:eastAsia="Times New Roman" w:cs="Times New Roman"/>
                <w:b/>
                <w:bCs/>
                <w:color w:val="000000"/>
                <w:sz w:val="20"/>
                <w:szCs w:val="20"/>
                <w:lang w:eastAsia="ru-RU"/>
              </w:rPr>
              <w:t>Разность температур °С</w:t>
            </w:r>
          </w:p>
        </w:tc>
      </w:tr>
      <w:tr w:rsidR="00010480" w:rsidRPr="00D754A1" w14:paraId="528124FF" w14:textId="77777777" w:rsidTr="00010480">
        <w:trPr>
          <w:cantSplit/>
          <w:trHeight w:val="227"/>
        </w:trPr>
        <w:tc>
          <w:tcPr>
            <w:tcW w:w="1250" w:type="pct"/>
            <w:shd w:val="clear" w:color="auto" w:fill="auto"/>
            <w:vAlign w:val="center"/>
            <w:hideMark/>
          </w:tcPr>
          <w:p w14:paraId="55E5160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10</w:t>
            </w:r>
          </w:p>
        </w:tc>
        <w:tc>
          <w:tcPr>
            <w:tcW w:w="1250" w:type="pct"/>
            <w:shd w:val="clear" w:color="auto" w:fill="auto"/>
            <w:vAlign w:val="center"/>
            <w:hideMark/>
          </w:tcPr>
          <w:p w14:paraId="508AB07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36</w:t>
            </w:r>
          </w:p>
        </w:tc>
        <w:tc>
          <w:tcPr>
            <w:tcW w:w="1250" w:type="pct"/>
            <w:shd w:val="clear" w:color="auto" w:fill="auto"/>
            <w:vAlign w:val="center"/>
            <w:hideMark/>
          </w:tcPr>
          <w:p w14:paraId="73A04EE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32</w:t>
            </w:r>
          </w:p>
        </w:tc>
        <w:tc>
          <w:tcPr>
            <w:tcW w:w="1250" w:type="pct"/>
            <w:shd w:val="clear" w:color="auto" w:fill="auto"/>
            <w:vAlign w:val="center"/>
            <w:hideMark/>
          </w:tcPr>
          <w:p w14:paraId="67FF919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w:t>
            </w:r>
          </w:p>
        </w:tc>
      </w:tr>
      <w:tr w:rsidR="00010480" w:rsidRPr="00D754A1" w14:paraId="16AF043D" w14:textId="77777777" w:rsidTr="00010480">
        <w:trPr>
          <w:cantSplit/>
          <w:trHeight w:val="227"/>
        </w:trPr>
        <w:tc>
          <w:tcPr>
            <w:tcW w:w="1250" w:type="pct"/>
            <w:shd w:val="clear" w:color="auto" w:fill="auto"/>
            <w:vAlign w:val="center"/>
            <w:hideMark/>
          </w:tcPr>
          <w:p w14:paraId="3F752DFE"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9</w:t>
            </w:r>
          </w:p>
        </w:tc>
        <w:tc>
          <w:tcPr>
            <w:tcW w:w="1250" w:type="pct"/>
            <w:shd w:val="clear" w:color="auto" w:fill="auto"/>
            <w:vAlign w:val="center"/>
            <w:hideMark/>
          </w:tcPr>
          <w:p w14:paraId="0D723D9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37,5</w:t>
            </w:r>
          </w:p>
        </w:tc>
        <w:tc>
          <w:tcPr>
            <w:tcW w:w="1250" w:type="pct"/>
            <w:shd w:val="clear" w:color="auto" w:fill="auto"/>
            <w:vAlign w:val="center"/>
            <w:hideMark/>
          </w:tcPr>
          <w:p w14:paraId="72B0CAC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32,9</w:t>
            </w:r>
          </w:p>
        </w:tc>
        <w:tc>
          <w:tcPr>
            <w:tcW w:w="1250" w:type="pct"/>
            <w:shd w:val="clear" w:color="auto" w:fill="auto"/>
            <w:vAlign w:val="center"/>
            <w:hideMark/>
          </w:tcPr>
          <w:p w14:paraId="03600BB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4,6</w:t>
            </w:r>
          </w:p>
        </w:tc>
      </w:tr>
      <w:tr w:rsidR="00010480" w:rsidRPr="00D754A1" w14:paraId="61284787" w14:textId="77777777" w:rsidTr="00010480">
        <w:trPr>
          <w:cantSplit/>
          <w:trHeight w:val="227"/>
        </w:trPr>
        <w:tc>
          <w:tcPr>
            <w:tcW w:w="1250" w:type="pct"/>
            <w:shd w:val="clear" w:color="auto" w:fill="auto"/>
            <w:vAlign w:val="center"/>
            <w:hideMark/>
          </w:tcPr>
          <w:p w14:paraId="534262F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w:t>
            </w:r>
          </w:p>
        </w:tc>
        <w:tc>
          <w:tcPr>
            <w:tcW w:w="1250" w:type="pct"/>
            <w:shd w:val="clear" w:color="auto" w:fill="auto"/>
            <w:vAlign w:val="center"/>
            <w:hideMark/>
          </w:tcPr>
          <w:p w14:paraId="34DA75A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39</w:t>
            </w:r>
          </w:p>
        </w:tc>
        <w:tc>
          <w:tcPr>
            <w:tcW w:w="1250" w:type="pct"/>
            <w:shd w:val="clear" w:color="auto" w:fill="auto"/>
            <w:vAlign w:val="center"/>
            <w:hideMark/>
          </w:tcPr>
          <w:p w14:paraId="3BE0EADA"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33,8</w:t>
            </w:r>
          </w:p>
        </w:tc>
        <w:tc>
          <w:tcPr>
            <w:tcW w:w="1250" w:type="pct"/>
            <w:shd w:val="clear" w:color="auto" w:fill="auto"/>
            <w:vAlign w:val="center"/>
            <w:hideMark/>
          </w:tcPr>
          <w:p w14:paraId="3E9E7CD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5,2</w:t>
            </w:r>
          </w:p>
        </w:tc>
      </w:tr>
      <w:tr w:rsidR="00010480" w:rsidRPr="00D754A1" w14:paraId="07AC731F" w14:textId="77777777" w:rsidTr="00010480">
        <w:trPr>
          <w:cantSplit/>
          <w:trHeight w:val="227"/>
        </w:trPr>
        <w:tc>
          <w:tcPr>
            <w:tcW w:w="1250" w:type="pct"/>
            <w:shd w:val="clear" w:color="auto" w:fill="auto"/>
            <w:vAlign w:val="center"/>
            <w:hideMark/>
          </w:tcPr>
          <w:p w14:paraId="614CF6C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w:t>
            </w:r>
          </w:p>
        </w:tc>
        <w:tc>
          <w:tcPr>
            <w:tcW w:w="1250" w:type="pct"/>
            <w:shd w:val="clear" w:color="auto" w:fill="auto"/>
            <w:vAlign w:val="center"/>
            <w:hideMark/>
          </w:tcPr>
          <w:p w14:paraId="60A54B33"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41</w:t>
            </w:r>
          </w:p>
        </w:tc>
        <w:tc>
          <w:tcPr>
            <w:tcW w:w="1250" w:type="pct"/>
            <w:shd w:val="clear" w:color="auto" w:fill="auto"/>
            <w:vAlign w:val="center"/>
            <w:hideMark/>
          </w:tcPr>
          <w:p w14:paraId="4042C1D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35,2</w:t>
            </w:r>
          </w:p>
        </w:tc>
        <w:tc>
          <w:tcPr>
            <w:tcW w:w="1250" w:type="pct"/>
            <w:shd w:val="clear" w:color="auto" w:fill="auto"/>
            <w:vAlign w:val="center"/>
            <w:hideMark/>
          </w:tcPr>
          <w:p w14:paraId="5C14090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5,8</w:t>
            </w:r>
          </w:p>
        </w:tc>
      </w:tr>
      <w:tr w:rsidR="00010480" w:rsidRPr="00D754A1" w14:paraId="7ACCA964" w14:textId="77777777" w:rsidTr="00010480">
        <w:trPr>
          <w:cantSplit/>
          <w:trHeight w:val="227"/>
        </w:trPr>
        <w:tc>
          <w:tcPr>
            <w:tcW w:w="1250" w:type="pct"/>
            <w:shd w:val="clear" w:color="auto" w:fill="auto"/>
            <w:vAlign w:val="center"/>
            <w:hideMark/>
          </w:tcPr>
          <w:p w14:paraId="7DC92A9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w:t>
            </w:r>
          </w:p>
        </w:tc>
        <w:tc>
          <w:tcPr>
            <w:tcW w:w="1250" w:type="pct"/>
            <w:shd w:val="clear" w:color="auto" w:fill="auto"/>
            <w:vAlign w:val="center"/>
            <w:hideMark/>
          </w:tcPr>
          <w:p w14:paraId="2974349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43</w:t>
            </w:r>
          </w:p>
        </w:tc>
        <w:tc>
          <w:tcPr>
            <w:tcW w:w="1250" w:type="pct"/>
            <w:shd w:val="clear" w:color="auto" w:fill="auto"/>
            <w:vAlign w:val="center"/>
            <w:hideMark/>
          </w:tcPr>
          <w:p w14:paraId="6A11FB7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36,6</w:t>
            </w:r>
          </w:p>
        </w:tc>
        <w:tc>
          <w:tcPr>
            <w:tcW w:w="1250" w:type="pct"/>
            <w:shd w:val="clear" w:color="auto" w:fill="auto"/>
            <w:vAlign w:val="center"/>
            <w:hideMark/>
          </w:tcPr>
          <w:p w14:paraId="4EE9CF9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6,4</w:t>
            </w:r>
          </w:p>
        </w:tc>
      </w:tr>
      <w:tr w:rsidR="00010480" w:rsidRPr="00D754A1" w14:paraId="5E9889D1" w14:textId="77777777" w:rsidTr="00010480">
        <w:trPr>
          <w:cantSplit/>
          <w:trHeight w:val="227"/>
        </w:trPr>
        <w:tc>
          <w:tcPr>
            <w:tcW w:w="1250" w:type="pct"/>
            <w:shd w:val="clear" w:color="auto" w:fill="auto"/>
            <w:vAlign w:val="center"/>
            <w:hideMark/>
          </w:tcPr>
          <w:p w14:paraId="188B589E"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w:t>
            </w:r>
          </w:p>
        </w:tc>
        <w:tc>
          <w:tcPr>
            <w:tcW w:w="1250" w:type="pct"/>
            <w:shd w:val="clear" w:color="auto" w:fill="auto"/>
            <w:vAlign w:val="center"/>
            <w:hideMark/>
          </w:tcPr>
          <w:p w14:paraId="34D35F7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44,5</w:t>
            </w:r>
          </w:p>
        </w:tc>
        <w:tc>
          <w:tcPr>
            <w:tcW w:w="1250" w:type="pct"/>
            <w:shd w:val="clear" w:color="auto" w:fill="auto"/>
            <w:vAlign w:val="center"/>
            <w:hideMark/>
          </w:tcPr>
          <w:p w14:paraId="2C024FA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37,5</w:t>
            </w:r>
          </w:p>
        </w:tc>
        <w:tc>
          <w:tcPr>
            <w:tcW w:w="1250" w:type="pct"/>
            <w:shd w:val="clear" w:color="auto" w:fill="auto"/>
            <w:vAlign w:val="center"/>
            <w:hideMark/>
          </w:tcPr>
          <w:p w14:paraId="6FB71B2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7</w:t>
            </w:r>
          </w:p>
        </w:tc>
      </w:tr>
      <w:tr w:rsidR="00010480" w:rsidRPr="00D754A1" w14:paraId="5FC1A782" w14:textId="77777777" w:rsidTr="00010480">
        <w:trPr>
          <w:cantSplit/>
          <w:trHeight w:val="227"/>
        </w:trPr>
        <w:tc>
          <w:tcPr>
            <w:tcW w:w="1250" w:type="pct"/>
            <w:shd w:val="clear" w:color="auto" w:fill="auto"/>
            <w:vAlign w:val="center"/>
            <w:hideMark/>
          </w:tcPr>
          <w:p w14:paraId="1CEC060C"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w:t>
            </w:r>
          </w:p>
        </w:tc>
        <w:tc>
          <w:tcPr>
            <w:tcW w:w="1250" w:type="pct"/>
            <w:shd w:val="clear" w:color="auto" w:fill="auto"/>
            <w:vAlign w:val="center"/>
            <w:hideMark/>
          </w:tcPr>
          <w:p w14:paraId="25B0BC2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46</w:t>
            </w:r>
          </w:p>
        </w:tc>
        <w:tc>
          <w:tcPr>
            <w:tcW w:w="1250" w:type="pct"/>
            <w:shd w:val="clear" w:color="auto" w:fill="auto"/>
            <w:vAlign w:val="center"/>
            <w:hideMark/>
          </w:tcPr>
          <w:p w14:paraId="082EC3B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38,4</w:t>
            </w:r>
          </w:p>
        </w:tc>
        <w:tc>
          <w:tcPr>
            <w:tcW w:w="1250" w:type="pct"/>
            <w:shd w:val="clear" w:color="auto" w:fill="auto"/>
            <w:vAlign w:val="center"/>
            <w:hideMark/>
          </w:tcPr>
          <w:p w14:paraId="0517090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7,6</w:t>
            </w:r>
          </w:p>
        </w:tc>
      </w:tr>
      <w:tr w:rsidR="00010480" w:rsidRPr="00D754A1" w14:paraId="3B8A1B65" w14:textId="77777777" w:rsidTr="00010480">
        <w:trPr>
          <w:cantSplit/>
          <w:trHeight w:val="227"/>
        </w:trPr>
        <w:tc>
          <w:tcPr>
            <w:tcW w:w="1250" w:type="pct"/>
            <w:shd w:val="clear" w:color="auto" w:fill="auto"/>
            <w:vAlign w:val="center"/>
            <w:hideMark/>
          </w:tcPr>
          <w:p w14:paraId="234403E4"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w:t>
            </w:r>
          </w:p>
        </w:tc>
        <w:tc>
          <w:tcPr>
            <w:tcW w:w="1250" w:type="pct"/>
            <w:shd w:val="clear" w:color="auto" w:fill="auto"/>
            <w:vAlign w:val="center"/>
            <w:hideMark/>
          </w:tcPr>
          <w:p w14:paraId="0355F74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48</w:t>
            </w:r>
          </w:p>
        </w:tc>
        <w:tc>
          <w:tcPr>
            <w:tcW w:w="1250" w:type="pct"/>
            <w:shd w:val="clear" w:color="auto" w:fill="auto"/>
            <w:vAlign w:val="center"/>
            <w:hideMark/>
          </w:tcPr>
          <w:p w14:paraId="13FB3FA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39,8</w:t>
            </w:r>
          </w:p>
        </w:tc>
        <w:tc>
          <w:tcPr>
            <w:tcW w:w="1250" w:type="pct"/>
            <w:shd w:val="clear" w:color="auto" w:fill="auto"/>
            <w:vAlign w:val="center"/>
            <w:hideMark/>
          </w:tcPr>
          <w:p w14:paraId="28C57E4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8,2</w:t>
            </w:r>
          </w:p>
        </w:tc>
      </w:tr>
      <w:tr w:rsidR="00010480" w:rsidRPr="00D754A1" w14:paraId="41A4112B" w14:textId="77777777" w:rsidTr="00010480">
        <w:trPr>
          <w:cantSplit/>
          <w:trHeight w:val="227"/>
        </w:trPr>
        <w:tc>
          <w:tcPr>
            <w:tcW w:w="1250" w:type="pct"/>
            <w:shd w:val="clear" w:color="auto" w:fill="auto"/>
            <w:vAlign w:val="center"/>
            <w:hideMark/>
          </w:tcPr>
          <w:p w14:paraId="3C49D4F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w:t>
            </w:r>
          </w:p>
        </w:tc>
        <w:tc>
          <w:tcPr>
            <w:tcW w:w="1250" w:type="pct"/>
            <w:shd w:val="clear" w:color="auto" w:fill="auto"/>
            <w:vAlign w:val="center"/>
            <w:hideMark/>
          </w:tcPr>
          <w:p w14:paraId="777C21C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50</w:t>
            </w:r>
          </w:p>
        </w:tc>
        <w:tc>
          <w:tcPr>
            <w:tcW w:w="1250" w:type="pct"/>
            <w:shd w:val="clear" w:color="auto" w:fill="auto"/>
            <w:vAlign w:val="center"/>
            <w:hideMark/>
          </w:tcPr>
          <w:p w14:paraId="7028E0E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41,2</w:t>
            </w:r>
          </w:p>
        </w:tc>
        <w:tc>
          <w:tcPr>
            <w:tcW w:w="1250" w:type="pct"/>
            <w:shd w:val="clear" w:color="auto" w:fill="auto"/>
            <w:vAlign w:val="center"/>
            <w:hideMark/>
          </w:tcPr>
          <w:p w14:paraId="6B47EEE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8,8</w:t>
            </w:r>
          </w:p>
        </w:tc>
      </w:tr>
      <w:tr w:rsidR="00010480" w:rsidRPr="00D754A1" w14:paraId="0C21F46B" w14:textId="77777777" w:rsidTr="00010480">
        <w:trPr>
          <w:cantSplit/>
          <w:trHeight w:val="227"/>
        </w:trPr>
        <w:tc>
          <w:tcPr>
            <w:tcW w:w="1250" w:type="pct"/>
            <w:shd w:val="clear" w:color="auto" w:fill="auto"/>
            <w:vAlign w:val="center"/>
            <w:hideMark/>
          </w:tcPr>
          <w:p w14:paraId="4E3379F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w:t>
            </w:r>
          </w:p>
        </w:tc>
        <w:tc>
          <w:tcPr>
            <w:tcW w:w="1250" w:type="pct"/>
            <w:shd w:val="clear" w:color="auto" w:fill="auto"/>
            <w:vAlign w:val="center"/>
            <w:hideMark/>
          </w:tcPr>
          <w:p w14:paraId="27DA95F4"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51,5</w:t>
            </w:r>
          </w:p>
        </w:tc>
        <w:tc>
          <w:tcPr>
            <w:tcW w:w="1250" w:type="pct"/>
            <w:shd w:val="clear" w:color="auto" w:fill="auto"/>
            <w:vAlign w:val="center"/>
            <w:hideMark/>
          </w:tcPr>
          <w:p w14:paraId="07B7855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42,1</w:t>
            </w:r>
          </w:p>
        </w:tc>
        <w:tc>
          <w:tcPr>
            <w:tcW w:w="1250" w:type="pct"/>
            <w:shd w:val="clear" w:color="auto" w:fill="auto"/>
            <w:vAlign w:val="center"/>
            <w:hideMark/>
          </w:tcPr>
          <w:p w14:paraId="268309F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9,4</w:t>
            </w:r>
          </w:p>
        </w:tc>
      </w:tr>
      <w:tr w:rsidR="00010480" w:rsidRPr="00D754A1" w14:paraId="05842FCE" w14:textId="77777777" w:rsidTr="00010480">
        <w:trPr>
          <w:cantSplit/>
          <w:trHeight w:val="227"/>
        </w:trPr>
        <w:tc>
          <w:tcPr>
            <w:tcW w:w="1250" w:type="pct"/>
            <w:shd w:val="clear" w:color="auto" w:fill="auto"/>
            <w:vAlign w:val="center"/>
            <w:hideMark/>
          </w:tcPr>
          <w:p w14:paraId="0DAA5C6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0</w:t>
            </w:r>
          </w:p>
        </w:tc>
        <w:tc>
          <w:tcPr>
            <w:tcW w:w="1250" w:type="pct"/>
            <w:shd w:val="clear" w:color="auto" w:fill="auto"/>
            <w:vAlign w:val="center"/>
            <w:hideMark/>
          </w:tcPr>
          <w:p w14:paraId="5BA6AED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53</w:t>
            </w:r>
          </w:p>
        </w:tc>
        <w:tc>
          <w:tcPr>
            <w:tcW w:w="1250" w:type="pct"/>
            <w:shd w:val="clear" w:color="auto" w:fill="auto"/>
            <w:vAlign w:val="center"/>
            <w:hideMark/>
          </w:tcPr>
          <w:p w14:paraId="248EFB8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43</w:t>
            </w:r>
          </w:p>
        </w:tc>
        <w:tc>
          <w:tcPr>
            <w:tcW w:w="1250" w:type="pct"/>
            <w:shd w:val="clear" w:color="auto" w:fill="auto"/>
            <w:vAlign w:val="center"/>
            <w:hideMark/>
          </w:tcPr>
          <w:p w14:paraId="1C550A9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10</w:t>
            </w:r>
          </w:p>
        </w:tc>
      </w:tr>
      <w:tr w:rsidR="00010480" w:rsidRPr="00D754A1" w14:paraId="4E98C2E2" w14:textId="77777777" w:rsidTr="00010480">
        <w:trPr>
          <w:cantSplit/>
          <w:trHeight w:val="227"/>
        </w:trPr>
        <w:tc>
          <w:tcPr>
            <w:tcW w:w="1250" w:type="pct"/>
            <w:shd w:val="clear" w:color="auto" w:fill="auto"/>
            <w:vAlign w:val="center"/>
            <w:hideMark/>
          </w:tcPr>
          <w:p w14:paraId="3B2AA95C"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w:t>
            </w:r>
          </w:p>
        </w:tc>
        <w:tc>
          <w:tcPr>
            <w:tcW w:w="1250" w:type="pct"/>
            <w:shd w:val="clear" w:color="auto" w:fill="auto"/>
            <w:vAlign w:val="center"/>
            <w:hideMark/>
          </w:tcPr>
          <w:p w14:paraId="6EAFF8C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54,5</w:t>
            </w:r>
          </w:p>
        </w:tc>
        <w:tc>
          <w:tcPr>
            <w:tcW w:w="1250" w:type="pct"/>
            <w:shd w:val="clear" w:color="auto" w:fill="auto"/>
            <w:vAlign w:val="center"/>
            <w:hideMark/>
          </w:tcPr>
          <w:p w14:paraId="6FE6BEC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43,9</w:t>
            </w:r>
          </w:p>
        </w:tc>
        <w:tc>
          <w:tcPr>
            <w:tcW w:w="1250" w:type="pct"/>
            <w:shd w:val="clear" w:color="auto" w:fill="auto"/>
            <w:vAlign w:val="center"/>
            <w:hideMark/>
          </w:tcPr>
          <w:p w14:paraId="0231E13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10,6</w:t>
            </w:r>
          </w:p>
        </w:tc>
      </w:tr>
      <w:tr w:rsidR="00010480" w:rsidRPr="00D754A1" w14:paraId="12E4DFB9" w14:textId="77777777" w:rsidTr="00010480">
        <w:trPr>
          <w:cantSplit/>
          <w:trHeight w:val="227"/>
        </w:trPr>
        <w:tc>
          <w:tcPr>
            <w:tcW w:w="1250" w:type="pct"/>
            <w:shd w:val="clear" w:color="auto" w:fill="auto"/>
            <w:vAlign w:val="center"/>
            <w:hideMark/>
          </w:tcPr>
          <w:p w14:paraId="557926C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w:t>
            </w:r>
          </w:p>
        </w:tc>
        <w:tc>
          <w:tcPr>
            <w:tcW w:w="1250" w:type="pct"/>
            <w:shd w:val="clear" w:color="auto" w:fill="auto"/>
            <w:vAlign w:val="center"/>
            <w:hideMark/>
          </w:tcPr>
          <w:p w14:paraId="23D1867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56</w:t>
            </w:r>
          </w:p>
        </w:tc>
        <w:tc>
          <w:tcPr>
            <w:tcW w:w="1250" w:type="pct"/>
            <w:shd w:val="clear" w:color="auto" w:fill="auto"/>
            <w:vAlign w:val="center"/>
            <w:hideMark/>
          </w:tcPr>
          <w:p w14:paraId="382186A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44,8</w:t>
            </w:r>
          </w:p>
        </w:tc>
        <w:tc>
          <w:tcPr>
            <w:tcW w:w="1250" w:type="pct"/>
            <w:shd w:val="clear" w:color="auto" w:fill="auto"/>
            <w:vAlign w:val="center"/>
            <w:hideMark/>
          </w:tcPr>
          <w:p w14:paraId="7938CB8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11,2</w:t>
            </w:r>
          </w:p>
        </w:tc>
      </w:tr>
      <w:tr w:rsidR="00010480" w:rsidRPr="00D754A1" w14:paraId="022837D2" w14:textId="77777777" w:rsidTr="00010480">
        <w:trPr>
          <w:cantSplit/>
          <w:trHeight w:val="227"/>
        </w:trPr>
        <w:tc>
          <w:tcPr>
            <w:tcW w:w="1250" w:type="pct"/>
            <w:shd w:val="clear" w:color="auto" w:fill="auto"/>
            <w:vAlign w:val="center"/>
            <w:hideMark/>
          </w:tcPr>
          <w:p w14:paraId="7167826A"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-3</w:t>
            </w:r>
          </w:p>
        </w:tc>
        <w:tc>
          <w:tcPr>
            <w:tcW w:w="1250" w:type="pct"/>
            <w:shd w:val="clear" w:color="auto" w:fill="auto"/>
            <w:vAlign w:val="center"/>
            <w:hideMark/>
          </w:tcPr>
          <w:p w14:paraId="2B02FDE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57,5</w:t>
            </w:r>
          </w:p>
        </w:tc>
        <w:tc>
          <w:tcPr>
            <w:tcW w:w="1250" w:type="pct"/>
            <w:shd w:val="clear" w:color="auto" w:fill="auto"/>
            <w:vAlign w:val="center"/>
            <w:hideMark/>
          </w:tcPr>
          <w:p w14:paraId="2CD3D8F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45,7</w:t>
            </w:r>
          </w:p>
        </w:tc>
        <w:tc>
          <w:tcPr>
            <w:tcW w:w="1250" w:type="pct"/>
            <w:shd w:val="clear" w:color="auto" w:fill="auto"/>
            <w:vAlign w:val="center"/>
            <w:hideMark/>
          </w:tcPr>
          <w:p w14:paraId="563674B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11,8</w:t>
            </w:r>
          </w:p>
        </w:tc>
      </w:tr>
      <w:tr w:rsidR="00010480" w:rsidRPr="00D754A1" w14:paraId="41CE5048" w14:textId="77777777" w:rsidTr="00010480">
        <w:trPr>
          <w:cantSplit/>
          <w:trHeight w:val="227"/>
        </w:trPr>
        <w:tc>
          <w:tcPr>
            <w:tcW w:w="1250" w:type="pct"/>
            <w:shd w:val="clear" w:color="auto" w:fill="auto"/>
            <w:vAlign w:val="center"/>
            <w:hideMark/>
          </w:tcPr>
          <w:p w14:paraId="5BF234A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w:t>
            </w:r>
          </w:p>
        </w:tc>
        <w:tc>
          <w:tcPr>
            <w:tcW w:w="1250" w:type="pct"/>
            <w:shd w:val="clear" w:color="auto" w:fill="auto"/>
            <w:vAlign w:val="center"/>
            <w:hideMark/>
          </w:tcPr>
          <w:p w14:paraId="75D9C6F3"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59</w:t>
            </w:r>
          </w:p>
        </w:tc>
        <w:tc>
          <w:tcPr>
            <w:tcW w:w="1250" w:type="pct"/>
            <w:shd w:val="clear" w:color="auto" w:fill="auto"/>
            <w:vAlign w:val="center"/>
            <w:hideMark/>
          </w:tcPr>
          <w:p w14:paraId="3EB24D8A"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46,6</w:t>
            </w:r>
          </w:p>
        </w:tc>
        <w:tc>
          <w:tcPr>
            <w:tcW w:w="1250" w:type="pct"/>
            <w:shd w:val="clear" w:color="auto" w:fill="auto"/>
            <w:vAlign w:val="center"/>
            <w:hideMark/>
          </w:tcPr>
          <w:p w14:paraId="59558B5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12,4</w:t>
            </w:r>
          </w:p>
        </w:tc>
      </w:tr>
      <w:tr w:rsidR="00010480" w:rsidRPr="00D754A1" w14:paraId="248385E1" w14:textId="77777777" w:rsidTr="00010480">
        <w:trPr>
          <w:cantSplit/>
          <w:trHeight w:val="227"/>
        </w:trPr>
        <w:tc>
          <w:tcPr>
            <w:tcW w:w="1250" w:type="pct"/>
            <w:shd w:val="clear" w:color="auto" w:fill="auto"/>
            <w:vAlign w:val="center"/>
            <w:hideMark/>
          </w:tcPr>
          <w:p w14:paraId="22EABA4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w:t>
            </w:r>
          </w:p>
        </w:tc>
        <w:tc>
          <w:tcPr>
            <w:tcW w:w="1250" w:type="pct"/>
            <w:shd w:val="clear" w:color="auto" w:fill="auto"/>
            <w:vAlign w:val="center"/>
            <w:hideMark/>
          </w:tcPr>
          <w:p w14:paraId="21F98473"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60,5</w:t>
            </w:r>
          </w:p>
        </w:tc>
        <w:tc>
          <w:tcPr>
            <w:tcW w:w="1250" w:type="pct"/>
            <w:shd w:val="clear" w:color="auto" w:fill="auto"/>
            <w:vAlign w:val="center"/>
            <w:hideMark/>
          </w:tcPr>
          <w:p w14:paraId="7C5AE1E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47,5</w:t>
            </w:r>
          </w:p>
        </w:tc>
        <w:tc>
          <w:tcPr>
            <w:tcW w:w="1250" w:type="pct"/>
            <w:shd w:val="clear" w:color="auto" w:fill="auto"/>
            <w:vAlign w:val="center"/>
            <w:hideMark/>
          </w:tcPr>
          <w:p w14:paraId="4599489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13</w:t>
            </w:r>
          </w:p>
        </w:tc>
      </w:tr>
      <w:tr w:rsidR="00010480" w:rsidRPr="00D754A1" w14:paraId="5BEBB81F" w14:textId="77777777" w:rsidTr="00010480">
        <w:trPr>
          <w:cantSplit/>
          <w:trHeight w:val="227"/>
        </w:trPr>
        <w:tc>
          <w:tcPr>
            <w:tcW w:w="1250" w:type="pct"/>
            <w:shd w:val="clear" w:color="auto" w:fill="auto"/>
            <w:vAlign w:val="center"/>
            <w:hideMark/>
          </w:tcPr>
          <w:p w14:paraId="64B3D03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w:t>
            </w:r>
          </w:p>
        </w:tc>
        <w:tc>
          <w:tcPr>
            <w:tcW w:w="1250" w:type="pct"/>
            <w:shd w:val="clear" w:color="auto" w:fill="auto"/>
            <w:vAlign w:val="center"/>
            <w:hideMark/>
          </w:tcPr>
          <w:p w14:paraId="6147D91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62</w:t>
            </w:r>
          </w:p>
        </w:tc>
        <w:tc>
          <w:tcPr>
            <w:tcW w:w="1250" w:type="pct"/>
            <w:shd w:val="clear" w:color="auto" w:fill="auto"/>
            <w:vAlign w:val="center"/>
            <w:hideMark/>
          </w:tcPr>
          <w:p w14:paraId="1C615FDE"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48,4</w:t>
            </w:r>
          </w:p>
        </w:tc>
        <w:tc>
          <w:tcPr>
            <w:tcW w:w="1250" w:type="pct"/>
            <w:shd w:val="clear" w:color="auto" w:fill="auto"/>
            <w:vAlign w:val="center"/>
            <w:hideMark/>
          </w:tcPr>
          <w:p w14:paraId="5EA786D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13,6</w:t>
            </w:r>
          </w:p>
        </w:tc>
      </w:tr>
      <w:tr w:rsidR="00010480" w:rsidRPr="00D754A1" w14:paraId="767D2676" w14:textId="77777777" w:rsidTr="00010480">
        <w:trPr>
          <w:cantSplit/>
          <w:trHeight w:val="227"/>
        </w:trPr>
        <w:tc>
          <w:tcPr>
            <w:tcW w:w="1250" w:type="pct"/>
            <w:shd w:val="clear" w:color="auto" w:fill="auto"/>
            <w:vAlign w:val="center"/>
            <w:hideMark/>
          </w:tcPr>
          <w:p w14:paraId="7D035FF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w:t>
            </w:r>
          </w:p>
        </w:tc>
        <w:tc>
          <w:tcPr>
            <w:tcW w:w="1250" w:type="pct"/>
            <w:shd w:val="clear" w:color="auto" w:fill="auto"/>
            <w:vAlign w:val="center"/>
            <w:hideMark/>
          </w:tcPr>
          <w:p w14:paraId="058482DC"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63,5</w:t>
            </w:r>
          </w:p>
        </w:tc>
        <w:tc>
          <w:tcPr>
            <w:tcW w:w="1250" w:type="pct"/>
            <w:shd w:val="clear" w:color="auto" w:fill="auto"/>
            <w:vAlign w:val="center"/>
            <w:hideMark/>
          </w:tcPr>
          <w:p w14:paraId="479CF163"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49,3</w:t>
            </w:r>
          </w:p>
        </w:tc>
        <w:tc>
          <w:tcPr>
            <w:tcW w:w="1250" w:type="pct"/>
            <w:shd w:val="clear" w:color="auto" w:fill="auto"/>
            <w:vAlign w:val="center"/>
            <w:hideMark/>
          </w:tcPr>
          <w:p w14:paraId="6AE5370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14,2</w:t>
            </w:r>
          </w:p>
        </w:tc>
      </w:tr>
      <w:tr w:rsidR="00010480" w:rsidRPr="00D754A1" w14:paraId="2152B40B" w14:textId="77777777" w:rsidTr="00010480">
        <w:trPr>
          <w:cantSplit/>
          <w:trHeight w:val="227"/>
        </w:trPr>
        <w:tc>
          <w:tcPr>
            <w:tcW w:w="1250" w:type="pct"/>
            <w:shd w:val="clear" w:color="auto" w:fill="auto"/>
            <w:vAlign w:val="center"/>
            <w:hideMark/>
          </w:tcPr>
          <w:p w14:paraId="3A39871C"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w:t>
            </w:r>
          </w:p>
        </w:tc>
        <w:tc>
          <w:tcPr>
            <w:tcW w:w="1250" w:type="pct"/>
            <w:shd w:val="clear" w:color="auto" w:fill="auto"/>
            <w:vAlign w:val="center"/>
            <w:hideMark/>
          </w:tcPr>
          <w:p w14:paraId="4C011BF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65</w:t>
            </w:r>
          </w:p>
        </w:tc>
        <w:tc>
          <w:tcPr>
            <w:tcW w:w="1250" w:type="pct"/>
            <w:shd w:val="clear" w:color="auto" w:fill="auto"/>
            <w:vAlign w:val="center"/>
            <w:hideMark/>
          </w:tcPr>
          <w:p w14:paraId="619A573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50,2</w:t>
            </w:r>
          </w:p>
        </w:tc>
        <w:tc>
          <w:tcPr>
            <w:tcW w:w="1250" w:type="pct"/>
            <w:shd w:val="clear" w:color="auto" w:fill="auto"/>
            <w:vAlign w:val="center"/>
            <w:hideMark/>
          </w:tcPr>
          <w:p w14:paraId="79112203"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14,8</w:t>
            </w:r>
          </w:p>
        </w:tc>
      </w:tr>
      <w:tr w:rsidR="00010480" w:rsidRPr="00D754A1" w14:paraId="34F186A3" w14:textId="77777777" w:rsidTr="00010480">
        <w:trPr>
          <w:cantSplit/>
          <w:trHeight w:val="227"/>
        </w:trPr>
        <w:tc>
          <w:tcPr>
            <w:tcW w:w="1250" w:type="pct"/>
            <w:shd w:val="clear" w:color="auto" w:fill="auto"/>
            <w:vAlign w:val="center"/>
            <w:hideMark/>
          </w:tcPr>
          <w:p w14:paraId="7CD1D3A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-9</w:t>
            </w:r>
          </w:p>
        </w:tc>
        <w:tc>
          <w:tcPr>
            <w:tcW w:w="1250" w:type="pct"/>
            <w:shd w:val="clear" w:color="auto" w:fill="auto"/>
            <w:vAlign w:val="center"/>
            <w:hideMark/>
          </w:tcPr>
          <w:p w14:paraId="18B1765A"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66,5</w:t>
            </w:r>
          </w:p>
        </w:tc>
        <w:tc>
          <w:tcPr>
            <w:tcW w:w="1250" w:type="pct"/>
            <w:shd w:val="clear" w:color="auto" w:fill="auto"/>
            <w:vAlign w:val="center"/>
            <w:hideMark/>
          </w:tcPr>
          <w:p w14:paraId="6B1615A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51,5</w:t>
            </w:r>
          </w:p>
        </w:tc>
        <w:tc>
          <w:tcPr>
            <w:tcW w:w="1250" w:type="pct"/>
            <w:shd w:val="clear" w:color="auto" w:fill="auto"/>
            <w:vAlign w:val="center"/>
            <w:hideMark/>
          </w:tcPr>
          <w:p w14:paraId="4949F2B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15</w:t>
            </w:r>
          </w:p>
        </w:tc>
      </w:tr>
      <w:tr w:rsidR="00010480" w:rsidRPr="00D754A1" w14:paraId="760AFD23" w14:textId="77777777" w:rsidTr="00010480">
        <w:trPr>
          <w:cantSplit/>
          <w:trHeight w:val="227"/>
        </w:trPr>
        <w:tc>
          <w:tcPr>
            <w:tcW w:w="1250" w:type="pct"/>
            <w:shd w:val="clear" w:color="auto" w:fill="auto"/>
            <w:vAlign w:val="center"/>
            <w:hideMark/>
          </w:tcPr>
          <w:p w14:paraId="30C6F67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-10</w:t>
            </w:r>
          </w:p>
        </w:tc>
        <w:tc>
          <w:tcPr>
            <w:tcW w:w="1250" w:type="pct"/>
            <w:shd w:val="clear" w:color="auto" w:fill="auto"/>
            <w:vAlign w:val="center"/>
            <w:hideMark/>
          </w:tcPr>
          <w:p w14:paraId="5BEA894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68</w:t>
            </w:r>
          </w:p>
        </w:tc>
        <w:tc>
          <w:tcPr>
            <w:tcW w:w="1250" w:type="pct"/>
            <w:shd w:val="clear" w:color="auto" w:fill="auto"/>
            <w:vAlign w:val="center"/>
            <w:hideMark/>
          </w:tcPr>
          <w:p w14:paraId="4FA226CA"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52</w:t>
            </w:r>
          </w:p>
        </w:tc>
        <w:tc>
          <w:tcPr>
            <w:tcW w:w="1250" w:type="pct"/>
            <w:shd w:val="clear" w:color="auto" w:fill="auto"/>
            <w:vAlign w:val="center"/>
            <w:hideMark/>
          </w:tcPr>
          <w:p w14:paraId="1AB6E8B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16</w:t>
            </w:r>
          </w:p>
        </w:tc>
      </w:tr>
      <w:tr w:rsidR="00010480" w:rsidRPr="00D754A1" w14:paraId="3D7AC9BF" w14:textId="77777777" w:rsidTr="00010480">
        <w:trPr>
          <w:cantSplit/>
          <w:trHeight w:val="227"/>
        </w:trPr>
        <w:tc>
          <w:tcPr>
            <w:tcW w:w="1250" w:type="pct"/>
            <w:shd w:val="clear" w:color="auto" w:fill="auto"/>
            <w:vAlign w:val="center"/>
            <w:hideMark/>
          </w:tcPr>
          <w:p w14:paraId="1E9E123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-11</w:t>
            </w:r>
          </w:p>
        </w:tc>
        <w:tc>
          <w:tcPr>
            <w:tcW w:w="1250" w:type="pct"/>
            <w:shd w:val="clear" w:color="auto" w:fill="auto"/>
            <w:vAlign w:val="center"/>
            <w:hideMark/>
          </w:tcPr>
          <w:p w14:paraId="312C99A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69,5</w:t>
            </w:r>
          </w:p>
        </w:tc>
        <w:tc>
          <w:tcPr>
            <w:tcW w:w="1250" w:type="pct"/>
            <w:shd w:val="clear" w:color="auto" w:fill="auto"/>
            <w:vAlign w:val="center"/>
            <w:hideMark/>
          </w:tcPr>
          <w:p w14:paraId="170E4EF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53</w:t>
            </w:r>
          </w:p>
        </w:tc>
        <w:tc>
          <w:tcPr>
            <w:tcW w:w="1250" w:type="pct"/>
            <w:shd w:val="clear" w:color="auto" w:fill="auto"/>
            <w:vAlign w:val="center"/>
            <w:hideMark/>
          </w:tcPr>
          <w:p w14:paraId="1AF82A4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16,5</w:t>
            </w:r>
          </w:p>
        </w:tc>
      </w:tr>
      <w:tr w:rsidR="00010480" w:rsidRPr="00D754A1" w14:paraId="7CC39E59" w14:textId="77777777" w:rsidTr="00010480">
        <w:trPr>
          <w:cantSplit/>
          <w:trHeight w:val="227"/>
        </w:trPr>
        <w:tc>
          <w:tcPr>
            <w:tcW w:w="1250" w:type="pct"/>
            <w:shd w:val="clear" w:color="auto" w:fill="auto"/>
            <w:vAlign w:val="center"/>
            <w:hideMark/>
          </w:tcPr>
          <w:p w14:paraId="2A9A8A1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-12</w:t>
            </w:r>
          </w:p>
        </w:tc>
        <w:tc>
          <w:tcPr>
            <w:tcW w:w="1250" w:type="pct"/>
            <w:shd w:val="clear" w:color="auto" w:fill="auto"/>
            <w:vAlign w:val="center"/>
            <w:hideMark/>
          </w:tcPr>
          <w:p w14:paraId="05AF745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71</w:t>
            </w:r>
          </w:p>
        </w:tc>
        <w:tc>
          <w:tcPr>
            <w:tcW w:w="1250" w:type="pct"/>
            <w:shd w:val="clear" w:color="auto" w:fill="auto"/>
            <w:vAlign w:val="center"/>
            <w:hideMark/>
          </w:tcPr>
          <w:p w14:paraId="370DD523"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54</w:t>
            </w:r>
          </w:p>
        </w:tc>
        <w:tc>
          <w:tcPr>
            <w:tcW w:w="1250" w:type="pct"/>
            <w:shd w:val="clear" w:color="auto" w:fill="auto"/>
            <w:vAlign w:val="center"/>
            <w:hideMark/>
          </w:tcPr>
          <w:p w14:paraId="28B682C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17</w:t>
            </w:r>
          </w:p>
        </w:tc>
      </w:tr>
      <w:tr w:rsidR="00010480" w:rsidRPr="00D754A1" w14:paraId="486D0400" w14:textId="77777777" w:rsidTr="00010480">
        <w:trPr>
          <w:cantSplit/>
          <w:trHeight w:val="227"/>
        </w:trPr>
        <w:tc>
          <w:tcPr>
            <w:tcW w:w="1250" w:type="pct"/>
            <w:shd w:val="clear" w:color="auto" w:fill="auto"/>
            <w:vAlign w:val="center"/>
            <w:hideMark/>
          </w:tcPr>
          <w:p w14:paraId="779EB3EA"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-13</w:t>
            </w:r>
          </w:p>
        </w:tc>
        <w:tc>
          <w:tcPr>
            <w:tcW w:w="1250" w:type="pct"/>
            <w:shd w:val="clear" w:color="auto" w:fill="auto"/>
            <w:vAlign w:val="center"/>
            <w:hideMark/>
          </w:tcPr>
          <w:p w14:paraId="1E69145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72,5</w:t>
            </w:r>
          </w:p>
        </w:tc>
        <w:tc>
          <w:tcPr>
            <w:tcW w:w="1250" w:type="pct"/>
            <w:shd w:val="clear" w:color="auto" w:fill="auto"/>
            <w:vAlign w:val="center"/>
            <w:hideMark/>
          </w:tcPr>
          <w:p w14:paraId="403D281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55</w:t>
            </w:r>
          </w:p>
        </w:tc>
        <w:tc>
          <w:tcPr>
            <w:tcW w:w="1250" w:type="pct"/>
            <w:shd w:val="clear" w:color="auto" w:fill="auto"/>
            <w:vAlign w:val="center"/>
            <w:hideMark/>
          </w:tcPr>
          <w:p w14:paraId="0537CAD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17,5</w:t>
            </w:r>
          </w:p>
        </w:tc>
      </w:tr>
      <w:tr w:rsidR="00010480" w:rsidRPr="00D754A1" w14:paraId="07878DE6" w14:textId="77777777" w:rsidTr="00010480">
        <w:trPr>
          <w:cantSplit/>
          <w:trHeight w:val="227"/>
        </w:trPr>
        <w:tc>
          <w:tcPr>
            <w:tcW w:w="1250" w:type="pct"/>
            <w:shd w:val="clear" w:color="auto" w:fill="auto"/>
            <w:vAlign w:val="center"/>
            <w:hideMark/>
          </w:tcPr>
          <w:p w14:paraId="193F5DC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-14</w:t>
            </w:r>
          </w:p>
        </w:tc>
        <w:tc>
          <w:tcPr>
            <w:tcW w:w="1250" w:type="pct"/>
            <w:shd w:val="clear" w:color="auto" w:fill="auto"/>
            <w:vAlign w:val="center"/>
            <w:hideMark/>
          </w:tcPr>
          <w:p w14:paraId="2EFE473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74</w:t>
            </w:r>
          </w:p>
        </w:tc>
        <w:tc>
          <w:tcPr>
            <w:tcW w:w="1250" w:type="pct"/>
            <w:shd w:val="clear" w:color="auto" w:fill="auto"/>
            <w:vAlign w:val="center"/>
            <w:hideMark/>
          </w:tcPr>
          <w:p w14:paraId="6BFF8064"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56</w:t>
            </w:r>
          </w:p>
        </w:tc>
        <w:tc>
          <w:tcPr>
            <w:tcW w:w="1250" w:type="pct"/>
            <w:shd w:val="clear" w:color="auto" w:fill="auto"/>
            <w:vAlign w:val="center"/>
            <w:hideMark/>
          </w:tcPr>
          <w:p w14:paraId="43ED73F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18</w:t>
            </w:r>
          </w:p>
        </w:tc>
      </w:tr>
      <w:tr w:rsidR="00010480" w:rsidRPr="00D754A1" w14:paraId="3D49CCB7" w14:textId="77777777" w:rsidTr="00010480">
        <w:trPr>
          <w:cantSplit/>
          <w:trHeight w:val="227"/>
        </w:trPr>
        <w:tc>
          <w:tcPr>
            <w:tcW w:w="1250" w:type="pct"/>
            <w:shd w:val="clear" w:color="auto" w:fill="auto"/>
            <w:vAlign w:val="center"/>
            <w:hideMark/>
          </w:tcPr>
          <w:p w14:paraId="765B73F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-15</w:t>
            </w:r>
          </w:p>
        </w:tc>
        <w:tc>
          <w:tcPr>
            <w:tcW w:w="1250" w:type="pct"/>
            <w:shd w:val="clear" w:color="auto" w:fill="auto"/>
            <w:vAlign w:val="center"/>
            <w:hideMark/>
          </w:tcPr>
          <w:p w14:paraId="2D7D9D0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75,5</w:t>
            </w:r>
          </w:p>
        </w:tc>
        <w:tc>
          <w:tcPr>
            <w:tcW w:w="1250" w:type="pct"/>
            <w:shd w:val="clear" w:color="auto" w:fill="auto"/>
            <w:vAlign w:val="center"/>
            <w:hideMark/>
          </w:tcPr>
          <w:p w14:paraId="46FE19F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57</w:t>
            </w:r>
          </w:p>
        </w:tc>
        <w:tc>
          <w:tcPr>
            <w:tcW w:w="1250" w:type="pct"/>
            <w:shd w:val="clear" w:color="auto" w:fill="auto"/>
            <w:vAlign w:val="center"/>
            <w:hideMark/>
          </w:tcPr>
          <w:p w14:paraId="1D360AD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18,5</w:t>
            </w:r>
          </w:p>
        </w:tc>
      </w:tr>
      <w:tr w:rsidR="00010480" w:rsidRPr="00D754A1" w14:paraId="776BBAC4" w14:textId="77777777" w:rsidTr="00010480">
        <w:trPr>
          <w:cantSplit/>
          <w:trHeight w:val="227"/>
        </w:trPr>
        <w:tc>
          <w:tcPr>
            <w:tcW w:w="1250" w:type="pct"/>
            <w:shd w:val="clear" w:color="auto" w:fill="auto"/>
            <w:vAlign w:val="center"/>
            <w:hideMark/>
          </w:tcPr>
          <w:p w14:paraId="533F6BA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-16</w:t>
            </w:r>
          </w:p>
        </w:tc>
        <w:tc>
          <w:tcPr>
            <w:tcW w:w="1250" w:type="pct"/>
            <w:shd w:val="clear" w:color="auto" w:fill="auto"/>
            <w:vAlign w:val="center"/>
            <w:hideMark/>
          </w:tcPr>
          <w:p w14:paraId="4313054C"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77</w:t>
            </w:r>
          </w:p>
        </w:tc>
        <w:tc>
          <w:tcPr>
            <w:tcW w:w="1250" w:type="pct"/>
            <w:shd w:val="clear" w:color="auto" w:fill="auto"/>
            <w:vAlign w:val="center"/>
            <w:hideMark/>
          </w:tcPr>
          <w:p w14:paraId="4BBEFD9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58</w:t>
            </w:r>
          </w:p>
        </w:tc>
        <w:tc>
          <w:tcPr>
            <w:tcW w:w="1250" w:type="pct"/>
            <w:shd w:val="clear" w:color="auto" w:fill="auto"/>
            <w:vAlign w:val="center"/>
            <w:hideMark/>
          </w:tcPr>
          <w:p w14:paraId="7913608B"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19</w:t>
            </w:r>
          </w:p>
        </w:tc>
      </w:tr>
      <w:tr w:rsidR="00010480" w:rsidRPr="00D754A1" w14:paraId="235D983D" w14:textId="77777777" w:rsidTr="00010480">
        <w:trPr>
          <w:cantSplit/>
          <w:trHeight w:val="227"/>
        </w:trPr>
        <w:tc>
          <w:tcPr>
            <w:tcW w:w="1250" w:type="pct"/>
            <w:shd w:val="clear" w:color="auto" w:fill="auto"/>
            <w:vAlign w:val="center"/>
            <w:hideMark/>
          </w:tcPr>
          <w:p w14:paraId="7AE8DE3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-17</w:t>
            </w:r>
          </w:p>
        </w:tc>
        <w:tc>
          <w:tcPr>
            <w:tcW w:w="1250" w:type="pct"/>
            <w:shd w:val="clear" w:color="auto" w:fill="auto"/>
            <w:vAlign w:val="center"/>
            <w:hideMark/>
          </w:tcPr>
          <w:p w14:paraId="52A215A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78,5</w:t>
            </w:r>
          </w:p>
        </w:tc>
        <w:tc>
          <w:tcPr>
            <w:tcW w:w="1250" w:type="pct"/>
            <w:shd w:val="clear" w:color="auto" w:fill="auto"/>
            <w:vAlign w:val="center"/>
            <w:hideMark/>
          </w:tcPr>
          <w:p w14:paraId="2F24DB7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59</w:t>
            </w:r>
          </w:p>
        </w:tc>
        <w:tc>
          <w:tcPr>
            <w:tcW w:w="1250" w:type="pct"/>
            <w:shd w:val="clear" w:color="auto" w:fill="auto"/>
            <w:vAlign w:val="center"/>
            <w:hideMark/>
          </w:tcPr>
          <w:p w14:paraId="3404487C"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19,5</w:t>
            </w:r>
          </w:p>
        </w:tc>
      </w:tr>
      <w:tr w:rsidR="00010480" w:rsidRPr="00D754A1" w14:paraId="1E4FCD37" w14:textId="77777777" w:rsidTr="00010480">
        <w:trPr>
          <w:cantSplit/>
          <w:trHeight w:val="227"/>
        </w:trPr>
        <w:tc>
          <w:tcPr>
            <w:tcW w:w="1250" w:type="pct"/>
            <w:shd w:val="clear" w:color="auto" w:fill="auto"/>
            <w:vAlign w:val="center"/>
            <w:hideMark/>
          </w:tcPr>
          <w:p w14:paraId="58A611C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-18</w:t>
            </w:r>
          </w:p>
        </w:tc>
        <w:tc>
          <w:tcPr>
            <w:tcW w:w="1250" w:type="pct"/>
            <w:shd w:val="clear" w:color="auto" w:fill="auto"/>
            <w:vAlign w:val="center"/>
            <w:hideMark/>
          </w:tcPr>
          <w:p w14:paraId="76060E2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80</w:t>
            </w:r>
          </w:p>
        </w:tc>
        <w:tc>
          <w:tcPr>
            <w:tcW w:w="1250" w:type="pct"/>
            <w:shd w:val="clear" w:color="auto" w:fill="auto"/>
            <w:vAlign w:val="center"/>
            <w:hideMark/>
          </w:tcPr>
          <w:p w14:paraId="615929A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60</w:t>
            </w:r>
          </w:p>
        </w:tc>
        <w:tc>
          <w:tcPr>
            <w:tcW w:w="1250" w:type="pct"/>
            <w:shd w:val="clear" w:color="auto" w:fill="auto"/>
            <w:vAlign w:val="center"/>
            <w:hideMark/>
          </w:tcPr>
          <w:p w14:paraId="34A0F7D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20</w:t>
            </w:r>
          </w:p>
        </w:tc>
      </w:tr>
      <w:tr w:rsidR="00010480" w:rsidRPr="00D754A1" w14:paraId="47CD695C" w14:textId="77777777" w:rsidTr="00010480">
        <w:trPr>
          <w:cantSplit/>
          <w:trHeight w:val="227"/>
        </w:trPr>
        <w:tc>
          <w:tcPr>
            <w:tcW w:w="1250" w:type="pct"/>
            <w:shd w:val="clear" w:color="auto" w:fill="auto"/>
            <w:vAlign w:val="center"/>
            <w:hideMark/>
          </w:tcPr>
          <w:p w14:paraId="76808AF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-19</w:t>
            </w:r>
          </w:p>
        </w:tc>
        <w:tc>
          <w:tcPr>
            <w:tcW w:w="1250" w:type="pct"/>
            <w:shd w:val="clear" w:color="auto" w:fill="auto"/>
            <w:vAlign w:val="center"/>
            <w:hideMark/>
          </w:tcPr>
          <w:p w14:paraId="3C60640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81,5</w:t>
            </w:r>
          </w:p>
        </w:tc>
        <w:tc>
          <w:tcPr>
            <w:tcW w:w="1250" w:type="pct"/>
            <w:shd w:val="clear" w:color="auto" w:fill="auto"/>
            <w:vAlign w:val="center"/>
            <w:hideMark/>
          </w:tcPr>
          <w:p w14:paraId="58EB084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61</w:t>
            </w:r>
          </w:p>
        </w:tc>
        <w:tc>
          <w:tcPr>
            <w:tcW w:w="1250" w:type="pct"/>
            <w:shd w:val="clear" w:color="auto" w:fill="auto"/>
            <w:vAlign w:val="center"/>
            <w:hideMark/>
          </w:tcPr>
          <w:p w14:paraId="4BA9AFE3"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20,5</w:t>
            </w:r>
          </w:p>
        </w:tc>
      </w:tr>
      <w:tr w:rsidR="00010480" w:rsidRPr="00D754A1" w14:paraId="0C6F6E36" w14:textId="77777777" w:rsidTr="00010480">
        <w:trPr>
          <w:cantSplit/>
          <w:trHeight w:val="227"/>
        </w:trPr>
        <w:tc>
          <w:tcPr>
            <w:tcW w:w="1250" w:type="pct"/>
            <w:shd w:val="clear" w:color="auto" w:fill="auto"/>
            <w:vAlign w:val="center"/>
            <w:hideMark/>
          </w:tcPr>
          <w:p w14:paraId="2E4FDCB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-20</w:t>
            </w:r>
          </w:p>
        </w:tc>
        <w:tc>
          <w:tcPr>
            <w:tcW w:w="1250" w:type="pct"/>
            <w:shd w:val="clear" w:color="auto" w:fill="auto"/>
            <w:vAlign w:val="center"/>
            <w:hideMark/>
          </w:tcPr>
          <w:p w14:paraId="48D340B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83</w:t>
            </w:r>
          </w:p>
        </w:tc>
        <w:tc>
          <w:tcPr>
            <w:tcW w:w="1250" w:type="pct"/>
            <w:shd w:val="clear" w:color="auto" w:fill="auto"/>
            <w:vAlign w:val="center"/>
            <w:hideMark/>
          </w:tcPr>
          <w:p w14:paraId="6B662CA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62</w:t>
            </w:r>
          </w:p>
        </w:tc>
        <w:tc>
          <w:tcPr>
            <w:tcW w:w="1250" w:type="pct"/>
            <w:shd w:val="clear" w:color="auto" w:fill="auto"/>
            <w:vAlign w:val="center"/>
            <w:hideMark/>
          </w:tcPr>
          <w:p w14:paraId="49CB0444"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21</w:t>
            </w:r>
          </w:p>
        </w:tc>
      </w:tr>
      <w:tr w:rsidR="00010480" w:rsidRPr="00D754A1" w14:paraId="67E73615" w14:textId="77777777" w:rsidTr="00010480">
        <w:trPr>
          <w:cantSplit/>
          <w:trHeight w:val="227"/>
        </w:trPr>
        <w:tc>
          <w:tcPr>
            <w:tcW w:w="1250" w:type="pct"/>
            <w:shd w:val="clear" w:color="auto" w:fill="auto"/>
            <w:vAlign w:val="center"/>
            <w:hideMark/>
          </w:tcPr>
          <w:p w14:paraId="29E3C85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-21</w:t>
            </w:r>
          </w:p>
        </w:tc>
        <w:tc>
          <w:tcPr>
            <w:tcW w:w="1250" w:type="pct"/>
            <w:shd w:val="clear" w:color="auto" w:fill="auto"/>
            <w:vAlign w:val="center"/>
            <w:hideMark/>
          </w:tcPr>
          <w:p w14:paraId="228A5AD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84,5</w:t>
            </w:r>
          </w:p>
        </w:tc>
        <w:tc>
          <w:tcPr>
            <w:tcW w:w="1250" w:type="pct"/>
            <w:shd w:val="clear" w:color="auto" w:fill="auto"/>
            <w:vAlign w:val="center"/>
            <w:hideMark/>
          </w:tcPr>
          <w:p w14:paraId="30CC001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63</w:t>
            </w:r>
          </w:p>
        </w:tc>
        <w:tc>
          <w:tcPr>
            <w:tcW w:w="1250" w:type="pct"/>
            <w:shd w:val="clear" w:color="auto" w:fill="auto"/>
            <w:vAlign w:val="center"/>
            <w:hideMark/>
          </w:tcPr>
          <w:p w14:paraId="1D2D24B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21,5</w:t>
            </w:r>
          </w:p>
        </w:tc>
      </w:tr>
      <w:tr w:rsidR="00010480" w:rsidRPr="00D754A1" w14:paraId="694A5782" w14:textId="77777777" w:rsidTr="00010480">
        <w:trPr>
          <w:cantSplit/>
          <w:trHeight w:val="227"/>
        </w:trPr>
        <w:tc>
          <w:tcPr>
            <w:tcW w:w="1250" w:type="pct"/>
            <w:shd w:val="clear" w:color="auto" w:fill="auto"/>
            <w:vAlign w:val="center"/>
            <w:hideMark/>
          </w:tcPr>
          <w:p w14:paraId="2C12B22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-22</w:t>
            </w:r>
          </w:p>
        </w:tc>
        <w:tc>
          <w:tcPr>
            <w:tcW w:w="1250" w:type="pct"/>
            <w:shd w:val="clear" w:color="auto" w:fill="auto"/>
            <w:vAlign w:val="center"/>
            <w:hideMark/>
          </w:tcPr>
          <w:p w14:paraId="6449329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86</w:t>
            </w:r>
          </w:p>
        </w:tc>
        <w:tc>
          <w:tcPr>
            <w:tcW w:w="1250" w:type="pct"/>
            <w:shd w:val="clear" w:color="auto" w:fill="auto"/>
            <w:vAlign w:val="center"/>
            <w:hideMark/>
          </w:tcPr>
          <w:p w14:paraId="6725F1EA"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64</w:t>
            </w:r>
          </w:p>
        </w:tc>
        <w:tc>
          <w:tcPr>
            <w:tcW w:w="1250" w:type="pct"/>
            <w:shd w:val="clear" w:color="auto" w:fill="auto"/>
            <w:vAlign w:val="center"/>
            <w:hideMark/>
          </w:tcPr>
          <w:p w14:paraId="35BE86E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22</w:t>
            </w:r>
          </w:p>
        </w:tc>
      </w:tr>
      <w:tr w:rsidR="00010480" w:rsidRPr="00D754A1" w14:paraId="7FD4EB7B" w14:textId="77777777" w:rsidTr="00010480">
        <w:trPr>
          <w:cantSplit/>
          <w:trHeight w:val="227"/>
        </w:trPr>
        <w:tc>
          <w:tcPr>
            <w:tcW w:w="1250" w:type="pct"/>
            <w:shd w:val="clear" w:color="auto" w:fill="auto"/>
            <w:vAlign w:val="center"/>
            <w:hideMark/>
          </w:tcPr>
          <w:p w14:paraId="640BFF4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-23</w:t>
            </w:r>
          </w:p>
        </w:tc>
        <w:tc>
          <w:tcPr>
            <w:tcW w:w="1250" w:type="pct"/>
            <w:shd w:val="clear" w:color="auto" w:fill="auto"/>
            <w:vAlign w:val="center"/>
            <w:hideMark/>
          </w:tcPr>
          <w:p w14:paraId="3B4D139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87,5</w:t>
            </w:r>
          </w:p>
        </w:tc>
        <w:tc>
          <w:tcPr>
            <w:tcW w:w="1250" w:type="pct"/>
            <w:shd w:val="clear" w:color="auto" w:fill="auto"/>
            <w:vAlign w:val="center"/>
            <w:hideMark/>
          </w:tcPr>
          <w:p w14:paraId="16F58F0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65</w:t>
            </w:r>
          </w:p>
        </w:tc>
        <w:tc>
          <w:tcPr>
            <w:tcW w:w="1250" w:type="pct"/>
            <w:shd w:val="clear" w:color="auto" w:fill="auto"/>
            <w:vAlign w:val="center"/>
            <w:hideMark/>
          </w:tcPr>
          <w:p w14:paraId="657CCD1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22,5</w:t>
            </w:r>
          </w:p>
        </w:tc>
      </w:tr>
      <w:tr w:rsidR="00010480" w:rsidRPr="00D754A1" w14:paraId="378F30AF" w14:textId="77777777" w:rsidTr="00010480">
        <w:trPr>
          <w:cantSplit/>
          <w:trHeight w:val="227"/>
        </w:trPr>
        <w:tc>
          <w:tcPr>
            <w:tcW w:w="1250" w:type="pct"/>
            <w:shd w:val="clear" w:color="auto" w:fill="auto"/>
            <w:vAlign w:val="center"/>
            <w:hideMark/>
          </w:tcPr>
          <w:p w14:paraId="265ABEC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-24</w:t>
            </w:r>
          </w:p>
        </w:tc>
        <w:tc>
          <w:tcPr>
            <w:tcW w:w="1250" w:type="pct"/>
            <w:shd w:val="clear" w:color="auto" w:fill="auto"/>
            <w:vAlign w:val="center"/>
            <w:hideMark/>
          </w:tcPr>
          <w:p w14:paraId="0254A95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89</w:t>
            </w:r>
          </w:p>
        </w:tc>
        <w:tc>
          <w:tcPr>
            <w:tcW w:w="1250" w:type="pct"/>
            <w:shd w:val="clear" w:color="auto" w:fill="auto"/>
            <w:vAlign w:val="center"/>
            <w:hideMark/>
          </w:tcPr>
          <w:p w14:paraId="04F11D11"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66</w:t>
            </w:r>
          </w:p>
        </w:tc>
        <w:tc>
          <w:tcPr>
            <w:tcW w:w="1250" w:type="pct"/>
            <w:shd w:val="clear" w:color="auto" w:fill="auto"/>
            <w:vAlign w:val="center"/>
            <w:hideMark/>
          </w:tcPr>
          <w:p w14:paraId="30F4B9F8"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23</w:t>
            </w:r>
          </w:p>
        </w:tc>
      </w:tr>
      <w:tr w:rsidR="00010480" w:rsidRPr="00D754A1" w14:paraId="39B1E938" w14:textId="77777777" w:rsidTr="00010480">
        <w:trPr>
          <w:cantSplit/>
          <w:trHeight w:val="227"/>
        </w:trPr>
        <w:tc>
          <w:tcPr>
            <w:tcW w:w="1250" w:type="pct"/>
            <w:shd w:val="clear" w:color="auto" w:fill="auto"/>
            <w:vAlign w:val="center"/>
            <w:hideMark/>
          </w:tcPr>
          <w:p w14:paraId="0B4B6CC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-25</w:t>
            </w:r>
          </w:p>
        </w:tc>
        <w:tc>
          <w:tcPr>
            <w:tcW w:w="1250" w:type="pct"/>
            <w:shd w:val="clear" w:color="auto" w:fill="auto"/>
            <w:vAlign w:val="center"/>
            <w:hideMark/>
          </w:tcPr>
          <w:p w14:paraId="6797C25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90,5</w:t>
            </w:r>
          </w:p>
        </w:tc>
        <w:tc>
          <w:tcPr>
            <w:tcW w:w="1250" w:type="pct"/>
            <w:shd w:val="clear" w:color="auto" w:fill="auto"/>
            <w:vAlign w:val="center"/>
            <w:hideMark/>
          </w:tcPr>
          <w:p w14:paraId="44074D1C"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67</w:t>
            </w:r>
          </w:p>
        </w:tc>
        <w:tc>
          <w:tcPr>
            <w:tcW w:w="1250" w:type="pct"/>
            <w:shd w:val="clear" w:color="auto" w:fill="auto"/>
            <w:vAlign w:val="center"/>
            <w:hideMark/>
          </w:tcPr>
          <w:p w14:paraId="67260C4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23,5</w:t>
            </w:r>
          </w:p>
        </w:tc>
      </w:tr>
      <w:tr w:rsidR="00010480" w:rsidRPr="00D754A1" w14:paraId="324E2E6A" w14:textId="77777777" w:rsidTr="00010480">
        <w:trPr>
          <w:cantSplit/>
          <w:trHeight w:val="227"/>
        </w:trPr>
        <w:tc>
          <w:tcPr>
            <w:tcW w:w="1250" w:type="pct"/>
            <w:shd w:val="clear" w:color="auto" w:fill="auto"/>
            <w:vAlign w:val="center"/>
            <w:hideMark/>
          </w:tcPr>
          <w:p w14:paraId="794CD29F"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-26</w:t>
            </w:r>
          </w:p>
        </w:tc>
        <w:tc>
          <w:tcPr>
            <w:tcW w:w="1250" w:type="pct"/>
            <w:shd w:val="clear" w:color="auto" w:fill="auto"/>
            <w:vAlign w:val="center"/>
            <w:hideMark/>
          </w:tcPr>
          <w:p w14:paraId="1339105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92</w:t>
            </w:r>
          </w:p>
        </w:tc>
        <w:tc>
          <w:tcPr>
            <w:tcW w:w="1250" w:type="pct"/>
            <w:shd w:val="clear" w:color="auto" w:fill="auto"/>
            <w:vAlign w:val="center"/>
            <w:hideMark/>
          </w:tcPr>
          <w:p w14:paraId="0F343605"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68</w:t>
            </w:r>
          </w:p>
        </w:tc>
        <w:tc>
          <w:tcPr>
            <w:tcW w:w="1250" w:type="pct"/>
            <w:shd w:val="clear" w:color="auto" w:fill="auto"/>
            <w:vAlign w:val="center"/>
            <w:hideMark/>
          </w:tcPr>
          <w:p w14:paraId="61090693"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24</w:t>
            </w:r>
          </w:p>
        </w:tc>
      </w:tr>
      <w:tr w:rsidR="00010480" w:rsidRPr="00D754A1" w14:paraId="7168BC5F" w14:textId="77777777" w:rsidTr="00010480">
        <w:trPr>
          <w:cantSplit/>
          <w:trHeight w:val="227"/>
        </w:trPr>
        <w:tc>
          <w:tcPr>
            <w:tcW w:w="1250" w:type="pct"/>
            <w:shd w:val="clear" w:color="auto" w:fill="auto"/>
            <w:vAlign w:val="center"/>
            <w:hideMark/>
          </w:tcPr>
          <w:p w14:paraId="7C575964"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-27</w:t>
            </w:r>
          </w:p>
        </w:tc>
        <w:tc>
          <w:tcPr>
            <w:tcW w:w="1250" w:type="pct"/>
            <w:shd w:val="clear" w:color="auto" w:fill="auto"/>
            <w:vAlign w:val="center"/>
            <w:hideMark/>
          </w:tcPr>
          <w:p w14:paraId="3E0D5D1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93,5</w:t>
            </w:r>
          </w:p>
        </w:tc>
        <w:tc>
          <w:tcPr>
            <w:tcW w:w="1250" w:type="pct"/>
            <w:shd w:val="clear" w:color="auto" w:fill="auto"/>
            <w:vAlign w:val="center"/>
            <w:hideMark/>
          </w:tcPr>
          <w:p w14:paraId="21B84C3D"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69</w:t>
            </w:r>
          </w:p>
        </w:tc>
        <w:tc>
          <w:tcPr>
            <w:tcW w:w="1250" w:type="pct"/>
            <w:shd w:val="clear" w:color="auto" w:fill="auto"/>
            <w:vAlign w:val="center"/>
            <w:hideMark/>
          </w:tcPr>
          <w:p w14:paraId="36518BB0"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24,5</w:t>
            </w:r>
          </w:p>
        </w:tc>
      </w:tr>
      <w:tr w:rsidR="00010480" w:rsidRPr="00D754A1" w14:paraId="7B085526" w14:textId="77777777" w:rsidTr="00010480">
        <w:trPr>
          <w:cantSplit/>
          <w:trHeight w:val="227"/>
        </w:trPr>
        <w:tc>
          <w:tcPr>
            <w:tcW w:w="1250" w:type="pct"/>
            <w:shd w:val="clear" w:color="auto" w:fill="auto"/>
            <w:vAlign w:val="center"/>
            <w:hideMark/>
          </w:tcPr>
          <w:p w14:paraId="5A0F75C2"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- 28 и ниже</w:t>
            </w:r>
          </w:p>
        </w:tc>
        <w:tc>
          <w:tcPr>
            <w:tcW w:w="1250" w:type="pct"/>
            <w:shd w:val="clear" w:color="auto" w:fill="auto"/>
            <w:vAlign w:val="center"/>
            <w:hideMark/>
          </w:tcPr>
          <w:p w14:paraId="1E256706"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95,0</w:t>
            </w:r>
          </w:p>
        </w:tc>
        <w:tc>
          <w:tcPr>
            <w:tcW w:w="1250" w:type="pct"/>
            <w:shd w:val="clear" w:color="auto" w:fill="auto"/>
            <w:vAlign w:val="center"/>
            <w:hideMark/>
          </w:tcPr>
          <w:p w14:paraId="1BEE18F7"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eastAsia="ru-RU"/>
              </w:rPr>
              <w:t>70</w:t>
            </w:r>
          </w:p>
        </w:tc>
        <w:tc>
          <w:tcPr>
            <w:tcW w:w="1250" w:type="pct"/>
            <w:shd w:val="clear" w:color="auto" w:fill="auto"/>
            <w:vAlign w:val="center"/>
            <w:hideMark/>
          </w:tcPr>
          <w:p w14:paraId="18406FA9" w14:textId="77777777" w:rsidR="00010480" w:rsidRPr="00D754A1" w:rsidRDefault="00010480" w:rsidP="00010480">
            <w:pPr>
              <w:jc w:val="center"/>
              <w:rPr>
                <w:rFonts w:eastAsia="Times New Roman" w:cs="Times New Roman"/>
                <w:color w:val="000000"/>
                <w:sz w:val="20"/>
                <w:szCs w:val="20"/>
                <w:lang w:val="ru-RU" w:eastAsia="ru-RU"/>
              </w:rPr>
            </w:pPr>
            <w:r w:rsidRPr="00D754A1">
              <w:rPr>
                <w:rFonts w:eastAsia="Times New Roman" w:cs="Times New Roman"/>
                <w:color w:val="000000"/>
                <w:sz w:val="20"/>
                <w:szCs w:val="20"/>
                <w:lang w:val="ru-RU" w:eastAsia="ru-RU"/>
              </w:rPr>
              <w:t>25</w:t>
            </w:r>
          </w:p>
        </w:tc>
      </w:tr>
    </w:tbl>
    <w:p w14:paraId="09B779D6" w14:textId="77777777" w:rsidR="00010480" w:rsidRPr="00D754A1" w:rsidRDefault="00010480" w:rsidP="00010480">
      <w:pPr>
        <w:pStyle w:val="a4"/>
      </w:pPr>
      <w:bookmarkStart w:id="118" w:name="_Hlk526157657"/>
    </w:p>
    <w:p w14:paraId="5EC9B0ED" w14:textId="77777777" w:rsidR="0062641F" w:rsidRPr="00D754A1" w:rsidRDefault="00367F14" w:rsidP="00367F14">
      <w:pPr>
        <w:pStyle w:val="2"/>
      </w:pPr>
      <w:r w:rsidRPr="00D754A1">
        <w:t xml:space="preserve"> </w:t>
      </w:r>
      <w:bookmarkStart w:id="119" w:name="_Toc74315123"/>
      <w:bookmarkStart w:id="120" w:name="_Toc131415183"/>
      <w:r w:rsidR="003F6273" w:rsidRPr="00D754A1">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119"/>
      <w:bookmarkEnd w:id="120"/>
    </w:p>
    <w:p w14:paraId="7A95580C" w14:textId="77777777" w:rsidR="00367F14" w:rsidRPr="00D754A1" w:rsidRDefault="00367F14" w:rsidP="00FE5761">
      <w:pPr>
        <w:pStyle w:val="a4"/>
      </w:pPr>
      <w:r w:rsidRPr="00D754A1">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Новосветского сельского поселения рассчитаны на основании прироста площади строительных фондов.</w:t>
      </w:r>
    </w:p>
    <w:p w14:paraId="4E5FD066" w14:textId="52A38D72" w:rsidR="0031473B" w:rsidRPr="00D754A1" w:rsidRDefault="0031473B" w:rsidP="00FE5761">
      <w:pPr>
        <w:pStyle w:val="a4"/>
      </w:pPr>
      <w:r w:rsidRPr="00D754A1">
        <w:t>На территории Новосветского сельского поселения функционирует шесть источников централизованного теплоснабжения. Мощности оборудования, установленного на источниках, достаточно для покрытия существующих и перспективных нагрузок потребителей, на протяжении расчетного ср</w:t>
      </w:r>
      <w:r w:rsidR="007127CD" w:rsidRPr="00D754A1">
        <w:t>ока схемы теплоснабжения до 2035</w:t>
      </w:r>
      <w:r w:rsidRPr="00D754A1">
        <w:t xml:space="preserve"> года увеличение установленной мощности источников тепловой энергии не планируется.</w:t>
      </w:r>
    </w:p>
    <w:p w14:paraId="701FE25B" w14:textId="5DEF14AC" w:rsidR="007127CD" w:rsidRPr="00D754A1" w:rsidRDefault="007127CD" w:rsidP="007127CD">
      <w:pPr>
        <w:pStyle w:val="a4"/>
      </w:pPr>
      <w:r w:rsidRPr="00D754A1">
        <w:t>Технико-экономические показатели работы источников приведены в таблицах </w:t>
      </w:r>
      <w:r w:rsidRPr="00D754A1">
        <w:fldChar w:fldCharType="begin"/>
      </w:r>
      <w:r w:rsidRPr="00D754A1">
        <w:instrText xml:space="preserve"> REF  _Ref74310232 \r \t </w:instrText>
      </w:r>
      <w:r w:rsidR="007C169E" w:rsidRPr="00D754A1">
        <w:instrText xml:space="preserve"> \* MERGEFORMAT </w:instrText>
      </w:r>
      <w:r w:rsidRPr="00D754A1">
        <w:fldChar w:fldCharType="separate"/>
      </w:r>
      <w:r w:rsidR="00205603">
        <w:t>5.4</w:t>
      </w:r>
      <w:r w:rsidRPr="00D754A1">
        <w:fldChar w:fldCharType="end"/>
      </w:r>
      <w:r w:rsidRPr="00D754A1">
        <w:t xml:space="preserve"> – </w:t>
      </w:r>
      <w:r w:rsidRPr="00D754A1">
        <w:fldChar w:fldCharType="begin"/>
      </w:r>
      <w:r w:rsidRPr="00D754A1">
        <w:instrText xml:space="preserve"> REF  _Ref74126071 \r \t </w:instrText>
      </w:r>
      <w:r w:rsidR="007C169E" w:rsidRPr="00D754A1">
        <w:instrText xml:space="preserve"> \* MERGEFORMAT </w:instrText>
      </w:r>
      <w:r w:rsidRPr="00D754A1">
        <w:fldChar w:fldCharType="separate"/>
      </w:r>
      <w:r w:rsidR="00205603">
        <w:t>5.8</w:t>
      </w:r>
      <w:r w:rsidRPr="00D754A1">
        <w:fldChar w:fldCharType="end"/>
      </w:r>
      <w:r w:rsidRPr="00D754A1">
        <w:t>.</w:t>
      </w:r>
    </w:p>
    <w:p w14:paraId="123BBB77" w14:textId="77777777" w:rsidR="007127CD" w:rsidRPr="00D754A1" w:rsidRDefault="007127CD" w:rsidP="007127CD">
      <w:pPr>
        <w:pStyle w:val="a4"/>
      </w:pPr>
    </w:p>
    <w:p w14:paraId="18938831" w14:textId="77777777" w:rsidR="007127CD" w:rsidRPr="00D754A1" w:rsidRDefault="007127CD" w:rsidP="007127CD">
      <w:pPr>
        <w:pStyle w:val="a4"/>
        <w:sectPr w:rsidR="007127CD" w:rsidRPr="00D754A1" w:rsidSect="00D01C64">
          <w:pgSz w:w="11910" w:h="16840"/>
          <w:pgMar w:top="1134" w:right="567" w:bottom="567" w:left="1701" w:header="709" w:footer="709" w:gutter="0"/>
          <w:cols w:space="720"/>
        </w:sectPr>
      </w:pPr>
    </w:p>
    <w:p w14:paraId="6EDC8FF9" w14:textId="77777777" w:rsidR="007127CD" w:rsidRPr="00D754A1" w:rsidRDefault="007127CD" w:rsidP="007127CD">
      <w:pPr>
        <w:pStyle w:val="a2"/>
        <w:numPr>
          <w:ilvl w:val="5"/>
          <w:numId w:val="1"/>
        </w:numPr>
      </w:pPr>
      <w:bookmarkStart w:id="121" w:name="_Ref74310232"/>
      <w:r w:rsidRPr="00D754A1">
        <w:t>Технико-экономические показатели работы котельной №2 Новый Свет</w:t>
      </w:r>
      <w:bookmarkEnd w:id="121"/>
    </w:p>
    <w:tbl>
      <w:tblPr>
        <w:tblStyle w:val="af2"/>
        <w:tblW w:w="5000" w:type="pct"/>
        <w:tblLook w:val="04A0" w:firstRow="1" w:lastRow="0" w:firstColumn="1" w:lastColumn="0" w:noHBand="0" w:noVBand="1"/>
      </w:tblPr>
      <w:tblGrid>
        <w:gridCol w:w="3707"/>
        <w:gridCol w:w="1081"/>
        <w:gridCol w:w="785"/>
        <w:gridCol w:w="785"/>
        <w:gridCol w:w="785"/>
        <w:gridCol w:w="785"/>
        <w:gridCol w:w="785"/>
        <w:gridCol w:w="785"/>
        <w:gridCol w:w="785"/>
        <w:gridCol w:w="785"/>
        <w:gridCol w:w="785"/>
        <w:gridCol w:w="785"/>
        <w:gridCol w:w="785"/>
        <w:gridCol w:w="785"/>
        <w:gridCol w:w="785"/>
        <w:gridCol w:w="769"/>
      </w:tblGrid>
      <w:tr w:rsidR="00801732" w:rsidRPr="00D754A1" w14:paraId="6C00E81C" w14:textId="77777777" w:rsidTr="00801732">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70886191" w14:textId="77777777" w:rsidR="00801732" w:rsidRPr="00D754A1" w:rsidRDefault="00801732" w:rsidP="00801732">
            <w:pPr>
              <w:widowControl/>
              <w:autoSpaceDE/>
              <w:autoSpaceDN/>
              <w:ind w:left="-57" w:right="-57"/>
              <w:jc w:val="center"/>
              <w:rPr>
                <w:bCs/>
                <w:color w:val="000000"/>
                <w:sz w:val="17"/>
                <w:szCs w:val="17"/>
              </w:rPr>
            </w:pPr>
            <w:r w:rsidRPr="00D754A1">
              <w:rPr>
                <w:bCs/>
                <w:color w:val="000000"/>
                <w:sz w:val="17"/>
                <w:szCs w:val="17"/>
              </w:rPr>
              <w:t>Наименование</w:t>
            </w:r>
          </w:p>
        </w:tc>
        <w:tc>
          <w:tcPr>
            <w:tcW w:w="343" w:type="pct"/>
            <w:hideMark/>
          </w:tcPr>
          <w:p w14:paraId="3B13E047"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Единица измерения</w:t>
            </w:r>
          </w:p>
        </w:tc>
        <w:tc>
          <w:tcPr>
            <w:tcW w:w="249" w:type="pct"/>
            <w:hideMark/>
          </w:tcPr>
          <w:p w14:paraId="048FCD27"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2022</w:t>
            </w:r>
          </w:p>
        </w:tc>
        <w:tc>
          <w:tcPr>
            <w:tcW w:w="249" w:type="pct"/>
            <w:hideMark/>
          </w:tcPr>
          <w:p w14:paraId="1BBDFDFA"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2023</w:t>
            </w:r>
          </w:p>
        </w:tc>
        <w:tc>
          <w:tcPr>
            <w:tcW w:w="249" w:type="pct"/>
            <w:hideMark/>
          </w:tcPr>
          <w:p w14:paraId="62C52B1F"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2024</w:t>
            </w:r>
          </w:p>
        </w:tc>
        <w:tc>
          <w:tcPr>
            <w:tcW w:w="249" w:type="pct"/>
            <w:hideMark/>
          </w:tcPr>
          <w:p w14:paraId="41143328"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2025</w:t>
            </w:r>
          </w:p>
        </w:tc>
        <w:tc>
          <w:tcPr>
            <w:tcW w:w="249" w:type="pct"/>
            <w:hideMark/>
          </w:tcPr>
          <w:p w14:paraId="3EFB58C7"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2026</w:t>
            </w:r>
          </w:p>
        </w:tc>
        <w:tc>
          <w:tcPr>
            <w:tcW w:w="249" w:type="pct"/>
            <w:hideMark/>
          </w:tcPr>
          <w:p w14:paraId="4B899C90"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2027</w:t>
            </w:r>
          </w:p>
        </w:tc>
        <w:tc>
          <w:tcPr>
            <w:tcW w:w="249" w:type="pct"/>
            <w:hideMark/>
          </w:tcPr>
          <w:p w14:paraId="79482B15"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2028</w:t>
            </w:r>
          </w:p>
        </w:tc>
        <w:tc>
          <w:tcPr>
            <w:tcW w:w="249" w:type="pct"/>
            <w:hideMark/>
          </w:tcPr>
          <w:p w14:paraId="60A9BE9C"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2029</w:t>
            </w:r>
          </w:p>
        </w:tc>
        <w:tc>
          <w:tcPr>
            <w:tcW w:w="249" w:type="pct"/>
            <w:hideMark/>
          </w:tcPr>
          <w:p w14:paraId="6B025BC8"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2030</w:t>
            </w:r>
          </w:p>
        </w:tc>
        <w:tc>
          <w:tcPr>
            <w:tcW w:w="249" w:type="pct"/>
            <w:hideMark/>
          </w:tcPr>
          <w:p w14:paraId="54880430"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2031</w:t>
            </w:r>
          </w:p>
        </w:tc>
        <w:tc>
          <w:tcPr>
            <w:tcW w:w="249" w:type="pct"/>
            <w:hideMark/>
          </w:tcPr>
          <w:p w14:paraId="01157B16"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2032</w:t>
            </w:r>
          </w:p>
        </w:tc>
        <w:tc>
          <w:tcPr>
            <w:tcW w:w="249" w:type="pct"/>
            <w:hideMark/>
          </w:tcPr>
          <w:p w14:paraId="301F9FB5"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2033</w:t>
            </w:r>
          </w:p>
        </w:tc>
        <w:tc>
          <w:tcPr>
            <w:tcW w:w="249" w:type="pct"/>
            <w:hideMark/>
          </w:tcPr>
          <w:p w14:paraId="483EBCBE"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2034</w:t>
            </w:r>
          </w:p>
        </w:tc>
        <w:tc>
          <w:tcPr>
            <w:tcW w:w="244" w:type="pct"/>
            <w:hideMark/>
          </w:tcPr>
          <w:p w14:paraId="29DBB023"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 w:val="17"/>
                <w:szCs w:val="17"/>
              </w:rPr>
            </w:pPr>
            <w:r w:rsidRPr="00D754A1">
              <w:rPr>
                <w:bCs/>
                <w:color w:val="000000"/>
                <w:sz w:val="17"/>
                <w:szCs w:val="17"/>
              </w:rPr>
              <w:t>2035</w:t>
            </w:r>
          </w:p>
        </w:tc>
      </w:tr>
      <w:tr w:rsidR="00801732" w:rsidRPr="00D754A1" w14:paraId="0113EBA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79D55941" w14:textId="77777777" w:rsidR="00801732" w:rsidRPr="00D754A1" w:rsidRDefault="00801732" w:rsidP="00801732">
            <w:pPr>
              <w:widowControl/>
              <w:autoSpaceDE/>
              <w:autoSpaceDN/>
              <w:ind w:left="-57" w:right="-57"/>
              <w:jc w:val="center"/>
              <w:rPr>
                <w:color w:val="000000"/>
                <w:sz w:val="17"/>
                <w:szCs w:val="17"/>
                <w:lang w:val="ru-RU"/>
              </w:rPr>
            </w:pPr>
            <w:r w:rsidRPr="00D754A1">
              <w:rPr>
                <w:color w:val="000000"/>
                <w:sz w:val="17"/>
                <w:szCs w:val="17"/>
                <w:lang w:val="ru-RU"/>
              </w:rPr>
              <w:t>Нагрузка источника, в том числе:</w:t>
            </w:r>
          </w:p>
        </w:tc>
        <w:tc>
          <w:tcPr>
            <w:tcW w:w="343" w:type="pct"/>
            <w:hideMark/>
          </w:tcPr>
          <w:p w14:paraId="08CDFFC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Гкал/ч</w:t>
            </w:r>
          </w:p>
        </w:tc>
        <w:tc>
          <w:tcPr>
            <w:tcW w:w="249" w:type="pct"/>
            <w:hideMark/>
          </w:tcPr>
          <w:p w14:paraId="61DA8E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10,92</w:t>
            </w:r>
          </w:p>
        </w:tc>
        <w:tc>
          <w:tcPr>
            <w:tcW w:w="249" w:type="pct"/>
            <w:hideMark/>
          </w:tcPr>
          <w:p w14:paraId="189A6F9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12,11</w:t>
            </w:r>
          </w:p>
        </w:tc>
        <w:tc>
          <w:tcPr>
            <w:tcW w:w="249" w:type="pct"/>
            <w:hideMark/>
          </w:tcPr>
          <w:p w14:paraId="77B8B8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12,76</w:t>
            </w:r>
          </w:p>
        </w:tc>
        <w:tc>
          <w:tcPr>
            <w:tcW w:w="249" w:type="pct"/>
            <w:hideMark/>
          </w:tcPr>
          <w:p w14:paraId="047A62C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13,19</w:t>
            </w:r>
          </w:p>
        </w:tc>
        <w:tc>
          <w:tcPr>
            <w:tcW w:w="249" w:type="pct"/>
            <w:hideMark/>
          </w:tcPr>
          <w:p w14:paraId="662D51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13,62</w:t>
            </w:r>
          </w:p>
        </w:tc>
        <w:tc>
          <w:tcPr>
            <w:tcW w:w="249" w:type="pct"/>
            <w:hideMark/>
          </w:tcPr>
          <w:p w14:paraId="73A70A1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13,99</w:t>
            </w:r>
          </w:p>
        </w:tc>
        <w:tc>
          <w:tcPr>
            <w:tcW w:w="249" w:type="pct"/>
            <w:hideMark/>
          </w:tcPr>
          <w:p w14:paraId="6A3A39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14,35</w:t>
            </w:r>
          </w:p>
        </w:tc>
        <w:tc>
          <w:tcPr>
            <w:tcW w:w="249" w:type="pct"/>
            <w:hideMark/>
          </w:tcPr>
          <w:p w14:paraId="56AA3E9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14,72</w:t>
            </w:r>
          </w:p>
        </w:tc>
        <w:tc>
          <w:tcPr>
            <w:tcW w:w="249" w:type="pct"/>
            <w:hideMark/>
          </w:tcPr>
          <w:p w14:paraId="5C3130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15,10</w:t>
            </w:r>
          </w:p>
        </w:tc>
        <w:tc>
          <w:tcPr>
            <w:tcW w:w="249" w:type="pct"/>
            <w:hideMark/>
          </w:tcPr>
          <w:p w14:paraId="6619D2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15,48</w:t>
            </w:r>
          </w:p>
        </w:tc>
        <w:tc>
          <w:tcPr>
            <w:tcW w:w="249" w:type="pct"/>
            <w:hideMark/>
          </w:tcPr>
          <w:p w14:paraId="07A0F9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15,58</w:t>
            </w:r>
          </w:p>
        </w:tc>
        <w:tc>
          <w:tcPr>
            <w:tcW w:w="249" w:type="pct"/>
            <w:hideMark/>
          </w:tcPr>
          <w:p w14:paraId="459014E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15,74</w:t>
            </w:r>
          </w:p>
        </w:tc>
        <w:tc>
          <w:tcPr>
            <w:tcW w:w="249" w:type="pct"/>
            <w:hideMark/>
          </w:tcPr>
          <w:p w14:paraId="437E388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15,84</w:t>
            </w:r>
          </w:p>
        </w:tc>
        <w:tc>
          <w:tcPr>
            <w:tcW w:w="244" w:type="pct"/>
            <w:hideMark/>
          </w:tcPr>
          <w:p w14:paraId="5C4C959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15,94</w:t>
            </w:r>
          </w:p>
        </w:tc>
      </w:tr>
      <w:tr w:rsidR="00801732" w:rsidRPr="00D754A1" w14:paraId="07D22D2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7443E358"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Подключенная нагрузка отопления</w:t>
            </w:r>
          </w:p>
        </w:tc>
        <w:tc>
          <w:tcPr>
            <w:tcW w:w="343" w:type="pct"/>
            <w:hideMark/>
          </w:tcPr>
          <w:p w14:paraId="6B758EF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Гкал/ч</w:t>
            </w:r>
          </w:p>
        </w:tc>
        <w:tc>
          <w:tcPr>
            <w:tcW w:w="249" w:type="pct"/>
            <w:hideMark/>
          </w:tcPr>
          <w:p w14:paraId="17FAA9F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8,04</w:t>
            </w:r>
          </w:p>
        </w:tc>
        <w:tc>
          <w:tcPr>
            <w:tcW w:w="249" w:type="pct"/>
            <w:hideMark/>
          </w:tcPr>
          <w:p w14:paraId="06575B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9,47</w:t>
            </w:r>
          </w:p>
        </w:tc>
        <w:tc>
          <w:tcPr>
            <w:tcW w:w="249" w:type="pct"/>
            <w:hideMark/>
          </w:tcPr>
          <w:p w14:paraId="606D40F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10,09</w:t>
            </w:r>
          </w:p>
        </w:tc>
        <w:tc>
          <w:tcPr>
            <w:tcW w:w="249" w:type="pct"/>
            <w:hideMark/>
          </w:tcPr>
          <w:p w14:paraId="5A636A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10,40</w:t>
            </w:r>
          </w:p>
        </w:tc>
        <w:tc>
          <w:tcPr>
            <w:tcW w:w="249" w:type="pct"/>
            <w:hideMark/>
          </w:tcPr>
          <w:p w14:paraId="32FB7C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10,70</w:t>
            </w:r>
          </w:p>
        </w:tc>
        <w:tc>
          <w:tcPr>
            <w:tcW w:w="249" w:type="pct"/>
            <w:hideMark/>
          </w:tcPr>
          <w:p w14:paraId="74F6C09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10,95</w:t>
            </w:r>
          </w:p>
        </w:tc>
        <w:tc>
          <w:tcPr>
            <w:tcW w:w="249" w:type="pct"/>
            <w:hideMark/>
          </w:tcPr>
          <w:p w14:paraId="3948248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11,20</w:t>
            </w:r>
          </w:p>
        </w:tc>
        <w:tc>
          <w:tcPr>
            <w:tcW w:w="249" w:type="pct"/>
            <w:hideMark/>
          </w:tcPr>
          <w:p w14:paraId="1FAEDCB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11,44</w:t>
            </w:r>
          </w:p>
        </w:tc>
        <w:tc>
          <w:tcPr>
            <w:tcW w:w="249" w:type="pct"/>
            <w:hideMark/>
          </w:tcPr>
          <w:p w14:paraId="125601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11,69</w:t>
            </w:r>
          </w:p>
        </w:tc>
        <w:tc>
          <w:tcPr>
            <w:tcW w:w="249" w:type="pct"/>
            <w:hideMark/>
          </w:tcPr>
          <w:p w14:paraId="088039E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11,93</w:t>
            </w:r>
          </w:p>
        </w:tc>
        <w:tc>
          <w:tcPr>
            <w:tcW w:w="249" w:type="pct"/>
            <w:hideMark/>
          </w:tcPr>
          <w:p w14:paraId="3A3A7EA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11,95</w:t>
            </w:r>
          </w:p>
        </w:tc>
        <w:tc>
          <w:tcPr>
            <w:tcW w:w="249" w:type="pct"/>
            <w:hideMark/>
          </w:tcPr>
          <w:p w14:paraId="7119B2C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11,99</w:t>
            </w:r>
          </w:p>
        </w:tc>
        <w:tc>
          <w:tcPr>
            <w:tcW w:w="249" w:type="pct"/>
            <w:hideMark/>
          </w:tcPr>
          <w:p w14:paraId="01ED05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11,99</w:t>
            </w:r>
          </w:p>
        </w:tc>
        <w:tc>
          <w:tcPr>
            <w:tcW w:w="244" w:type="pct"/>
            <w:hideMark/>
          </w:tcPr>
          <w:p w14:paraId="7D00192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11,99</w:t>
            </w:r>
          </w:p>
        </w:tc>
      </w:tr>
      <w:tr w:rsidR="00801732" w:rsidRPr="00D754A1" w14:paraId="7151A2BB"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51A7035"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Нагрузка средней ГВС</w:t>
            </w:r>
          </w:p>
        </w:tc>
        <w:tc>
          <w:tcPr>
            <w:tcW w:w="343" w:type="pct"/>
            <w:hideMark/>
          </w:tcPr>
          <w:p w14:paraId="024F68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Гкал/ч</w:t>
            </w:r>
          </w:p>
        </w:tc>
        <w:tc>
          <w:tcPr>
            <w:tcW w:w="249" w:type="pct"/>
            <w:hideMark/>
          </w:tcPr>
          <w:p w14:paraId="3B6C19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0,72</w:t>
            </w:r>
          </w:p>
        </w:tc>
        <w:tc>
          <w:tcPr>
            <w:tcW w:w="249" w:type="pct"/>
            <w:hideMark/>
          </w:tcPr>
          <w:p w14:paraId="3D14BF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0,99</w:t>
            </w:r>
          </w:p>
        </w:tc>
        <w:tc>
          <w:tcPr>
            <w:tcW w:w="249" w:type="pct"/>
            <w:hideMark/>
          </w:tcPr>
          <w:p w14:paraId="600C17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1,10</w:t>
            </w:r>
          </w:p>
        </w:tc>
        <w:tc>
          <w:tcPr>
            <w:tcW w:w="249" w:type="pct"/>
            <w:hideMark/>
          </w:tcPr>
          <w:p w14:paraId="4B01217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1,16</w:t>
            </w:r>
          </w:p>
        </w:tc>
        <w:tc>
          <w:tcPr>
            <w:tcW w:w="249" w:type="pct"/>
            <w:hideMark/>
          </w:tcPr>
          <w:p w14:paraId="056CF8C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1,22</w:t>
            </w:r>
          </w:p>
        </w:tc>
        <w:tc>
          <w:tcPr>
            <w:tcW w:w="249" w:type="pct"/>
            <w:hideMark/>
          </w:tcPr>
          <w:p w14:paraId="409055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1,26</w:t>
            </w:r>
          </w:p>
        </w:tc>
        <w:tc>
          <w:tcPr>
            <w:tcW w:w="249" w:type="pct"/>
            <w:hideMark/>
          </w:tcPr>
          <w:p w14:paraId="7C341CA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1,31</w:t>
            </w:r>
          </w:p>
        </w:tc>
        <w:tc>
          <w:tcPr>
            <w:tcW w:w="249" w:type="pct"/>
            <w:hideMark/>
          </w:tcPr>
          <w:p w14:paraId="763BF2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1,35</w:t>
            </w:r>
          </w:p>
        </w:tc>
        <w:tc>
          <w:tcPr>
            <w:tcW w:w="249" w:type="pct"/>
            <w:hideMark/>
          </w:tcPr>
          <w:p w14:paraId="74DBD5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1,40</w:t>
            </w:r>
          </w:p>
        </w:tc>
        <w:tc>
          <w:tcPr>
            <w:tcW w:w="249" w:type="pct"/>
            <w:hideMark/>
          </w:tcPr>
          <w:p w14:paraId="3098EE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1,45</w:t>
            </w:r>
          </w:p>
        </w:tc>
        <w:tc>
          <w:tcPr>
            <w:tcW w:w="249" w:type="pct"/>
            <w:hideMark/>
          </w:tcPr>
          <w:p w14:paraId="76028E3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1,45</w:t>
            </w:r>
          </w:p>
        </w:tc>
        <w:tc>
          <w:tcPr>
            <w:tcW w:w="249" w:type="pct"/>
            <w:hideMark/>
          </w:tcPr>
          <w:p w14:paraId="5B1705D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1,46</w:t>
            </w:r>
          </w:p>
        </w:tc>
        <w:tc>
          <w:tcPr>
            <w:tcW w:w="249" w:type="pct"/>
            <w:hideMark/>
          </w:tcPr>
          <w:p w14:paraId="1D48AB2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1,46</w:t>
            </w:r>
          </w:p>
        </w:tc>
        <w:tc>
          <w:tcPr>
            <w:tcW w:w="244" w:type="pct"/>
            <w:hideMark/>
          </w:tcPr>
          <w:p w14:paraId="07DAD6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1,46</w:t>
            </w:r>
          </w:p>
        </w:tc>
      </w:tr>
      <w:tr w:rsidR="00801732" w:rsidRPr="00D754A1" w14:paraId="7D12E87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63DCD81E" w14:textId="77777777" w:rsidR="00801732" w:rsidRPr="00D754A1" w:rsidRDefault="00801732" w:rsidP="00801732">
            <w:pPr>
              <w:widowControl/>
              <w:autoSpaceDE/>
              <w:autoSpaceDN/>
              <w:ind w:left="-57" w:right="-57"/>
              <w:jc w:val="center"/>
              <w:rPr>
                <w:color w:val="000000"/>
                <w:sz w:val="17"/>
                <w:szCs w:val="17"/>
                <w:lang w:val="ru-RU"/>
              </w:rPr>
            </w:pPr>
            <w:r w:rsidRPr="00D754A1">
              <w:rPr>
                <w:color w:val="000000"/>
                <w:sz w:val="17"/>
                <w:szCs w:val="17"/>
                <w:lang w:val="ru-RU"/>
              </w:rPr>
              <w:t>Собственные нужды в тепловой энергии</w:t>
            </w:r>
          </w:p>
        </w:tc>
        <w:tc>
          <w:tcPr>
            <w:tcW w:w="343" w:type="pct"/>
            <w:hideMark/>
          </w:tcPr>
          <w:p w14:paraId="2A5BDE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Гкал/ч</w:t>
            </w:r>
          </w:p>
        </w:tc>
        <w:tc>
          <w:tcPr>
            <w:tcW w:w="249" w:type="pct"/>
            <w:hideMark/>
          </w:tcPr>
          <w:p w14:paraId="21691D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588C6E9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1E7B5BC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7D7D32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47040B2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012C16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136DF5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7C7BEA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38E6EA7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0DBCCF6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1F6CD6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2D76FF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9" w:type="pct"/>
            <w:hideMark/>
          </w:tcPr>
          <w:p w14:paraId="492E1E3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c>
          <w:tcPr>
            <w:tcW w:w="244" w:type="pct"/>
            <w:hideMark/>
          </w:tcPr>
          <w:p w14:paraId="094A28F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0,27</w:t>
            </w:r>
          </w:p>
        </w:tc>
      </w:tr>
      <w:tr w:rsidR="00801732" w:rsidRPr="00D754A1" w14:paraId="0040DB6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96D21C7"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Потери в тепловых сетях</w:t>
            </w:r>
          </w:p>
        </w:tc>
        <w:tc>
          <w:tcPr>
            <w:tcW w:w="343" w:type="pct"/>
            <w:hideMark/>
          </w:tcPr>
          <w:p w14:paraId="4AB5B59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Гкал/ч</w:t>
            </w:r>
          </w:p>
        </w:tc>
        <w:tc>
          <w:tcPr>
            <w:tcW w:w="249" w:type="pct"/>
            <w:hideMark/>
          </w:tcPr>
          <w:p w14:paraId="380379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1,88</w:t>
            </w:r>
          </w:p>
        </w:tc>
        <w:tc>
          <w:tcPr>
            <w:tcW w:w="249" w:type="pct"/>
            <w:hideMark/>
          </w:tcPr>
          <w:p w14:paraId="785B1C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1,37</w:t>
            </w:r>
          </w:p>
        </w:tc>
        <w:tc>
          <w:tcPr>
            <w:tcW w:w="249" w:type="pct"/>
            <w:hideMark/>
          </w:tcPr>
          <w:p w14:paraId="5A5E1AE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1,30</w:t>
            </w:r>
          </w:p>
        </w:tc>
        <w:tc>
          <w:tcPr>
            <w:tcW w:w="249" w:type="pct"/>
            <w:hideMark/>
          </w:tcPr>
          <w:p w14:paraId="673BB8D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1,36</w:t>
            </w:r>
          </w:p>
        </w:tc>
        <w:tc>
          <w:tcPr>
            <w:tcW w:w="249" w:type="pct"/>
            <w:hideMark/>
          </w:tcPr>
          <w:p w14:paraId="792FA3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1,43</w:t>
            </w:r>
          </w:p>
        </w:tc>
        <w:tc>
          <w:tcPr>
            <w:tcW w:w="249" w:type="pct"/>
            <w:hideMark/>
          </w:tcPr>
          <w:p w14:paraId="33A799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1,50</w:t>
            </w:r>
          </w:p>
        </w:tc>
        <w:tc>
          <w:tcPr>
            <w:tcW w:w="249" w:type="pct"/>
            <w:hideMark/>
          </w:tcPr>
          <w:p w14:paraId="3FCB4C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1,58</w:t>
            </w:r>
          </w:p>
        </w:tc>
        <w:tc>
          <w:tcPr>
            <w:tcW w:w="249" w:type="pct"/>
            <w:hideMark/>
          </w:tcPr>
          <w:p w14:paraId="755263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1,66</w:t>
            </w:r>
          </w:p>
        </w:tc>
        <w:tc>
          <w:tcPr>
            <w:tcW w:w="249" w:type="pct"/>
            <w:hideMark/>
          </w:tcPr>
          <w:p w14:paraId="74CDA0E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1,74</w:t>
            </w:r>
          </w:p>
        </w:tc>
        <w:tc>
          <w:tcPr>
            <w:tcW w:w="249" w:type="pct"/>
            <w:hideMark/>
          </w:tcPr>
          <w:p w14:paraId="0FA2776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1,83</w:t>
            </w:r>
          </w:p>
        </w:tc>
        <w:tc>
          <w:tcPr>
            <w:tcW w:w="249" w:type="pct"/>
            <w:hideMark/>
          </w:tcPr>
          <w:p w14:paraId="66CAF7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1,92</w:t>
            </w:r>
          </w:p>
        </w:tc>
        <w:tc>
          <w:tcPr>
            <w:tcW w:w="249" w:type="pct"/>
            <w:hideMark/>
          </w:tcPr>
          <w:p w14:paraId="13761D4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2,01</w:t>
            </w:r>
          </w:p>
        </w:tc>
        <w:tc>
          <w:tcPr>
            <w:tcW w:w="249" w:type="pct"/>
            <w:hideMark/>
          </w:tcPr>
          <w:p w14:paraId="354ED4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2,11</w:t>
            </w:r>
          </w:p>
        </w:tc>
        <w:tc>
          <w:tcPr>
            <w:tcW w:w="244" w:type="pct"/>
            <w:hideMark/>
          </w:tcPr>
          <w:p w14:paraId="2C4222E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2,22</w:t>
            </w:r>
          </w:p>
        </w:tc>
      </w:tr>
      <w:tr w:rsidR="00801732" w:rsidRPr="00D754A1" w14:paraId="5DFA36AB"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32D7A5F" w14:textId="77777777" w:rsidR="00801732" w:rsidRPr="00D754A1" w:rsidRDefault="00801732" w:rsidP="00801732">
            <w:pPr>
              <w:widowControl/>
              <w:autoSpaceDE/>
              <w:autoSpaceDN/>
              <w:ind w:left="-57" w:right="-57"/>
              <w:jc w:val="center"/>
              <w:rPr>
                <w:color w:val="000000"/>
                <w:sz w:val="17"/>
                <w:szCs w:val="17"/>
                <w:lang w:val="ru-RU"/>
              </w:rPr>
            </w:pPr>
            <w:r w:rsidRPr="00D754A1">
              <w:rPr>
                <w:color w:val="000000"/>
                <w:sz w:val="17"/>
                <w:szCs w:val="17"/>
                <w:lang w:val="ru-RU"/>
              </w:rPr>
              <w:t>Собственные нужды в тепловой энергии</w:t>
            </w:r>
          </w:p>
        </w:tc>
        <w:tc>
          <w:tcPr>
            <w:tcW w:w="343" w:type="pct"/>
            <w:hideMark/>
          </w:tcPr>
          <w:p w14:paraId="12BC6FB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w:t>
            </w:r>
          </w:p>
        </w:tc>
        <w:tc>
          <w:tcPr>
            <w:tcW w:w="249" w:type="pct"/>
            <w:hideMark/>
          </w:tcPr>
          <w:p w14:paraId="6215D81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2,48%</w:t>
            </w:r>
          </w:p>
        </w:tc>
        <w:tc>
          <w:tcPr>
            <w:tcW w:w="249" w:type="pct"/>
            <w:hideMark/>
          </w:tcPr>
          <w:p w14:paraId="7B0F5D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2,24%</w:t>
            </w:r>
          </w:p>
        </w:tc>
        <w:tc>
          <w:tcPr>
            <w:tcW w:w="249" w:type="pct"/>
            <w:hideMark/>
          </w:tcPr>
          <w:p w14:paraId="1795B4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2,12%</w:t>
            </w:r>
          </w:p>
        </w:tc>
        <w:tc>
          <w:tcPr>
            <w:tcW w:w="249" w:type="pct"/>
            <w:hideMark/>
          </w:tcPr>
          <w:p w14:paraId="65304F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2,05%</w:t>
            </w:r>
          </w:p>
        </w:tc>
        <w:tc>
          <w:tcPr>
            <w:tcW w:w="249" w:type="pct"/>
            <w:hideMark/>
          </w:tcPr>
          <w:p w14:paraId="09638BC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1,99%</w:t>
            </w:r>
          </w:p>
        </w:tc>
        <w:tc>
          <w:tcPr>
            <w:tcW w:w="249" w:type="pct"/>
            <w:hideMark/>
          </w:tcPr>
          <w:p w14:paraId="4AF4E9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1,94%</w:t>
            </w:r>
          </w:p>
        </w:tc>
        <w:tc>
          <w:tcPr>
            <w:tcW w:w="249" w:type="pct"/>
            <w:hideMark/>
          </w:tcPr>
          <w:p w14:paraId="30C1735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1,89%</w:t>
            </w:r>
          </w:p>
        </w:tc>
        <w:tc>
          <w:tcPr>
            <w:tcW w:w="249" w:type="pct"/>
            <w:hideMark/>
          </w:tcPr>
          <w:p w14:paraId="0871AD3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1,84%</w:t>
            </w:r>
          </w:p>
        </w:tc>
        <w:tc>
          <w:tcPr>
            <w:tcW w:w="249" w:type="pct"/>
            <w:hideMark/>
          </w:tcPr>
          <w:p w14:paraId="0C0DDE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1,79%</w:t>
            </w:r>
          </w:p>
        </w:tc>
        <w:tc>
          <w:tcPr>
            <w:tcW w:w="249" w:type="pct"/>
            <w:hideMark/>
          </w:tcPr>
          <w:p w14:paraId="0B1273F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1,75%</w:t>
            </w:r>
          </w:p>
        </w:tc>
        <w:tc>
          <w:tcPr>
            <w:tcW w:w="249" w:type="pct"/>
            <w:hideMark/>
          </w:tcPr>
          <w:p w14:paraId="5DF6B2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1,74%</w:t>
            </w:r>
          </w:p>
        </w:tc>
        <w:tc>
          <w:tcPr>
            <w:tcW w:w="249" w:type="pct"/>
            <w:hideMark/>
          </w:tcPr>
          <w:p w14:paraId="5C29C8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1,72%</w:t>
            </w:r>
          </w:p>
        </w:tc>
        <w:tc>
          <w:tcPr>
            <w:tcW w:w="249" w:type="pct"/>
            <w:hideMark/>
          </w:tcPr>
          <w:p w14:paraId="4A0018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1,71%</w:t>
            </w:r>
          </w:p>
        </w:tc>
        <w:tc>
          <w:tcPr>
            <w:tcW w:w="244" w:type="pct"/>
            <w:hideMark/>
          </w:tcPr>
          <w:p w14:paraId="00C3435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1,70%</w:t>
            </w:r>
          </w:p>
        </w:tc>
      </w:tr>
      <w:tr w:rsidR="00801732" w:rsidRPr="00D754A1" w14:paraId="35B3F01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63101975"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Потери в тепловых сетях</w:t>
            </w:r>
          </w:p>
        </w:tc>
        <w:tc>
          <w:tcPr>
            <w:tcW w:w="343" w:type="pct"/>
            <w:hideMark/>
          </w:tcPr>
          <w:p w14:paraId="7BAD92E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w:t>
            </w:r>
          </w:p>
        </w:tc>
        <w:tc>
          <w:tcPr>
            <w:tcW w:w="249" w:type="pct"/>
            <w:hideMark/>
          </w:tcPr>
          <w:p w14:paraId="4CEA0D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17,67%</w:t>
            </w:r>
          </w:p>
        </w:tc>
        <w:tc>
          <w:tcPr>
            <w:tcW w:w="249" w:type="pct"/>
            <w:hideMark/>
          </w:tcPr>
          <w:p w14:paraId="4A0370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11,34%</w:t>
            </w:r>
          </w:p>
        </w:tc>
        <w:tc>
          <w:tcPr>
            <w:tcW w:w="249" w:type="pct"/>
            <w:hideMark/>
          </w:tcPr>
          <w:p w14:paraId="010E5AA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10,17%</w:t>
            </w:r>
          </w:p>
        </w:tc>
        <w:tc>
          <w:tcPr>
            <w:tcW w:w="249" w:type="pct"/>
            <w:hideMark/>
          </w:tcPr>
          <w:p w14:paraId="1EB991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10,33%</w:t>
            </w:r>
          </w:p>
        </w:tc>
        <w:tc>
          <w:tcPr>
            <w:tcW w:w="249" w:type="pct"/>
            <w:hideMark/>
          </w:tcPr>
          <w:p w14:paraId="5000DF7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10,50%</w:t>
            </w:r>
          </w:p>
        </w:tc>
        <w:tc>
          <w:tcPr>
            <w:tcW w:w="249" w:type="pct"/>
            <w:hideMark/>
          </w:tcPr>
          <w:p w14:paraId="4C8922E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10,74%</w:t>
            </w:r>
          </w:p>
        </w:tc>
        <w:tc>
          <w:tcPr>
            <w:tcW w:w="249" w:type="pct"/>
            <w:hideMark/>
          </w:tcPr>
          <w:p w14:paraId="440D755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10,99%</w:t>
            </w:r>
          </w:p>
        </w:tc>
        <w:tc>
          <w:tcPr>
            <w:tcW w:w="249" w:type="pct"/>
            <w:hideMark/>
          </w:tcPr>
          <w:p w14:paraId="535AD6D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11,25%</w:t>
            </w:r>
          </w:p>
        </w:tc>
        <w:tc>
          <w:tcPr>
            <w:tcW w:w="249" w:type="pct"/>
            <w:hideMark/>
          </w:tcPr>
          <w:p w14:paraId="5EF06F8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11,52%</w:t>
            </w:r>
          </w:p>
        </w:tc>
        <w:tc>
          <w:tcPr>
            <w:tcW w:w="249" w:type="pct"/>
            <w:hideMark/>
          </w:tcPr>
          <w:p w14:paraId="48F2CF0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11,80%</w:t>
            </w:r>
          </w:p>
        </w:tc>
        <w:tc>
          <w:tcPr>
            <w:tcW w:w="249" w:type="pct"/>
            <w:hideMark/>
          </w:tcPr>
          <w:p w14:paraId="25FD22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12,31%</w:t>
            </w:r>
          </w:p>
        </w:tc>
        <w:tc>
          <w:tcPr>
            <w:tcW w:w="249" w:type="pct"/>
            <w:hideMark/>
          </w:tcPr>
          <w:p w14:paraId="7B25265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12,80%</w:t>
            </w:r>
          </w:p>
        </w:tc>
        <w:tc>
          <w:tcPr>
            <w:tcW w:w="249" w:type="pct"/>
            <w:hideMark/>
          </w:tcPr>
          <w:p w14:paraId="5B3DB55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13,35%</w:t>
            </w:r>
          </w:p>
        </w:tc>
        <w:tc>
          <w:tcPr>
            <w:tcW w:w="244" w:type="pct"/>
            <w:hideMark/>
          </w:tcPr>
          <w:p w14:paraId="6963D3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13,93%</w:t>
            </w:r>
          </w:p>
        </w:tc>
      </w:tr>
      <w:tr w:rsidR="00801732" w:rsidRPr="00D754A1" w14:paraId="5C731FF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30E9239" w14:textId="77777777" w:rsidR="00801732" w:rsidRPr="00D754A1" w:rsidRDefault="00801732" w:rsidP="00801732">
            <w:pPr>
              <w:widowControl/>
              <w:autoSpaceDE/>
              <w:autoSpaceDN/>
              <w:ind w:left="-57" w:right="-57"/>
              <w:jc w:val="center"/>
              <w:rPr>
                <w:color w:val="000000"/>
                <w:sz w:val="17"/>
                <w:szCs w:val="17"/>
                <w:lang w:val="ru-RU"/>
              </w:rPr>
            </w:pPr>
            <w:r w:rsidRPr="00D754A1">
              <w:rPr>
                <w:color w:val="000000"/>
                <w:sz w:val="17"/>
                <w:szCs w:val="17"/>
                <w:lang w:val="ru-RU"/>
              </w:rPr>
              <w:t>Выработка тепловой энергии на источнике</w:t>
            </w:r>
          </w:p>
        </w:tc>
        <w:tc>
          <w:tcPr>
            <w:tcW w:w="343" w:type="pct"/>
            <w:hideMark/>
          </w:tcPr>
          <w:p w14:paraId="710C75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w:t>
            </w:r>
          </w:p>
        </w:tc>
        <w:tc>
          <w:tcPr>
            <w:tcW w:w="249" w:type="pct"/>
            <w:hideMark/>
          </w:tcPr>
          <w:p w14:paraId="061095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34278,7</w:t>
            </w:r>
          </w:p>
        </w:tc>
        <w:tc>
          <w:tcPr>
            <w:tcW w:w="249" w:type="pct"/>
            <w:hideMark/>
          </w:tcPr>
          <w:p w14:paraId="4556D4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38605,2</w:t>
            </w:r>
          </w:p>
        </w:tc>
        <w:tc>
          <w:tcPr>
            <w:tcW w:w="249" w:type="pct"/>
            <w:hideMark/>
          </w:tcPr>
          <w:p w14:paraId="2F1A07E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40956,0</w:t>
            </w:r>
          </w:p>
        </w:tc>
        <w:tc>
          <w:tcPr>
            <w:tcW w:w="249" w:type="pct"/>
            <w:hideMark/>
          </w:tcPr>
          <w:p w14:paraId="14ACE7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42452,5</w:t>
            </w:r>
          </w:p>
        </w:tc>
        <w:tc>
          <w:tcPr>
            <w:tcW w:w="249" w:type="pct"/>
            <w:hideMark/>
          </w:tcPr>
          <w:p w14:paraId="4840C6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43959,8</w:t>
            </w:r>
          </w:p>
        </w:tc>
        <w:tc>
          <w:tcPr>
            <w:tcW w:w="249" w:type="pct"/>
            <w:hideMark/>
          </w:tcPr>
          <w:p w14:paraId="78153A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45220,1</w:t>
            </w:r>
          </w:p>
        </w:tc>
        <w:tc>
          <w:tcPr>
            <w:tcW w:w="249" w:type="pct"/>
            <w:hideMark/>
          </w:tcPr>
          <w:p w14:paraId="61693B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46492,3</w:t>
            </w:r>
          </w:p>
        </w:tc>
        <w:tc>
          <w:tcPr>
            <w:tcW w:w="249" w:type="pct"/>
            <w:hideMark/>
          </w:tcPr>
          <w:p w14:paraId="1D163D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47777,1</w:t>
            </w:r>
          </w:p>
        </w:tc>
        <w:tc>
          <w:tcPr>
            <w:tcW w:w="249" w:type="pct"/>
            <w:hideMark/>
          </w:tcPr>
          <w:p w14:paraId="793555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49075,1</w:t>
            </w:r>
          </w:p>
        </w:tc>
        <w:tc>
          <w:tcPr>
            <w:tcW w:w="249" w:type="pct"/>
            <w:hideMark/>
          </w:tcPr>
          <w:p w14:paraId="0E29F97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50387,0</w:t>
            </w:r>
          </w:p>
        </w:tc>
        <w:tc>
          <w:tcPr>
            <w:tcW w:w="249" w:type="pct"/>
            <w:hideMark/>
          </w:tcPr>
          <w:p w14:paraId="7B52EE5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50744,1</w:t>
            </w:r>
          </w:p>
        </w:tc>
        <w:tc>
          <w:tcPr>
            <w:tcW w:w="249" w:type="pct"/>
            <w:hideMark/>
          </w:tcPr>
          <w:p w14:paraId="378D6ED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51095,9</w:t>
            </w:r>
          </w:p>
        </w:tc>
        <w:tc>
          <w:tcPr>
            <w:tcW w:w="249" w:type="pct"/>
            <w:hideMark/>
          </w:tcPr>
          <w:p w14:paraId="47E231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51489,5</w:t>
            </w:r>
          </w:p>
        </w:tc>
        <w:tc>
          <w:tcPr>
            <w:tcW w:w="244" w:type="pct"/>
            <w:hideMark/>
          </w:tcPr>
          <w:p w14:paraId="4B7ED9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51900,1</w:t>
            </w:r>
          </w:p>
        </w:tc>
      </w:tr>
      <w:tr w:rsidR="00801732" w:rsidRPr="00D754A1" w14:paraId="4026FDBB"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479E2271"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Собственные нужды источника</w:t>
            </w:r>
          </w:p>
        </w:tc>
        <w:tc>
          <w:tcPr>
            <w:tcW w:w="343" w:type="pct"/>
            <w:hideMark/>
          </w:tcPr>
          <w:p w14:paraId="189C2F7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w:t>
            </w:r>
          </w:p>
        </w:tc>
        <w:tc>
          <w:tcPr>
            <w:tcW w:w="249" w:type="pct"/>
            <w:hideMark/>
          </w:tcPr>
          <w:p w14:paraId="3AD640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487FC3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687CAC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11E3DCD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6D9B9A5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057DCA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45CCE1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5FEAC3B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4C6357C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1A2ABF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7504BEF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521F3C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9" w:type="pct"/>
            <w:hideMark/>
          </w:tcPr>
          <w:p w14:paraId="135B70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c>
          <w:tcPr>
            <w:tcW w:w="244" w:type="pct"/>
            <w:hideMark/>
          </w:tcPr>
          <w:p w14:paraId="35F62CF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829,5</w:t>
            </w:r>
          </w:p>
        </w:tc>
      </w:tr>
      <w:tr w:rsidR="00801732" w:rsidRPr="00D754A1" w14:paraId="25A7923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2E0C327"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Отпуск источника в сеть</w:t>
            </w:r>
          </w:p>
        </w:tc>
        <w:tc>
          <w:tcPr>
            <w:tcW w:w="343" w:type="pct"/>
            <w:hideMark/>
          </w:tcPr>
          <w:p w14:paraId="73AB8F4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w:t>
            </w:r>
          </w:p>
        </w:tc>
        <w:tc>
          <w:tcPr>
            <w:tcW w:w="249" w:type="pct"/>
            <w:hideMark/>
          </w:tcPr>
          <w:p w14:paraId="17A5588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33449</w:t>
            </w:r>
          </w:p>
        </w:tc>
        <w:tc>
          <w:tcPr>
            <w:tcW w:w="249" w:type="pct"/>
            <w:hideMark/>
          </w:tcPr>
          <w:p w14:paraId="3D42586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37776</w:t>
            </w:r>
          </w:p>
        </w:tc>
        <w:tc>
          <w:tcPr>
            <w:tcW w:w="249" w:type="pct"/>
            <w:hideMark/>
          </w:tcPr>
          <w:p w14:paraId="354689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40126</w:t>
            </w:r>
          </w:p>
        </w:tc>
        <w:tc>
          <w:tcPr>
            <w:tcW w:w="249" w:type="pct"/>
            <w:hideMark/>
          </w:tcPr>
          <w:p w14:paraId="6E12761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41623</w:t>
            </w:r>
          </w:p>
        </w:tc>
        <w:tc>
          <w:tcPr>
            <w:tcW w:w="249" w:type="pct"/>
            <w:hideMark/>
          </w:tcPr>
          <w:p w14:paraId="5549D86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43130</w:t>
            </w:r>
          </w:p>
        </w:tc>
        <w:tc>
          <w:tcPr>
            <w:tcW w:w="249" w:type="pct"/>
            <w:hideMark/>
          </w:tcPr>
          <w:p w14:paraId="0CFFC52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44391</w:t>
            </w:r>
          </w:p>
        </w:tc>
        <w:tc>
          <w:tcPr>
            <w:tcW w:w="249" w:type="pct"/>
            <w:hideMark/>
          </w:tcPr>
          <w:p w14:paraId="4B3B4BE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45663</w:t>
            </w:r>
          </w:p>
        </w:tc>
        <w:tc>
          <w:tcPr>
            <w:tcW w:w="249" w:type="pct"/>
            <w:hideMark/>
          </w:tcPr>
          <w:p w14:paraId="3CDC860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46948</w:t>
            </w:r>
          </w:p>
        </w:tc>
        <w:tc>
          <w:tcPr>
            <w:tcW w:w="249" w:type="pct"/>
            <w:hideMark/>
          </w:tcPr>
          <w:p w14:paraId="730DDC6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48246</w:t>
            </w:r>
          </w:p>
        </w:tc>
        <w:tc>
          <w:tcPr>
            <w:tcW w:w="249" w:type="pct"/>
            <w:hideMark/>
          </w:tcPr>
          <w:p w14:paraId="75CE62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49557</w:t>
            </w:r>
          </w:p>
        </w:tc>
        <w:tc>
          <w:tcPr>
            <w:tcW w:w="249" w:type="pct"/>
            <w:hideMark/>
          </w:tcPr>
          <w:p w14:paraId="09AFEE5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49915</w:t>
            </w:r>
          </w:p>
        </w:tc>
        <w:tc>
          <w:tcPr>
            <w:tcW w:w="249" w:type="pct"/>
            <w:hideMark/>
          </w:tcPr>
          <w:p w14:paraId="3D566FA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50266</w:t>
            </w:r>
          </w:p>
        </w:tc>
        <w:tc>
          <w:tcPr>
            <w:tcW w:w="249" w:type="pct"/>
            <w:hideMark/>
          </w:tcPr>
          <w:p w14:paraId="3806CF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50660</w:t>
            </w:r>
          </w:p>
        </w:tc>
        <w:tc>
          <w:tcPr>
            <w:tcW w:w="244" w:type="pct"/>
            <w:hideMark/>
          </w:tcPr>
          <w:p w14:paraId="785666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51071</w:t>
            </w:r>
          </w:p>
        </w:tc>
      </w:tr>
      <w:tr w:rsidR="00801732" w:rsidRPr="00D754A1" w14:paraId="64C16F5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8A06381"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Потери в тепловых сетях</w:t>
            </w:r>
          </w:p>
        </w:tc>
        <w:tc>
          <w:tcPr>
            <w:tcW w:w="343" w:type="pct"/>
            <w:hideMark/>
          </w:tcPr>
          <w:p w14:paraId="2C160F7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w:t>
            </w:r>
          </w:p>
        </w:tc>
        <w:tc>
          <w:tcPr>
            <w:tcW w:w="249" w:type="pct"/>
            <w:hideMark/>
          </w:tcPr>
          <w:p w14:paraId="655B82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5909</w:t>
            </w:r>
          </w:p>
        </w:tc>
        <w:tc>
          <w:tcPr>
            <w:tcW w:w="249" w:type="pct"/>
            <w:hideMark/>
          </w:tcPr>
          <w:p w14:paraId="02A931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4285</w:t>
            </w:r>
          </w:p>
        </w:tc>
        <w:tc>
          <w:tcPr>
            <w:tcW w:w="249" w:type="pct"/>
            <w:hideMark/>
          </w:tcPr>
          <w:p w14:paraId="2FE38BE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4081</w:t>
            </w:r>
          </w:p>
        </w:tc>
        <w:tc>
          <w:tcPr>
            <w:tcW w:w="249" w:type="pct"/>
            <w:hideMark/>
          </w:tcPr>
          <w:p w14:paraId="477AA61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4301</w:t>
            </w:r>
          </w:p>
        </w:tc>
        <w:tc>
          <w:tcPr>
            <w:tcW w:w="249" w:type="pct"/>
            <w:hideMark/>
          </w:tcPr>
          <w:p w14:paraId="4741846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4531</w:t>
            </w:r>
          </w:p>
        </w:tc>
        <w:tc>
          <w:tcPr>
            <w:tcW w:w="249" w:type="pct"/>
            <w:hideMark/>
          </w:tcPr>
          <w:p w14:paraId="3782813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4769</w:t>
            </w:r>
          </w:p>
        </w:tc>
        <w:tc>
          <w:tcPr>
            <w:tcW w:w="249" w:type="pct"/>
            <w:hideMark/>
          </w:tcPr>
          <w:p w14:paraId="24A52F7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5019</w:t>
            </w:r>
          </w:p>
        </w:tc>
        <w:tc>
          <w:tcPr>
            <w:tcW w:w="249" w:type="pct"/>
            <w:hideMark/>
          </w:tcPr>
          <w:p w14:paraId="7019EEE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5282</w:t>
            </w:r>
          </w:p>
        </w:tc>
        <w:tc>
          <w:tcPr>
            <w:tcW w:w="249" w:type="pct"/>
            <w:hideMark/>
          </w:tcPr>
          <w:p w14:paraId="2DEFAAA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5559</w:t>
            </w:r>
          </w:p>
        </w:tc>
        <w:tc>
          <w:tcPr>
            <w:tcW w:w="249" w:type="pct"/>
            <w:hideMark/>
          </w:tcPr>
          <w:p w14:paraId="5E7297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5848</w:t>
            </w:r>
          </w:p>
        </w:tc>
        <w:tc>
          <w:tcPr>
            <w:tcW w:w="249" w:type="pct"/>
            <w:hideMark/>
          </w:tcPr>
          <w:p w14:paraId="6D1C3A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6143</w:t>
            </w:r>
          </w:p>
        </w:tc>
        <w:tc>
          <w:tcPr>
            <w:tcW w:w="249" w:type="pct"/>
            <w:hideMark/>
          </w:tcPr>
          <w:p w14:paraId="6EFF3F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6433</w:t>
            </w:r>
          </w:p>
        </w:tc>
        <w:tc>
          <w:tcPr>
            <w:tcW w:w="249" w:type="pct"/>
            <w:hideMark/>
          </w:tcPr>
          <w:p w14:paraId="513659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6764</w:t>
            </w:r>
          </w:p>
        </w:tc>
        <w:tc>
          <w:tcPr>
            <w:tcW w:w="244" w:type="pct"/>
            <w:hideMark/>
          </w:tcPr>
          <w:p w14:paraId="2D1048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7112</w:t>
            </w:r>
          </w:p>
        </w:tc>
      </w:tr>
      <w:tr w:rsidR="00801732" w:rsidRPr="00D754A1" w14:paraId="090655E1"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6BD9298E"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Полезный отпуск потребителям</w:t>
            </w:r>
          </w:p>
        </w:tc>
        <w:tc>
          <w:tcPr>
            <w:tcW w:w="343" w:type="pct"/>
            <w:hideMark/>
          </w:tcPr>
          <w:p w14:paraId="051C1B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w:t>
            </w:r>
          </w:p>
        </w:tc>
        <w:tc>
          <w:tcPr>
            <w:tcW w:w="249" w:type="pct"/>
            <w:hideMark/>
          </w:tcPr>
          <w:p w14:paraId="2251515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27540</w:t>
            </w:r>
          </w:p>
        </w:tc>
        <w:tc>
          <w:tcPr>
            <w:tcW w:w="249" w:type="pct"/>
            <w:hideMark/>
          </w:tcPr>
          <w:p w14:paraId="24AA38B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33490</w:t>
            </w:r>
          </w:p>
        </w:tc>
        <w:tc>
          <w:tcPr>
            <w:tcW w:w="249" w:type="pct"/>
            <w:hideMark/>
          </w:tcPr>
          <w:p w14:paraId="314DC01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36045</w:t>
            </w:r>
          </w:p>
        </w:tc>
        <w:tc>
          <w:tcPr>
            <w:tcW w:w="249" w:type="pct"/>
            <w:hideMark/>
          </w:tcPr>
          <w:p w14:paraId="0ECEC1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37322</w:t>
            </w:r>
          </w:p>
        </w:tc>
        <w:tc>
          <w:tcPr>
            <w:tcW w:w="249" w:type="pct"/>
            <w:hideMark/>
          </w:tcPr>
          <w:p w14:paraId="2CD08D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38600</w:t>
            </w:r>
          </w:p>
        </w:tc>
        <w:tc>
          <w:tcPr>
            <w:tcW w:w="249" w:type="pct"/>
            <w:hideMark/>
          </w:tcPr>
          <w:p w14:paraId="57D329C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39621</w:t>
            </w:r>
          </w:p>
        </w:tc>
        <w:tc>
          <w:tcPr>
            <w:tcW w:w="249" w:type="pct"/>
            <w:hideMark/>
          </w:tcPr>
          <w:p w14:paraId="5AF74D3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40643</w:t>
            </w:r>
          </w:p>
        </w:tc>
        <w:tc>
          <w:tcPr>
            <w:tcW w:w="249" w:type="pct"/>
            <w:hideMark/>
          </w:tcPr>
          <w:p w14:paraId="5C5992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41665</w:t>
            </w:r>
          </w:p>
        </w:tc>
        <w:tc>
          <w:tcPr>
            <w:tcW w:w="249" w:type="pct"/>
            <w:hideMark/>
          </w:tcPr>
          <w:p w14:paraId="7352D42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42687</w:t>
            </w:r>
          </w:p>
        </w:tc>
        <w:tc>
          <w:tcPr>
            <w:tcW w:w="249" w:type="pct"/>
            <w:hideMark/>
          </w:tcPr>
          <w:p w14:paraId="4BA0FE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43709</w:t>
            </w:r>
          </w:p>
        </w:tc>
        <w:tc>
          <w:tcPr>
            <w:tcW w:w="249" w:type="pct"/>
            <w:hideMark/>
          </w:tcPr>
          <w:p w14:paraId="7A4519C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43771</w:t>
            </w:r>
          </w:p>
        </w:tc>
        <w:tc>
          <w:tcPr>
            <w:tcW w:w="249" w:type="pct"/>
            <w:hideMark/>
          </w:tcPr>
          <w:p w14:paraId="47FB08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43834</w:t>
            </w:r>
          </w:p>
        </w:tc>
        <w:tc>
          <w:tcPr>
            <w:tcW w:w="249" w:type="pct"/>
            <w:hideMark/>
          </w:tcPr>
          <w:p w14:paraId="047DAC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43896</w:t>
            </w:r>
          </w:p>
        </w:tc>
        <w:tc>
          <w:tcPr>
            <w:tcW w:w="244" w:type="pct"/>
            <w:hideMark/>
          </w:tcPr>
          <w:p w14:paraId="644368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43958</w:t>
            </w:r>
          </w:p>
        </w:tc>
      </w:tr>
      <w:tr w:rsidR="00801732" w:rsidRPr="00D754A1" w14:paraId="3442F0A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31959C6"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В том числе:</w:t>
            </w:r>
          </w:p>
        </w:tc>
        <w:tc>
          <w:tcPr>
            <w:tcW w:w="343" w:type="pct"/>
            <w:hideMark/>
          </w:tcPr>
          <w:p w14:paraId="0E95F43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7"/>
                <w:szCs w:val="17"/>
              </w:rPr>
            </w:pPr>
          </w:p>
        </w:tc>
        <w:tc>
          <w:tcPr>
            <w:tcW w:w="249" w:type="pct"/>
            <w:hideMark/>
          </w:tcPr>
          <w:p w14:paraId="29C7DD4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7380655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1FBDEE6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46F35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497705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761DA9F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6B0F94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4FBDC59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3E51B0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EF01A9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3C392A9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78238F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0745785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4" w:type="pct"/>
            <w:hideMark/>
          </w:tcPr>
          <w:p w14:paraId="0F25B2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r>
      <w:tr w:rsidR="00801732" w:rsidRPr="00D754A1" w14:paraId="6ACBF45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7181869" w14:textId="77777777" w:rsidR="00801732" w:rsidRPr="00D754A1" w:rsidRDefault="00801732" w:rsidP="00801732">
            <w:pPr>
              <w:widowControl/>
              <w:autoSpaceDE/>
              <w:autoSpaceDN/>
              <w:ind w:left="-57" w:right="-57"/>
              <w:jc w:val="center"/>
              <w:rPr>
                <w:color w:val="000000"/>
                <w:sz w:val="17"/>
                <w:szCs w:val="17"/>
                <w:lang w:val="ru-RU"/>
              </w:rPr>
            </w:pPr>
            <w:r w:rsidRPr="00D754A1">
              <w:rPr>
                <w:color w:val="000000"/>
                <w:sz w:val="17"/>
                <w:szCs w:val="17"/>
                <w:lang w:val="ru-RU"/>
              </w:rPr>
              <w:t>Полезный отпуск тепловой энергии на отопление и вентиляцию</w:t>
            </w:r>
          </w:p>
        </w:tc>
        <w:tc>
          <w:tcPr>
            <w:tcW w:w="343" w:type="pct"/>
            <w:hideMark/>
          </w:tcPr>
          <w:p w14:paraId="426D15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w:t>
            </w:r>
          </w:p>
        </w:tc>
        <w:tc>
          <w:tcPr>
            <w:tcW w:w="249" w:type="pct"/>
            <w:hideMark/>
          </w:tcPr>
          <w:p w14:paraId="6DDB4FD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21978</w:t>
            </w:r>
          </w:p>
        </w:tc>
        <w:tc>
          <w:tcPr>
            <w:tcW w:w="249" w:type="pct"/>
            <w:hideMark/>
          </w:tcPr>
          <w:p w14:paraId="1193884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25893</w:t>
            </w:r>
          </w:p>
        </w:tc>
        <w:tc>
          <w:tcPr>
            <w:tcW w:w="249" w:type="pct"/>
            <w:hideMark/>
          </w:tcPr>
          <w:p w14:paraId="63E018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27574</w:t>
            </w:r>
          </w:p>
        </w:tc>
        <w:tc>
          <w:tcPr>
            <w:tcW w:w="249" w:type="pct"/>
            <w:hideMark/>
          </w:tcPr>
          <w:p w14:paraId="271BF1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28415</w:t>
            </w:r>
          </w:p>
        </w:tc>
        <w:tc>
          <w:tcPr>
            <w:tcW w:w="249" w:type="pct"/>
            <w:hideMark/>
          </w:tcPr>
          <w:p w14:paraId="760FB8B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29255</w:t>
            </w:r>
          </w:p>
        </w:tc>
        <w:tc>
          <w:tcPr>
            <w:tcW w:w="249" w:type="pct"/>
            <w:hideMark/>
          </w:tcPr>
          <w:p w14:paraId="542E51A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29928</w:t>
            </w:r>
          </w:p>
        </w:tc>
        <w:tc>
          <w:tcPr>
            <w:tcW w:w="249" w:type="pct"/>
            <w:hideMark/>
          </w:tcPr>
          <w:p w14:paraId="0FFF08E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30600</w:t>
            </w:r>
          </w:p>
        </w:tc>
        <w:tc>
          <w:tcPr>
            <w:tcW w:w="249" w:type="pct"/>
            <w:hideMark/>
          </w:tcPr>
          <w:p w14:paraId="46043C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31272</w:t>
            </w:r>
          </w:p>
        </w:tc>
        <w:tc>
          <w:tcPr>
            <w:tcW w:w="249" w:type="pct"/>
            <w:hideMark/>
          </w:tcPr>
          <w:p w14:paraId="2B8C7E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31945</w:t>
            </w:r>
          </w:p>
        </w:tc>
        <w:tc>
          <w:tcPr>
            <w:tcW w:w="249" w:type="pct"/>
            <w:hideMark/>
          </w:tcPr>
          <w:p w14:paraId="47CE55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32617</w:t>
            </w:r>
          </w:p>
        </w:tc>
        <w:tc>
          <w:tcPr>
            <w:tcW w:w="249" w:type="pct"/>
            <w:hideMark/>
          </w:tcPr>
          <w:p w14:paraId="51AF45D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32658</w:t>
            </w:r>
          </w:p>
        </w:tc>
        <w:tc>
          <w:tcPr>
            <w:tcW w:w="249" w:type="pct"/>
            <w:hideMark/>
          </w:tcPr>
          <w:p w14:paraId="4C16C8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32699</w:t>
            </w:r>
          </w:p>
        </w:tc>
        <w:tc>
          <w:tcPr>
            <w:tcW w:w="249" w:type="pct"/>
            <w:hideMark/>
          </w:tcPr>
          <w:p w14:paraId="2105AC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32740</w:t>
            </w:r>
          </w:p>
        </w:tc>
        <w:tc>
          <w:tcPr>
            <w:tcW w:w="244" w:type="pct"/>
            <w:hideMark/>
          </w:tcPr>
          <w:p w14:paraId="71B5E9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32781</w:t>
            </w:r>
          </w:p>
        </w:tc>
      </w:tr>
      <w:tr w:rsidR="00801732" w:rsidRPr="00D754A1" w14:paraId="5D15F03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D6AB9C1" w14:textId="77777777" w:rsidR="00801732" w:rsidRPr="00D754A1" w:rsidRDefault="00801732" w:rsidP="00801732">
            <w:pPr>
              <w:widowControl/>
              <w:autoSpaceDE/>
              <w:autoSpaceDN/>
              <w:ind w:left="-57" w:right="-57"/>
              <w:jc w:val="center"/>
              <w:rPr>
                <w:color w:val="000000"/>
                <w:sz w:val="17"/>
                <w:szCs w:val="17"/>
                <w:lang w:val="ru-RU"/>
              </w:rPr>
            </w:pPr>
            <w:r w:rsidRPr="00D754A1">
              <w:rPr>
                <w:color w:val="000000"/>
                <w:sz w:val="17"/>
                <w:szCs w:val="17"/>
                <w:lang w:val="ru-RU"/>
              </w:rPr>
              <w:t>Полезный отпуск тепловой энергии на ГВС</w:t>
            </w:r>
          </w:p>
        </w:tc>
        <w:tc>
          <w:tcPr>
            <w:tcW w:w="343" w:type="pct"/>
            <w:hideMark/>
          </w:tcPr>
          <w:p w14:paraId="7264E1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Гкал</w:t>
            </w:r>
          </w:p>
        </w:tc>
        <w:tc>
          <w:tcPr>
            <w:tcW w:w="249" w:type="pct"/>
            <w:hideMark/>
          </w:tcPr>
          <w:p w14:paraId="232AE04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5562</w:t>
            </w:r>
          </w:p>
        </w:tc>
        <w:tc>
          <w:tcPr>
            <w:tcW w:w="249" w:type="pct"/>
            <w:hideMark/>
          </w:tcPr>
          <w:p w14:paraId="3EEB17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7597</w:t>
            </w:r>
          </w:p>
        </w:tc>
        <w:tc>
          <w:tcPr>
            <w:tcW w:w="249" w:type="pct"/>
            <w:hideMark/>
          </w:tcPr>
          <w:p w14:paraId="5BFBFD2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8471</w:t>
            </w:r>
          </w:p>
        </w:tc>
        <w:tc>
          <w:tcPr>
            <w:tcW w:w="249" w:type="pct"/>
            <w:hideMark/>
          </w:tcPr>
          <w:p w14:paraId="6D2C263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8908</w:t>
            </w:r>
          </w:p>
        </w:tc>
        <w:tc>
          <w:tcPr>
            <w:tcW w:w="249" w:type="pct"/>
            <w:hideMark/>
          </w:tcPr>
          <w:p w14:paraId="51C33D1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9344</w:t>
            </w:r>
          </w:p>
        </w:tc>
        <w:tc>
          <w:tcPr>
            <w:tcW w:w="249" w:type="pct"/>
            <w:hideMark/>
          </w:tcPr>
          <w:p w14:paraId="4A0C444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9694</w:t>
            </w:r>
          </w:p>
        </w:tc>
        <w:tc>
          <w:tcPr>
            <w:tcW w:w="249" w:type="pct"/>
            <w:hideMark/>
          </w:tcPr>
          <w:p w14:paraId="53A4EB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10043</w:t>
            </w:r>
          </w:p>
        </w:tc>
        <w:tc>
          <w:tcPr>
            <w:tcW w:w="249" w:type="pct"/>
            <w:hideMark/>
          </w:tcPr>
          <w:p w14:paraId="78E6C4E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10393</w:t>
            </w:r>
          </w:p>
        </w:tc>
        <w:tc>
          <w:tcPr>
            <w:tcW w:w="249" w:type="pct"/>
            <w:hideMark/>
          </w:tcPr>
          <w:p w14:paraId="481D860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10742</w:t>
            </w:r>
          </w:p>
        </w:tc>
        <w:tc>
          <w:tcPr>
            <w:tcW w:w="249" w:type="pct"/>
            <w:hideMark/>
          </w:tcPr>
          <w:p w14:paraId="2FAB6A6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11092</w:t>
            </w:r>
          </w:p>
        </w:tc>
        <w:tc>
          <w:tcPr>
            <w:tcW w:w="249" w:type="pct"/>
            <w:hideMark/>
          </w:tcPr>
          <w:p w14:paraId="5E1E8DB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11113</w:t>
            </w:r>
          </w:p>
        </w:tc>
        <w:tc>
          <w:tcPr>
            <w:tcW w:w="249" w:type="pct"/>
            <w:hideMark/>
          </w:tcPr>
          <w:p w14:paraId="552EC5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11135</w:t>
            </w:r>
          </w:p>
        </w:tc>
        <w:tc>
          <w:tcPr>
            <w:tcW w:w="249" w:type="pct"/>
            <w:hideMark/>
          </w:tcPr>
          <w:p w14:paraId="7E4A3FF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11156</w:t>
            </w:r>
          </w:p>
        </w:tc>
        <w:tc>
          <w:tcPr>
            <w:tcW w:w="244" w:type="pct"/>
            <w:hideMark/>
          </w:tcPr>
          <w:p w14:paraId="0184C21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11177</w:t>
            </w:r>
          </w:p>
        </w:tc>
      </w:tr>
      <w:tr w:rsidR="00801732" w:rsidRPr="00D754A1" w14:paraId="77577019"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DACAF31"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Структура топливного баланса</w:t>
            </w:r>
          </w:p>
        </w:tc>
        <w:tc>
          <w:tcPr>
            <w:tcW w:w="343" w:type="pct"/>
            <w:hideMark/>
          </w:tcPr>
          <w:p w14:paraId="54C9C7D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w:t>
            </w:r>
          </w:p>
        </w:tc>
        <w:tc>
          <w:tcPr>
            <w:tcW w:w="249" w:type="pct"/>
            <w:noWrap/>
            <w:hideMark/>
          </w:tcPr>
          <w:p w14:paraId="5C0533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4E9CCEF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70BBAB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6AB001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7D34AD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690282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205ACA7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5616C9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432A93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5371B7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4C9CC2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34E7D74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3D3A99F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4" w:type="pct"/>
            <w:noWrap/>
            <w:hideMark/>
          </w:tcPr>
          <w:p w14:paraId="0C320E3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r>
      <w:tr w:rsidR="00801732" w:rsidRPr="00D754A1" w14:paraId="1BFC404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70746A69"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Природный газ</w:t>
            </w:r>
          </w:p>
        </w:tc>
        <w:tc>
          <w:tcPr>
            <w:tcW w:w="343" w:type="pct"/>
            <w:hideMark/>
          </w:tcPr>
          <w:p w14:paraId="3D233DB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w:t>
            </w:r>
          </w:p>
        </w:tc>
        <w:tc>
          <w:tcPr>
            <w:tcW w:w="249" w:type="pct"/>
            <w:noWrap/>
            <w:hideMark/>
          </w:tcPr>
          <w:p w14:paraId="0C04AF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2ABEC68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73D1E39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5615999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15B2C9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06E9B09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4E291A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19E990F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306A202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725F5C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4F76AF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173E96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9" w:type="pct"/>
            <w:noWrap/>
            <w:hideMark/>
          </w:tcPr>
          <w:p w14:paraId="571BDDD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c>
          <w:tcPr>
            <w:tcW w:w="244" w:type="pct"/>
            <w:noWrap/>
            <w:hideMark/>
          </w:tcPr>
          <w:p w14:paraId="631AF37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100,0</w:t>
            </w:r>
          </w:p>
        </w:tc>
      </w:tr>
      <w:tr w:rsidR="00801732" w:rsidRPr="002142F7" w14:paraId="2986F93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73AC846" w14:textId="77777777" w:rsidR="00801732" w:rsidRPr="00D754A1" w:rsidRDefault="00801732" w:rsidP="00801732">
            <w:pPr>
              <w:widowControl/>
              <w:autoSpaceDE/>
              <w:autoSpaceDN/>
              <w:ind w:left="-57" w:right="-57"/>
              <w:jc w:val="center"/>
              <w:rPr>
                <w:color w:val="000000"/>
                <w:sz w:val="17"/>
                <w:szCs w:val="17"/>
                <w:lang w:val="ru-RU"/>
              </w:rPr>
            </w:pPr>
            <w:r w:rsidRPr="00D754A1">
              <w:rPr>
                <w:color w:val="000000"/>
                <w:sz w:val="17"/>
                <w:szCs w:val="17"/>
                <w:lang w:val="ru-RU"/>
              </w:rPr>
              <w:t>Удельный расход топлива на ВЫРАБОТКУ тепловой энергии</w:t>
            </w:r>
          </w:p>
        </w:tc>
        <w:tc>
          <w:tcPr>
            <w:tcW w:w="343" w:type="pct"/>
          </w:tcPr>
          <w:p w14:paraId="6521EF2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7"/>
                <w:szCs w:val="17"/>
                <w:lang w:val="ru-RU"/>
              </w:rPr>
            </w:pPr>
          </w:p>
        </w:tc>
        <w:tc>
          <w:tcPr>
            <w:tcW w:w="249" w:type="pct"/>
          </w:tcPr>
          <w:p w14:paraId="61E0C78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0753FC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3C0CC45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50D598B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2D4FC30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67F8A4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48D62E9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5BC6884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6A67372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14BBBCD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01477C1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2E7124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9" w:type="pct"/>
          </w:tcPr>
          <w:p w14:paraId="458D47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c>
          <w:tcPr>
            <w:tcW w:w="244" w:type="pct"/>
          </w:tcPr>
          <w:p w14:paraId="57F9E9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p>
        </w:tc>
      </w:tr>
      <w:tr w:rsidR="00801732" w:rsidRPr="00D754A1" w14:paraId="75234E6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A13FC50"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Природный газ</w:t>
            </w:r>
          </w:p>
        </w:tc>
        <w:tc>
          <w:tcPr>
            <w:tcW w:w="343" w:type="pct"/>
            <w:hideMark/>
          </w:tcPr>
          <w:p w14:paraId="2BC365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кг у.т./Гкал</w:t>
            </w:r>
          </w:p>
        </w:tc>
        <w:tc>
          <w:tcPr>
            <w:tcW w:w="249" w:type="pct"/>
            <w:hideMark/>
          </w:tcPr>
          <w:p w14:paraId="021AA5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167,4</w:t>
            </w:r>
          </w:p>
        </w:tc>
        <w:tc>
          <w:tcPr>
            <w:tcW w:w="249" w:type="pct"/>
            <w:hideMark/>
          </w:tcPr>
          <w:p w14:paraId="533B39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169,1</w:t>
            </w:r>
          </w:p>
        </w:tc>
        <w:tc>
          <w:tcPr>
            <w:tcW w:w="249" w:type="pct"/>
            <w:hideMark/>
          </w:tcPr>
          <w:p w14:paraId="2216993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170,8</w:t>
            </w:r>
          </w:p>
        </w:tc>
        <w:tc>
          <w:tcPr>
            <w:tcW w:w="249" w:type="pct"/>
            <w:hideMark/>
          </w:tcPr>
          <w:p w14:paraId="5800873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172,5</w:t>
            </w:r>
          </w:p>
        </w:tc>
        <w:tc>
          <w:tcPr>
            <w:tcW w:w="249" w:type="pct"/>
            <w:hideMark/>
          </w:tcPr>
          <w:p w14:paraId="274FC6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174,2</w:t>
            </w:r>
          </w:p>
        </w:tc>
        <w:tc>
          <w:tcPr>
            <w:tcW w:w="249" w:type="pct"/>
            <w:hideMark/>
          </w:tcPr>
          <w:p w14:paraId="3A8DA2A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176,0</w:t>
            </w:r>
          </w:p>
        </w:tc>
        <w:tc>
          <w:tcPr>
            <w:tcW w:w="249" w:type="pct"/>
            <w:hideMark/>
          </w:tcPr>
          <w:p w14:paraId="66A565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177,7</w:t>
            </w:r>
          </w:p>
        </w:tc>
        <w:tc>
          <w:tcPr>
            <w:tcW w:w="249" w:type="pct"/>
            <w:hideMark/>
          </w:tcPr>
          <w:p w14:paraId="724390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179,5</w:t>
            </w:r>
          </w:p>
        </w:tc>
        <w:tc>
          <w:tcPr>
            <w:tcW w:w="249" w:type="pct"/>
            <w:hideMark/>
          </w:tcPr>
          <w:p w14:paraId="251AF8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181,3</w:t>
            </w:r>
          </w:p>
        </w:tc>
        <w:tc>
          <w:tcPr>
            <w:tcW w:w="249" w:type="pct"/>
            <w:hideMark/>
          </w:tcPr>
          <w:p w14:paraId="16B7BB3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183,1</w:t>
            </w:r>
          </w:p>
        </w:tc>
        <w:tc>
          <w:tcPr>
            <w:tcW w:w="249" w:type="pct"/>
            <w:hideMark/>
          </w:tcPr>
          <w:p w14:paraId="219611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184,9</w:t>
            </w:r>
          </w:p>
        </w:tc>
        <w:tc>
          <w:tcPr>
            <w:tcW w:w="249" w:type="pct"/>
            <w:hideMark/>
          </w:tcPr>
          <w:p w14:paraId="152005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186,8</w:t>
            </w:r>
          </w:p>
        </w:tc>
        <w:tc>
          <w:tcPr>
            <w:tcW w:w="249" w:type="pct"/>
            <w:hideMark/>
          </w:tcPr>
          <w:p w14:paraId="089270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188,7</w:t>
            </w:r>
          </w:p>
        </w:tc>
        <w:tc>
          <w:tcPr>
            <w:tcW w:w="244" w:type="pct"/>
            <w:hideMark/>
          </w:tcPr>
          <w:p w14:paraId="74F4F9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190,5</w:t>
            </w:r>
          </w:p>
        </w:tc>
      </w:tr>
      <w:tr w:rsidR="00801732" w:rsidRPr="00D754A1" w14:paraId="34629DF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6684D190"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Расход условного топлива</w:t>
            </w:r>
          </w:p>
        </w:tc>
        <w:tc>
          <w:tcPr>
            <w:tcW w:w="343" w:type="pct"/>
            <w:hideMark/>
          </w:tcPr>
          <w:p w14:paraId="106868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т у.т.</w:t>
            </w:r>
          </w:p>
        </w:tc>
        <w:tc>
          <w:tcPr>
            <w:tcW w:w="249" w:type="pct"/>
            <w:hideMark/>
          </w:tcPr>
          <w:p w14:paraId="106C229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5738,9</w:t>
            </w:r>
          </w:p>
        </w:tc>
        <w:tc>
          <w:tcPr>
            <w:tcW w:w="249" w:type="pct"/>
            <w:hideMark/>
          </w:tcPr>
          <w:p w14:paraId="1F780E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6527,9</w:t>
            </w:r>
          </w:p>
        </w:tc>
        <w:tc>
          <w:tcPr>
            <w:tcW w:w="249" w:type="pct"/>
            <w:hideMark/>
          </w:tcPr>
          <w:p w14:paraId="5BD85E3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6994,7</w:t>
            </w:r>
          </w:p>
        </w:tc>
        <w:tc>
          <w:tcPr>
            <w:tcW w:w="249" w:type="pct"/>
            <w:hideMark/>
          </w:tcPr>
          <w:p w14:paraId="16A41E0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7322,7</w:t>
            </w:r>
          </w:p>
        </w:tc>
        <w:tc>
          <w:tcPr>
            <w:tcW w:w="249" w:type="pct"/>
            <w:hideMark/>
          </w:tcPr>
          <w:p w14:paraId="311FF00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7658,6</w:t>
            </w:r>
          </w:p>
        </w:tc>
        <w:tc>
          <w:tcPr>
            <w:tcW w:w="249" w:type="pct"/>
            <w:hideMark/>
          </w:tcPr>
          <w:p w14:paraId="3147B99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7956,9</w:t>
            </w:r>
          </w:p>
        </w:tc>
        <w:tc>
          <w:tcPr>
            <w:tcW w:w="249" w:type="pct"/>
            <w:hideMark/>
          </w:tcPr>
          <w:p w14:paraId="27A8DF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8262,6</w:t>
            </w:r>
          </w:p>
        </w:tc>
        <w:tc>
          <w:tcPr>
            <w:tcW w:w="249" w:type="pct"/>
            <w:hideMark/>
          </w:tcPr>
          <w:p w14:paraId="148E652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8575,8</w:t>
            </w:r>
          </w:p>
        </w:tc>
        <w:tc>
          <w:tcPr>
            <w:tcW w:w="249" w:type="pct"/>
            <w:hideMark/>
          </w:tcPr>
          <w:p w14:paraId="35CC60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8896,9</w:t>
            </w:r>
          </w:p>
        </w:tc>
        <w:tc>
          <w:tcPr>
            <w:tcW w:w="249" w:type="pct"/>
            <w:hideMark/>
          </w:tcPr>
          <w:p w14:paraId="7C9E7FE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9226,1</w:t>
            </w:r>
          </w:p>
        </w:tc>
        <w:tc>
          <w:tcPr>
            <w:tcW w:w="249" w:type="pct"/>
            <w:hideMark/>
          </w:tcPr>
          <w:p w14:paraId="679D17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9384,4</w:t>
            </w:r>
          </w:p>
        </w:tc>
        <w:tc>
          <w:tcPr>
            <w:tcW w:w="249" w:type="pct"/>
            <w:hideMark/>
          </w:tcPr>
          <w:p w14:paraId="109D98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9543,9</w:t>
            </w:r>
          </w:p>
        </w:tc>
        <w:tc>
          <w:tcPr>
            <w:tcW w:w="249" w:type="pct"/>
            <w:hideMark/>
          </w:tcPr>
          <w:p w14:paraId="08F402A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9713,6</w:t>
            </w:r>
          </w:p>
        </w:tc>
        <w:tc>
          <w:tcPr>
            <w:tcW w:w="244" w:type="pct"/>
            <w:hideMark/>
          </w:tcPr>
          <w:p w14:paraId="14163E5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9889,0</w:t>
            </w:r>
          </w:p>
        </w:tc>
      </w:tr>
      <w:tr w:rsidR="00801732" w:rsidRPr="00D754A1" w14:paraId="5BB9F0B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4653116E"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Природный газ</w:t>
            </w:r>
          </w:p>
        </w:tc>
        <w:tc>
          <w:tcPr>
            <w:tcW w:w="343" w:type="pct"/>
            <w:hideMark/>
          </w:tcPr>
          <w:p w14:paraId="7BD076B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т у.т.</w:t>
            </w:r>
          </w:p>
        </w:tc>
        <w:tc>
          <w:tcPr>
            <w:tcW w:w="249" w:type="pct"/>
            <w:hideMark/>
          </w:tcPr>
          <w:p w14:paraId="0767F8F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5738,9</w:t>
            </w:r>
          </w:p>
        </w:tc>
        <w:tc>
          <w:tcPr>
            <w:tcW w:w="249" w:type="pct"/>
            <w:hideMark/>
          </w:tcPr>
          <w:p w14:paraId="3AC700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6527,9</w:t>
            </w:r>
          </w:p>
        </w:tc>
        <w:tc>
          <w:tcPr>
            <w:tcW w:w="249" w:type="pct"/>
            <w:hideMark/>
          </w:tcPr>
          <w:p w14:paraId="7F6B60D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6994,7</w:t>
            </w:r>
          </w:p>
        </w:tc>
        <w:tc>
          <w:tcPr>
            <w:tcW w:w="249" w:type="pct"/>
            <w:hideMark/>
          </w:tcPr>
          <w:p w14:paraId="556E8A8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7322,7</w:t>
            </w:r>
          </w:p>
        </w:tc>
        <w:tc>
          <w:tcPr>
            <w:tcW w:w="249" w:type="pct"/>
            <w:hideMark/>
          </w:tcPr>
          <w:p w14:paraId="0CC5D5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7658,6</w:t>
            </w:r>
          </w:p>
        </w:tc>
        <w:tc>
          <w:tcPr>
            <w:tcW w:w="249" w:type="pct"/>
            <w:hideMark/>
          </w:tcPr>
          <w:p w14:paraId="1C8E3C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7956,9</w:t>
            </w:r>
          </w:p>
        </w:tc>
        <w:tc>
          <w:tcPr>
            <w:tcW w:w="249" w:type="pct"/>
            <w:hideMark/>
          </w:tcPr>
          <w:p w14:paraId="17B9176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8262,6</w:t>
            </w:r>
          </w:p>
        </w:tc>
        <w:tc>
          <w:tcPr>
            <w:tcW w:w="249" w:type="pct"/>
            <w:hideMark/>
          </w:tcPr>
          <w:p w14:paraId="32C38A4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8575,8</w:t>
            </w:r>
          </w:p>
        </w:tc>
        <w:tc>
          <w:tcPr>
            <w:tcW w:w="249" w:type="pct"/>
            <w:hideMark/>
          </w:tcPr>
          <w:p w14:paraId="129BD6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8896,9</w:t>
            </w:r>
          </w:p>
        </w:tc>
        <w:tc>
          <w:tcPr>
            <w:tcW w:w="249" w:type="pct"/>
            <w:hideMark/>
          </w:tcPr>
          <w:p w14:paraId="7F81B6A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9226,1</w:t>
            </w:r>
          </w:p>
        </w:tc>
        <w:tc>
          <w:tcPr>
            <w:tcW w:w="249" w:type="pct"/>
            <w:hideMark/>
          </w:tcPr>
          <w:p w14:paraId="2E484A8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9384,4</w:t>
            </w:r>
          </w:p>
        </w:tc>
        <w:tc>
          <w:tcPr>
            <w:tcW w:w="249" w:type="pct"/>
            <w:hideMark/>
          </w:tcPr>
          <w:p w14:paraId="2660099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9543,9</w:t>
            </w:r>
          </w:p>
        </w:tc>
        <w:tc>
          <w:tcPr>
            <w:tcW w:w="249" w:type="pct"/>
            <w:hideMark/>
          </w:tcPr>
          <w:p w14:paraId="4D5DAD7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9713,6</w:t>
            </w:r>
          </w:p>
        </w:tc>
        <w:tc>
          <w:tcPr>
            <w:tcW w:w="244" w:type="pct"/>
            <w:hideMark/>
          </w:tcPr>
          <w:p w14:paraId="1DD3A6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9889,0</w:t>
            </w:r>
          </w:p>
        </w:tc>
      </w:tr>
      <w:tr w:rsidR="00801732" w:rsidRPr="002142F7" w14:paraId="5918F5F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7541D75" w14:textId="77777777" w:rsidR="00801732" w:rsidRPr="00D754A1" w:rsidRDefault="00801732" w:rsidP="00801732">
            <w:pPr>
              <w:widowControl/>
              <w:autoSpaceDE/>
              <w:autoSpaceDN/>
              <w:ind w:left="-57" w:right="-57"/>
              <w:jc w:val="center"/>
              <w:rPr>
                <w:color w:val="000000"/>
                <w:sz w:val="17"/>
                <w:szCs w:val="17"/>
                <w:lang w:val="ru-RU"/>
              </w:rPr>
            </w:pPr>
            <w:r w:rsidRPr="00D754A1">
              <w:rPr>
                <w:color w:val="000000"/>
                <w:sz w:val="17"/>
                <w:szCs w:val="17"/>
                <w:lang w:val="ru-RU"/>
              </w:rPr>
              <w:t>Удельный расход топлива на ОТПУСК тепловой энергии</w:t>
            </w:r>
          </w:p>
        </w:tc>
        <w:tc>
          <w:tcPr>
            <w:tcW w:w="343" w:type="pct"/>
            <w:hideMark/>
          </w:tcPr>
          <w:p w14:paraId="40FAD2D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7"/>
                <w:szCs w:val="17"/>
                <w:lang w:val="ru-RU"/>
              </w:rPr>
            </w:pPr>
          </w:p>
        </w:tc>
        <w:tc>
          <w:tcPr>
            <w:tcW w:w="249" w:type="pct"/>
            <w:hideMark/>
          </w:tcPr>
          <w:p w14:paraId="71776A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0D4E0AB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05FE22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01717FA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7A39D2D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175AB1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0D617C0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6FE0B0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19EA82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54A342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162A7A9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76AEBD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289DBB3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4" w:type="pct"/>
            <w:hideMark/>
          </w:tcPr>
          <w:p w14:paraId="462373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r>
      <w:tr w:rsidR="00801732" w:rsidRPr="00D754A1" w14:paraId="75F6830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DA0907F"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Природный газ</w:t>
            </w:r>
          </w:p>
        </w:tc>
        <w:tc>
          <w:tcPr>
            <w:tcW w:w="343" w:type="pct"/>
            <w:hideMark/>
          </w:tcPr>
          <w:p w14:paraId="03D41F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кг у.т./Гкал</w:t>
            </w:r>
          </w:p>
        </w:tc>
        <w:tc>
          <w:tcPr>
            <w:tcW w:w="249" w:type="pct"/>
            <w:hideMark/>
          </w:tcPr>
          <w:p w14:paraId="7BC8156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208,4</w:t>
            </w:r>
          </w:p>
        </w:tc>
        <w:tc>
          <w:tcPr>
            <w:tcW w:w="249" w:type="pct"/>
            <w:hideMark/>
          </w:tcPr>
          <w:p w14:paraId="45EB31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194,9</w:t>
            </w:r>
          </w:p>
        </w:tc>
        <w:tc>
          <w:tcPr>
            <w:tcW w:w="249" w:type="pct"/>
            <w:hideMark/>
          </w:tcPr>
          <w:p w14:paraId="6ACA238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194,1</w:t>
            </w:r>
          </w:p>
        </w:tc>
        <w:tc>
          <w:tcPr>
            <w:tcW w:w="249" w:type="pct"/>
            <w:hideMark/>
          </w:tcPr>
          <w:p w14:paraId="67C2A56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196,2</w:t>
            </w:r>
          </w:p>
        </w:tc>
        <w:tc>
          <w:tcPr>
            <w:tcW w:w="249" w:type="pct"/>
            <w:hideMark/>
          </w:tcPr>
          <w:p w14:paraId="315017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198,4</w:t>
            </w:r>
          </w:p>
        </w:tc>
        <w:tc>
          <w:tcPr>
            <w:tcW w:w="249" w:type="pct"/>
            <w:hideMark/>
          </w:tcPr>
          <w:p w14:paraId="68A203A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200,8</w:t>
            </w:r>
          </w:p>
        </w:tc>
        <w:tc>
          <w:tcPr>
            <w:tcW w:w="249" w:type="pct"/>
            <w:hideMark/>
          </w:tcPr>
          <w:p w14:paraId="2A73176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203,3</w:t>
            </w:r>
          </w:p>
        </w:tc>
        <w:tc>
          <w:tcPr>
            <w:tcW w:w="249" w:type="pct"/>
            <w:hideMark/>
          </w:tcPr>
          <w:p w14:paraId="1C5690C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205,8</w:t>
            </w:r>
          </w:p>
        </w:tc>
        <w:tc>
          <w:tcPr>
            <w:tcW w:w="249" w:type="pct"/>
            <w:hideMark/>
          </w:tcPr>
          <w:p w14:paraId="3FFE115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208,4</w:t>
            </w:r>
          </w:p>
        </w:tc>
        <w:tc>
          <w:tcPr>
            <w:tcW w:w="249" w:type="pct"/>
            <w:hideMark/>
          </w:tcPr>
          <w:p w14:paraId="10ED17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211,1</w:t>
            </w:r>
          </w:p>
        </w:tc>
        <w:tc>
          <w:tcPr>
            <w:tcW w:w="249" w:type="pct"/>
            <w:hideMark/>
          </w:tcPr>
          <w:p w14:paraId="72AC110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214,4</w:t>
            </w:r>
          </w:p>
        </w:tc>
        <w:tc>
          <w:tcPr>
            <w:tcW w:w="249" w:type="pct"/>
            <w:hideMark/>
          </w:tcPr>
          <w:p w14:paraId="4E15E68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217,7</w:t>
            </w:r>
          </w:p>
        </w:tc>
        <w:tc>
          <w:tcPr>
            <w:tcW w:w="249" w:type="pct"/>
            <w:hideMark/>
          </w:tcPr>
          <w:p w14:paraId="393895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221,3</w:t>
            </w:r>
          </w:p>
        </w:tc>
        <w:tc>
          <w:tcPr>
            <w:tcW w:w="244" w:type="pct"/>
            <w:hideMark/>
          </w:tcPr>
          <w:p w14:paraId="4AD55A5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225,0</w:t>
            </w:r>
          </w:p>
        </w:tc>
      </w:tr>
      <w:tr w:rsidR="00801732" w:rsidRPr="00D754A1" w14:paraId="6E96E6FF"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D0EA1AE"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Переводной коэффициент</w:t>
            </w:r>
          </w:p>
        </w:tc>
        <w:tc>
          <w:tcPr>
            <w:tcW w:w="343" w:type="pct"/>
            <w:hideMark/>
          </w:tcPr>
          <w:p w14:paraId="055D51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7"/>
                <w:szCs w:val="17"/>
              </w:rPr>
            </w:pPr>
          </w:p>
        </w:tc>
        <w:tc>
          <w:tcPr>
            <w:tcW w:w="249" w:type="pct"/>
            <w:hideMark/>
          </w:tcPr>
          <w:p w14:paraId="6816F04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30D65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43FBF42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33D28A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2F22015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469AC1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39FD08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3B37981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ED30A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61597B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40D7636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220E7D5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20EBD25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4" w:type="pct"/>
            <w:hideMark/>
          </w:tcPr>
          <w:p w14:paraId="11F13BF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r>
      <w:tr w:rsidR="00801732" w:rsidRPr="00D754A1" w14:paraId="0692165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E28A42C"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Природный газ</w:t>
            </w:r>
          </w:p>
        </w:tc>
        <w:tc>
          <w:tcPr>
            <w:tcW w:w="343" w:type="pct"/>
            <w:hideMark/>
          </w:tcPr>
          <w:p w14:paraId="682EF63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т у.т./тыс. м</w:t>
            </w:r>
            <w:r w:rsidRPr="00D754A1">
              <w:rPr>
                <w:color w:val="000000"/>
                <w:sz w:val="17"/>
                <w:szCs w:val="17"/>
                <w:vertAlign w:val="superscript"/>
              </w:rPr>
              <w:t>3</w:t>
            </w:r>
          </w:p>
        </w:tc>
        <w:tc>
          <w:tcPr>
            <w:tcW w:w="249" w:type="pct"/>
            <w:hideMark/>
          </w:tcPr>
          <w:p w14:paraId="6CA95C3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3843DD4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1E8D06A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2343D81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7CC55A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3A3539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26FC1C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30D3C2D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46E5E5C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7CABF3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6BA6A6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734A25A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9" w:type="pct"/>
            <w:hideMark/>
          </w:tcPr>
          <w:p w14:paraId="7E93D4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c>
          <w:tcPr>
            <w:tcW w:w="244" w:type="pct"/>
            <w:hideMark/>
          </w:tcPr>
          <w:p w14:paraId="0856D76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1,129</w:t>
            </w:r>
          </w:p>
        </w:tc>
      </w:tr>
      <w:tr w:rsidR="00801732" w:rsidRPr="00D754A1" w14:paraId="4E98A06C"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D6F9026" w14:textId="77777777" w:rsidR="00801732" w:rsidRPr="00D754A1" w:rsidRDefault="00801732" w:rsidP="00801732">
            <w:pPr>
              <w:widowControl/>
              <w:autoSpaceDE/>
              <w:autoSpaceDN/>
              <w:ind w:left="-57" w:right="-57"/>
              <w:jc w:val="center"/>
              <w:rPr>
                <w:color w:val="000000"/>
                <w:sz w:val="17"/>
                <w:szCs w:val="17"/>
              </w:rPr>
            </w:pPr>
            <w:r w:rsidRPr="00D754A1">
              <w:rPr>
                <w:color w:val="000000"/>
                <w:sz w:val="17"/>
                <w:szCs w:val="17"/>
              </w:rPr>
              <w:t>Расход натурального топлива</w:t>
            </w:r>
          </w:p>
        </w:tc>
        <w:tc>
          <w:tcPr>
            <w:tcW w:w="343" w:type="pct"/>
            <w:hideMark/>
          </w:tcPr>
          <w:p w14:paraId="2BF9D0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7"/>
                <w:szCs w:val="17"/>
              </w:rPr>
            </w:pPr>
          </w:p>
        </w:tc>
        <w:tc>
          <w:tcPr>
            <w:tcW w:w="249" w:type="pct"/>
            <w:hideMark/>
          </w:tcPr>
          <w:p w14:paraId="29BCEE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003C6D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3BEF6F6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6B91D2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43444C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743FF4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487CA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786F79A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679B7CA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30AAD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5BAFBBC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7FC2BF4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9" w:type="pct"/>
            <w:hideMark/>
          </w:tcPr>
          <w:p w14:paraId="6D3174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c>
          <w:tcPr>
            <w:tcW w:w="244" w:type="pct"/>
            <w:hideMark/>
          </w:tcPr>
          <w:p w14:paraId="1D4DD95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 </w:t>
            </w:r>
          </w:p>
        </w:tc>
      </w:tr>
      <w:tr w:rsidR="00801732" w:rsidRPr="00D754A1" w14:paraId="23FDBDF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04F2EB1"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08BF25E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тыс. м</w:t>
            </w:r>
            <w:r w:rsidRPr="00D754A1">
              <w:rPr>
                <w:sz w:val="17"/>
                <w:szCs w:val="17"/>
                <w:vertAlign w:val="superscript"/>
              </w:rPr>
              <w:t>3</w:t>
            </w:r>
          </w:p>
        </w:tc>
        <w:tc>
          <w:tcPr>
            <w:tcW w:w="249" w:type="pct"/>
            <w:hideMark/>
          </w:tcPr>
          <w:p w14:paraId="281CD99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5083,2</w:t>
            </w:r>
          </w:p>
        </w:tc>
        <w:tc>
          <w:tcPr>
            <w:tcW w:w="249" w:type="pct"/>
            <w:hideMark/>
          </w:tcPr>
          <w:p w14:paraId="75D460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5782,0</w:t>
            </w:r>
          </w:p>
        </w:tc>
        <w:tc>
          <w:tcPr>
            <w:tcW w:w="249" w:type="pct"/>
            <w:hideMark/>
          </w:tcPr>
          <w:p w14:paraId="6F7A94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6195,4</w:t>
            </w:r>
          </w:p>
        </w:tc>
        <w:tc>
          <w:tcPr>
            <w:tcW w:w="249" w:type="pct"/>
            <w:hideMark/>
          </w:tcPr>
          <w:p w14:paraId="4CAE89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6486,0</w:t>
            </w:r>
          </w:p>
        </w:tc>
        <w:tc>
          <w:tcPr>
            <w:tcW w:w="249" w:type="pct"/>
            <w:hideMark/>
          </w:tcPr>
          <w:p w14:paraId="5EE6868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6783,5</w:t>
            </w:r>
          </w:p>
        </w:tc>
        <w:tc>
          <w:tcPr>
            <w:tcW w:w="249" w:type="pct"/>
            <w:hideMark/>
          </w:tcPr>
          <w:p w14:paraId="4CC2C5D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7047,8</w:t>
            </w:r>
          </w:p>
        </w:tc>
        <w:tc>
          <w:tcPr>
            <w:tcW w:w="249" w:type="pct"/>
            <w:hideMark/>
          </w:tcPr>
          <w:p w14:paraId="672CFE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7318,5</w:t>
            </w:r>
          </w:p>
        </w:tc>
        <w:tc>
          <w:tcPr>
            <w:tcW w:w="249" w:type="pct"/>
            <w:hideMark/>
          </w:tcPr>
          <w:p w14:paraId="442C91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7596,0</w:t>
            </w:r>
          </w:p>
        </w:tc>
        <w:tc>
          <w:tcPr>
            <w:tcW w:w="249" w:type="pct"/>
            <w:hideMark/>
          </w:tcPr>
          <w:p w14:paraId="7CD89D4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7880,3</w:t>
            </w:r>
          </w:p>
        </w:tc>
        <w:tc>
          <w:tcPr>
            <w:tcW w:w="249" w:type="pct"/>
            <w:hideMark/>
          </w:tcPr>
          <w:p w14:paraId="1D16521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8171,9</w:t>
            </w:r>
          </w:p>
        </w:tc>
        <w:tc>
          <w:tcPr>
            <w:tcW w:w="249" w:type="pct"/>
            <w:hideMark/>
          </w:tcPr>
          <w:p w14:paraId="7C58C1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8312,1</w:t>
            </w:r>
          </w:p>
        </w:tc>
        <w:tc>
          <w:tcPr>
            <w:tcW w:w="249" w:type="pct"/>
            <w:hideMark/>
          </w:tcPr>
          <w:p w14:paraId="73FDA6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8453,5</w:t>
            </w:r>
          </w:p>
        </w:tc>
        <w:tc>
          <w:tcPr>
            <w:tcW w:w="249" w:type="pct"/>
            <w:hideMark/>
          </w:tcPr>
          <w:p w14:paraId="64E7A2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8603,7</w:t>
            </w:r>
          </w:p>
        </w:tc>
        <w:tc>
          <w:tcPr>
            <w:tcW w:w="244" w:type="pct"/>
            <w:hideMark/>
          </w:tcPr>
          <w:p w14:paraId="2554098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8759,1</w:t>
            </w:r>
          </w:p>
        </w:tc>
      </w:tr>
      <w:tr w:rsidR="00801732" w:rsidRPr="002142F7" w14:paraId="07F19ADD"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86D31E6"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Стоимость топлива с учетом его доставки на площадки</w:t>
            </w:r>
          </w:p>
        </w:tc>
        <w:tc>
          <w:tcPr>
            <w:tcW w:w="343" w:type="pct"/>
            <w:hideMark/>
          </w:tcPr>
          <w:p w14:paraId="702032D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hideMark/>
          </w:tcPr>
          <w:p w14:paraId="1E4B970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54EEE76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6C3022C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0DB3D7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4769EE3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45E5B1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17D7EB8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5172391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2605B61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4426B4A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1BECEB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6B079B0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9" w:type="pct"/>
            <w:hideMark/>
          </w:tcPr>
          <w:p w14:paraId="1DD4434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c>
          <w:tcPr>
            <w:tcW w:w="244" w:type="pct"/>
            <w:hideMark/>
          </w:tcPr>
          <w:p w14:paraId="7325B0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lang w:val="ru-RU"/>
              </w:rPr>
            </w:pPr>
            <w:r w:rsidRPr="00D754A1">
              <w:rPr>
                <w:color w:val="000000"/>
                <w:sz w:val="17"/>
                <w:szCs w:val="17"/>
              </w:rPr>
              <w:t> </w:t>
            </w:r>
          </w:p>
        </w:tc>
      </w:tr>
      <w:tr w:rsidR="00801732" w:rsidRPr="00D754A1" w14:paraId="4D70CB5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ACEBAC5"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47DFF1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тыс. руб/тыс. м</w:t>
            </w:r>
            <w:r w:rsidRPr="00D754A1">
              <w:rPr>
                <w:color w:val="000000"/>
                <w:sz w:val="17"/>
                <w:szCs w:val="17"/>
                <w:vertAlign w:val="superscript"/>
              </w:rPr>
              <w:t>3</w:t>
            </w:r>
          </w:p>
        </w:tc>
        <w:tc>
          <w:tcPr>
            <w:tcW w:w="249" w:type="pct"/>
            <w:hideMark/>
          </w:tcPr>
          <w:p w14:paraId="752E95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6,96</w:t>
            </w:r>
          </w:p>
        </w:tc>
        <w:tc>
          <w:tcPr>
            <w:tcW w:w="249" w:type="pct"/>
            <w:hideMark/>
          </w:tcPr>
          <w:p w14:paraId="171ACE1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7,29</w:t>
            </w:r>
          </w:p>
        </w:tc>
        <w:tc>
          <w:tcPr>
            <w:tcW w:w="249" w:type="pct"/>
            <w:hideMark/>
          </w:tcPr>
          <w:p w14:paraId="7A60A19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7,63</w:t>
            </w:r>
          </w:p>
        </w:tc>
        <w:tc>
          <w:tcPr>
            <w:tcW w:w="249" w:type="pct"/>
            <w:hideMark/>
          </w:tcPr>
          <w:p w14:paraId="682507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7,99</w:t>
            </w:r>
          </w:p>
        </w:tc>
        <w:tc>
          <w:tcPr>
            <w:tcW w:w="249" w:type="pct"/>
            <w:hideMark/>
          </w:tcPr>
          <w:p w14:paraId="6FA783E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8,36</w:t>
            </w:r>
          </w:p>
        </w:tc>
        <w:tc>
          <w:tcPr>
            <w:tcW w:w="249" w:type="pct"/>
            <w:hideMark/>
          </w:tcPr>
          <w:p w14:paraId="087C1A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8,75</w:t>
            </w:r>
          </w:p>
        </w:tc>
        <w:tc>
          <w:tcPr>
            <w:tcW w:w="249" w:type="pct"/>
            <w:hideMark/>
          </w:tcPr>
          <w:p w14:paraId="1C0C864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9,17</w:t>
            </w:r>
          </w:p>
        </w:tc>
        <w:tc>
          <w:tcPr>
            <w:tcW w:w="249" w:type="pct"/>
            <w:hideMark/>
          </w:tcPr>
          <w:p w14:paraId="278739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9,60</w:t>
            </w:r>
          </w:p>
        </w:tc>
        <w:tc>
          <w:tcPr>
            <w:tcW w:w="249" w:type="pct"/>
            <w:hideMark/>
          </w:tcPr>
          <w:p w14:paraId="09C878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10,05</w:t>
            </w:r>
          </w:p>
        </w:tc>
        <w:tc>
          <w:tcPr>
            <w:tcW w:w="249" w:type="pct"/>
            <w:hideMark/>
          </w:tcPr>
          <w:p w14:paraId="6AC76F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10,52</w:t>
            </w:r>
          </w:p>
        </w:tc>
        <w:tc>
          <w:tcPr>
            <w:tcW w:w="249" w:type="pct"/>
            <w:hideMark/>
          </w:tcPr>
          <w:p w14:paraId="001447D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11,01</w:t>
            </w:r>
          </w:p>
        </w:tc>
        <w:tc>
          <w:tcPr>
            <w:tcW w:w="249" w:type="pct"/>
            <w:hideMark/>
          </w:tcPr>
          <w:p w14:paraId="2514F70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11,53</w:t>
            </w:r>
          </w:p>
        </w:tc>
        <w:tc>
          <w:tcPr>
            <w:tcW w:w="249" w:type="pct"/>
            <w:hideMark/>
          </w:tcPr>
          <w:p w14:paraId="305554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12,07</w:t>
            </w:r>
          </w:p>
        </w:tc>
        <w:tc>
          <w:tcPr>
            <w:tcW w:w="244" w:type="pct"/>
            <w:hideMark/>
          </w:tcPr>
          <w:p w14:paraId="549AB0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12,64</w:t>
            </w:r>
          </w:p>
        </w:tc>
      </w:tr>
      <w:tr w:rsidR="00801732" w:rsidRPr="00D754A1" w14:paraId="153D307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7B361AC7" w14:textId="77777777" w:rsidR="00801732" w:rsidRPr="00D754A1" w:rsidRDefault="00801732" w:rsidP="00801732">
            <w:pPr>
              <w:widowControl/>
              <w:autoSpaceDE/>
              <w:autoSpaceDN/>
              <w:ind w:left="-57" w:right="-57"/>
              <w:jc w:val="center"/>
              <w:rPr>
                <w:sz w:val="17"/>
                <w:szCs w:val="17"/>
              </w:rPr>
            </w:pPr>
            <w:r w:rsidRPr="00D754A1">
              <w:rPr>
                <w:sz w:val="17"/>
                <w:szCs w:val="17"/>
              </w:rPr>
              <w:t>Затраты на топливо</w:t>
            </w:r>
          </w:p>
        </w:tc>
        <w:tc>
          <w:tcPr>
            <w:tcW w:w="343" w:type="pct"/>
            <w:hideMark/>
          </w:tcPr>
          <w:p w14:paraId="65AE31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млн руб.</w:t>
            </w:r>
          </w:p>
        </w:tc>
        <w:tc>
          <w:tcPr>
            <w:tcW w:w="249" w:type="pct"/>
            <w:hideMark/>
          </w:tcPr>
          <w:p w14:paraId="66A98E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35,37</w:t>
            </w:r>
          </w:p>
        </w:tc>
        <w:tc>
          <w:tcPr>
            <w:tcW w:w="249" w:type="pct"/>
            <w:hideMark/>
          </w:tcPr>
          <w:p w14:paraId="11D79D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42,12</w:t>
            </w:r>
          </w:p>
        </w:tc>
        <w:tc>
          <w:tcPr>
            <w:tcW w:w="249" w:type="pct"/>
            <w:hideMark/>
          </w:tcPr>
          <w:p w14:paraId="17C0E6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47,26</w:t>
            </w:r>
          </w:p>
        </w:tc>
        <w:tc>
          <w:tcPr>
            <w:tcW w:w="249" w:type="pct"/>
            <w:hideMark/>
          </w:tcPr>
          <w:p w14:paraId="5E52CC4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51,80</w:t>
            </w:r>
          </w:p>
        </w:tc>
        <w:tc>
          <w:tcPr>
            <w:tcW w:w="249" w:type="pct"/>
            <w:hideMark/>
          </w:tcPr>
          <w:p w14:paraId="2973FD7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56,72</w:t>
            </w:r>
          </w:p>
        </w:tc>
        <w:tc>
          <w:tcPr>
            <w:tcW w:w="249" w:type="pct"/>
            <w:hideMark/>
          </w:tcPr>
          <w:p w14:paraId="61CE814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61,70</w:t>
            </w:r>
          </w:p>
        </w:tc>
        <w:tc>
          <w:tcPr>
            <w:tcW w:w="249" w:type="pct"/>
            <w:hideMark/>
          </w:tcPr>
          <w:p w14:paraId="4A41BD6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67,08</w:t>
            </w:r>
          </w:p>
        </w:tc>
        <w:tc>
          <w:tcPr>
            <w:tcW w:w="249" w:type="pct"/>
            <w:hideMark/>
          </w:tcPr>
          <w:p w14:paraId="570D19D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72,89</w:t>
            </w:r>
          </w:p>
        </w:tc>
        <w:tc>
          <w:tcPr>
            <w:tcW w:w="249" w:type="pct"/>
            <w:hideMark/>
          </w:tcPr>
          <w:p w14:paraId="2CA581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79,18</w:t>
            </w:r>
          </w:p>
        </w:tc>
        <w:tc>
          <w:tcPr>
            <w:tcW w:w="249" w:type="pct"/>
            <w:hideMark/>
          </w:tcPr>
          <w:p w14:paraId="646447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85,97</w:t>
            </w:r>
          </w:p>
        </w:tc>
        <w:tc>
          <w:tcPr>
            <w:tcW w:w="249" w:type="pct"/>
            <w:hideMark/>
          </w:tcPr>
          <w:p w14:paraId="761276C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91,55</w:t>
            </w:r>
          </w:p>
        </w:tc>
        <w:tc>
          <w:tcPr>
            <w:tcW w:w="249" w:type="pct"/>
            <w:hideMark/>
          </w:tcPr>
          <w:p w14:paraId="3D64834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97,48</w:t>
            </w:r>
          </w:p>
        </w:tc>
        <w:tc>
          <w:tcPr>
            <w:tcW w:w="249" w:type="pct"/>
            <w:hideMark/>
          </w:tcPr>
          <w:p w14:paraId="540CBE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103,88</w:t>
            </w:r>
          </w:p>
        </w:tc>
        <w:tc>
          <w:tcPr>
            <w:tcW w:w="244" w:type="pct"/>
            <w:hideMark/>
          </w:tcPr>
          <w:p w14:paraId="07E2720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110,73</w:t>
            </w:r>
          </w:p>
        </w:tc>
      </w:tr>
      <w:tr w:rsidR="00801732" w:rsidRPr="00D754A1" w14:paraId="396E95F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6779085D"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2942CE6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млн руб.</w:t>
            </w:r>
          </w:p>
        </w:tc>
        <w:tc>
          <w:tcPr>
            <w:tcW w:w="249" w:type="pct"/>
            <w:hideMark/>
          </w:tcPr>
          <w:p w14:paraId="02F4E72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35,37</w:t>
            </w:r>
          </w:p>
        </w:tc>
        <w:tc>
          <w:tcPr>
            <w:tcW w:w="249" w:type="pct"/>
            <w:hideMark/>
          </w:tcPr>
          <w:p w14:paraId="0853F9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42,12</w:t>
            </w:r>
          </w:p>
        </w:tc>
        <w:tc>
          <w:tcPr>
            <w:tcW w:w="249" w:type="pct"/>
            <w:hideMark/>
          </w:tcPr>
          <w:p w14:paraId="1898019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47,26</w:t>
            </w:r>
          </w:p>
        </w:tc>
        <w:tc>
          <w:tcPr>
            <w:tcW w:w="249" w:type="pct"/>
            <w:hideMark/>
          </w:tcPr>
          <w:p w14:paraId="1A81D7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51,80</w:t>
            </w:r>
          </w:p>
        </w:tc>
        <w:tc>
          <w:tcPr>
            <w:tcW w:w="249" w:type="pct"/>
            <w:hideMark/>
          </w:tcPr>
          <w:p w14:paraId="02225E8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56,72</w:t>
            </w:r>
          </w:p>
        </w:tc>
        <w:tc>
          <w:tcPr>
            <w:tcW w:w="249" w:type="pct"/>
            <w:hideMark/>
          </w:tcPr>
          <w:p w14:paraId="7B9127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61,70</w:t>
            </w:r>
          </w:p>
        </w:tc>
        <w:tc>
          <w:tcPr>
            <w:tcW w:w="249" w:type="pct"/>
            <w:hideMark/>
          </w:tcPr>
          <w:p w14:paraId="0A9FF3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67,08</w:t>
            </w:r>
          </w:p>
        </w:tc>
        <w:tc>
          <w:tcPr>
            <w:tcW w:w="249" w:type="pct"/>
            <w:hideMark/>
          </w:tcPr>
          <w:p w14:paraId="354BF8E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72,89</w:t>
            </w:r>
          </w:p>
        </w:tc>
        <w:tc>
          <w:tcPr>
            <w:tcW w:w="249" w:type="pct"/>
            <w:hideMark/>
          </w:tcPr>
          <w:p w14:paraId="3E991D4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79,18</w:t>
            </w:r>
          </w:p>
        </w:tc>
        <w:tc>
          <w:tcPr>
            <w:tcW w:w="249" w:type="pct"/>
            <w:hideMark/>
          </w:tcPr>
          <w:p w14:paraId="1305C2D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85,97</w:t>
            </w:r>
          </w:p>
        </w:tc>
        <w:tc>
          <w:tcPr>
            <w:tcW w:w="249" w:type="pct"/>
            <w:hideMark/>
          </w:tcPr>
          <w:p w14:paraId="5F1101A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91,55</w:t>
            </w:r>
          </w:p>
        </w:tc>
        <w:tc>
          <w:tcPr>
            <w:tcW w:w="249" w:type="pct"/>
            <w:hideMark/>
          </w:tcPr>
          <w:p w14:paraId="2A7969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97,48</w:t>
            </w:r>
          </w:p>
        </w:tc>
        <w:tc>
          <w:tcPr>
            <w:tcW w:w="249" w:type="pct"/>
            <w:hideMark/>
          </w:tcPr>
          <w:p w14:paraId="0ECDEA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103,88</w:t>
            </w:r>
          </w:p>
        </w:tc>
        <w:tc>
          <w:tcPr>
            <w:tcW w:w="244" w:type="pct"/>
            <w:hideMark/>
          </w:tcPr>
          <w:p w14:paraId="0C9B35E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110,73</w:t>
            </w:r>
          </w:p>
        </w:tc>
      </w:tr>
      <w:tr w:rsidR="00801732" w:rsidRPr="00D754A1" w14:paraId="1BD7720C"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627BD20F"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Удельная топливная составляющая в себестоимости топлива на коллекторах</w:t>
            </w:r>
          </w:p>
        </w:tc>
        <w:tc>
          <w:tcPr>
            <w:tcW w:w="343" w:type="pct"/>
            <w:hideMark/>
          </w:tcPr>
          <w:p w14:paraId="4336858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руб./Гкал</w:t>
            </w:r>
          </w:p>
        </w:tc>
        <w:tc>
          <w:tcPr>
            <w:tcW w:w="249" w:type="pct"/>
            <w:hideMark/>
          </w:tcPr>
          <w:p w14:paraId="1DAD84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1609,29</w:t>
            </w:r>
          </w:p>
        </w:tc>
        <w:tc>
          <w:tcPr>
            <w:tcW w:w="249" w:type="pct"/>
            <w:hideMark/>
          </w:tcPr>
          <w:p w14:paraId="24BF2C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1626,76</w:t>
            </w:r>
          </w:p>
        </w:tc>
        <w:tc>
          <w:tcPr>
            <w:tcW w:w="249" w:type="pct"/>
            <w:hideMark/>
          </w:tcPr>
          <w:p w14:paraId="550828B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1713,75</w:t>
            </w:r>
          </w:p>
        </w:tc>
        <w:tc>
          <w:tcPr>
            <w:tcW w:w="249" w:type="pct"/>
            <w:hideMark/>
          </w:tcPr>
          <w:p w14:paraId="350E9B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1822,90</w:t>
            </w:r>
          </w:p>
        </w:tc>
        <w:tc>
          <w:tcPr>
            <w:tcW w:w="249" w:type="pct"/>
            <w:hideMark/>
          </w:tcPr>
          <w:p w14:paraId="0C79A8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1938,76</w:t>
            </w:r>
          </w:p>
        </w:tc>
        <w:tc>
          <w:tcPr>
            <w:tcW w:w="249" w:type="pct"/>
            <w:hideMark/>
          </w:tcPr>
          <w:p w14:paraId="324BE10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2061,57</w:t>
            </w:r>
          </w:p>
        </w:tc>
        <w:tc>
          <w:tcPr>
            <w:tcW w:w="249" w:type="pct"/>
            <w:hideMark/>
          </w:tcPr>
          <w:p w14:paraId="2405DA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2192,14</w:t>
            </w:r>
          </w:p>
        </w:tc>
        <w:tc>
          <w:tcPr>
            <w:tcW w:w="249" w:type="pct"/>
            <w:hideMark/>
          </w:tcPr>
          <w:p w14:paraId="0F95DF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2330,96</w:t>
            </w:r>
          </w:p>
        </w:tc>
        <w:tc>
          <w:tcPr>
            <w:tcW w:w="249" w:type="pct"/>
            <w:hideMark/>
          </w:tcPr>
          <w:p w14:paraId="03AEC51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2478,60</w:t>
            </w:r>
          </w:p>
        </w:tc>
        <w:tc>
          <w:tcPr>
            <w:tcW w:w="249" w:type="pct"/>
            <w:hideMark/>
          </w:tcPr>
          <w:p w14:paraId="62CB25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2635,63</w:t>
            </w:r>
          </w:p>
        </w:tc>
        <w:tc>
          <w:tcPr>
            <w:tcW w:w="249" w:type="pct"/>
            <w:hideMark/>
          </w:tcPr>
          <w:p w14:paraId="267D750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2803,33</w:t>
            </w:r>
          </w:p>
        </w:tc>
        <w:tc>
          <w:tcPr>
            <w:tcW w:w="249" w:type="pct"/>
            <w:hideMark/>
          </w:tcPr>
          <w:p w14:paraId="35FFCC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2981,25</w:t>
            </w:r>
          </w:p>
        </w:tc>
        <w:tc>
          <w:tcPr>
            <w:tcW w:w="249" w:type="pct"/>
            <w:hideMark/>
          </w:tcPr>
          <w:p w14:paraId="31539D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3172,89</w:t>
            </w:r>
          </w:p>
        </w:tc>
        <w:tc>
          <w:tcPr>
            <w:tcW w:w="244" w:type="pct"/>
            <w:hideMark/>
          </w:tcPr>
          <w:p w14:paraId="6FDA115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 w:val="17"/>
                <w:szCs w:val="17"/>
              </w:rPr>
            </w:pPr>
            <w:r w:rsidRPr="00D754A1">
              <w:rPr>
                <w:color w:val="000000"/>
                <w:sz w:val="17"/>
                <w:szCs w:val="17"/>
              </w:rPr>
              <w:t>3377,76</w:t>
            </w:r>
          </w:p>
        </w:tc>
      </w:tr>
    </w:tbl>
    <w:p w14:paraId="399C754B" w14:textId="77777777" w:rsidR="007127CD" w:rsidRPr="00D754A1" w:rsidRDefault="007127CD" w:rsidP="007127CD">
      <w:pPr>
        <w:pStyle w:val="a4"/>
      </w:pPr>
    </w:p>
    <w:p w14:paraId="0ED53CC8" w14:textId="77777777" w:rsidR="007127CD" w:rsidRPr="00D754A1" w:rsidRDefault="007127CD" w:rsidP="007127CD">
      <w:pPr>
        <w:pStyle w:val="a2"/>
        <w:numPr>
          <w:ilvl w:val="5"/>
          <w:numId w:val="1"/>
        </w:numPr>
      </w:pPr>
      <w:r w:rsidRPr="00D754A1">
        <w:t>Технико-экономические показатели работы котельной №3 Торфяное</w:t>
      </w:r>
    </w:p>
    <w:tbl>
      <w:tblPr>
        <w:tblStyle w:val="af2"/>
        <w:tblW w:w="5000" w:type="pct"/>
        <w:tblLook w:val="04A0" w:firstRow="1" w:lastRow="0" w:firstColumn="1" w:lastColumn="0" w:noHBand="0" w:noVBand="1"/>
      </w:tblPr>
      <w:tblGrid>
        <w:gridCol w:w="3700"/>
        <w:gridCol w:w="1088"/>
        <w:gridCol w:w="785"/>
        <w:gridCol w:w="785"/>
        <w:gridCol w:w="785"/>
        <w:gridCol w:w="785"/>
        <w:gridCol w:w="785"/>
        <w:gridCol w:w="785"/>
        <w:gridCol w:w="785"/>
        <w:gridCol w:w="785"/>
        <w:gridCol w:w="785"/>
        <w:gridCol w:w="785"/>
        <w:gridCol w:w="785"/>
        <w:gridCol w:w="785"/>
        <w:gridCol w:w="785"/>
        <w:gridCol w:w="769"/>
      </w:tblGrid>
      <w:tr w:rsidR="00801732" w:rsidRPr="00D754A1" w14:paraId="13BE40C6" w14:textId="77777777" w:rsidTr="00801732">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310F4A4F" w14:textId="77777777" w:rsidR="00801732" w:rsidRPr="00D754A1" w:rsidRDefault="00801732" w:rsidP="00801732">
            <w:pPr>
              <w:widowControl/>
              <w:autoSpaceDE/>
              <w:autoSpaceDN/>
              <w:ind w:left="-57" w:right="-57"/>
              <w:jc w:val="center"/>
              <w:rPr>
                <w:bCs/>
                <w:color w:val="000000"/>
                <w:szCs w:val="20"/>
              </w:rPr>
            </w:pPr>
            <w:r w:rsidRPr="00D754A1">
              <w:rPr>
                <w:bCs/>
                <w:color w:val="000000"/>
                <w:szCs w:val="20"/>
              </w:rPr>
              <w:t>Наименование</w:t>
            </w:r>
          </w:p>
        </w:tc>
        <w:tc>
          <w:tcPr>
            <w:tcW w:w="345" w:type="pct"/>
            <w:hideMark/>
          </w:tcPr>
          <w:p w14:paraId="32A284E7"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Единица измерения</w:t>
            </w:r>
          </w:p>
        </w:tc>
        <w:tc>
          <w:tcPr>
            <w:tcW w:w="249" w:type="pct"/>
            <w:hideMark/>
          </w:tcPr>
          <w:p w14:paraId="1FD16158"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2022</w:t>
            </w:r>
          </w:p>
        </w:tc>
        <w:tc>
          <w:tcPr>
            <w:tcW w:w="249" w:type="pct"/>
            <w:hideMark/>
          </w:tcPr>
          <w:p w14:paraId="3E903520"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2023</w:t>
            </w:r>
          </w:p>
        </w:tc>
        <w:tc>
          <w:tcPr>
            <w:tcW w:w="249" w:type="pct"/>
            <w:hideMark/>
          </w:tcPr>
          <w:p w14:paraId="3D52E364"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2024</w:t>
            </w:r>
          </w:p>
        </w:tc>
        <w:tc>
          <w:tcPr>
            <w:tcW w:w="249" w:type="pct"/>
            <w:hideMark/>
          </w:tcPr>
          <w:p w14:paraId="2FEA5A35"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2025</w:t>
            </w:r>
          </w:p>
        </w:tc>
        <w:tc>
          <w:tcPr>
            <w:tcW w:w="249" w:type="pct"/>
            <w:hideMark/>
          </w:tcPr>
          <w:p w14:paraId="4C9365CA"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2026</w:t>
            </w:r>
          </w:p>
        </w:tc>
        <w:tc>
          <w:tcPr>
            <w:tcW w:w="249" w:type="pct"/>
            <w:hideMark/>
          </w:tcPr>
          <w:p w14:paraId="4DB4DB9C"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2027</w:t>
            </w:r>
          </w:p>
        </w:tc>
        <w:tc>
          <w:tcPr>
            <w:tcW w:w="249" w:type="pct"/>
            <w:hideMark/>
          </w:tcPr>
          <w:p w14:paraId="2E59D8B9"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2028</w:t>
            </w:r>
          </w:p>
        </w:tc>
        <w:tc>
          <w:tcPr>
            <w:tcW w:w="249" w:type="pct"/>
            <w:hideMark/>
          </w:tcPr>
          <w:p w14:paraId="47DBFE02"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2029</w:t>
            </w:r>
          </w:p>
        </w:tc>
        <w:tc>
          <w:tcPr>
            <w:tcW w:w="249" w:type="pct"/>
            <w:hideMark/>
          </w:tcPr>
          <w:p w14:paraId="5DAC7388"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2030</w:t>
            </w:r>
          </w:p>
        </w:tc>
        <w:tc>
          <w:tcPr>
            <w:tcW w:w="249" w:type="pct"/>
            <w:hideMark/>
          </w:tcPr>
          <w:p w14:paraId="3BD91C52"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2031</w:t>
            </w:r>
          </w:p>
        </w:tc>
        <w:tc>
          <w:tcPr>
            <w:tcW w:w="249" w:type="pct"/>
            <w:hideMark/>
          </w:tcPr>
          <w:p w14:paraId="13204F8E"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2032</w:t>
            </w:r>
          </w:p>
        </w:tc>
        <w:tc>
          <w:tcPr>
            <w:tcW w:w="249" w:type="pct"/>
            <w:hideMark/>
          </w:tcPr>
          <w:p w14:paraId="5998C54A"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2033</w:t>
            </w:r>
          </w:p>
        </w:tc>
        <w:tc>
          <w:tcPr>
            <w:tcW w:w="249" w:type="pct"/>
            <w:hideMark/>
          </w:tcPr>
          <w:p w14:paraId="54D58564"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2034</w:t>
            </w:r>
          </w:p>
        </w:tc>
        <w:tc>
          <w:tcPr>
            <w:tcW w:w="244" w:type="pct"/>
            <w:hideMark/>
          </w:tcPr>
          <w:p w14:paraId="1E6B418B"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2035</w:t>
            </w:r>
          </w:p>
        </w:tc>
      </w:tr>
      <w:tr w:rsidR="00801732" w:rsidRPr="00D754A1" w14:paraId="03C3D1C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4C7A627"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Нагрузка источника, в том числе:</w:t>
            </w:r>
          </w:p>
        </w:tc>
        <w:tc>
          <w:tcPr>
            <w:tcW w:w="345" w:type="pct"/>
            <w:hideMark/>
          </w:tcPr>
          <w:p w14:paraId="7A3DDEC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tcBorders>
              <w:top w:val="nil"/>
              <w:left w:val="nil"/>
              <w:bottom w:val="single" w:sz="8" w:space="0" w:color="auto"/>
              <w:right w:val="single" w:sz="8" w:space="0" w:color="auto"/>
            </w:tcBorders>
            <w:hideMark/>
          </w:tcPr>
          <w:p w14:paraId="3299B7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1,65</w:t>
            </w:r>
          </w:p>
        </w:tc>
        <w:tc>
          <w:tcPr>
            <w:tcW w:w="249" w:type="pct"/>
            <w:tcBorders>
              <w:top w:val="nil"/>
              <w:left w:val="nil"/>
              <w:bottom w:val="single" w:sz="8" w:space="0" w:color="auto"/>
              <w:right w:val="single" w:sz="8" w:space="0" w:color="auto"/>
            </w:tcBorders>
            <w:hideMark/>
          </w:tcPr>
          <w:p w14:paraId="4E28CAF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1,51</w:t>
            </w:r>
          </w:p>
        </w:tc>
        <w:tc>
          <w:tcPr>
            <w:tcW w:w="249" w:type="pct"/>
            <w:tcBorders>
              <w:top w:val="nil"/>
              <w:left w:val="nil"/>
              <w:bottom w:val="single" w:sz="8" w:space="0" w:color="auto"/>
              <w:right w:val="single" w:sz="8" w:space="0" w:color="auto"/>
            </w:tcBorders>
            <w:hideMark/>
          </w:tcPr>
          <w:p w14:paraId="0DFEE1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1,52</w:t>
            </w:r>
          </w:p>
        </w:tc>
        <w:tc>
          <w:tcPr>
            <w:tcW w:w="249" w:type="pct"/>
            <w:tcBorders>
              <w:top w:val="nil"/>
              <w:left w:val="nil"/>
              <w:bottom w:val="single" w:sz="8" w:space="0" w:color="auto"/>
              <w:right w:val="single" w:sz="8" w:space="0" w:color="auto"/>
            </w:tcBorders>
            <w:hideMark/>
          </w:tcPr>
          <w:p w14:paraId="0624D7C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1,51</w:t>
            </w:r>
          </w:p>
        </w:tc>
        <w:tc>
          <w:tcPr>
            <w:tcW w:w="249" w:type="pct"/>
            <w:tcBorders>
              <w:top w:val="nil"/>
              <w:left w:val="nil"/>
              <w:bottom w:val="single" w:sz="8" w:space="0" w:color="auto"/>
              <w:right w:val="single" w:sz="8" w:space="0" w:color="auto"/>
            </w:tcBorders>
            <w:hideMark/>
          </w:tcPr>
          <w:p w14:paraId="4E75F7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1,53</w:t>
            </w:r>
          </w:p>
        </w:tc>
        <w:tc>
          <w:tcPr>
            <w:tcW w:w="249" w:type="pct"/>
            <w:tcBorders>
              <w:top w:val="nil"/>
              <w:left w:val="nil"/>
              <w:bottom w:val="single" w:sz="8" w:space="0" w:color="auto"/>
              <w:right w:val="single" w:sz="8" w:space="0" w:color="auto"/>
            </w:tcBorders>
            <w:hideMark/>
          </w:tcPr>
          <w:p w14:paraId="1EA4FB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1,54</w:t>
            </w:r>
          </w:p>
        </w:tc>
        <w:tc>
          <w:tcPr>
            <w:tcW w:w="249" w:type="pct"/>
            <w:tcBorders>
              <w:top w:val="nil"/>
              <w:left w:val="nil"/>
              <w:bottom w:val="single" w:sz="8" w:space="0" w:color="auto"/>
              <w:right w:val="single" w:sz="8" w:space="0" w:color="auto"/>
            </w:tcBorders>
            <w:hideMark/>
          </w:tcPr>
          <w:p w14:paraId="3A4CD18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1,55</w:t>
            </w:r>
          </w:p>
        </w:tc>
        <w:tc>
          <w:tcPr>
            <w:tcW w:w="249" w:type="pct"/>
            <w:tcBorders>
              <w:top w:val="nil"/>
              <w:left w:val="nil"/>
              <w:bottom w:val="single" w:sz="8" w:space="0" w:color="auto"/>
              <w:right w:val="single" w:sz="8" w:space="0" w:color="auto"/>
            </w:tcBorders>
            <w:hideMark/>
          </w:tcPr>
          <w:p w14:paraId="300F8D6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1,57</w:t>
            </w:r>
          </w:p>
        </w:tc>
        <w:tc>
          <w:tcPr>
            <w:tcW w:w="249" w:type="pct"/>
            <w:tcBorders>
              <w:top w:val="nil"/>
              <w:left w:val="nil"/>
              <w:bottom w:val="single" w:sz="8" w:space="0" w:color="auto"/>
              <w:right w:val="single" w:sz="8" w:space="0" w:color="auto"/>
            </w:tcBorders>
            <w:hideMark/>
          </w:tcPr>
          <w:p w14:paraId="5FB05BF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1,58</w:t>
            </w:r>
          </w:p>
        </w:tc>
        <w:tc>
          <w:tcPr>
            <w:tcW w:w="249" w:type="pct"/>
            <w:tcBorders>
              <w:top w:val="nil"/>
              <w:left w:val="nil"/>
              <w:bottom w:val="single" w:sz="8" w:space="0" w:color="auto"/>
              <w:right w:val="single" w:sz="8" w:space="0" w:color="auto"/>
            </w:tcBorders>
            <w:hideMark/>
          </w:tcPr>
          <w:p w14:paraId="0BC511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1,60</w:t>
            </w:r>
          </w:p>
        </w:tc>
        <w:tc>
          <w:tcPr>
            <w:tcW w:w="249" w:type="pct"/>
            <w:tcBorders>
              <w:top w:val="nil"/>
              <w:left w:val="nil"/>
              <w:bottom w:val="single" w:sz="8" w:space="0" w:color="auto"/>
              <w:right w:val="single" w:sz="8" w:space="0" w:color="auto"/>
            </w:tcBorders>
            <w:hideMark/>
          </w:tcPr>
          <w:p w14:paraId="22462E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1,64</w:t>
            </w:r>
          </w:p>
        </w:tc>
        <w:tc>
          <w:tcPr>
            <w:tcW w:w="249" w:type="pct"/>
            <w:tcBorders>
              <w:top w:val="nil"/>
              <w:left w:val="nil"/>
              <w:bottom w:val="single" w:sz="8" w:space="0" w:color="auto"/>
              <w:right w:val="single" w:sz="8" w:space="0" w:color="auto"/>
            </w:tcBorders>
            <w:hideMark/>
          </w:tcPr>
          <w:p w14:paraId="79753F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1,79</w:t>
            </w:r>
          </w:p>
        </w:tc>
        <w:tc>
          <w:tcPr>
            <w:tcW w:w="249" w:type="pct"/>
            <w:tcBorders>
              <w:top w:val="nil"/>
              <w:left w:val="nil"/>
              <w:bottom w:val="single" w:sz="8" w:space="0" w:color="auto"/>
              <w:right w:val="single" w:sz="8" w:space="0" w:color="auto"/>
            </w:tcBorders>
            <w:hideMark/>
          </w:tcPr>
          <w:p w14:paraId="22094F0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1,81</w:t>
            </w:r>
          </w:p>
        </w:tc>
        <w:tc>
          <w:tcPr>
            <w:tcW w:w="244" w:type="pct"/>
            <w:tcBorders>
              <w:top w:val="nil"/>
              <w:left w:val="nil"/>
              <w:bottom w:val="single" w:sz="8" w:space="0" w:color="auto"/>
              <w:right w:val="single" w:sz="8" w:space="0" w:color="auto"/>
            </w:tcBorders>
            <w:hideMark/>
          </w:tcPr>
          <w:p w14:paraId="5A2976E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1,82</w:t>
            </w:r>
          </w:p>
        </w:tc>
      </w:tr>
      <w:tr w:rsidR="00801732" w:rsidRPr="00D754A1" w14:paraId="575C3B61"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A530F1E" w14:textId="77777777" w:rsidR="00801732" w:rsidRPr="00D754A1" w:rsidRDefault="00801732" w:rsidP="00801732">
            <w:pPr>
              <w:widowControl/>
              <w:autoSpaceDE/>
              <w:autoSpaceDN/>
              <w:ind w:left="-57" w:right="-57"/>
              <w:jc w:val="center"/>
              <w:rPr>
                <w:sz w:val="17"/>
                <w:szCs w:val="17"/>
              </w:rPr>
            </w:pPr>
            <w:r w:rsidRPr="00D754A1">
              <w:rPr>
                <w:sz w:val="17"/>
                <w:szCs w:val="17"/>
              </w:rPr>
              <w:t>Подключенная нагрузка отопления</w:t>
            </w:r>
          </w:p>
        </w:tc>
        <w:tc>
          <w:tcPr>
            <w:tcW w:w="345" w:type="pct"/>
            <w:hideMark/>
          </w:tcPr>
          <w:p w14:paraId="2F77AD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tcBorders>
              <w:top w:val="nil"/>
              <w:left w:val="nil"/>
              <w:bottom w:val="single" w:sz="8" w:space="0" w:color="auto"/>
              <w:right w:val="single" w:sz="8" w:space="0" w:color="auto"/>
            </w:tcBorders>
            <w:hideMark/>
          </w:tcPr>
          <w:p w14:paraId="1D3DF7F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1,27</w:t>
            </w:r>
          </w:p>
        </w:tc>
        <w:tc>
          <w:tcPr>
            <w:tcW w:w="249" w:type="pct"/>
            <w:tcBorders>
              <w:top w:val="nil"/>
              <w:left w:val="nil"/>
              <w:bottom w:val="single" w:sz="8" w:space="0" w:color="auto"/>
              <w:right w:val="single" w:sz="8" w:space="0" w:color="auto"/>
            </w:tcBorders>
            <w:hideMark/>
          </w:tcPr>
          <w:p w14:paraId="6D5EB3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1,28</w:t>
            </w:r>
          </w:p>
        </w:tc>
        <w:tc>
          <w:tcPr>
            <w:tcW w:w="249" w:type="pct"/>
            <w:tcBorders>
              <w:top w:val="nil"/>
              <w:left w:val="nil"/>
              <w:bottom w:val="single" w:sz="8" w:space="0" w:color="auto"/>
              <w:right w:val="single" w:sz="8" w:space="0" w:color="auto"/>
            </w:tcBorders>
            <w:hideMark/>
          </w:tcPr>
          <w:p w14:paraId="65235B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1,28</w:t>
            </w:r>
          </w:p>
        </w:tc>
        <w:tc>
          <w:tcPr>
            <w:tcW w:w="249" w:type="pct"/>
            <w:tcBorders>
              <w:top w:val="nil"/>
              <w:left w:val="nil"/>
              <w:bottom w:val="single" w:sz="8" w:space="0" w:color="auto"/>
              <w:right w:val="single" w:sz="8" w:space="0" w:color="auto"/>
            </w:tcBorders>
            <w:hideMark/>
          </w:tcPr>
          <w:p w14:paraId="188447E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1,29</w:t>
            </w:r>
          </w:p>
        </w:tc>
        <w:tc>
          <w:tcPr>
            <w:tcW w:w="249" w:type="pct"/>
            <w:tcBorders>
              <w:top w:val="nil"/>
              <w:left w:val="nil"/>
              <w:bottom w:val="single" w:sz="8" w:space="0" w:color="auto"/>
              <w:right w:val="single" w:sz="8" w:space="0" w:color="auto"/>
            </w:tcBorders>
            <w:hideMark/>
          </w:tcPr>
          <w:p w14:paraId="25C6DFE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1,29</w:t>
            </w:r>
          </w:p>
        </w:tc>
        <w:tc>
          <w:tcPr>
            <w:tcW w:w="249" w:type="pct"/>
            <w:tcBorders>
              <w:top w:val="nil"/>
              <w:left w:val="nil"/>
              <w:bottom w:val="single" w:sz="8" w:space="0" w:color="auto"/>
              <w:right w:val="single" w:sz="8" w:space="0" w:color="auto"/>
            </w:tcBorders>
            <w:hideMark/>
          </w:tcPr>
          <w:p w14:paraId="598968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1,29</w:t>
            </w:r>
          </w:p>
        </w:tc>
        <w:tc>
          <w:tcPr>
            <w:tcW w:w="249" w:type="pct"/>
            <w:tcBorders>
              <w:top w:val="nil"/>
              <w:left w:val="nil"/>
              <w:bottom w:val="single" w:sz="8" w:space="0" w:color="auto"/>
              <w:right w:val="single" w:sz="8" w:space="0" w:color="auto"/>
            </w:tcBorders>
            <w:hideMark/>
          </w:tcPr>
          <w:p w14:paraId="07839B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1,29</w:t>
            </w:r>
          </w:p>
        </w:tc>
        <w:tc>
          <w:tcPr>
            <w:tcW w:w="249" w:type="pct"/>
            <w:tcBorders>
              <w:top w:val="nil"/>
              <w:left w:val="nil"/>
              <w:bottom w:val="single" w:sz="8" w:space="0" w:color="auto"/>
              <w:right w:val="single" w:sz="8" w:space="0" w:color="auto"/>
            </w:tcBorders>
            <w:hideMark/>
          </w:tcPr>
          <w:p w14:paraId="5EEDDDF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1,30</w:t>
            </w:r>
          </w:p>
        </w:tc>
        <w:tc>
          <w:tcPr>
            <w:tcW w:w="249" w:type="pct"/>
            <w:tcBorders>
              <w:top w:val="nil"/>
              <w:left w:val="nil"/>
              <w:bottom w:val="single" w:sz="8" w:space="0" w:color="auto"/>
              <w:right w:val="single" w:sz="8" w:space="0" w:color="auto"/>
            </w:tcBorders>
            <w:hideMark/>
          </w:tcPr>
          <w:p w14:paraId="666835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1,30</w:t>
            </w:r>
          </w:p>
        </w:tc>
        <w:tc>
          <w:tcPr>
            <w:tcW w:w="249" w:type="pct"/>
            <w:tcBorders>
              <w:top w:val="nil"/>
              <w:left w:val="nil"/>
              <w:bottom w:val="single" w:sz="8" w:space="0" w:color="auto"/>
              <w:right w:val="single" w:sz="8" w:space="0" w:color="auto"/>
            </w:tcBorders>
            <w:hideMark/>
          </w:tcPr>
          <w:p w14:paraId="46D481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1,30</w:t>
            </w:r>
          </w:p>
        </w:tc>
        <w:tc>
          <w:tcPr>
            <w:tcW w:w="249" w:type="pct"/>
            <w:tcBorders>
              <w:top w:val="nil"/>
              <w:left w:val="nil"/>
              <w:bottom w:val="single" w:sz="8" w:space="0" w:color="auto"/>
              <w:right w:val="single" w:sz="8" w:space="0" w:color="auto"/>
            </w:tcBorders>
            <w:hideMark/>
          </w:tcPr>
          <w:p w14:paraId="616621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1,33</w:t>
            </w:r>
          </w:p>
        </w:tc>
        <w:tc>
          <w:tcPr>
            <w:tcW w:w="249" w:type="pct"/>
            <w:tcBorders>
              <w:top w:val="nil"/>
              <w:left w:val="nil"/>
              <w:bottom w:val="single" w:sz="8" w:space="0" w:color="auto"/>
              <w:right w:val="single" w:sz="8" w:space="0" w:color="auto"/>
            </w:tcBorders>
            <w:hideMark/>
          </w:tcPr>
          <w:p w14:paraId="261E8FC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1,47</w:t>
            </w:r>
          </w:p>
        </w:tc>
        <w:tc>
          <w:tcPr>
            <w:tcW w:w="249" w:type="pct"/>
            <w:tcBorders>
              <w:top w:val="nil"/>
              <w:left w:val="nil"/>
              <w:bottom w:val="single" w:sz="8" w:space="0" w:color="auto"/>
              <w:right w:val="single" w:sz="8" w:space="0" w:color="auto"/>
            </w:tcBorders>
            <w:hideMark/>
          </w:tcPr>
          <w:p w14:paraId="7D7D711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1,47</w:t>
            </w:r>
          </w:p>
        </w:tc>
        <w:tc>
          <w:tcPr>
            <w:tcW w:w="244" w:type="pct"/>
            <w:tcBorders>
              <w:top w:val="nil"/>
              <w:left w:val="nil"/>
              <w:bottom w:val="single" w:sz="8" w:space="0" w:color="auto"/>
              <w:right w:val="single" w:sz="8" w:space="0" w:color="auto"/>
            </w:tcBorders>
            <w:hideMark/>
          </w:tcPr>
          <w:p w14:paraId="506896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1,47</w:t>
            </w:r>
          </w:p>
        </w:tc>
      </w:tr>
      <w:tr w:rsidR="00801732" w:rsidRPr="00D754A1" w14:paraId="24D60EEC"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85EE5CA" w14:textId="77777777" w:rsidR="00801732" w:rsidRPr="00D754A1" w:rsidRDefault="00801732" w:rsidP="00801732">
            <w:pPr>
              <w:widowControl/>
              <w:autoSpaceDE/>
              <w:autoSpaceDN/>
              <w:ind w:left="-57" w:right="-57"/>
              <w:jc w:val="center"/>
              <w:rPr>
                <w:sz w:val="17"/>
                <w:szCs w:val="17"/>
              </w:rPr>
            </w:pPr>
            <w:r w:rsidRPr="00D754A1">
              <w:rPr>
                <w:sz w:val="17"/>
                <w:szCs w:val="17"/>
              </w:rPr>
              <w:t>Нагрузка средней ГВС</w:t>
            </w:r>
          </w:p>
        </w:tc>
        <w:tc>
          <w:tcPr>
            <w:tcW w:w="345" w:type="pct"/>
            <w:hideMark/>
          </w:tcPr>
          <w:p w14:paraId="3BA218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tcBorders>
              <w:top w:val="nil"/>
              <w:left w:val="nil"/>
              <w:bottom w:val="single" w:sz="8" w:space="0" w:color="auto"/>
              <w:right w:val="single" w:sz="8" w:space="0" w:color="auto"/>
            </w:tcBorders>
            <w:hideMark/>
          </w:tcPr>
          <w:p w14:paraId="54A30BD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0E095B5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18011F1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7E11DD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0E7B34D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27A63BD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2F51D7D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71D1D9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1A90E1A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432DB6A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4BC62A7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0C572D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tcBorders>
              <w:top w:val="nil"/>
              <w:left w:val="nil"/>
              <w:bottom w:val="single" w:sz="8" w:space="0" w:color="auto"/>
              <w:right w:val="single" w:sz="8" w:space="0" w:color="auto"/>
            </w:tcBorders>
            <w:hideMark/>
          </w:tcPr>
          <w:p w14:paraId="076E23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4" w:type="pct"/>
            <w:tcBorders>
              <w:top w:val="nil"/>
              <w:left w:val="nil"/>
              <w:bottom w:val="single" w:sz="8" w:space="0" w:color="auto"/>
              <w:right w:val="single" w:sz="8" w:space="0" w:color="auto"/>
            </w:tcBorders>
            <w:hideMark/>
          </w:tcPr>
          <w:p w14:paraId="274BDFD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r>
      <w:tr w:rsidR="00801732" w:rsidRPr="00D754A1" w14:paraId="72F02E9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43073DD7"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Собственные нужды в тепловой энергии</w:t>
            </w:r>
          </w:p>
        </w:tc>
        <w:tc>
          <w:tcPr>
            <w:tcW w:w="345" w:type="pct"/>
            <w:hideMark/>
          </w:tcPr>
          <w:p w14:paraId="07DC2D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tcBorders>
              <w:top w:val="nil"/>
              <w:left w:val="nil"/>
              <w:bottom w:val="single" w:sz="8" w:space="0" w:color="auto"/>
              <w:right w:val="single" w:sz="8" w:space="0" w:color="auto"/>
            </w:tcBorders>
            <w:hideMark/>
          </w:tcPr>
          <w:p w14:paraId="24C01F4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797BCCE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1D701D3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711DD7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20ED4B0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4A6477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0B4964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19A298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0DD3E4C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14FB4E2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07F0FA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42BAF8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9" w:type="pct"/>
            <w:tcBorders>
              <w:top w:val="nil"/>
              <w:left w:val="nil"/>
              <w:bottom w:val="single" w:sz="8" w:space="0" w:color="auto"/>
              <w:right w:val="single" w:sz="8" w:space="0" w:color="auto"/>
            </w:tcBorders>
            <w:hideMark/>
          </w:tcPr>
          <w:p w14:paraId="19CCD0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c>
          <w:tcPr>
            <w:tcW w:w="244" w:type="pct"/>
            <w:tcBorders>
              <w:top w:val="nil"/>
              <w:left w:val="nil"/>
              <w:bottom w:val="single" w:sz="8" w:space="0" w:color="auto"/>
              <w:right w:val="single" w:sz="8" w:space="0" w:color="auto"/>
            </w:tcBorders>
            <w:hideMark/>
          </w:tcPr>
          <w:p w14:paraId="615AC9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0,02</w:t>
            </w:r>
          </w:p>
        </w:tc>
      </w:tr>
      <w:tr w:rsidR="00801732" w:rsidRPr="00D754A1" w14:paraId="172A9FF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337B4C4"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345" w:type="pct"/>
            <w:hideMark/>
          </w:tcPr>
          <w:p w14:paraId="0B1E845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tcBorders>
              <w:top w:val="nil"/>
              <w:left w:val="nil"/>
              <w:bottom w:val="single" w:sz="8" w:space="0" w:color="auto"/>
              <w:right w:val="single" w:sz="8" w:space="0" w:color="auto"/>
            </w:tcBorders>
            <w:hideMark/>
          </w:tcPr>
          <w:p w14:paraId="2CC6EB5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tcBorders>
              <w:top w:val="nil"/>
              <w:left w:val="nil"/>
              <w:bottom w:val="single" w:sz="8" w:space="0" w:color="auto"/>
              <w:right w:val="single" w:sz="8" w:space="0" w:color="auto"/>
            </w:tcBorders>
            <w:hideMark/>
          </w:tcPr>
          <w:p w14:paraId="663F90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0,21</w:t>
            </w:r>
          </w:p>
        </w:tc>
        <w:tc>
          <w:tcPr>
            <w:tcW w:w="249" w:type="pct"/>
            <w:tcBorders>
              <w:top w:val="nil"/>
              <w:left w:val="nil"/>
              <w:bottom w:val="single" w:sz="8" w:space="0" w:color="auto"/>
              <w:right w:val="single" w:sz="8" w:space="0" w:color="auto"/>
            </w:tcBorders>
            <w:hideMark/>
          </w:tcPr>
          <w:p w14:paraId="2F9A9E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0,22</w:t>
            </w:r>
          </w:p>
        </w:tc>
        <w:tc>
          <w:tcPr>
            <w:tcW w:w="249" w:type="pct"/>
            <w:tcBorders>
              <w:top w:val="nil"/>
              <w:left w:val="nil"/>
              <w:bottom w:val="single" w:sz="8" w:space="0" w:color="auto"/>
              <w:right w:val="single" w:sz="8" w:space="0" w:color="auto"/>
            </w:tcBorders>
            <w:hideMark/>
          </w:tcPr>
          <w:p w14:paraId="59B4DD0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0,20</w:t>
            </w:r>
          </w:p>
        </w:tc>
        <w:tc>
          <w:tcPr>
            <w:tcW w:w="249" w:type="pct"/>
            <w:tcBorders>
              <w:top w:val="nil"/>
              <w:left w:val="nil"/>
              <w:bottom w:val="single" w:sz="8" w:space="0" w:color="auto"/>
              <w:right w:val="single" w:sz="8" w:space="0" w:color="auto"/>
            </w:tcBorders>
            <w:hideMark/>
          </w:tcPr>
          <w:p w14:paraId="0A912E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0,21</w:t>
            </w:r>
          </w:p>
        </w:tc>
        <w:tc>
          <w:tcPr>
            <w:tcW w:w="249" w:type="pct"/>
            <w:tcBorders>
              <w:top w:val="nil"/>
              <w:left w:val="nil"/>
              <w:bottom w:val="single" w:sz="8" w:space="0" w:color="auto"/>
              <w:right w:val="single" w:sz="8" w:space="0" w:color="auto"/>
            </w:tcBorders>
            <w:hideMark/>
          </w:tcPr>
          <w:p w14:paraId="7EB51B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0,22</w:t>
            </w:r>
          </w:p>
        </w:tc>
        <w:tc>
          <w:tcPr>
            <w:tcW w:w="249" w:type="pct"/>
            <w:tcBorders>
              <w:top w:val="nil"/>
              <w:left w:val="nil"/>
              <w:bottom w:val="single" w:sz="8" w:space="0" w:color="auto"/>
              <w:right w:val="single" w:sz="8" w:space="0" w:color="auto"/>
            </w:tcBorders>
            <w:hideMark/>
          </w:tcPr>
          <w:p w14:paraId="04F7F26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0,24</w:t>
            </w:r>
          </w:p>
        </w:tc>
        <w:tc>
          <w:tcPr>
            <w:tcW w:w="249" w:type="pct"/>
            <w:tcBorders>
              <w:top w:val="nil"/>
              <w:left w:val="nil"/>
              <w:bottom w:val="single" w:sz="8" w:space="0" w:color="auto"/>
              <w:right w:val="single" w:sz="8" w:space="0" w:color="auto"/>
            </w:tcBorders>
            <w:hideMark/>
          </w:tcPr>
          <w:p w14:paraId="371BCB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0,25</w:t>
            </w:r>
          </w:p>
        </w:tc>
        <w:tc>
          <w:tcPr>
            <w:tcW w:w="249" w:type="pct"/>
            <w:tcBorders>
              <w:top w:val="nil"/>
              <w:left w:val="nil"/>
              <w:bottom w:val="single" w:sz="8" w:space="0" w:color="auto"/>
              <w:right w:val="single" w:sz="8" w:space="0" w:color="auto"/>
            </w:tcBorders>
            <w:hideMark/>
          </w:tcPr>
          <w:p w14:paraId="404FB6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0,26</w:t>
            </w:r>
          </w:p>
        </w:tc>
        <w:tc>
          <w:tcPr>
            <w:tcW w:w="249" w:type="pct"/>
            <w:tcBorders>
              <w:top w:val="nil"/>
              <w:left w:val="nil"/>
              <w:bottom w:val="single" w:sz="8" w:space="0" w:color="auto"/>
              <w:right w:val="single" w:sz="8" w:space="0" w:color="auto"/>
            </w:tcBorders>
            <w:hideMark/>
          </w:tcPr>
          <w:p w14:paraId="4D145F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0,27</w:t>
            </w:r>
          </w:p>
        </w:tc>
        <w:tc>
          <w:tcPr>
            <w:tcW w:w="249" w:type="pct"/>
            <w:tcBorders>
              <w:top w:val="nil"/>
              <w:left w:val="nil"/>
              <w:bottom w:val="single" w:sz="8" w:space="0" w:color="auto"/>
              <w:right w:val="single" w:sz="8" w:space="0" w:color="auto"/>
            </w:tcBorders>
            <w:hideMark/>
          </w:tcPr>
          <w:p w14:paraId="21B227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0,29</w:t>
            </w:r>
          </w:p>
        </w:tc>
        <w:tc>
          <w:tcPr>
            <w:tcW w:w="249" w:type="pct"/>
            <w:tcBorders>
              <w:top w:val="nil"/>
              <w:left w:val="nil"/>
              <w:bottom w:val="single" w:sz="8" w:space="0" w:color="auto"/>
              <w:right w:val="single" w:sz="8" w:space="0" w:color="auto"/>
            </w:tcBorders>
            <w:hideMark/>
          </w:tcPr>
          <w:p w14:paraId="4A92D5E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0,30</w:t>
            </w:r>
          </w:p>
        </w:tc>
        <w:tc>
          <w:tcPr>
            <w:tcW w:w="249" w:type="pct"/>
            <w:tcBorders>
              <w:top w:val="nil"/>
              <w:left w:val="nil"/>
              <w:bottom w:val="single" w:sz="8" w:space="0" w:color="auto"/>
              <w:right w:val="single" w:sz="8" w:space="0" w:color="auto"/>
            </w:tcBorders>
            <w:hideMark/>
          </w:tcPr>
          <w:p w14:paraId="7E24E75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0,32</w:t>
            </w:r>
          </w:p>
        </w:tc>
        <w:tc>
          <w:tcPr>
            <w:tcW w:w="244" w:type="pct"/>
            <w:tcBorders>
              <w:top w:val="nil"/>
              <w:left w:val="nil"/>
              <w:bottom w:val="single" w:sz="8" w:space="0" w:color="auto"/>
              <w:right w:val="single" w:sz="8" w:space="0" w:color="auto"/>
            </w:tcBorders>
            <w:hideMark/>
          </w:tcPr>
          <w:p w14:paraId="68CCE2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0,33</w:t>
            </w:r>
          </w:p>
        </w:tc>
      </w:tr>
      <w:tr w:rsidR="00801732" w:rsidRPr="00D754A1" w14:paraId="4613C95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5946FECC"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Собственные нужды в тепловой энергии</w:t>
            </w:r>
          </w:p>
        </w:tc>
        <w:tc>
          <w:tcPr>
            <w:tcW w:w="345" w:type="pct"/>
            <w:hideMark/>
          </w:tcPr>
          <w:p w14:paraId="13A9C9E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9" w:type="pct"/>
            <w:tcBorders>
              <w:top w:val="nil"/>
              <w:left w:val="nil"/>
              <w:bottom w:val="single" w:sz="8" w:space="0" w:color="auto"/>
              <w:right w:val="single" w:sz="8" w:space="0" w:color="auto"/>
            </w:tcBorders>
            <w:hideMark/>
          </w:tcPr>
          <w:p w14:paraId="73B45F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1,47%</w:t>
            </w:r>
          </w:p>
        </w:tc>
        <w:tc>
          <w:tcPr>
            <w:tcW w:w="249" w:type="pct"/>
            <w:tcBorders>
              <w:top w:val="nil"/>
              <w:left w:val="nil"/>
              <w:bottom w:val="single" w:sz="8" w:space="0" w:color="auto"/>
              <w:right w:val="single" w:sz="8" w:space="0" w:color="auto"/>
            </w:tcBorders>
            <w:hideMark/>
          </w:tcPr>
          <w:p w14:paraId="69C308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1,61%</w:t>
            </w:r>
          </w:p>
        </w:tc>
        <w:tc>
          <w:tcPr>
            <w:tcW w:w="249" w:type="pct"/>
            <w:tcBorders>
              <w:top w:val="nil"/>
              <w:left w:val="nil"/>
              <w:bottom w:val="single" w:sz="8" w:space="0" w:color="auto"/>
              <w:right w:val="single" w:sz="8" w:space="0" w:color="auto"/>
            </w:tcBorders>
            <w:hideMark/>
          </w:tcPr>
          <w:p w14:paraId="7A30CE4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1,59%</w:t>
            </w:r>
          </w:p>
        </w:tc>
        <w:tc>
          <w:tcPr>
            <w:tcW w:w="249" w:type="pct"/>
            <w:tcBorders>
              <w:top w:val="nil"/>
              <w:left w:val="nil"/>
              <w:bottom w:val="single" w:sz="8" w:space="0" w:color="auto"/>
              <w:right w:val="single" w:sz="8" w:space="0" w:color="auto"/>
            </w:tcBorders>
            <w:hideMark/>
          </w:tcPr>
          <w:p w14:paraId="3D67710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1,60%</w:t>
            </w:r>
          </w:p>
        </w:tc>
        <w:tc>
          <w:tcPr>
            <w:tcW w:w="249" w:type="pct"/>
            <w:tcBorders>
              <w:top w:val="nil"/>
              <w:left w:val="nil"/>
              <w:bottom w:val="single" w:sz="8" w:space="0" w:color="auto"/>
              <w:right w:val="single" w:sz="8" w:space="0" w:color="auto"/>
            </w:tcBorders>
            <w:hideMark/>
          </w:tcPr>
          <w:p w14:paraId="446832E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1,59%</w:t>
            </w:r>
          </w:p>
        </w:tc>
        <w:tc>
          <w:tcPr>
            <w:tcW w:w="249" w:type="pct"/>
            <w:tcBorders>
              <w:top w:val="nil"/>
              <w:left w:val="nil"/>
              <w:bottom w:val="single" w:sz="8" w:space="0" w:color="auto"/>
              <w:right w:val="single" w:sz="8" w:space="0" w:color="auto"/>
            </w:tcBorders>
            <w:hideMark/>
          </w:tcPr>
          <w:p w14:paraId="6C765A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1,58%</w:t>
            </w:r>
          </w:p>
        </w:tc>
        <w:tc>
          <w:tcPr>
            <w:tcW w:w="249" w:type="pct"/>
            <w:tcBorders>
              <w:top w:val="nil"/>
              <w:left w:val="nil"/>
              <w:bottom w:val="single" w:sz="8" w:space="0" w:color="auto"/>
              <w:right w:val="single" w:sz="8" w:space="0" w:color="auto"/>
            </w:tcBorders>
            <w:hideMark/>
          </w:tcPr>
          <w:p w14:paraId="137EC21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1,56%</w:t>
            </w:r>
          </w:p>
        </w:tc>
        <w:tc>
          <w:tcPr>
            <w:tcW w:w="249" w:type="pct"/>
            <w:tcBorders>
              <w:top w:val="nil"/>
              <w:left w:val="nil"/>
              <w:bottom w:val="single" w:sz="8" w:space="0" w:color="auto"/>
              <w:right w:val="single" w:sz="8" w:space="0" w:color="auto"/>
            </w:tcBorders>
            <w:hideMark/>
          </w:tcPr>
          <w:p w14:paraId="00E9388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1,55%</w:t>
            </w:r>
          </w:p>
        </w:tc>
        <w:tc>
          <w:tcPr>
            <w:tcW w:w="249" w:type="pct"/>
            <w:tcBorders>
              <w:top w:val="nil"/>
              <w:left w:val="nil"/>
              <w:bottom w:val="single" w:sz="8" w:space="0" w:color="auto"/>
              <w:right w:val="single" w:sz="8" w:space="0" w:color="auto"/>
            </w:tcBorders>
            <w:hideMark/>
          </w:tcPr>
          <w:p w14:paraId="0E2AB8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1,53%</w:t>
            </w:r>
          </w:p>
        </w:tc>
        <w:tc>
          <w:tcPr>
            <w:tcW w:w="249" w:type="pct"/>
            <w:tcBorders>
              <w:top w:val="nil"/>
              <w:left w:val="nil"/>
              <w:bottom w:val="single" w:sz="8" w:space="0" w:color="auto"/>
              <w:right w:val="single" w:sz="8" w:space="0" w:color="auto"/>
            </w:tcBorders>
            <w:hideMark/>
          </w:tcPr>
          <w:p w14:paraId="17F4494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1,52%</w:t>
            </w:r>
          </w:p>
        </w:tc>
        <w:tc>
          <w:tcPr>
            <w:tcW w:w="249" w:type="pct"/>
            <w:tcBorders>
              <w:top w:val="nil"/>
              <w:left w:val="nil"/>
              <w:bottom w:val="single" w:sz="8" w:space="0" w:color="auto"/>
              <w:right w:val="single" w:sz="8" w:space="0" w:color="auto"/>
            </w:tcBorders>
            <w:hideMark/>
          </w:tcPr>
          <w:p w14:paraId="11AC4B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1,48%</w:t>
            </w:r>
          </w:p>
        </w:tc>
        <w:tc>
          <w:tcPr>
            <w:tcW w:w="249" w:type="pct"/>
            <w:tcBorders>
              <w:top w:val="nil"/>
              <w:left w:val="nil"/>
              <w:bottom w:val="single" w:sz="8" w:space="0" w:color="auto"/>
              <w:right w:val="single" w:sz="8" w:space="0" w:color="auto"/>
            </w:tcBorders>
            <w:hideMark/>
          </w:tcPr>
          <w:p w14:paraId="19D944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1,35%</w:t>
            </w:r>
          </w:p>
        </w:tc>
        <w:tc>
          <w:tcPr>
            <w:tcW w:w="249" w:type="pct"/>
            <w:tcBorders>
              <w:top w:val="nil"/>
              <w:left w:val="nil"/>
              <w:bottom w:val="single" w:sz="8" w:space="0" w:color="auto"/>
              <w:right w:val="single" w:sz="8" w:space="0" w:color="auto"/>
            </w:tcBorders>
            <w:hideMark/>
          </w:tcPr>
          <w:p w14:paraId="3F2F7A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1,34%</w:t>
            </w:r>
          </w:p>
        </w:tc>
        <w:tc>
          <w:tcPr>
            <w:tcW w:w="244" w:type="pct"/>
            <w:tcBorders>
              <w:top w:val="nil"/>
              <w:left w:val="nil"/>
              <w:bottom w:val="single" w:sz="8" w:space="0" w:color="auto"/>
              <w:right w:val="single" w:sz="8" w:space="0" w:color="auto"/>
            </w:tcBorders>
            <w:hideMark/>
          </w:tcPr>
          <w:p w14:paraId="1B8485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1,33%</w:t>
            </w:r>
          </w:p>
        </w:tc>
      </w:tr>
      <w:tr w:rsidR="00801732" w:rsidRPr="00D754A1" w14:paraId="6B264C31"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01FF76F"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345" w:type="pct"/>
            <w:hideMark/>
          </w:tcPr>
          <w:p w14:paraId="6564153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9" w:type="pct"/>
            <w:tcBorders>
              <w:top w:val="nil"/>
              <w:left w:val="nil"/>
              <w:bottom w:val="single" w:sz="8" w:space="0" w:color="auto"/>
              <w:right w:val="single" w:sz="8" w:space="0" w:color="auto"/>
            </w:tcBorders>
            <w:hideMark/>
          </w:tcPr>
          <w:p w14:paraId="4B8EF2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21,89%</w:t>
            </w:r>
          </w:p>
        </w:tc>
        <w:tc>
          <w:tcPr>
            <w:tcW w:w="249" w:type="pct"/>
            <w:tcBorders>
              <w:top w:val="nil"/>
              <w:left w:val="nil"/>
              <w:bottom w:val="single" w:sz="8" w:space="0" w:color="auto"/>
              <w:right w:val="single" w:sz="8" w:space="0" w:color="auto"/>
            </w:tcBorders>
            <w:hideMark/>
          </w:tcPr>
          <w:p w14:paraId="45FA8C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13,65%</w:t>
            </w:r>
          </w:p>
        </w:tc>
        <w:tc>
          <w:tcPr>
            <w:tcW w:w="249" w:type="pct"/>
            <w:tcBorders>
              <w:top w:val="nil"/>
              <w:left w:val="nil"/>
              <w:bottom w:val="single" w:sz="8" w:space="0" w:color="auto"/>
              <w:right w:val="single" w:sz="8" w:space="0" w:color="auto"/>
            </w:tcBorders>
            <w:hideMark/>
          </w:tcPr>
          <w:p w14:paraId="37F71A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14,18%</w:t>
            </w:r>
          </w:p>
        </w:tc>
        <w:tc>
          <w:tcPr>
            <w:tcW w:w="249" w:type="pct"/>
            <w:tcBorders>
              <w:top w:val="nil"/>
              <w:left w:val="nil"/>
              <w:bottom w:val="single" w:sz="8" w:space="0" w:color="auto"/>
              <w:right w:val="single" w:sz="8" w:space="0" w:color="auto"/>
            </w:tcBorders>
            <w:hideMark/>
          </w:tcPr>
          <w:p w14:paraId="1DC98ED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13,48%</w:t>
            </w:r>
          </w:p>
        </w:tc>
        <w:tc>
          <w:tcPr>
            <w:tcW w:w="249" w:type="pct"/>
            <w:tcBorders>
              <w:top w:val="nil"/>
              <w:left w:val="nil"/>
              <w:bottom w:val="single" w:sz="8" w:space="0" w:color="auto"/>
              <w:right w:val="single" w:sz="8" w:space="0" w:color="auto"/>
            </w:tcBorders>
            <w:hideMark/>
          </w:tcPr>
          <w:p w14:paraId="5879A13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14,03%</w:t>
            </w:r>
          </w:p>
        </w:tc>
        <w:tc>
          <w:tcPr>
            <w:tcW w:w="249" w:type="pct"/>
            <w:tcBorders>
              <w:top w:val="nil"/>
              <w:left w:val="nil"/>
              <w:bottom w:val="single" w:sz="8" w:space="0" w:color="auto"/>
              <w:right w:val="single" w:sz="8" w:space="0" w:color="auto"/>
            </w:tcBorders>
            <w:hideMark/>
          </w:tcPr>
          <w:p w14:paraId="4D2A0C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14,61%</w:t>
            </w:r>
          </w:p>
        </w:tc>
        <w:tc>
          <w:tcPr>
            <w:tcW w:w="249" w:type="pct"/>
            <w:tcBorders>
              <w:top w:val="nil"/>
              <w:left w:val="nil"/>
              <w:bottom w:val="single" w:sz="8" w:space="0" w:color="auto"/>
              <w:right w:val="single" w:sz="8" w:space="0" w:color="auto"/>
            </w:tcBorders>
            <w:hideMark/>
          </w:tcPr>
          <w:p w14:paraId="6123D9B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15,20%</w:t>
            </w:r>
          </w:p>
        </w:tc>
        <w:tc>
          <w:tcPr>
            <w:tcW w:w="249" w:type="pct"/>
            <w:tcBorders>
              <w:top w:val="nil"/>
              <w:left w:val="nil"/>
              <w:bottom w:val="single" w:sz="8" w:space="0" w:color="auto"/>
              <w:right w:val="single" w:sz="8" w:space="0" w:color="auto"/>
            </w:tcBorders>
            <w:hideMark/>
          </w:tcPr>
          <w:p w14:paraId="3764611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15,82%</w:t>
            </w:r>
          </w:p>
        </w:tc>
        <w:tc>
          <w:tcPr>
            <w:tcW w:w="249" w:type="pct"/>
            <w:tcBorders>
              <w:top w:val="nil"/>
              <w:left w:val="nil"/>
              <w:bottom w:val="single" w:sz="8" w:space="0" w:color="auto"/>
              <w:right w:val="single" w:sz="8" w:space="0" w:color="auto"/>
            </w:tcBorders>
            <w:hideMark/>
          </w:tcPr>
          <w:p w14:paraId="20ED121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16,46%</w:t>
            </w:r>
          </w:p>
        </w:tc>
        <w:tc>
          <w:tcPr>
            <w:tcW w:w="249" w:type="pct"/>
            <w:tcBorders>
              <w:top w:val="nil"/>
              <w:left w:val="nil"/>
              <w:bottom w:val="single" w:sz="8" w:space="0" w:color="auto"/>
              <w:right w:val="single" w:sz="8" w:space="0" w:color="auto"/>
            </w:tcBorders>
            <w:hideMark/>
          </w:tcPr>
          <w:p w14:paraId="41DAA2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17,11%</w:t>
            </w:r>
          </w:p>
        </w:tc>
        <w:tc>
          <w:tcPr>
            <w:tcW w:w="249" w:type="pct"/>
            <w:tcBorders>
              <w:top w:val="nil"/>
              <w:left w:val="nil"/>
              <w:bottom w:val="single" w:sz="8" w:space="0" w:color="auto"/>
              <w:right w:val="single" w:sz="8" w:space="0" w:color="auto"/>
            </w:tcBorders>
            <w:hideMark/>
          </w:tcPr>
          <w:p w14:paraId="7B9780F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17,46%</w:t>
            </w:r>
          </w:p>
        </w:tc>
        <w:tc>
          <w:tcPr>
            <w:tcW w:w="249" w:type="pct"/>
            <w:tcBorders>
              <w:top w:val="nil"/>
              <w:left w:val="nil"/>
              <w:bottom w:val="single" w:sz="8" w:space="0" w:color="auto"/>
              <w:right w:val="single" w:sz="8" w:space="0" w:color="auto"/>
            </w:tcBorders>
            <w:hideMark/>
          </w:tcPr>
          <w:p w14:paraId="7E3BD7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16,83%</w:t>
            </w:r>
          </w:p>
        </w:tc>
        <w:tc>
          <w:tcPr>
            <w:tcW w:w="249" w:type="pct"/>
            <w:tcBorders>
              <w:top w:val="nil"/>
              <w:left w:val="nil"/>
              <w:bottom w:val="single" w:sz="8" w:space="0" w:color="auto"/>
              <w:right w:val="single" w:sz="8" w:space="0" w:color="auto"/>
            </w:tcBorders>
            <w:hideMark/>
          </w:tcPr>
          <w:p w14:paraId="58BAC9F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17,53%</w:t>
            </w:r>
          </w:p>
        </w:tc>
        <w:tc>
          <w:tcPr>
            <w:tcW w:w="244" w:type="pct"/>
            <w:tcBorders>
              <w:top w:val="nil"/>
              <w:left w:val="nil"/>
              <w:bottom w:val="single" w:sz="8" w:space="0" w:color="auto"/>
              <w:right w:val="single" w:sz="8" w:space="0" w:color="auto"/>
            </w:tcBorders>
            <w:hideMark/>
          </w:tcPr>
          <w:p w14:paraId="10E2E2D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18,24%</w:t>
            </w:r>
          </w:p>
        </w:tc>
      </w:tr>
      <w:tr w:rsidR="00801732" w:rsidRPr="00D754A1" w14:paraId="2B08CF3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3745E312"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Выработка тепловой энергии на источнике</w:t>
            </w:r>
          </w:p>
        </w:tc>
        <w:tc>
          <w:tcPr>
            <w:tcW w:w="345" w:type="pct"/>
            <w:hideMark/>
          </w:tcPr>
          <w:p w14:paraId="0F24F95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tcBorders>
              <w:top w:val="nil"/>
              <w:left w:val="nil"/>
              <w:bottom w:val="single" w:sz="8" w:space="0" w:color="auto"/>
              <w:right w:val="single" w:sz="8" w:space="0" w:color="auto"/>
            </w:tcBorders>
            <w:hideMark/>
          </w:tcPr>
          <w:p w14:paraId="187E43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4510,7</w:t>
            </w:r>
          </w:p>
        </w:tc>
        <w:tc>
          <w:tcPr>
            <w:tcW w:w="249" w:type="pct"/>
            <w:tcBorders>
              <w:top w:val="nil"/>
              <w:left w:val="nil"/>
              <w:bottom w:val="single" w:sz="8" w:space="0" w:color="auto"/>
              <w:right w:val="single" w:sz="8" w:space="0" w:color="auto"/>
            </w:tcBorders>
            <w:hideMark/>
          </w:tcPr>
          <w:p w14:paraId="3EE663A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4105,4</w:t>
            </w:r>
          </w:p>
        </w:tc>
        <w:tc>
          <w:tcPr>
            <w:tcW w:w="249" w:type="pct"/>
            <w:tcBorders>
              <w:top w:val="nil"/>
              <w:left w:val="nil"/>
              <w:bottom w:val="single" w:sz="8" w:space="0" w:color="auto"/>
              <w:right w:val="single" w:sz="8" w:space="0" w:color="auto"/>
            </w:tcBorders>
            <w:hideMark/>
          </w:tcPr>
          <w:p w14:paraId="278B195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4149,4</w:t>
            </w:r>
          </w:p>
        </w:tc>
        <w:tc>
          <w:tcPr>
            <w:tcW w:w="249" w:type="pct"/>
            <w:tcBorders>
              <w:top w:val="nil"/>
              <w:left w:val="nil"/>
              <w:bottom w:val="single" w:sz="8" w:space="0" w:color="auto"/>
              <w:right w:val="single" w:sz="8" w:space="0" w:color="auto"/>
            </w:tcBorders>
            <w:hideMark/>
          </w:tcPr>
          <w:p w14:paraId="1E575C7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4125,8</w:t>
            </w:r>
          </w:p>
        </w:tc>
        <w:tc>
          <w:tcPr>
            <w:tcW w:w="249" w:type="pct"/>
            <w:tcBorders>
              <w:top w:val="nil"/>
              <w:left w:val="nil"/>
              <w:bottom w:val="single" w:sz="8" w:space="0" w:color="auto"/>
              <w:right w:val="single" w:sz="8" w:space="0" w:color="auto"/>
            </w:tcBorders>
            <w:hideMark/>
          </w:tcPr>
          <w:p w14:paraId="18824C5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4161,4</w:t>
            </w:r>
          </w:p>
        </w:tc>
        <w:tc>
          <w:tcPr>
            <w:tcW w:w="249" w:type="pct"/>
            <w:tcBorders>
              <w:top w:val="nil"/>
              <w:left w:val="nil"/>
              <w:bottom w:val="single" w:sz="8" w:space="0" w:color="auto"/>
              <w:right w:val="single" w:sz="8" w:space="0" w:color="auto"/>
            </w:tcBorders>
            <w:hideMark/>
          </w:tcPr>
          <w:p w14:paraId="59B7980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4196,7</w:t>
            </w:r>
          </w:p>
        </w:tc>
        <w:tc>
          <w:tcPr>
            <w:tcW w:w="249" w:type="pct"/>
            <w:tcBorders>
              <w:top w:val="nil"/>
              <w:left w:val="nil"/>
              <w:bottom w:val="single" w:sz="8" w:space="0" w:color="auto"/>
              <w:right w:val="single" w:sz="8" w:space="0" w:color="auto"/>
            </w:tcBorders>
            <w:hideMark/>
          </w:tcPr>
          <w:p w14:paraId="734FDFA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4233,5</w:t>
            </w:r>
          </w:p>
        </w:tc>
        <w:tc>
          <w:tcPr>
            <w:tcW w:w="249" w:type="pct"/>
            <w:tcBorders>
              <w:top w:val="nil"/>
              <w:left w:val="nil"/>
              <w:bottom w:val="single" w:sz="8" w:space="0" w:color="auto"/>
              <w:right w:val="single" w:sz="8" w:space="0" w:color="auto"/>
            </w:tcBorders>
            <w:hideMark/>
          </w:tcPr>
          <w:p w14:paraId="5A4473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4271,7</w:t>
            </w:r>
          </w:p>
        </w:tc>
        <w:tc>
          <w:tcPr>
            <w:tcW w:w="249" w:type="pct"/>
            <w:tcBorders>
              <w:top w:val="nil"/>
              <w:left w:val="nil"/>
              <w:bottom w:val="single" w:sz="8" w:space="0" w:color="auto"/>
              <w:right w:val="single" w:sz="8" w:space="0" w:color="auto"/>
            </w:tcBorders>
            <w:hideMark/>
          </w:tcPr>
          <w:p w14:paraId="0F108B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4311,6</w:t>
            </w:r>
          </w:p>
        </w:tc>
        <w:tc>
          <w:tcPr>
            <w:tcW w:w="249" w:type="pct"/>
            <w:tcBorders>
              <w:top w:val="nil"/>
              <w:left w:val="nil"/>
              <w:bottom w:val="single" w:sz="8" w:space="0" w:color="auto"/>
              <w:right w:val="single" w:sz="8" w:space="0" w:color="auto"/>
            </w:tcBorders>
            <w:hideMark/>
          </w:tcPr>
          <w:p w14:paraId="08C109A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4353,1</w:t>
            </w:r>
          </w:p>
        </w:tc>
        <w:tc>
          <w:tcPr>
            <w:tcW w:w="249" w:type="pct"/>
            <w:tcBorders>
              <w:top w:val="nil"/>
              <w:left w:val="nil"/>
              <w:bottom w:val="single" w:sz="8" w:space="0" w:color="auto"/>
              <w:right w:val="single" w:sz="8" w:space="0" w:color="auto"/>
            </w:tcBorders>
            <w:hideMark/>
          </w:tcPr>
          <w:p w14:paraId="709CCCB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4507,7</w:t>
            </w:r>
          </w:p>
        </w:tc>
        <w:tc>
          <w:tcPr>
            <w:tcW w:w="249" w:type="pct"/>
            <w:tcBorders>
              <w:top w:val="nil"/>
              <w:left w:val="nil"/>
              <w:bottom w:val="single" w:sz="8" w:space="0" w:color="auto"/>
              <w:right w:val="single" w:sz="8" w:space="0" w:color="auto"/>
            </w:tcBorders>
            <w:hideMark/>
          </w:tcPr>
          <w:p w14:paraId="4A679D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4609,8</w:t>
            </w:r>
          </w:p>
        </w:tc>
        <w:tc>
          <w:tcPr>
            <w:tcW w:w="249" w:type="pct"/>
            <w:tcBorders>
              <w:top w:val="nil"/>
              <w:left w:val="nil"/>
              <w:bottom w:val="single" w:sz="8" w:space="0" w:color="auto"/>
              <w:right w:val="single" w:sz="8" w:space="0" w:color="auto"/>
            </w:tcBorders>
            <w:hideMark/>
          </w:tcPr>
          <w:p w14:paraId="0408360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4784,8</w:t>
            </w:r>
          </w:p>
        </w:tc>
        <w:tc>
          <w:tcPr>
            <w:tcW w:w="244" w:type="pct"/>
            <w:tcBorders>
              <w:top w:val="nil"/>
              <w:left w:val="nil"/>
              <w:bottom w:val="single" w:sz="8" w:space="0" w:color="auto"/>
              <w:right w:val="single" w:sz="8" w:space="0" w:color="auto"/>
            </w:tcBorders>
            <w:hideMark/>
          </w:tcPr>
          <w:p w14:paraId="4A0E8B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4964,1</w:t>
            </w:r>
          </w:p>
        </w:tc>
      </w:tr>
      <w:tr w:rsidR="00801732" w:rsidRPr="00D754A1" w14:paraId="112E585C"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C021DF1" w14:textId="77777777" w:rsidR="00801732" w:rsidRPr="00D754A1" w:rsidRDefault="00801732" w:rsidP="00801732">
            <w:pPr>
              <w:widowControl/>
              <w:autoSpaceDE/>
              <w:autoSpaceDN/>
              <w:ind w:left="-57" w:right="-57"/>
              <w:jc w:val="center"/>
              <w:rPr>
                <w:sz w:val="17"/>
                <w:szCs w:val="17"/>
              </w:rPr>
            </w:pPr>
            <w:r w:rsidRPr="00D754A1">
              <w:rPr>
                <w:sz w:val="17"/>
                <w:szCs w:val="17"/>
              </w:rPr>
              <w:t>Собственные нужды источника</w:t>
            </w:r>
          </w:p>
        </w:tc>
        <w:tc>
          <w:tcPr>
            <w:tcW w:w="345" w:type="pct"/>
            <w:hideMark/>
          </w:tcPr>
          <w:p w14:paraId="484359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tcBorders>
              <w:top w:val="nil"/>
              <w:left w:val="nil"/>
              <w:bottom w:val="single" w:sz="8" w:space="0" w:color="auto"/>
              <w:right w:val="single" w:sz="8" w:space="0" w:color="auto"/>
            </w:tcBorders>
            <w:hideMark/>
          </w:tcPr>
          <w:p w14:paraId="5ACA914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2833183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4B35F41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6FE2E4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6E635A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748981D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5A47116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7373D0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3D05F8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29197D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51F5CD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5DEAC72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9" w:type="pct"/>
            <w:tcBorders>
              <w:top w:val="nil"/>
              <w:left w:val="nil"/>
              <w:bottom w:val="single" w:sz="8" w:space="0" w:color="auto"/>
              <w:right w:val="single" w:sz="8" w:space="0" w:color="auto"/>
            </w:tcBorders>
            <w:hideMark/>
          </w:tcPr>
          <w:p w14:paraId="12E728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c>
          <w:tcPr>
            <w:tcW w:w="244" w:type="pct"/>
            <w:tcBorders>
              <w:top w:val="nil"/>
              <w:left w:val="nil"/>
              <w:bottom w:val="single" w:sz="8" w:space="0" w:color="auto"/>
              <w:right w:val="single" w:sz="8" w:space="0" w:color="auto"/>
            </w:tcBorders>
            <w:hideMark/>
          </w:tcPr>
          <w:p w14:paraId="48FF9C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65,3</w:t>
            </w:r>
          </w:p>
        </w:tc>
      </w:tr>
      <w:tr w:rsidR="00801732" w:rsidRPr="00D754A1" w14:paraId="4FE2F4A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3A0081A3" w14:textId="77777777" w:rsidR="00801732" w:rsidRPr="00D754A1" w:rsidRDefault="00801732" w:rsidP="00801732">
            <w:pPr>
              <w:widowControl/>
              <w:autoSpaceDE/>
              <w:autoSpaceDN/>
              <w:ind w:left="-57" w:right="-57"/>
              <w:jc w:val="center"/>
              <w:rPr>
                <w:sz w:val="17"/>
                <w:szCs w:val="17"/>
              </w:rPr>
            </w:pPr>
            <w:r w:rsidRPr="00D754A1">
              <w:rPr>
                <w:sz w:val="17"/>
                <w:szCs w:val="17"/>
              </w:rPr>
              <w:t>Отпуск источника в сеть</w:t>
            </w:r>
          </w:p>
        </w:tc>
        <w:tc>
          <w:tcPr>
            <w:tcW w:w="345" w:type="pct"/>
            <w:hideMark/>
          </w:tcPr>
          <w:p w14:paraId="407A17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tcBorders>
              <w:top w:val="nil"/>
              <w:left w:val="nil"/>
              <w:bottom w:val="single" w:sz="8" w:space="0" w:color="auto"/>
              <w:right w:val="single" w:sz="8" w:space="0" w:color="auto"/>
            </w:tcBorders>
            <w:hideMark/>
          </w:tcPr>
          <w:p w14:paraId="26DA74E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4445</w:t>
            </w:r>
          </w:p>
        </w:tc>
        <w:tc>
          <w:tcPr>
            <w:tcW w:w="249" w:type="pct"/>
            <w:tcBorders>
              <w:top w:val="nil"/>
              <w:left w:val="nil"/>
              <w:bottom w:val="single" w:sz="8" w:space="0" w:color="auto"/>
              <w:right w:val="single" w:sz="8" w:space="0" w:color="auto"/>
            </w:tcBorders>
            <w:hideMark/>
          </w:tcPr>
          <w:p w14:paraId="25C276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4040</w:t>
            </w:r>
          </w:p>
        </w:tc>
        <w:tc>
          <w:tcPr>
            <w:tcW w:w="249" w:type="pct"/>
            <w:tcBorders>
              <w:top w:val="nil"/>
              <w:left w:val="nil"/>
              <w:bottom w:val="single" w:sz="8" w:space="0" w:color="auto"/>
              <w:right w:val="single" w:sz="8" w:space="0" w:color="auto"/>
            </w:tcBorders>
            <w:hideMark/>
          </w:tcPr>
          <w:p w14:paraId="304B4D3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4084</w:t>
            </w:r>
          </w:p>
        </w:tc>
        <w:tc>
          <w:tcPr>
            <w:tcW w:w="249" w:type="pct"/>
            <w:tcBorders>
              <w:top w:val="nil"/>
              <w:left w:val="nil"/>
              <w:bottom w:val="single" w:sz="8" w:space="0" w:color="auto"/>
              <w:right w:val="single" w:sz="8" w:space="0" w:color="auto"/>
            </w:tcBorders>
            <w:hideMark/>
          </w:tcPr>
          <w:p w14:paraId="53DD840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4060</w:t>
            </w:r>
          </w:p>
        </w:tc>
        <w:tc>
          <w:tcPr>
            <w:tcW w:w="249" w:type="pct"/>
            <w:tcBorders>
              <w:top w:val="nil"/>
              <w:left w:val="nil"/>
              <w:bottom w:val="single" w:sz="8" w:space="0" w:color="auto"/>
              <w:right w:val="single" w:sz="8" w:space="0" w:color="auto"/>
            </w:tcBorders>
            <w:hideMark/>
          </w:tcPr>
          <w:p w14:paraId="741EECF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4096</w:t>
            </w:r>
          </w:p>
        </w:tc>
        <w:tc>
          <w:tcPr>
            <w:tcW w:w="249" w:type="pct"/>
            <w:tcBorders>
              <w:top w:val="nil"/>
              <w:left w:val="nil"/>
              <w:bottom w:val="single" w:sz="8" w:space="0" w:color="auto"/>
              <w:right w:val="single" w:sz="8" w:space="0" w:color="auto"/>
            </w:tcBorders>
            <w:hideMark/>
          </w:tcPr>
          <w:p w14:paraId="6175933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4131</w:t>
            </w:r>
          </w:p>
        </w:tc>
        <w:tc>
          <w:tcPr>
            <w:tcW w:w="249" w:type="pct"/>
            <w:tcBorders>
              <w:top w:val="nil"/>
              <w:left w:val="nil"/>
              <w:bottom w:val="single" w:sz="8" w:space="0" w:color="auto"/>
              <w:right w:val="single" w:sz="8" w:space="0" w:color="auto"/>
            </w:tcBorders>
            <w:hideMark/>
          </w:tcPr>
          <w:p w14:paraId="769CF2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4168</w:t>
            </w:r>
          </w:p>
        </w:tc>
        <w:tc>
          <w:tcPr>
            <w:tcW w:w="249" w:type="pct"/>
            <w:tcBorders>
              <w:top w:val="nil"/>
              <w:left w:val="nil"/>
              <w:bottom w:val="single" w:sz="8" w:space="0" w:color="auto"/>
              <w:right w:val="single" w:sz="8" w:space="0" w:color="auto"/>
            </w:tcBorders>
            <w:hideMark/>
          </w:tcPr>
          <w:p w14:paraId="7E1D818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4206</w:t>
            </w:r>
          </w:p>
        </w:tc>
        <w:tc>
          <w:tcPr>
            <w:tcW w:w="249" w:type="pct"/>
            <w:tcBorders>
              <w:top w:val="nil"/>
              <w:left w:val="nil"/>
              <w:bottom w:val="single" w:sz="8" w:space="0" w:color="auto"/>
              <w:right w:val="single" w:sz="8" w:space="0" w:color="auto"/>
            </w:tcBorders>
            <w:hideMark/>
          </w:tcPr>
          <w:p w14:paraId="4CFF7E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4246</w:t>
            </w:r>
          </w:p>
        </w:tc>
        <w:tc>
          <w:tcPr>
            <w:tcW w:w="249" w:type="pct"/>
            <w:tcBorders>
              <w:top w:val="nil"/>
              <w:left w:val="nil"/>
              <w:bottom w:val="single" w:sz="8" w:space="0" w:color="auto"/>
              <w:right w:val="single" w:sz="8" w:space="0" w:color="auto"/>
            </w:tcBorders>
            <w:hideMark/>
          </w:tcPr>
          <w:p w14:paraId="00974AC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4288</w:t>
            </w:r>
          </w:p>
        </w:tc>
        <w:tc>
          <w:tcPr>
            <w:tcW w:w="249" w:type="pct"/>
            <w:tcBorders>
              <w:top w:val="nil"/>
              <w:left w:val="nil"/>
              <w:bottom w:val="single" w:sz="8" w:space="0" w:color="auto"/>
              <w:right w:val="single" w:sz="8" w:space="0" w:color="auto"/>
            </w:tcBorders>
            <w:hideMark/>
          </w:tcPr>
          <w:p w14:paraId="471B848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4442</w:t>
            </w:r>
          </w:p>
        </w:tc>
        <w:tc>
          <w:tcPr>
            <w:tcW w:w="249" w:type="pct"/>
            <w:tcBorders>
              <w:top w:val="nil"/>
              <w:left w:val="nil"/>
              <w:bottom w:val="single" w:sz="8" w:space="0" w:color="auto"/>
              <w:right w:val="single" w:sz="8" w:space="0" w:color="auto"/>
            </w:tcBorders>
            <w:hideMark/>
          </w:tcPr>
          <w:p w14:paraId="05B76A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4544</w:t>
            </w:r>
          </w:p>
        </w:tc>
        <w:tc>
          <w:tcPr>
            <w:tcW w:w="249" w:type="pct"/>
            <w:tcBorders>
              <w:top w:val="nil"/>
              <w:left w:val="nil"/>
              <w:bottom w:val="single" w:sz="8" w:space="0" w:color="auto"/>
              <w:right w:val="single" w:sz="8" w:space="0" w:color="auto"/>
            </w:tcBorders>
            <w:hideMark/>
          </w:tcPr>
          <w:p w14:paraId="687CF4A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4719</w:t>
            </w:r>
          </w:p>
        </w:tc>
        <w:tc>
          <w:tcPr>
            <w:tcW w:w="244" w:type="pct"/>
            <w:tcBorders>
              <w:top w:val="nil"/>
              <w:left w:val="nil"/>
              <w:bottom w:val="single" w:sz="8" w:space="0" w:color="auto"/>
              <w:right w:val="single" w:sz="8" w:space="0" w:color="auto"/>
            </w:tcBorders>
            <w:hideMark/>
          </w:tcPr>
          <w:p w14:paraId="1CC1BFA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4899</w:t>
            </w:r>
          </w:p>
        </w:tc>
      </w:tr>
      <w:tr w:rsidR="00801732" w:rsidRPr="00D754A1" w14:paraId="3E0FB6DD"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50CFF22C"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345" w:type="pct"/>
            <w:hideMark/>
          </w:tcPr>
          <w:p w14:paraId="548A5D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tcBorders>
              <w:top w:val="nil"/>
              <w:left w:val="nil"/>
              <w:bottom w:val="single" w:sz="8" w:space="0" w:color="auto"/>
              <w:right w:val="single" w:sz="8" w:space="0" w:color="auto"/>
            </w:tcBorders>
            <w:hideMark/>
          </w:tcPr>
          <w:p w14:paraId="5B30BC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973</w:t>
            </w:r>
          </w:p>
        </w:tc>
        <w:tc>
          <w:tcPr>
            <w:tcW w:w="249" w:type="pct"/>
            <w:tcBorders>
              <w:top w:val="nil"/>
              <w:left w:val="nil"/>
              <w:bottom w:val="single" w:sz="8" w:space="0" w:color="auto"/>
              <w:right w:val="single" w:sz="8" w:space="0" w:color="auto"/>
            </w:tcBorders>
            <w:hideMark/>
          </w:tcPr>
          <w:p w14:paraId="77BB86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552</w:t>
            </w:r>
          </w:p>
        </w:tc>
        <w:tc>
          <w:tcPr>
            <w:tcW w:w="249" w:type="pct"/>
            <w:tcBorders>
              <w:top w:val="nil"/>
              <w:left w:val="nil"/>
              <w:bottom w:val="single" w:sz="8" w:space="0" w:color="auto"/>
              <w:right w:val="single" w:sz="8" w:space="0" w:color="auto"/>
            </w:tcBorders>
            <w:hideMark/>
          </w:tcPr>
          <w:p w14:paraId="7015C32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579</w:t>
            </w:r>
          </w:p>
        </w:tc>
        <w:tc>
          <w:tcPr>
            <w:tcW w:w="249" w:type="pct"/>
            <w:tcBorders>
              <w:top w:val="nil"/>
              <w:left w:val="nil"/>
              <w:bottom w:val="single" w:sz="8" w:space="0" w:color="auto"/>
              <w:right w:val="single" w:sz="8" w:space="0" w:color="auto"/>
            </w:tcBorders>
            <w:hideMark/>
          </w:tcPr>
          <w:p w14:paraId="0DEDAD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547</w:t>
            </w:r>
          </w:p>
        </w:tc>
        <w:tc>
          <w:tcPr>
            <w:tcW w:w="249" w:type="pct"/>
            <w:tcBorders>
              <w:top w:val="nil"/>
              <w:left w:val="nil"/>
              <w:bottom w:val="single" w:sz="8" w:space="0" w:color="auto"/>
              <w:right w:val="single" w:sz="8" w:space="0" w:color="auto"/>
            </w:tcBorders>
            <w:hideMark/>
          </w:tcPr>
          <w:p w14:paraId="721B6B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575</w:t>
            </w:r>
          </w:p>
        </w:tc>
        <w:tc>
          <w:tcPr>
            <w:tcW w:w="249" w:type="pct"/>
            <w:tcBorders>
              <w:top w:val="nil"/>
              <w:left w:val="nil"/>
              <w:bottom w:val="single" w:sz="8" w:space="0" w:color="auto"/>
              <w:right w:val="single" w:sz="8" w:space="0" w:color="auto"/>
            </w:tcBorders>
            <w:hideMark/>
          </w:tcPr>
          <w:p w14:paraId="20E8A6E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604</w:t>
            </w:r>
          </w:p>
        </w:tc>
        <w:tc>
          <w:tcPr>
            <w:tcW w:w="249" w:type="pct"/>
            <w:tcBorders>
              <w:top w:val="nil"/>
              <w:left w:val="nil"/>
              <w:bottom w:val="single" w:sz="8" w:space="0" w:color="auto"/>
              <w:right w:val="single" w:sz="8" w:space="0" w:color="auto"/>
            </w:tcBorders>
            <w:hideMark/>
          </w:tcPr>
          <w:p w14:paraId="1857B9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634</w:t>
            </w:r>
          </w:p>
        </w:tc>
        <w:tc>
          <w:tcPr>
            <w:tcW w:w="249" w:type="pct"/>
            <w:tcBorders>
              <w:top w:val="nil"/>
              <w:left w:val="nil"/>
              <w:bottom w:val="single" w:sz="8" w:space="0" w:color="auto"/>
              <w:right w:val="single" w:sz="8" w:space="0" w:color="auto"/>
            </w:tcBorders>
            <w:hideMark/>
          </w:tcPr>
          <w:p w14:paraId="78730A5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665</w:t>
            </w:r>
          </w:p>
        </w:tc>
        <w:tc>
          <w:tcPr>
            <w:tcW w:w="249" w:type="pct"/>
            <w:tcBorders>
              <w:top w:val="nil"/>
              <w:left w:val="nil"/>
              <w:bottom w:val="single" w:sz="8" w:space="0" w:color="auto"/>
              <w:right w:val="single" w:sz="8" w:space="0" w:color="auto"/>
            </w:tcBorders>
            <w:hideMark/>
          </w:tcPr>
          <w:p w14:paraId="7061361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699</w:t>
            </w:r>
          </w:p>
        </w:tc>
        <w:tc>
          <w:tcPr>
            <w:tcW w:w="249" w:type="pct"/>
            <w:tcBorders>
              <w:top w:val="nil"/>
              <w:left w:val="nil"/>
              <w:bottom w:val="single" w:sz="8" w:space="0" w:color="auto"/>
              <w:right w:val="single" w:sz="8" w:space="0" w:color="auto"/>
            </w:tcBorders>
            <w:hideMark/>
          </w:tcPr>
          <w:p w14:paraId="5C6647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734</w:t>
            </w:r>
          </w:p>
        </w:tc>
        <w:tc>
          <w:tcPr>
            <w:tcW w:w="249" w:type="pct"/>
            <w:tcBorders>
              <w:top w:val="nil"/>
              <w:left w:val="nil"/>
              <w:bottom w:val="single" w:sz="8" w:space="0" w:color="auto"/>
              <w:right w:val="single" w:sz="8" w:space="0" w:color="auto"/>
            </w:tcBorders>
            <w:hideMark/>
          </w:tcPr>
          <w:p w14:paraId="5AC6B7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776</w:t>
            </w:r>
          </w:p>
        </w:tc>
        <w:tc>
          <w:tcPr>
            <w:tcW w:w="249" w:type="pct"/>
            <w:tcBorders>
              <w:top w:val="nil"/>
              <w:left w:val="nil"/>
              <w:bottom w:val="single" w:sz="8" w:space="0" w:color="auto"/>
              <w:right w:val="single" w:sz="8" w:space="0" w:color="auto"/>
            </w:tcBorders>
            <w:hideMark/>
          </w:tcPr>
          <w:p w14:paraId="147AEE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765</w:t>
            </w:r>
          </w:p>
        </w:tc>
        <w:tc>
          <w:tcPr>
            <w:tcW w:w="249" w:type="pct"/>
            <w:tcBorders>
              <w:top w:val="nil"/>
              <w:left w:val="nil"/>
              <w:bottom w:val="single" w:sz="8" w:space="0" w:color="auto"/>
              <w:right w:val="single" w:sz="8" w:space="0" w:color="auto"/>
            </w:tcBorders>
            <w:hideMark/>
          </w:tcPr>
          <w:p w14:paraId="4B2498F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827</w:t>
            </w:r>
          </w:p>
        </w:tc>
        <w:tc>
          <w:tcPr>
            <w:tcW w:w="244" w:type="pct"/>
            <w:tcBorders>
              <w:top w:val="nil"/>
              <w:left w:val="nil"/>
              <w:bottom w:val="single" w:sz="8" w:space="0" w:color="auto"/>
              <w:right w:val="single" w:sz="8" w:space="0" w:color="auto"/>
            </w:tcBorders>
            <w:hideMark/>
          </w:tcPr>
          <w:p w14:paraId="560CA48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894</w:t>
            </w:r>
          </w:p>
        </w:tc>
      </w:tr>
      <w:tr w:rsidR="00801732" w:rsidRPr="00D754A1" w14:paraId="7CA0E7E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7BE7197E" w14:textId="77777777" w:rsidR="00801732" w:rsidRPr="00D754A1" w:rsidRDefault="00801732" w:rsidP="00801732">
            <w:pPr>
              <w:widowControl/>
              <w:autoSpaceDE/>
              <w:autoSpaceDN/>
              <w:ind w:left="-57" w:right="-57"/>
              <w:jc w:val="center"/>
              <w:rPr>
                <w:sz w:val="17"/>
                <w:szCs w:val="17"/>
              </w:rPr>
            </w:pPr>
            <w:r w:rsidRPr="00D754A1">
              <w:rPr>
                <w:sz w:val="17"/>
                <w:szCs w:val="17"/>
              </w:rPr>
              <w:t>Полезный отпуск потребителям</w:t>
            </w:r>
          </w:p>
        </w:tc>
        <w:tc>
          <w:tcPr>
            <w:tcW w:w="345" w:type="pct"/>
            <w:hideMark/>
          </w:tcPr>
          <w:p w14:paraId="6BC9F5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tcBorders>
              <w:top w:val="nil"/>
              <w:left w:val="nil"/>
              <w:bottom w:val="single" w:sz="8" w:space="0" w:color="auto"/>
              <w:right w:val="single" w:sz="8" w:space="0" w:color="auto"/>
            </w:tcBorders>
            <w:hideMark/>
          </w:tcPr>
          <w:p w14:paraId="3DDB292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3472</w:t>
            </w:r>
          </w:p>
        </w:tc>
        <w:tc>
          <w:tcPr>
            <w:tcW w:w="249" w:type="pct"/>
            <w:tcBorders>
              <w:top w:val="nil"/>
              <w:left w:val="nil"/>
              <w:bottom w:val="single" w:sz="8" w:space="0" w:color="auto"/>
              <w:right w:val="single" w:sz="8" w:space="0" w:color="auto"/>
            </w:tcBorders>
            <w:hideMark/>
          </w:tcPr>
          <w:p w14:paraId="1BC6A34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3488</w:t>
            </w:r>
          </w:p>
        </w:tc>
        <w:tc>
          <w:tcPr>
            <w:tcW w:w="249" w:type="pct"/>
            <w:tcBorders>
              <w:top w:val="nil"/>
              <w:left w:val="nil"/>
              <w:bottom w:val="single" w:sz="8" w:space="0" w:color="auto"/>
              <w:right w:val="single" w:sz="8" w:space="0" w:color="auto"/>
            </w:tcBorders>
            <w:hideMark/>
          </w:tcPr>
          <w:p w14:paraId="2E73643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3505</w:t>
            </w:r>
          </w:p>
        </w:tc>
        <w:tc>
          <w:tcPr>
            <w:tcW w:w="249" w:type="pct"/>
            <w:tcBorders>
              <w:top w:val="nil"/>
              <w:left w:val="nil"/>
              <w:bottom w:val="single" w:sz="8" w:space="0" w:color="auto"/>
              <w:right w:val="single" w:sz="8" w:space="0" w:color="auto"/>
            </w:tcBorders>
            <w:hideMark/>
          </w:tcPr>
          <w:p w14:paraId="1BD76D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3513</w:t>
            </w:r>
          </w:p>
        </w:tc>
        <w:tc>
          <w:tcPr>
            <w:tcW w:w="249" w:type="pct"/>
            <w:tcBorders>
              <w:top w:val="nil"/>
              <w:left w:val="nil"/>
              <w:bottom w:val="single" w:sz="8" w:space="0" w:color="auto"/>
              <w:right w:val="single" w:sz="8" w:space="0" w:color="auto"/>
            </w:tcBorders>
            <w:hideMark/>
          </w:tcPr>
          <w:p w14:paraId="32911FE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3521</w:t>
            </w:r>
          </w:p>
        </w:tc>
        <w:tc>
          <w:tcPr>
            <w:tcW w:w="249" w:type="pct"/>
            <w:tcBorders>
              <w:top w:val="nil"/>
              <w:left w:val="nil"/>
              <w:bottom w:val="single" w:sz="8" w:space="0" w:color="auto"/>
              <w:right w:val="single" w:sz="8" w:space="0" w:color="auto"/>
            </w:tcBorders>
            <w:hideMark/>
          </w:tcPr>
          <w:p w14:paraId="04815D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3528</w:t>
            </w:r>
          </w:p>
        </w:tc>
        <w:tc>
          <w:tcPr>
            <w:tcW w:w="249" w:type="pct"/>
            <w:tcBorders>
              <w:top w:val="nil"/>
              <w:left w:val="nil"/>
              <w:bottom w:val="single" w:sz="8" w:space="0" w:color="auto"/>
              <w:right w:val="single" w:sz="8" w:space="0" w:color="auto"/>
            </w:tcBorders>
            <w:hideMark/>
          </w:tcPr>
          <w:p w14:paraId="71FA16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3534</w:t>
            </w:r>
          </w:p>
        </w:tc>
        <w:tc>
          <w:tcPr>
            <w:tcW w:w="249" w:type="pct"/>
            <w:tcBorders>
              <w:top w:val="nil"/>
              <w:left w:val="nil"/>
              <w:bottom w:val="single" w:sz="8" w:space="0" w:color="auto"/>
              <w:right w:val="single" w:sz="8" w:space="0" w:color="auto"/>
            </w:tcBorders>
            <w:hideMark/>
          </w:tcPr>
          <w:p w14:paraId="223E80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3541</w:t>
            </w:r>
          </w:p>
        </w:tc>
        <w:tc>
          <w:tcPr>
            <w:tcW w:w="249" w:type="pct"/>
            <w:tcBorders>
              <w:top w:val="nil"/>
              <w:left w:val="nil"/>
              <w:bottom w:val="single" w:sz="8" w:space="0" w:color="auto"/>
              <w:right w:val="single" w:sz="8" w:space="0" w:color="auto"/>
            </w:tcBorders>
            <w:hideMark/>
          </w:tcPr>
          <w:p w14:paraId="52DEF6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3547</w:t>
            </w:r>
          </w:p>
        </w:tc>
        <w:tc>
          <w:tcPr>
            <w:tcW w:w="249" w:type="pct"/>
            <w:tcBorders>
              <w:top w:val="nil"/>
              <w:left w:val="nil"/>
              <w:bottom w:val="single" w:sz="8" w:space="0" w:color="auto"/>
              <w:right w:val="single" w:sz="8" w:space="0" w:color="auto"/>
            </w:tcBorders>
            <w:hideMark/>
          </w:tcPr>
          <w:p w14:paraId="4E9183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3554</w:t>
            </w:r>
          </w:p>
        </w:tc>
        <w:tc>
          <w:tcPr>
            <w:tcW w:w="249" w:type="pct"/>
            <w:tcBorders>
              <w:top w:val="nil"/>
              <w:left w:val="nil"/>
              <w:bottom w:val="single" w:sz="8" w:space="0" w:color="auto"/>
              <w:right w:val="single" w:sz="8" w:space="0" w:color="auto"/>
            </w:tcBorders>
            <w:hideMark/>
          </w:tcPr>
          <w:p w14:paraId="3F6AA88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3667</w:t>
            </w:r>
          </w:p>
        </w:tc>
        <w:tc>
          <w:tcPr>
            <w:tcW w:w="249" w:type="pct"/>
            <w:tcBorders>
              <w:top w:val="nil"/>
              <w:left w:val="nil"/>
              <w:bottom w:val="single" w:sz="8" w:space="0" w:color="auto"/>
              <w:right w:val="single" w:sz="8" w:space="0" w:color="auto"/>
            </w:tcBorders>
            <w:hideMark/>
          </w:tcPr>
          <w:p w14:paraId="79CF75D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3780</w:t>
            </w:r>
          </w:p>
        </w:tc>
        <w:tc>
          <w:tcPr>
            <w:tcW w:w="249" w:type="pct"/>
            <w:tcBorders>
              <w:top w:val="nil"/>
              <w:left w:val="nil"/>
              <w:bottom w:val="single" w:sz="8" w:space="0" w:color="auto"/>
              <w:right w:val="single" w:sz="8" w:space="0" w:color="auto"/>
            </w:tcBorders>
            <w:hideMark/>
          </w:tcPr>
          <w:p w14:paraId="26E99C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3892</w:t>
            </w:r>
          </w:p>
        </w:tc>
        <w:tc>
          <w:tcPr>
            <w:tcW w:w="244" w:type="pct"/>
            <w:tcBorders>
              <w:top w:val="nil"/>
              <w:left w:val="nil"/>
              <w:bottom w:val="single" w:sz="8" w:space="0" w:color="auto"/>
              <w:right w:val="single" w:sz="8" w:space="0" w:color="auto"/>
            </w:tcBorders>
            <w:hideMark/>
          </w:tcPr>
          <w:p w14:paraId="6B14161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4005</w:t>
            </w:r>
          </w:p>
        </w:tc>
      </w:tr>
      <w:tr w:rsidR="00801732" w:rsidRPr="00D754A1" w14:paraId="46E7BDE0"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43EE019B" w14:textId="77777777" w:rsidR="00801732" w:rsidRPr="00D754A1" w:rsidRDefault="00801732" w:rsidP="00801732">
            <w:pPr>
              <w:widowControl/>
              <w:autoSpaceDE/>
              <w:autoSpaceDN/>
              <w:ind w:left="-57" w:right="-57"/>
              <w:jc w:val="center"/>
              <w:rPr>
                <w:sz w:val="17"/>
                <w:szCs w:val="17"/>
              </w:rPr>
            </w:pPr>
            <w:r w:rsidRPr="00D754A1">
              <w:rPr>
                <w:sz w:val="17"/>
                <w:szCs w:val="17"/>
              </w:rPr>
              <w:t>В том числе:</w:t>
            </w:r>
          </w:p>
        </w:tc>
        <w:tc>
          <w:tcPr>
            <w:tcW w:w="345" w:type="pct"/>
            <w:hideMark/>
          </w:tcPr>
          <w:p w14:paraId="1CC06C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1CFE19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5B1C512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6861D3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0BFDC3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2146D78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35C7EA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517A40C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5A12F31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2403D3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41E521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0E3006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636D55E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7485CB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4" w:type="pct"/>
            <w:tcBorders>
              <w:top w:val="nil"/>
              <w:left w:val="nil"/>
              <w:bottom w:val="single" w:sz="8" w:space="0" w:color="auto"/>
              <w:right w:val="single" w:sz="8" w:space="0" w:color="auto"/>
            </w:tcBorders>
            <w:hideMark/>
          </w:tcPr>
          <w:p w14:paraId="4BDBB6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50338FDF"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436C0DB2"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Полезный отпуск тепловой энергии на отопление и вентиляцию</w:t>
            </w:r>
          </w:p>
        </w:tc>
        <w:tc>
          <w:tcPr>
            <w:tcW w:w="345" w:type="pct"/>
            <w:hideMark/>
          </w:tcPr>
          <w:p w14:paraId="23563E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tcBorders>
              <w:top w:val="nil"/>
              <w:left w:val="nil"/>
              <w:bottom w:val="single" w:sz="8" w:space="0" w:color="auto"/>
              <w:right w:val="single" w:sz="8" w:space="0" w:color="auto"/>
            </w:tcBorders>
            <w:hideMark/>
          </w:tcPr>
          <w:p w14:paraId="3EB80A9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3472</w:t>
            </w:r>
          </w:p>
        </w:tc>
        <w:tc>
          <w:tcPr>
            <w:tcW w:w="249" w:type="pct"/>
            <w:tcBorders>
              <w:top w:val="nil"/>
              <w:left w:val="nil"/>
              <w:bottom w:val="single" w:sz="8" w:space="0" w:color="auto"/>
              <w:right w:val="single" w:sz="8" w:space="0" w:color="auto"/>
            </w:tcBorders>
            <w:hideMark/>
          </w:tcPr>
          <w:p w14:paraId="357A570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3488</w:t>
            </w:r>
          </w:p>
        </w:tc>
        <w:tc>
          <w:tcPr>
            <w:tcW w:w="249" w:type="pct"/>
            <w:tcBorders>
              <w:top w:val="nil"/>
              <w:left w:val="nil"/>
              <w:bottom w:val="single" w:sz="8" w:space="0" w:color="auto"/>
              <w:right w:val="single" w:sz="8" w:space="0" w:color="auto"/>
            </w:tcBorders>
            <w:hideMark/>
          </w:tcPr>
          <w:p w14:paraId="3169BF8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3505</w:t>
            </w:r>
          </w:p>
        </w:tc>
        <w:tc>
          <w:tcPr>
            <w:tcW w:w="249" w:type="pct"/>
            <w:tcBorders>
              <w:top w:val="nil"/>
              <w:left w:val="nil"/>
              <w:bottom w:val="single" w:sz="8" w:space="0" w:color="auto"/>
              <w:right w:val="single" w:sz="8" w:space="0" w:color="auto"/>
            </w:tcBorders>
            <w:hideMark/>
          </w:tcPr>
          <w:p w14:paraId="40E4531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3513</w:t>
            </w:r>
          </w:p>
        </w:tc>
        <w:tc>
          <w:tcPr>
            <w:tcW w:w="249" w:type="pct"/>
            <w:tcBorders>
              <w:top w:val="nil"/>
              <w:left w:val="nil"/>
              <w:bottom w:val="single" w:sz="8" w:space="0" w:color="auto"/>
              <w:right w:val="single" w:sz="8" w:space="0" w:color="auto"/>
            </w:tcBorders>
            <w:hideMark/>
          </w:tcPr>
          <w:p w14:paraId="1253642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3521</w:t>
            </w:r>
          </w:p>
        </w:tc>
        <w:tc>
          <w:tcPr>
            <w:tcW w:w="249" w:type="pct"/>
            <w:tcBorders>
              <w:top w:val="nil"/>
              <w:left w:val="nil"/>
              <w:bottom w:val="single" w:sz="8" w:space="0" w:color="auto"/>
              <w:right w:val="single" w:sz="8" w:space="0" w:color="auto"/>
            </w:tcBorders>
            <w:hideMark/>
          </w:tcPr>
          <w:p w14:paraId="24370A9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3528</w:t>
            </w:r>
          </w:p>
        </w:tc>
        <w:tc>
          <w:tcPr>
            <w:tcW w:w="249" w:type="pct"/>
            <w:tcBorders>
              <w:top w:val="nil"/>
              <w:left w:val="nil"/>
              <w:bottom w:val="single" w:sz="8" w:space="0" w:color="auto"/>
              <w:right w:val="single" w:sz="8" w:space="0" w:color="auto"/>
            </w:tcBorders>
            <w:hideMark/>
          </w:tcPr>
          <w:p w14:paraId="6E9ECA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3534</w:t>
            </w:r>
          </w:p>
        </w:tc>
        <w:tc>
          <w:tcPr>
            <w:tcW w:w="249" w:type="pct"/>
            <w:tcBorders>
              <w:top w:val="nil"/>
              <w:left w:val="nil"/>
              <w:bottom w:val="single" w:sz="8" w:space="0" w:color="auto"/>
              <w:right w:val="single" w:sz="8" w:space="0" w:color="auto"/>
            </w:tcBorders>
            <w:hideMark/>
          </w:tcPr>
          <w:p w14:paraId="5CCF5E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3541</w:t>
            </w:r>
          </w:p>
        </w:tc>
        <w:tc>
          <w:tcPr>
            <w:tcW w:w="249" w:type="pct"/>
            <w:tcBorders>
              <w:top w:val="nil"/>
              <w:left w:val="nil"/>
              <w:bottom w:val="single" w:sz="8" w:space="0" w:color="auto"/>
              <w:right w:val="single" w:sz="8" w:space="0" w:color="auto"/>
            </w:tcBorders>
            <w:hideMark/>
          </w:tcPr>
          <w:p w14:paraId="1A5C8AF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3547</w:t>
            </w:r>
          </w:p>
        </w:tc>
        <w:tc>
          <w:tcPr>
            <w:tcW w:w="249" w:type="pct"/>
            <w:tcBorders>
              <w:top w:val="nil"/>
              <w:left w:val="nil"/>
              <w:bottom w:val="single" w:sz="8" w:space="0" w:color="auto"/>
              <w:right w:val="single" w:sz="8" w:space="0" w:color="auto"/>
            </w:tcBorders>
            <w:hideMark/>
          </w:tcPr>
          <w:p w14:paraId="6B4AE1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3554</w:t>
            </w:r>
          </w:p>
        </w:tc>
        <w:tc>
          <w:tcPr>
            <w:tcW w:w="249" w:type="pct"/>
            <w:tcBorders>
              <w:top w:val="nil"/>
              <w:left w:val="nil"/>
              <w:bottom w:val="single" w:sz="8" w:space="0" w:color="auto"/>
              <w:right w:val="single" w:sz="8" w:space="0" w:color="auto"/>
            </w:tcBorders>
            <w:hideMark/>
          </w:tcPr>
          <w:p w14:paraId="32BC635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3667</w:t>
            </w:r>
          </w:p>
        </w:tc>
        <w:tc>
          <w:tcPr>
            <w:tcW w:w="249" w:type="pct"/>
            <w:tcBorders>
              <w:top w:val="nil"/>
              <w:left w:val="nil"/>
              <w:bottom w:val="single" w:sz="8" w:space="0" w:color="auto"/>
              <w:right w:val="single" w:sz="8" w:space="0" w:color="auto"/>
            </w:tcBorders>
            <w:hideMark/>
          </w:tcPr>
          <w:p w14:paraId="003C27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3780</w:t>
            </w:r>
          </w:p>
        </w:tc>
        <w:tc>
          <w:tcPr>
            <w:tcW w:w="249" w:type="pct"/>
            <w:tcBorders>
              <w:top w:val="nil"/>
              <w:left w:val="nil"/>
              <w:bottom w:val="single" w:sz="8" w:space="0" w:color="auto"/>
              <w:right w:val="single" w:sz="8" w:space="0" w:color="auto"/>
            </w:tcBorders>
            <w:hideMark/>
          </w:tcPr>
          <w:p w14:paraId="1ED4535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3892</w:t>
            </w:r>
          </w:p>
        </w:tc>
        <w:tc>
          <w:tcPr>
            <w:tcW w:w="244" w:type="pct"/>
            <w:tcBorders>
              <w:top w:val="nil"/>
              <w:left w:val="nil"/>
              <w:bottom w:val="single" w:sz="8" w:space="0" w:color="auto"/>
              <w:right w:val="single" w:sz="8" w:space="0" w:color="auto"/>
            </w:tcBorders>
            <w:hideMark/>
          </w:tcPr>
          <w:p w14:paraId="528EED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4005</w:t>
            </w:r>
          </w:p>
        </w:tc>
      </w:tr>
      <w:tr w:rsidR="00801732" w:rsidRPr="00D754A1" w14:paraId="27B5DC3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65234E7A"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Полезный отпуск тепловой энергии на ГВС</w:t>
            </w:r>
          </w:p>
        </w:tc>
        <w:tc>
          <w:tcPr>
            <w:tcW w:w="345" w:type="pct"/>
            <w:hideMark/>
          </w:tcPr>
          <w:p w14:paraId="168690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tcBorders>
              <w:top w:val="nil"/>
              <w:left w:val="nil"/>
              <w:bottom w:val="single" w:sz="8" w:space="0" w:color="auto"/>
              <w:right w:val="single" w:sz="8" w:space="0" w:color="auto"/>
            </w:tcBorders>
            <w:hideMark/>
          </w:tcPr>
          <w:p w14:paraId="436E440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783440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078BAF1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14C9AFA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18642B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55D470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51FE3BA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214419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4C8264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4143A1D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5AA41A9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649C94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tcBorders>
              <w:top w:val="nil"/>
              <w:left w:val="nil"/>
              <w:bottom w:val="single" w:sz="8" w:space="0" w:color="auto"/>
              <w:right w:val="single" w:sz="8" w:space="0" w:color="auto"/>
            </w:tcBorders>
            <w:hideMark/>
          </w:tcPr>
          <w:p w14:paraId="65F712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4" w:type="pct"/>
            <w:tcBorders>
              <w:top w:val="nil"/>
              <w:left w:val="nil"/>
              <w:bottom w:val="single" w:sz="8" w:space="0" w:color="auto"/>
              <w:right w:val="single" w:sz="8" w:space="0" w:color="auto"/>
            </w:tcBorders>
            <w:hideMark/>
          </w:tcPr>
          <w:p w14:paraId="52948B6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r>
      <w:tr w:rsidR="00801732" w:rsidRPr="00D754A1" w14:paraId="2548420C"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6CE2158" w14:textId="77777777" w:rsidR="00801732" w:rsidRPr="00D754A1" w:rsidRDefault="00801732" w:rsidP="00801732">
            <w:pPr>
              <w:widowControl/>
              <w:autoSpaceDE/>
              <w:autoSpaceDN/>
              <w:ind w:left="-57" w:right="-57"/>
              <w:jc w:val="center"/>
              <w:rPr>
                <w:sz w:val="17"/>
                <w:szCs w:val="17"/>
              </w:rPr>
            </w:pPr>
            <w:r w:rsidRPr="00D754A1">
              <w:rPr>
                <w:sz w:val="17"/>
                <w:szCs w:val="17"/>
              </w:rPr>
              <w:t>Структура топливного баланса</w:t>
            </w:r>
          </w:p>
        </w:tc>
        <w:tc>
          <w:tcPr>
            <w:tcW w:w="345" w:type="pct"/>
            <w:hideMark/>
          </w:tcPr>
          <w:p w14:paraId="2CE1EE0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9" w:type="pct"/>
            <w:tcBorders>
              <w:top w:val="nil"/>
              <w:left w:val="nil"/>
              <w:bottom w:val="single" w:sz="8" w:space="0" w:color="auto"/>
              <w:right w:val="single" w:sz="8" w:space="0" w:color="auto"/>
            </w:tcBorders>
            <w:noWrap/>
            <w:hideMark/>
          </w:tcPr>
          <w:p w14:paraId="72748F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7CB8CE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58DA62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4D086F5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57A5784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020379A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5A5E06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6436F2B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2B0A089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3AF910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7FE7CD3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7AB831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0758DE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4" w:type="pct"/>
            <w:tcBorders>
              <w:top w:val="nil"/>
              <w:left w:val="nil"/>
              <w:bottom w:val="single" w:sz="8" w:space="0" w:color="auto"/>
              <w:right w:val="single" w:sz="8" w:space="0" w:color="auto"/>
            </w:tcBorders>
            <w:noWrap/>
            <w:hideMark/>
          </w:tcPr>
          <w:p w14:paraId="7752245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r>
      <w:tr w:rsidR="00801732" w:rsidRPr="00D754A1" w14:paraId="513F6EF9"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601A7B55"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5" w:type="pct"/>
            <w:hideMark/>
          </w:tcPr>
          <w:p w14:paraId="72FA55D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9" w:type="pct"/>
            <w:tcBorders>
              <w:top w:val="nil"/>
              <w:left w:val="nil"/>
              <w:bottom w:val="single" w:sz="8" w:space="0" w:color="auto"/>
              <w:right w:val="single" w:sz="8" w:space="0" w:color="auto"/>
            </w:tcBorders>
            <w:noWrap/>
            <w:hideMark/>
          </w:tcPr>
          <w:p w14:paraId="08BB79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1B3910E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774A93A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030F8C2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068021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7C926F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18D2ABC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651408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4C95B9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26E784A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1AD7D47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64FF2AC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tcBorders>
              <w:top w:val="nil"/>
              <w:left w:val="nil"/>
              <w:bottom w:val="single" w:sz="8" w:space="0" w:color="auto"/>
              <w:right w:val="single" w:sz="8" w:space="0" w:color="auto"/>
            </w:tcBorders>
            <w:noWrap/>
            <w:hideMark/>
          </w:tcPr>
          <w:p w14:paraId="2C19FC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4" w:type="pct"/>
            <w:tcBorders>
              <w:top w:val="nil"/>
              <w:left w:val="nil"/>
              <w:bottom w:val="single" w:sz="8" w:space="0" w:color="auto"/>
              <w:right w:val="single" w:sz="8" w:space="0" w:color="auto"/>
            </w:tcBorders>
            <w:noWrap/>
            <w:hideMark/>
          </w:tcPr>
          <w:p w14:paraId="7BFA6D4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r>
      <w:tr w:rsidR="00801732" w:rsidRPr="002142F7" w14:paraId="19E8444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9911E34"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Удельный расход топлива на ВЫРАБОТКУ тепловой энергии</w:t>
            </w:r>
          </w:p>
        </w:tc>
        <w:tc>
          <w:tcPr>
            <w:tcW w:w="345" w:type="pct"/>
          </w:tcPr>
          <w:p w14:paraId="1F4058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029F6F9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398977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69B6B2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20E770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69E663A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46895A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1E5740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144422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14F62E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4353ECD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05B2F4C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3D65B1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Borders>
              <w:top w:val="nil"/>
              <w:left w:val="nil"/>
              <w:bottom w:val="single" w:sz="8" w:space="0" w:color="auto"/>
              <w:right w:val="single" w:sz="8" w:space="0" w:color="auto"/>
            </w:tcBorders>
          </w:tcPr>
          <w:p w14:paraId="015E91A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4" w:type="pct"/>
            <w:tcBorders>
              <w:top w:val="nil"/>
              <w:left w:val="nil"/>
              <w:bottom w:val="single" w:sz="8" w:space="0" w:color="auto"/>
              <w:right w:val="single" w:sz="8" w:space="0" w:color="auto"/>
            </w:tcBorders>
          </w:tcPr>
          <w:p w14:paraId="24061F3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r>
      <w:tr w:rsidR="00801732" w:rsidRPr="00D754A1" w14:paraId="22648F3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7E8FCE63"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5" w:type="pct"/>
            <w:hideMark/>
          </w:tcPr>
          <w:p w14:paraId="6DEDA0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кг у.т./Гкал</w:t>
            </w:r>
          </w:p>
        </w:tc>
        <w:tc>
          <w:tcPr>
            <w:tcW w:w="249" w:type="pct"/>
            <w:tcBorders>
              <w:top w:val="nil"/>
              <w:left w:val="nil"/>
              <w:bottom w:val="single" w:sz="8" w:space="0" w:color="auto"/>
              <w:right w:val="single" w:sz="8" w:space="0" w:color="auto"/>
            </w:tcBorders>
            <w:hideMark/>
          </w:tcPr>
          <w:p w14:paraId="503F42E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165,5</w:t>
            </w:r>
          </w:p>
        </w:tc>
        <w:tc>
          <w:tcPr>
            <w:tcW w:w="249" w:type="pct"/>
            <w:tcBorders>
              <w:top w:val="nil"/>
              <w:left w:val="nil"/>
              <w:bottom w:val="single" w:sz="8" w:space="0" w:color="auto"/>
              <w:right w:val="single" w:sz="8" w:space="0" w:color="auto"/>
            </w:tcBorders>
            <w:hideMark/>
          </w:tcPr>
          <w:p w14:paraId="25F73F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167,1</w:t>
            </w:r>
          </w:p>
        </w:tc>
        <w:tc>
          <w:tcPr>
            <w:tcW w:w="249" w:type="pct"/>
            <w:tcBorders>
              <w:top w:val="nil"/>
              <w:left w:val="nil"/>
              <w:bottom w:val="single" w:sz="8" w:space="0" w:color="auto"/>
              <w:right w:val="single" w:sz="8" w:space="0" w:color="auto"/>
            </w:tcBorders>
            <w:hideMark/>
          </w:tcPr>
          <w:p w14:paraId="1940CE8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168,8</w:t>
            </w:r>
          </w:p>
        </w:tc>
        <w:tc>
          <w:tcPr>
            <w:tcW w:w="249" w:type="pct"/>
            <w:tcBorders>
              <w:top w:val="nil"/>
              <w:left w:val="nil"/>
              <w:bottom w:val="single" w:sz="8" w:space="0" w:color="auto"/>
              <w:right w:val="single" w:sz="8" w:space="0" w:color="auto"/>
            </w:tcBorders>
            <w:hideMark/>
          </w:tcPr>
          <w:p w14:paraId="6640486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170,5</w:t>
            </w:r>
          </w:p>
        </w:tc>
        <w:tc>
          <w:tcPr>
            <w:tcW w:w="249" w:type="pct"/>
            <w:tcBorders>
              <w:top w:val="nil"/>
              <w:left w:val="nil"/>
              <w:bottom w:val="single" w:sz="8" w:space="0" w:color="auto"/>
              <w:right w:val="single" w:sz="8" w:space="0" w:color="auto"/>
            </w:tcBorders>
            <w:hideMark/>
          </w:tcPr>
          <w:p w14:paraId="4B2610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172,2</w:t>
            </w:r>
          </w:p>
        </w:tc>
        <w:tc>
          <w:tcPr>
            <w:tcW w:w="249" w:type="pct"/>
            <w:tcBorders>
              <w:top w:val="nil"/>
              <w:left w:val="nil"/>
              <w:bottom w:val="single" w:sz="8" w:space="0" w:color="auto"/>
              <w:right w:val="single" w:sz="8" w:space="0" w:color="auto"/>
            </w:tcBorders>
            <w:hideMark/>
          </w:tcPr>
          <w:p w14:paraId="0E4F09D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173,9</w:t>
            </w:r>
          </w:p>
        </w:tc>
        <w:tc>
          <w:tcPr>
            <w:tcW w:w="249" w:type="pct"/>
            <w:tcBorders>
              <w:top w:val="nil"/>
              <w:left w:val="nil"/>
              <w:bottom w:val="single" w:sz="8" w:space="0" w:color="auto"/>
              <w:right w:val="single" w:sz="8" w:space="0" w:color="auto"/>
            </w:tcBorders>
            <w:hideMark/>
          </w:tcPr>
          <w:p w14:paraId="093A5F1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175,6</w:t>
            </w:r>
          </w:p>
        </w:tc>
        <w:tc>
          <w:tcPr>
            <w:tcW w:w="249" w:type="pct"/>
            <w:tcBorders>
              <w:top w:val="nil"/>
              <w:left w:val="nil"/>
              <w:bottom w:val="single" w:sz="8" w:space="0" w:color="auto"/>
              <w:right w:val="single" w:sz="8" w:space="0" w:color="auto"/>
            </w:tcBorders>
            <w:hideMark/>
          </w:tcPr>
          <w:p w14:paraId="1F5DEB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177,4</w:t>
            </w:r>
          </w:p>
        </w:tc>
        <w:tc>
          <w:tcPr>
            <w:tcW w:w="249" w:type="pct"/>
            <w:tcBorders>
              <w:top w:val="nil"/>
              <w:left w:val="nil"/>
              <w:bottom w:val="single" w:sz="8" w:space="0" w:color="auto"/>
              <w:right w:val="single" w:sz="8" w:space="0" w:color="auto"/>
            </w:tcBorders>
            <w:hideMark/>
          </w:tcPr>
          <w:p w14:paraId="71288B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179,2</w:t>
            </w:r>
          </w:p>
        </w:tc>
        <w:tc>
          <w:tcPr>
            <w:tcW w:w="249" w:type="pct"/>
            <w:tcBorders>
              <w:top w:val="nil"/>
              <w:left w:val="nil"/>
              <w:bottom w:val="single" w:sz="8" w:space="0" w:color="auto"/>
              <w:right w:val="single" w:sz="8" w:space="0" w:color="auto"/>
            </w:tcBorders>
            <w:hideMark/>
          </w:tcPr>
          <w:p w14:paraId="3B7B591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181,0</w:t>
            </w:r>
          </w:p>
        </w:tc>
        <w:tc>
          <w:tcPr>
            <w:tcW w:w="249" w:type="pct"/>
            <w:tcBorders>
              <w:top w:val="nil"/>
              <w:left w:val="nil"/>
              <w:bottom w:val="single" w:sz="8" w:space="0" w:color="auto"/>
              <w:right w:val="single" w:sz="8" w:space="0" w:color="auto"/>
            </w:tcBorders>
            <w:hideMark/>
          </w:tcPr>
          <w:p w14:paraId="0615300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182,8</w:t>
            </w:r>
          </w:p>
        </w:tc>
        <w:tc>
          <w:tcPr>
            <w:tcW w:w="249" w:type="pct"/>
            <w:tcBorders>
              <w:top w:val="nil"/>
              <w:left w:val="nil"/>
              <w:bottom w:val="single" w:sz="8" w:space="0" w:color="auto"/>
              <w:right w:val="single" w:sz="8" w:space="0" w:color="auto"/>
            </w:tcBorders>
            <w:hideMark/>
          </w:tcPr>
          <w:p w14:paraId="75E1501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184,6</w:t>
            </w:r>
          </w:p>
        </w:tc>
        <w:tc>
          <w:tcPr>
            <w:tcW w:w="249" w:type="pct"/>
            <w:tcBorders>
              <w:top w:val="nil"/>
              <w:left w:val="nil"/>
              <w:bottom w:val="single" w:sz="8" w:space="0" w:color="auto"/>
              <w:right w:val="single" w:sz="8" w:space="0" w:color="auto"/>
            </w:tcBorders>
            <w:hideMark/>
          </w:tcPr>
          <w:p w14:paraId="5FCB70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186,4</w:t>
            </w:r>
          </w:p>
        </w:tc>
        <w:tc>
          <w:tcPr>
            <w:tcW w:w="244" w:type="pct"/>
            <w:tcBorders>
              <w:top w:val="nil"/>
              <w:left w:val="nil"/>
              <w:bottom w:val="single" w:sz="8" w:space="0" w:color="auto"/>
              <w:right w:val="single" w:sz="8" w:space="0" w:color="auto"/>
            </w:tcBorders>
            <w:hideMark/>
          </w:tcPr>
          <w:p w14:paraId="1A9D5F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188,3</w:t>
            </w:r>
          </w:p>
        </w:tc>
      </w:tr>
      <w:tr w:rsidR="00801732" w:rsidRPr="00D754A1" w14:paraId="309BE8F0"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6D6AD76" w14:textId="77777777" w:rsidR="00801732" w:rsidRPr="00D754A1" w:rsidRDefault="00801732" w:rsidP="00801732">
            <w:pPr>
              <w:widowControl/>
              <w:autoSpaceDE/>
              <w:autoSpaceDN/>
              <w:ind w:left="-57" w:right="-57"/>
              <w:jc w:val="center"/>
              <w:rPr>
                <w:sz w:val="17"/>
                <w:szCs w:val="17"/>
              </w:rPr>
            </w:pPr>
            <w:r w:rsidRPr="00D754A1">
              <w:rPr>
                <w:sz w:val="17"/>
                <w:szCs w:val="17"/>
              </w:rPr>
              <w:t>Расход условного топлива</w:t>
            </w:r>
          </w:p>
        </w:tc>
        <w:tc>
          <w:tcPr>
            <w:tcW w:w="345" w:type="pct"/>
            <w:hideMark/>
          </w:tcPr>
          <w:p w14:paraId="74C94D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w:t>
            </w:r>
          </w:p>
        </w:tc>
        <w:tc>
          <w:tcPr>
            <w:tcW w:w="249" w:type="pct"/>
            <w:tcBorders>
              <w:top w:val="nil"/>
              <w:left w:val="nil"/>
              <w:bottom w:val="single" w:sz="8" w:space="0" w:color="auto"/>
              <w:right w:val="single" w:sz="8" w:space="0" w:color="auto"/>
            </w:tcBorders>
            <w:hideMark/>
          </w:tcPr>
          <w:p w14:paraId="699FB1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746,3</w:t>
            </w:r>
          </w:p>
        </w:tc>
        <w:tc>
          <w:tcPr>
            <w:tcW w:w="249" w:type="pct"/>
            <w:tcBorders>
              <w:top w:val="nil"/>
              <w:left w:val="nil"/>
              <w:bottom w:val="single" w:sz="8" w:space="0" w:color="auto"/>
              <w:right w:val="single" w:sz="8" w:space="0" w:color="auto"/>
            </w:tcBorders>
            <w:hideMark/>
          </w:tcPr>
          <w:p w14:paraId="2E7C25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686,0</w:t>
            </w:r>
          </w:p>
        </w:tc>
        <w:tc>
          <w:tcPr>
            <w:tcW w:w="249" w:type="pct"/>
            <w:tcBorders>
              <w:top w:val="nil"/>
              <w:left w:val="nil"/>
              <w:bottom w:val="single" w:sz="8" w:space="0" w:color="auto"/>
              <w:right w:val="single" w:sz="8" w:space="0" w:color="auto"/>
            </w:tcBorders>
            <w:hideMark/>
          </w:tcPr>
          <w:p w14:paraId="6BA944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700,3</w:t>
            </w:r>
          </w:p>
        </w:tc>
        <w:tc>
          <w:tcPr>
            <w:tcW w:w="249" w:type="pct"/>
            <w:tcBorders>
              <w:top w:val="nil"/>
              <w:left w:val="nil"/>
              <w:bottom w:val="single" w:sz="8" w:space="0" w:color="auto"/>
              <w:right w:val="single" w:sz="8" w:space="0" w:color="auto"/>
            </w:tcBorders>
            <w:hideMark/>
          </w:tcPr>
          <w:p w14:paraId="57ABF5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703,3</w:t>
            </w:r>
          </w:p>
        </w:tc>
        <w:tc>
          <w:tcPr>
            <w:tcW w:w="249" w:type="pct"/>
            <w:tcBorders>
              <w:top w:val="nil"/>
              <w:left w:val="nil"/>
              <w:bottom w:val="single" w:sz="8" w:space="0" w:color="auto"/>
              <w:right w:val="single" w:sz="8" w:space="0" w:color="auto"/>
            </w:tcBorders>
            <w:hideMark/>
          </w:tcPr>
          <w:p w14:paraId="7B04C6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716,5</w:t>
            </w:r>
          </w:p>
        </w:tc>
        <w:tc>
          <w:tcPr>
            <w:tcW w:w="249" w:type="pct"/>
            <w:tcBorders>
              <w:top w:val="nil"/>
              <w:left w:val="nil"/>
              <w:bottom w:val="single" w:sz="8" w:space="0" w:color="auto"/>
              <w:right w:val="single" w:sz="8" w:space="0" w:color="auto"/>
            </w:tcBorders>
            <w:hideMark/>
          </w:tcPr>
          <w:p w14:paraId="0142EF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729,8</w:t>
            </w:r>
          </w:p>
        </w:tc>
        <w:tc>
          <w:tcPr>
            <w:tcW w:w="249" w:type="pct"/>
            <w:tcBorders>
              <w:top w:val="nil"/>
              <w:left w:val="nil"/>
              <w:bottom w:val="single" w:sz="8" w:space="0" w:color="auto"/>
              <w:right w:val="single" w:sz="8" w:space="0" w:color="auto"/>
            </w:tcBorders>
            <w:hideMark/>
          </w:tcPr>
          <w:p w14:paraId="7FF1F7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743,5</w:t>
            </w:r>
          </w:p>
        </w:tc>
        <w:tc>
          <w:tcPr>
            <w:tcW w:w="249" w:type="pct"/>
            <w:tcBorders>
              <w:top w:val="nil"/>
              <w:left w:val="nil"/>
              <w:bottom w:val="single" w:sz="8" w:space="0" w:color="auto"/>
              <w:right w:val="single" w:sz="8" w:space="0" w:color="auto"/>
            </w:tcBorders>
            <w:hideMark/>
          </w:tcPr>
          <w:p w14:paraId="00A5253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757,7</w:t>
            </w:r>
          </w:p>
        </w:tc>
        <w:tc>
          <w:tcPr>
            <w:tcW w:w="249" w:type="pct"/>
            <w:tcBorders>
              <w:top w:val="nil"/>
              <w:left w:val="nil"/>
              <w:bottom w:val="single" w:sz="8" w:space="0" w:color="auto"/>
              <w:right w:val="single" w:sz="8" w:space="0" w:color="auto"/>
            </w:tcBorders>
            <w:hideMark/>
          </w:tcPr>
          <w:p w14:paraId="5A916B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772,5</w:t>
            </w:r>
          </w:p>
        </w:tc>
        <w:tc>
          <w:tcPr>
            <w:tcW w:w="249" w:type="pct"/>
            <w:tcBorders>
              <w:top w:val="nil"/>
              <w:left w:val="nil"/>
              <w:bottom w:val="single" w:sz="8" w:space="0" w:color="auto"/>
              <w:right w:val="single" w:sz="8" w:space="0" w:color="auto"/>
            </w:tcBorders>
            <w:hideMark/>
          </w:tcPr>
          <w:p w14:paraId="17C8652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787,7</w:t>
            </w:r>
          </w:p>
        </w:tc>
        <w:tc>
          <w:tcPr>
            <w:tcW w:w="249" w:type="pct"/>
            <w:tcBorders>
              <w:top w:val="nil"/>
              <w:left w:val="nil"/>
              <w:bottom w:val="single" w:sz="8" w:space="0" w:color="auto"/>
              <w:right w:val="single" w:sz="8" w:space="0" w:color="auto"/>
            </w:tcBorders>
            <w:hideMark/>
          </w:tcPr>
          <w:p w14:paraId="7DDE42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823,8</w:t>
            </w:r>
          </w:p>
        </w:tc>
        <w:tc>
          <w:tcPr>
            <w:tcW w:w="249" w:type="pct"/>
            <w:tcBorders>
              <w:top w:val="nil"/>
              <w:left w:val="nil"/>
              <w:bottom w:val="single" w:sz="8" w:space="0" w:color="auto"/>
              <w:right w:val="single" w:sz="8" w:space="0" w:color="auto"/>
            </w:tcBorders>
            <w:hideMark/>
          </w:tcPr>
          <w:p w14:paraId="52AAB39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850,9</w:t>
            </w:r>
          </w:p>
        </w:tc>
        <w:tc>
          <w:tcPr>
            <w:tcW w:w="249" w:type="pct"/>
            <w:tcBorders>
              <w:top w:val="nil"/>
              <w:left w:val="nil"/>
              <w:bottom w:val="single" w:sz="8" w:space="0" w:color="auto"/>
              <w:right w:val="single" w:sz="8" w:space="0" w:color="auto"/>
            </w:tcBorders>
            <w:hideMark/>
          </w:tcPr>
          <w:p w14:paraId="79B9A35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892,0</w:t>
            </w:r>
          </w:p>
        </w:tc>
        <w:tc>
          <w:tcPr>
            <w:tcW w:w="244" w:type="pct"/>
            <w:tcBorders>
              <w:top w:val="nil"/>
              <w:left w:val="nil"/>
              <w:bottom w:val="single" w:sz="8" w:space="0" w:color="auto"/>
              <w:right w:val="single" w:sz="8" w:space="0" w:color="auto"/>
            </w:tcBorders>
            <w:hideMark/>
          </w:tcPr>
          <w:p w14:paraId="61BD27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934,7</w:t>
            </w:r>
          </w:p>
        </w:tc>
      </w:tr>
      <w:tr w:rsidR="00801732" w:rsidRPr="00D754A1" w14:paraId="254B296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684403F8"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5" w:type="pct"/>
            <w:hideMark/>
          </w:tcPr>
          <w:p w14:paraId="1459378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w:t>
            </w:r>
          </w:p>
        </w:tc>
        <w:tc>
          <w:tcPr>
            <w:tcW w:w="249" w:type="pct"/>
            <w:tcBorders>
              <w:top w:val="nil"/>
              <w:left w:val="nil"/>
              <w:bottom w:val="single" w:sz="8" w:space="0" w:color="auto"/>
              <w:right w:val="single" w:sz="8" w:space="0" w:color="auto"/>
            </w:tcBorders>
            <w:hideMark/>
          </w:tcPr>
          <w:p w14:paraId="3DB5231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746,3</w:t>
            </w:r>
          </w:p>
        </w:tc>
        <w:tc>
          <w:tcPr>
            <w:tcW w:w="249" w:type="pct"/>
            <w:tcBorders>
              <w:top w:val="nil"/>
              <w:left w:val="nil"/>
              <w:bottom w:val="single" w:sz="8" w:space="0" w:color="auto"/>
              <w:right w:val="single" w:sz="8" w:space="0" w:color="auto"/>
            </w:tcBorders>
            <w:hideMark/>
          </w:tcPr>
          <w:p w14:paraId="691027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686,0</w:t>
            </w:r>
          </w:p>
        </w:tc>
        <w:tc>
          <w:tcPr>
            <w:tcW w:w="249" w:type="pct"/>
            <w:tcBorders>
              <w:top w:val="nil"/>
              <w:left w:val="nil"/>
              <w:bottom w:val="single" w:sz="8" w:space="0" w:color="auto"/>
              <w:right w:val="single" w:sz="8" w:space="0" w:color="auto"/>
            </w:tcBorders>
            <w:hideMark/>
          </w:tcPr>
          <w:p w14:paraId="2BD227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700,3</w:t>
            </w:r>
          </w:p>
        </w:tc>
        <w:tc>
          <w:tcPr>
            <w:tcW w:w="249" w:type="pct"/>
            <w:tcBorders>
              <w:top w:val="nil"/>
              <w:left w:val="nil"/>
              <w:bottom w:val="single" w:sz="8" w:space="0" w:color="auto"/>
              <w:right w:val="single" w:sz="8" w:space="0" w:color="auto"/>
            </w:tcBorders>
            <w:hideMark/>
          </w:tcPr>
          <w:p w14:paraId="384AD3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703,3</w:t>
            </w:r>
          </w:p>
        </w:tc>
        <w:tc>
          <w:tcPr>
            <w:tcW w:w="249" w:type="pct"/>
            <w:tcBorders>
              <w:top w:val="nil"/>
              <w:left w:val="nil"/>
              <w:bottom w:val="single" w:sz="8" w:space="0" w:color="auto"/>
              <w:right w:val="single" w:sz="8" w:space="0" w:color="auto"/>
            </w:tcBorders>
            <w:hideMark/>
          </w:tcPr>
          <w:p w14:paraId="29AB3E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716,5</w:t>
            </w:r>
          </w:p>
        </w:tc>
        <w:tc>
          <w:tcPr>
            <w:tcW w:w="249" w:type="pct"/>
            <w:tcBorders>
              <w:top w:val="nil"/>
              <w:left w:val="nil"/>
              <w:bottom w:val="single" w:sz="8" w:space="0" w:color="auto"/>
              <w:right w:val="single" w:sz="8" w:space="0" w:color="auto"/>
            </w:tcBorders>
            <w:hideMark/>
          </w:tcPr>
          <w:p w14:paraId="298A94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729,8</w:t>
            </w:r>
          </w:p>
        </w:tc>
        <w:tc>
          <w:tcPr>
            <w:tcW w:w="249" w:type="pct"/>
            <w:tcBorders>
              <w:top w:val="nil"/>
              <w:left w:val="nil"/>
              <w:bottom w:val="single" w:sz="8" w:space="0" w:color="auto"/>
              <w:right w:val="single" w:sz="8" w:space="0" w:color="auto"/>
            </w:tcBorders>
            <w:hideMark/>
          </w:tcPr>
          <w:p w14:paraId="44732CA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743,5</w:t>
            </w:r>
          </w:p>
        </w:tc>
        <w:tc>
          <w:tcPr>
            <w:tcW w:w="249" w:type="pct"/>
            <w:tcBorders>
              <w:top w:val="nil"/>
              <w:left w:val="nil"/>
              <w:bottom w:val="single" w:sz="8" w:space="0" w:color="auto"/>
              <w:right w:val="single" w:sz="8" w:space="0" w:color="auto"/>
            </w:tcBorders>
            <w:hideMark/>
          </w:tcPr>
          <w:p w14:paraId="118443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757,7</w:t>
            </w:r>
          </w:p>
        </w:tc>
        <w:tc>
          <w:tcPr>
            <w:tcW w:w="249" w:type="pct"/>
            <w:tcBorders>
              <w:top w:val="nil"/>
              <w:left w:val="nil"/>
              <w:bottom w:val="single" w:sz="8" w:space="0" w:color="auto"/>
              <w:right w:val="single" w:sz="8" w:space="0" w:color="auto"/>
            </w:tcBorders>
            <w:hideMark/>
          </w:tcPr>
          <w:p w14:paraId="1A1E80F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772,5</w:t>
            </w:r>
          </w:p>
        </w:tc>
        <w:tc>
          <w:tcPr>
            <w:tcW w:w="249" w:type="pct"/>
            <w:tcBorders>
              <w:top w:val="nil"/>
              <w:left w:val="nil"/>
              <w:bottom w:val="single" w:sz="8" w:space="0" w:color="auto"/>
              <w:right w:val="single" w:sz="8" w:space="0" w:color="auto"/>
            </w:tcBorders>
            <w:hideMark/>
          </w:tcPr>
          <w:p w14:paraId="1F4704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787,7</w:t>
            </w:r>
          </w:p>
        </w:tc>
        <w:tc>
          <w:tcPr>
            <w:tcW w:w="249" w:type="pct"/>
            <w:tcBorders>
              <w:top w:val="nil"/>
              <w:left w:val="nil"/>
              <w:bottom w:val="single" w:sz="8" w:space="0" w:color="auto"/>
              <w:right w:val="single" w:sz="8" w:space="0" w:color="auto"/>
            </w:tcBorders>
            <w:hideMark/>
          </w:tcPr>
          <w:p w14:paraId="02795C1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823,8</w:t>
            </w:r>
          </w:p>
        </w:tc>
        <w:tc>
          <w:tcPr>
            <w:tcW w:w="249" w:type="pct"/>
            <w:tcBorders>
              <w:top w:val="nil"/>
              <w:left w:val="nil"/>
              <w:bottom w:val="single" w:sz="8" w:space="0" w:color="auto"/>
              <w:right w:val="single" w:sz="8" w:space="0" w:color="auto"/>
            </w:tcBorders>
            <w:hideMark/>
          </w:tcPr>
          <w:p w14:paraId="04CEBB5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850,9</w:t>
            </w:r>
          </w:p>
        </w:tc>
        <w:tc>
          <w:tcPr>
            <w:tcW w:w="249" w:type="pct"/>
            <w:tcBorders>
              <w:top w:val="nil"/>
              <w:left w:val="nil"/>
              <w:bottom w:val="single" w:sz="8" w:space="0" w:color="auto"/>
              <w:right w:val="single" w:sz="8" w:space="0" w:color="auto"/>
            </w:tcBorders>
            <w:hideMark/>
          </w:tcPr>
          <w:p w14:paraId="09F5E26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892,0</w:t>
            </w:r>
          </w:p>
        </w:tc>
        <w:tc>
          <w:tcPr>
            <w:tcW w:w="244" w:type="pct"/>
            <w:tcBorders>
              <w:top w:val="nil"/>
              <w:left w:val="nil"/>
              <w:bottom w:val="single" w:sz="8" w:space="0" w:color="auto"/>
              <w:right w:val="single" w:sz="8" w:space="0" w:color="auto"/>
            </w:tcBorders>
            <w:hideMark/>
          </w:tcPr>
          <w:p w14:paraId="38FB8C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934,7</w:t>
            </w:r>
          </w:p>
        </w:tc>
      </w:tr>
      <w:tr w:rsidR="00801732" w:rsidRPr="002142F7" w14:paraId="4744E9AB"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4F805239"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Удельный расход топлива на ОТПУСК тепловой энергии</w:t>
            </w:r>
          </w:p>
        </w:tc>
        <w:tc>
          <w:tcPr>
            <w:tcW w:w="345" w:type="pct"/>
            <w:hideMark/>
          </w:tcPr>
          <w:p w14:paraId="08DF2D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74E424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6F4E143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216A71B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0B98B34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7C2256B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4C64FBC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591CBB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3E45365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004279A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1141D18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251054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7E904C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00C48B9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hideMark/>
          </w:tcPr>
          <w:p w14:paraId="0F2CDDC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r>
      <w:tr w:rsidR="00801732" w:rsidRPr="00D754A1" w14:paraId="6C1F0E2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39C52A50"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5" w:type="pct"/>
            <w:hideMark/>
          </w:tcPr>
          <w:p w14:paraId="5BF5117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кг у.т./Гкал</w:t>
            </w:r>
          </w:p>
        </w:tc>
        <w:tc>
          <w:tcPr>
            <w:tcW w:w="249" w:type="pct"/>
            <w:tcBorders>
              <w:top w:val="nil"/>
              <w:left w:val="nil"/>
              <w:bottom w:val="single" w:sz="8" w:space="0" w:color="auto"/>
              <w:right w:val="single" w:sz="8" w:space="0" w:color="auto"/>
            </w:tcBorders>
            <w:hideMark/>
          </w:tcPr>
          <w:p w14:paraId="63AC946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214,9</w:t>
            </w:r>
          </w:p>
        </w:tc>
        <w:tc>
          <w:tcPr>
            <w:tcW w:w="249" w:type="pct"/>
            <w:tcBorders>
              <w:top w:val="nil"/>
              <w:left w:val="nil"/>
              <w:bottom w:val="single" w:sz="8" w:space="0" w:color="auto"/>
              <w:right w:val="single" w:sz="8" w:space="0" w:color="auto"/>
            </w:tcBorders>
            <w:hideMark/>
          </w:tcPr>
          <w:p w14:paraId="6EC5B2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196,7</w:t>
            </w:r>
          </w:p>
        </w:tc>
        <w:tc>
          <w:tcPr>
            <w:tcW w:w="249" w:type="pct"/>
            <w:tcBorders>
              <w:top w:val="nil"/>
              <w:left w:val="nil"/>
              <w:bottom w:val="single" w:sz="8" w:space="0" w:color="auto"/>
              <w:right w:val="single" w:sz="8" w:space="0" w:color="auto"/>
            </w:tcBorders>
            <w:hideMark/>
          </w:tcPr>
          <w:p w14:paraId="314D2C0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199,8</w:t>
            </w:r>
          </w:p>
        </w:tc>
        <w:tc>
          <w:tcPr>
            <w:tcW w:w="249" w:type="pct"/>
            <w:tcBorders>
              <w:top w:val="nil"/>
              <w:left w:val="nil"/>
              <w:bottom w:val="single" w:sz="8" w:space="0" w:color="auto"/>
              <w:right w:val="single" w:sz="8" w:space="0" w:color="auto"/>
            </w:tcBorders>
            <w:hideMark/>
          </w:tcPr>
          <w:p w14:paraId="789F4AD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200,2</w:t>
            </w:r>
          </w:p>
        </w:tc>
        <w:tc>
          <w:tcPr>
            <w:tcW w:w="249" w:type="pct"/>
            <w:tcBorders>
              <w:top w:val="nil"/>
              <w:left w:val="nil"/>
              <w:bottom w:val="single" w:sz="8" w:space="0" w:color="auto"/>
              <w:right w:val="single" w:sz="8" w:space="0" w:color="auto"/>
            </w:tcBorders>
            <w:hideMark/>
          </w:tcPr>
          <w:p w14:paraId="1206A6F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203,5</w:t>
            </w:r>
          </w:p>
        </w:tc>
        <w:tc>
          <w:tcPr>
            <w:tcW w:w="249" w:type="pct"/>
            <w:tcBorders>
              <w:top w:val="nil"/>
              <w:left w:val="nil"/>
              <w:bottom w:val="single" w:sz="8" w:space="0" w:color="auto"/>
              <w:right w:val="single" w:sz="8" w:space="0" w:color="auto"/>
            </w:tcBorders>
            <w:hideMark/>
          </w:tcPr>
          <w:p w14:paraId="244141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206,9</w:t>
            </w:r>
          </w:p>
        </w:tc>
        <w:tc>
          <w:tcPr>
            <w:tcW w:w="249" w:type="pct"/>
            <w:tcBorders>
              <w:top w:val="nil"/>
              <w:left w:val="nil"/>
              <w:bottom w:val="single" w:sz="8" w:space="0" w:color="auto"/>
              <w:right w:val="single" w:sz="8" w:space="0" w:color="auto"/>
            </w:tcBorders>
            <w:hideMark/>
          </w:tcPr>
          <w:p w14:paraId="7676F2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210,4</w:t>
            </w:r>
          </w:p>
        </w:tc>
        <w:tc>
          <w:tcPr>
            <w:tcW w:w="249" w:type="pct"/>
            <w:tcBorders>
              <w:top w:val="nil"/>
              <w:left w:val="nil"/>
              <w:bottom w:val="single" w:sz="8" w:space="0" w:color="auto"/>
              <w:right w:val="single" w:sz="8" w:space="0" w:color="auto"/>
            </w:tcBorders>
            <w:hideMark/>
          </w:tcPr>
          <w:p w14:paraId="4C354F1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214,0</w:t>
            </w:r>
          </w:p>
        </w:tc>
        <w:tc>
          <w:tcPr>
            <w:tcW w:w="249" w:type="pct"/>
            <w:tcBorders>
              <w:top w:val="nil"/>
              <w:left w:val="nil"/>
              <w:bottom w:val="single" w:sz="8" w:space="0" w:color="auto"/>
              <w:right w:val="single" w:sz="8" w:space="0" w:color="auto"/>
            </w:tcBorders>
            <w:hideMark/>
          </w:tcPr>
          <w:p w14:paraId="3427D5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217,7</w:t>
            </w:r>
          </w:p>
        </w:tc>
        <w:tc>
          <w:tcPr>
            <w:tcW w:w="249" w:type="pct"/>
            <w:tcBorders>
              <w:top w:val="nil"/>
              <w:left w:val="nil"/>
              <w:bottom w:val="single" w:sz="8" w:space="0" w:color="auto"/>
              <w:right w:val="single" w:sz="8" w:space="0" w:color="auto"/>
            </w:tcBorders>
            <w:hideMark/>
          </w:tcPr>
          <w:p w14:paraId="7731FAF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221,6</w:t>
            </w:r>
          </w:p>
        </w:tc>
        <w:tc>
          <w:tcPr>
            <w:tcW w:w="249" w:type="pct"/>
            <w:tcBorders>
              <w:top w:val="nil"/>
              <w:left w:val="nil"/>
              <w:bottom w:val="single" w:sz="8" w:space="0" w:color="auto"/>
              <w:right w:val="single" w:sz="8" w:space="0" w:color="auto"/>
            </w:tcBorders>
            <w:hideMark/>
          </w:tcPr>
          <w:p w14:paraId="5377062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224,7</w:t>
            </w:r>
          </w:p>
        </w:tc>
        <w:tc>
          <w:tcPr>
            <w:tcW w:w="249" w:type="pct"/>
            <w:tcBorders>
              <w:top w:val="nil"/>
              <w:left w:val="nil"/>
              <w:bottom w:val="single" w:sz="8" w:space="0" w:color="auto"/>
              <w:right w:val="single" w:sz="8" w:space="0" w:color="auto"/>
            </w:tcBorders>
            <w:hideMark/>
          </w:tcPr>
          <w:p w14:paraId="1833768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225,1</w:t>
            </w:r>
          </w:p>
        </w:tc>
        <w:tc>
          <w:tcPr>
            <w:tcW w:w="249" w:type="pct"/>
            <w:tcBorders>
              <w:top w:val="nil"/>
              <w:left w:val="nil"/>
              <w:bottom w:val="single" w:sz="8" w:space="0" w:color="auto"/>
              <w:right w:val="single" w:sz="8" w:space="0" w:color="auto"/>
            </w:tcBorders>
            <w:hideMark/>
          </w:tcPr>
          <w:p w14:paraId="095634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229,2</w:t>
            </w:r>
          </w:p>
        </w:tc>
        <w:tc>
          <w:tcPr>
            <w:tcW w:w="244" w:type="pct"/>
            <w:tcBorders>
              <w:top w:val="nil"/>
              <w:left w:val="nil"/>
              <w:bottom w:val="single" w:sz="8" w:space="0" w:color="auto"/>
              <w:right w:val="single" w:sz="8" w:space="0" w:color="auto"/>
            </w:tcBorders>
            <w:hideMark/>
          </w:tcPr>
          <w:p w14:paraId="4B28826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233,4</w:t>
            </w:r>
          </w:p>
        </w:tc>
      </w:tr>
      <w:tr w:rsidR="00801732" w:rsidRPr="00D754A1" w14:paraId="576490F9"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7E6E76C8" w14:textId="77777777" w:rsidR="00801732" w:rsidRPr="00D754A1" w:rsidRDefault="00801732" w:rsidP="00801732">
            <w:pPr>
              <w:widowControl/>
              <w:autoSpaceDE/>
              <w:autoSpaceDN/>
              <w:ind w:left="-57" w:right="-57"/>
              <w:jc w:val="center"/>
              <w:rPr>
                <w:sz w:val="17"/>
                <w:szCs w:val="17"/>
              </w:rPr>
            </w:pPr>
            <w:r w:rsidRPr="00D754A1">
              <w:rPr>
                <w:sz w:val="17"/>
                <w:szCs w:val="17"/>
              </w:rPr>
              <w:t>Переводной коэффициент</w:t>
            </w:r>
          </w:p>
        </w:tc>
        <w:tc>
          <w:tcPr>
            <w:tcW w:w="345" w:type="pct"/>
            <w:hideMark/>
          </w:tcPr>
          <w:p w14:paraId="6ECFD2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35D18E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436461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7D040C4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1F58D9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2EA5F3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2F7DB5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049E4A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47A4FD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1F998D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60D8BB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75AD91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1EA129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27B6BF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4" w:type="pct"/>
            <w:tcBorders>
              <w:top w:val="nil"/>
              <w:left w:val="nil"/>
              <w:bottom w:val="single" w:sz="8" w:space="0" w:color="auto"/>
              <w:right w:val="single" w:sz="8" w:space="0" w:color="auto"/>
            </w:tcBorders>
            <w:hideMark/>
          </w:tcPr>
          <w:p w14:paraId="28E43F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5470D96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481A963E"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5" w:type="pct"/>
            <w:hideMark/>
          </w:tcPr>
          <w:p w14:paraId="3F02B7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у.т./тыс. м3</w:t>
            </w:r>
          </w:p>
        </w:tc>
        <w:tc>
          <w:tcPr>
            <w:tcW w:w="249" w:type="pct"/>
            <w:tcBorders>
              <w:top w:val="nil"/>
              <w:left w:val="nil"/>
              <w:bottom w:val="single" w:sz="8" w:space="0" w:color="auto"/>
              <w:right w:val="single" w:sz="8" w:space="0" w:color="auto"/>
            </w:tcBorders>
            <w:hideMark/>
          </w:tcPr>
          <w:p w14:paraId="6634F7C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1911DAB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5D0087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785679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287EB34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1FB09E1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55AE60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1DBAEC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271EE7B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67ABCE6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451A932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278CD0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tcBorders>
              <w:top w:val="nil"/>
              <w:left w:val="nil"/>
              <w:bottom w:val="single" w:sz="8" w:space="0" w:color="auto"/>
              <w:right w:val="single" w:sz="8" w:space="0" w:color="auto"/>
            </w:tcBorders>
            <w:hideMark/>
          </w:tcPr>
          <w:p w14:paraId="602AB68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4" w:type="pct"/>
            <w:tcBorders>
              <w:top w:val="nil"/>
              <w:left w:val="nil"/>
              <w:bottom w:val="single" w:sz="8" w:space="0" w:color="auto"/>
              <w:right w:val="single" w:sz="8" w:space="0" w:color="auto"/>
            </w:tcBorders>
            <w:hideMark/>
          </w:tcPr>
          <w:p w14:paraId="61AA11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r>
      <w:tr w:rsidR="00801732" w:rsidRPr="00D754A1" w14:paraId="73CA5692"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851AD60" w14:textId="77777777" w:rsidR="00801732" w:rsidRPr="00D754A1" w:rsidRDefault="00801732" w:rsidP="00801732">
            <w:pPr>
              <w:widowControl/>
              <w:autoSpaceDE/>
              <w:autoSpaceDN/>
              <w:ind w:left="-57" w:right="-57"/>
              <w:jc w:val="center"/>
              <w:rPr>
                <w:sz w:val="17"/>
                <w:szCs w:val="17"/>
              </w:rPr>
            </w:pPr>
            <w:r w:rsidRPr="00D754A1">
              <w:rPr>
                <w:sz w:val="17"/>
                <w:szCs w:val="17"/>
              </w:rPr>
              <w:t>Расход натурального топлива</w:t>
            </w:r>
          </w:p>
        </w:tc>
        <w:tc>
          <w:tcPr>
            <w:tcW w:w="345" w:type="pct"/>
            <w:hideMark/>
          </w:tcPr>
          <w:p w14:paraId="4074E4A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5F7413D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032AC6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1B016B5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20809F6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01705AB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4E54AA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2113FA3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167318A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58857E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1444B2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2A7DAB6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32267E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tcBorders>
              <w:top w:val="nil"/>
              <w:left w:val="nil"/>
              <w:bottom w:val="single" w:sz="8" w:space="0" w:color="auto"/>
              <w:right w:val="single" w:sz="8" w:space="0" w:color="auto"/>
            </w:tcBorders>
            <w:hideMark/>
          </w:tcPr>
          <w:p w14:paraId="09D9FC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4" w:type="pct"/>
            <w:tcBorders>
              <w:top w:val="nil"/>
              <w:left w:val="nil"/>
              <w:bottom w:val="single" w:sz="8" w:space="0" w:color="auto"/>
              <w:right w:val="single" w:sz="8" w:space="0" w:color="auto"/>
            </w:tcBorders>
            <w:hideMark/>
          </w:tcPr>
          <w:p w14:paraId="0AC99E4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6E93373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34680923"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5" w:type="pct"/>
            <w:hideMark/>
          </w:tcPr>
          <w:p w14:paraId="1633655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тыс. м3</w:t>
            </w:r>
          </w:p>
        </w:tc>
        <w:tc>
          <w:tcPr>
            <w:tcW w:w="249" w:type="pct"/>
            <w:tcBorders>
              <w:top w:val="nil"/>
              <w:left w:val="nil"/>
              <w:bottom w:val="single" w:sz="8" w:space="0" w:color="auto"/>
              <w:right w:val="single" w:sz="8" w:space="0" w:color="auto"/>
            </w:tcBorders>
            <w:hideMark/>
          </w:tcPr>
          <w:p w14:paraId="4CC3D4C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661,0</w:t>
            </w:r>
          </w:p>
        </w:tc>
        <w:tc>
          <w:tcPr>
            <w:tcW w:w="249" w:type="pct"/>
            <w:tcBorders>
              <w:top w:val="nil"/>
              <w:left w:val="nil"/>
              <w:bottom w:val="single" w:sz="8" w:space="0" w:color="auto"/>
              <w:right w:val="single" w:sz="8" w:space="0" w:color="auto"/>
            </w:tcBorders>
            <w:hideMark/>
          </w:tcPr>
          <w:p w14:paraId="0FC7DC0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607,6</w:t>
            </w:r>
          </w:p>
        </w:tc>
        <w:tc>
          <w:tcPr>
            <w:tcW w:w="249" w:type="pct"/>
            <w:tcBorders>
              <w:top w:val="nil"/>
              <w:left w:val="nil"/>
              <w:bottom w:val="single" w:sz="8" w:space="0" w:color="auto"/>
              <w:right w:val="single" w:sz="8" w:space="0" w:color="auto"/>
            </w:tcBorders>
            <w:hideMark/>
          </w:tcPr>
          <w:p w14:paraId="014F94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620,3</w:t>
            </w:r>
          </w:p>
        </w:tc>
        <w:tc>
          <w:tcPr>
            <w:tcW w:w="249" w:type="pct"/>
            <w:tcBorders>
              <w:top w:val="nil"/>
              <w:left w:val="nil"/>
              <w:bottom w:val="single" w:sz="8" w:space="0" w:color="auto"/>
              <w:right w:val="single" w:sz="8" w:space="0" w:color="auto"/>
            </w:tcBorders>
            <w:hideMark/>
          </w:tcPr>
          <w:p w14:paraId="64FF500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622,9</w:t>
            </w:r>
          </w:p>
        </w:tc>
        <w:tc>
          <w:tcPr>
            <w:tcW w:w="249" w:type="pct"/>
            <w:tcBorders>
              <w:top w:val="nil"/>
              <w:left w:val="nil"/>
              <w:bottom w:val="single" w:sz="8" w:space="0" w:color="auto"/>
              <w:right w:val="single" w:sz="8" w:space="0" w:color="auto"/>
            </w:tcBorders>
            <w:hideMark/>
          </w:tcPr>
          <w:p w14:paraId="31AD07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634,6</w:t>
            </w:r>
          </w:p>
        </w:tc>
        <w:tc>
          <w:tcPr>
            <w:tcW w:w="249" w:type="pct"/>
            <w:tcBorders>
              <w:top w:val="nil"/>
              <w:left w:val="nil"/>
              <w:bottom w:val="single" w:sz="8" w:space="0" w:color="auto"/>
              <w:right w:val="single" w:sz="8" w:space="0" w:color="auto"/>
            </w:tcBorders>
            <w:hideMark/>
          </w:tcPr>
          <w:p w14:paraId="560EA6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646,4</w:t>
            </w:r>
          </w:p>
        </w:tc>
        <w:tc>
          <w:tcPr>
            <w:tcW w:w="249" w:type="pct"/>
            <w:tcBorders>
              <w:top w:val="nil"/>
              <w:left w:val="nil"/>
              <w:bottom w:val="single" w:sz="8" w:space="0" w:color="auto"/>
              <w:right w:val="single" w:sz="8" w:space="0" w:color="auto"/>
            </w:tcBorders>
            <w:hideMark/>
          </w:tcPr>
          <w:p w14:paraId="0B1BB8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658,6</w:t>
            </w:r>
          </w:p>
        </w:tc>
        <w:tc>
          <w:tcPr>
            <w:tcW w:w="249" w:type="pct"/>
            <w:tcBorders>
              <w:top w:val="nil"/>
              <w:left w:val="nil"/>
              <w:bottom w:val="single" w:sz="8" w:space="0" w:color="auto"/>
              <w:right w:val="single" w:sz="8" w:space="0" w:color="auto"/>
            </w:tcBorders>
            <w:hideMark/>
          </w:tcPr>
          <w:p w14:paraId="41790EF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671,2</w:t>
            </w:r>
          </w:p>
        </w:tc>
        <w:tc>
          <w:tcPr>
            <w:tcW w:w="249" w:type="pct"/>
            <w:tcBorders>
              <w:top w:val="nil"/>
              <w:left w:val="nil"/>
              <w:bottom w:val="single" w:sz="8" w:space="0" w:color="auto"/>
              <w:right w:val="single" w:sz="8" w:space="0" w:color="auto"/>
            </w:tcBorders>
            <w:hideMark/>
          </w:tcPr>
          <w:p w14:paraId="5C4053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684,2</w:t>
            </w:r>
          </w:p>
        </w:tc>
        <w:tc>
          <w:tcPr>
            <w:tcW w:w="249" w:type="pct"/>
            <w:tcBorders>
              <w:top w:val="nil"/>
              <w:left w:val="nil"/>
              <w:bottom w:val="single" w:sz="8" w:space="0" w:color="auto"/>
              <w:right w:val="single" w:sz="8" w:space="0" w:color="auto"/>
            </w:tcBorders>
            <w:hideMark/>
          </w:tcPr>
          <w:p w14:paraId="2ACF54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697,7</w:t>
            </w:r>
          </w:p>
        </w:tc>
        <w:tc>
          <w:tcPr>
            <w:tcW w:w="249" w:type="pct"/>
            <w:tcBorders>
              <w:top w:val="nil"/>
              <w:left w:val="nil"/>
              <w:bottom w:val="single" w:sz="8" w:space="0" w:color="auto"/>
              <w:right w:val="single" w:sz="8" w:space="0" w:color="auto"/>
            </w:tcBorders>
            <w:hideMark/>
          </w:tcPr>
          <w:p w14:paraId="6EDD08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729,7</w:t>
            </w:r>
          </w:p>
        </w:tc>
        <w:tc>
          <w:tcPr>
            <w:tcW w:w="249" w:type="pct"/>
            <w:tcBorders>
              <w:top w:val="nil"/>
              <w:left w:val="nil"/>
              <w:bottom w:val="single" w:sz="8" w:space="0" w:color="auto"/>
              <w:right w:val="single" w:sz="8" w:space="0" w:color="auto"/>
            </w:tcBorders>
            <w:hideMark/>
          </w:tcPr>
          <w:p w14:paraId="309E10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753,7</w:t>
            </w:r>
          </w:p>
        </w:tc>
        <w:tc>
          <w:tcPr>
            <w:tcW w:w="249" w:type="pct"/>
            <w:tcBorders>
              <w:top w:val="nil"/>
              <w:left w:val="nil"/>
              <w:bottom w:val="single" w:sz="8" w:space="0" w:color="auto"/>
              <w:right w:val="single" w:sz="8" w:space="0" w:color="auto"/>
            </w:tcBorders>
            <w:hideMark/>
          </w:tcPr>
          <w:p w14:paraId="3AFEBF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790,1</w:t>
            </w:r>
          </w:p>
        </w:tc>
        <w:tc>
          <w:tcPr>
            <w:tcW w:w="244" w:type="pct"/>
            <w:tcBorders>
              <w:top w:val="nil"/>
              <w:left w:val="nil"/>
              <w:bottom w:val="single" w:sz="8" w:space="0" w:color="auto"/>
              <w:right w:val="single" w:sz="8" w:space="0" w:color="auto"/>
            </w:tcBorders>
            <w:hideMark/>
          </w:tcPr>
          <w:p w14:paraId="59FA336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827,9</w:t>
            </w:r>
          </w:p>
        </w:tc>
      </w:tr>
      <w:tr w:rsidR="00801732" w:rsidRPr="002142F7" w14:paraId="77BF107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20B9D3F5"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Стоимость топлива с учетом его доставки на площадки</w:t>
            </w:r>
          </w:p>
        </w:tc>
        <w:tc>
          <w:tcPr>
            <w:tcW w:w="345" w:type="pct"/>
            <w:hideMark/>
          </w:tcPr>
          <w:p w14:paraId="140520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single" w:sz="8" w:space="0" w:color="auto"/>
              <w:bottom w:val="single" w:sz="8" w:space="0" w:color="auto"/>
              <w:right w:val="single" w:sz="8" w:space="0" w:color="auto"/>
            </w:tcBorders>
            <w:hideMark/>
          </w:tcPr>
          <w:p w14:paraId="23BB53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647ECF9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6FEE53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250852E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4B61BD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7FA5AC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11C514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509D629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40DD5C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07216D5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286B62F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3ABF78F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tcBorders>
              <w:top w:val="nil"/>
              <w:left w:val="nil"/>
              <w:bottom w:val="single" w:sz="8" w:space="0" w:color="auto"/>
              <w:right w:val="single" w:sz="8" w:space="0" w:color="auto"/>
            </w:tcBorders>
            <w:hideMark/>
          </w:tcPr>
          <w:p w14:paraId="5E90652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hideMark/>
          </w:tcPr>
          <w:p w14:paraId="6485B0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r>
      <w:tr w:rsidR="00801732" w:rsidRPr="00D754A1" w14:paraId="17E45F4F"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77E6FB0B" w14:textId="77777777" w:rsidR="00801732" w:rsidRPr="00D754A1" w:rsidRDefault="00801732" w:rsidP="00801732">
            <w:pPr>
              <w:widowControl/>
              <w:autoSpaceDE/>
              <w:autoSpaceDN/>
              <w:ind w:left="-57" w:right="-57"/>
              <w:jc w:val="center"/>
              <w:rPr>
                <w:sz w:val="17"/>
                <w:szCs w:val="17"/>
              </w:rPr>
            </w:pPr>
            <w:r w:rsidRPr="00D754A1">
              <w:rPr>
                <w:sz w:val="17"/>
                <w:szCs w:val="17"/>
              </w:rPr>
              <w:t xml:space="preserve">Природный газ </w:t>
            </w:r>
          </w:p>
        </w:tc>
        <w:tc>
          <w:tcPr>
            <w:tcW w:w="345" w:type="pct"/>
            <w:hideMark/>
          </w:tcPr>
          <w:p w14:paraId="7339CB2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тыс. руб/тыс. м3</w:t>
            </w:r>
          </w:p>
        </w:tc>
        <w:tc>
          <w:tcPr>
            <w:tcW w:w="249" w:type="pct"/>
            <w:tcBorders>
              <w:top w:val="nil"/>
              <w:left w:val="single" w:sz="8" w:space="0" w:color="auto"/>
              <w:bottom w:val="single" w:sz="8" w:space="0" w:color="auto"/>
              <w:right w:val="single" w:sz="8" w:space="0" w:color="auto"/>
            </w:tcBorders>
            <w:hideMark/>
          </w:tcPr>
          <w:p w14:paraId="0B33A89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6,96</w:t>
            </w:r>
          </w:p>
        </w:tc>
        <w:tc>
          <w:tcPr>
            <w:tcW w:w="249" w:type="pct"/>
            <w:tcBorders>
              <w:top w:val="nil"/>
              <w:left w:val="nil"/>
              <w:bottom w:val="single" w:sz="8" w:space="0" w:color="auto"/>
              <w:right w:val="single" w:sz="8" w:space="0" w:color="auto"/>
            </w:tcBorders>
            <w:hideMark/>
          </w:tcPr>
          <w:p w14:paraId="57D80B8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7,29</w:t>
            </w:r>
          </w:p>
        </w:tc>
        <w:tc>
          <w:tcPr>
            <w:tcW w:w="249" w:type="pct"/>
            <w:tcBorders>
              <w:top w:val="nil"/>
              <w:left w:val="nil"/>
              <w:bottom w:val="single" w:sz="8" w:space="0" w:color="auto"/>
              <w:right w:val="single" w:sz="8" w:space="0" w:color="auto"/>
            </w:tcBorders>
            <w:hideMark/>
          </w:tcPr>
          <w:p w14:paraId="163E8C3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7,63</w:t>
            </w:r>
          </w:p>
        </w:tc>
        <w:tc>
          <w:tcPr>
            <w:tcW w:w="249" w:type="pct"/>
            <w:tcBorders>
              <w:top w:val="nil"/>
              <w:left w:val="nil"/>
              <w:bottom w:val="single" w:sz="8" w:space="0" w:color="auto"/>
              <w:right w:val="single" w:sz="8" w:space="0" w:color="auto"/>
            </w:tcBorders>
            <w:hideMark/>
          </w:tcPr>
          <w:p w14:paraId="7894E0F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7,99</w:t>
            </w:r>
          </w:p>
        </w:tc>
        <w:tc>
          <w:tcPr>
            <w:tcW w:w="249" w:type="pct"/>
            <w:tcBorders>
              <w:top w:val="nil"/>
              <w:left w:val="nil"/>
              <w:bottom w:val="single" w:sz="8" w:space="0" w:color="auto"/>
              <w:right w:val="single" w:sz="8" w:space="0" w:color="auto"/>
            </w:tcBorders>
            <w:hideMark/>
          </w:tcPr>
          <w:p w14:paraId="0287EB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8,36</w:t>
            </w:r>
          </w:p>
        </w:tc>
        <w:tc>
          <w:tcPr>
            <w:tcW w:w="249" w:type="pct"/>
            <w:tcBorders>
              <w:top w:val="nil"/>
              <w:left w:val="nil"/>
              <w:bottom w:val="single" w:sz="8" w:space="0" w:color="auto"/>
              <w:right w:val="single" w:sz="8" w:space="0" w:color="auto"/>
            </w:tcBorders>
            <w:hideMark/>
          </w:tcPr>
          <w:p w14:paraId="335BCF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8,75</w:t>
            </w:r>
          </w:p>
        </w:tc>
        <w:tc>
          <w:tcPr>
            <w:tcW w:w="249" w:type="pct"/>
            <w:tcBorders>
              <w:top w:val="nil"/>
              <w:left w:val="nil"/>
              <w:bottom w:val="single" w:sz="8" w:space="0" w:color="auto"/>
              <w:right w:val="single" w:sz="8" w:space="0" w:color="auto"/>
            </w:tcBorders>
            <w:hideMark/>
          </w:tcPr>
          <w:p w14:paraId="6445A6B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9,17</w:t>
            </w:r>
          </w:p>
        </w:tc>
        <w:tc>
          <w:tcPr>
            <w:tcW w:w="249" w:type="pct"/>
            <w:tcBorders>
              <w:top w:val="nil"/>
              <w:left w:val="nil"/>
              <w:bottom w:val="single" w:sz="8" w:space="0" w:color="auto"/>
              <w:right w:val="single" w:sz="8" w:space="0" w:color="auto"/>
            </w:tcBorders>
            <w:hideMark/>
          </w:tcPr>
          <w:p w14:paraId="5F18F07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9,60</w:t>
            </w:r>
          </w:p>
        </w:tc>
        <w:tc>
          <w:tcPr>
            <w:tcW w:w="249" w:type="pct"/>
            <w:tcBorders>
              <w:top w:val="nil"/>
              <w:left w:val="nil"/>
              <w:bottom w:val="single" w:sz="8" w:space="0" w:color="auto"/>
              <w:right w:val="single" w:sz="8" w:space="0" w:color="auto"/>
            </w:tcBorders>
            <w:hideMark/>
          </w:tcPr>
          <w:p w14:paraId="5ACD5A4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10,05</w:t>
            </w:r>
          </w:p>
        </w:tc>
        <w:tc>
          <w:tcPr>
            <w:tcW w:w="249" w:type="pct"/>
            <w:tcBorders>
              <w:top w:val="nil"/>
              <w:left w:val="nil"/>
              <w:bottom w:val="single" w:sz="8" w:space="0" w:color="auto"/>
              <w:right w:val="single" w:sz="8" w:space="0" w:color="auto"/>
            </w:tcBorders>
            <w:hideMark/>
          </w:tcPr>
          <w:p w14:paraId="130DEC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10,52</w:t>
            </w:r>
          </w:p>
        </w:tc>
        <w:tc>
          <w:tcPr>
            <w:tcW w:w="249" w:type="pct"/>
            <w:tcBorders>
              <w:top w:val="nil"/>
              <w:left w:val="nil"/>
              <w:bottom w:val="single" w:sz="8" w:space="0" w:color="auto"/>
              <w:right w:val="single" w:sz="8" w:space="0" w:color="auto"/>
            </w:tcBorders>
            <w:hideMark/>
          </w:tcPr>
          <w:p w14:paraId="183205C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11,01</w:t>
            </w:r>
          </w:p>
        </w:tc>
        <w:tc>
          <w:tcPr>
            <w:tcW w:w="249" w:type="pct"/>
            <w:tcBorders>
              <w:top w:val="nil"/>
              <w:left w:val="nil"/>
              <w:bottom w:val="single" w:sz="8" w:space="0" w:color="auto"/>
              <w:right w:val="single" w:sz="8" w:space="0" w:color="auto"/>
            </w:tcBorders>
            <w:hideMark/>
          </w:tcPr>
          <w:p w14:paraId="52137FA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11,53</w:t>
            </w:r>
          </w:p>
        </w:tc>
        <w:tc>
          <w:tcPr>
            <w:tcW w:w="249" w:type="pct"/>
            <w:tcBorders>
              <w:top w:val="nil"/>
              <w:left w:val="nil"/>
              <w:bottom w:val="single" w:sz="8" w:space="0" w:color="auto"/>
              <w:right w:val="single" w:sz="8" w:space="0" w:color="auto"/>
            </w:tcBorders>
            <w:hideMark/>
          </w:tcPr>
          <w:p w14:paraId="5114E88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12,07</w:t>
            </w:r>
          </w:p>
        </w:tc>
        <w:tc>
          <w:tcPr>
            <w:tcW w:w="244" w:type="pct"/>
            <w:tcBorders>
              <w:top w:val="nil"/>
              <w:left w:val="nil"/>
              <w:bottom w:val="single" w:sz="8" w:space="0" w:color="auto"/>
              <w:right w:val="single" w:sz="8" w:space="0" w:color="auto"/>
            </w:tcBorders>
            <w:hideMark/>
          </w:tcPr>
          <w:p w14:paraId="2A2992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12,64</w:t>
            </w:r>
          </w:p>
        </w:tc>
      </w:tr>
      <w:tr w:rsidR="00801732" w:rsidRPr="00D754A1" w14:paraId="5DCEA06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2F291425" w14:textId="77777777" w:rsidR="00801732" w:rsidRPr="00D754A1" w:rsidRDefault="00801732" w:rsidP="00801732">
            <w:pPr>
              <w:widowControl/>
              <w:autoSpaceDE/>
              <w:autoSpaceDN/>
              <w:ind w:left="-57" w:right="-57"/>
              <w:jc w:val="center"/>
              <w:rPr>
                <w:sz w:val="17"/>
                <w:szCs w:val="17"/>
              </w:rPr>
            </w:pPr>
            <w:r w:rsidRPr="00D754A1">
              <w:rPr>
                <w:sz w:val="17"/>
                <w:szCs w:val="17"/>
              </w:rPr>
              <w:t>Затраты на топливо</w:t>
            </w:r>
          </w:p>
        </w:tc>
        <w:tc>
          <w:tcPr>
            <w:tcW w:w="345" w:type="pct"/>
            <w:hideMark/>
          </w:tcPr>
          <w:p w14:paraId="55F69C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млн руб.</w:t>
            </w:r>
          </w:p>
        </w:tc>
        <w:tc>
          <w:tcPr>
            <w:tcW w:w="249" w:type="pct"/>
            <w:tcBorders>
              <w:top w:val="nil"/>
              <w:left w:val="single" w:sz="8" w:space="0" w:color="auto"/>
              <w:bottom w:val="single" w:sz="8" w:space="0" w:color="auto"/>
              <w:right w:val="single" w:sz="8" w:space="0" w:color="auto"/>
            </w:tcBorders>
            <w:hideMark/>
          </w:tcPr>
          <w:p w14:paraId="70F1960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4,60</w:t>
            </w:r>
          </w:p>
        </w:tc>
        <w:tc>
          <w:tcPr>
            <w:tcW w:w="249" w:type="pct"/>
            <w:tcBorders>
              <w:top w:val="nil"/>
              <w:left w:val="nil"/>
              <w:bottom w:val="single" w:sz="8" w:space="0" w:color="auto"/>
              <w:right w:val="single" w:sz="8" w:space="0" w:color="auto"/>
            </w:tcBorders>
            <w:hideMark/>
          </w:tcPr>
          <w:p w14:paraId="7F15C8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4,43</w:t>
            </w:r>
          </w:p>
        </w:tc>
        <w:tc>
          <w:tcPr>
            <w:tcW w:w="249" w:type="pct"/>
            <w:tcBorders>
              <w:top w:val="nil"/>
              <w:left w:val="nil"/>
              <w:bottom w:val="single" w:sz="8" w:space="0" w:color="auto"/>
              <w:right w:val="single" w:sz="8" w:space="0" w:color="auto"/>
            </w:tcBorders>
            <w:hideMark/>
          </w:tcPr>
          <w:p w14:paraId="01B368D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4,73</w:t>
            </w:r>
          </w:p>
        </w:tc>
        <w:tc>
          <w:tcPr>
            <w:tcW w:w="249" w:type="pct"/>
            <w:tcBorders>
              <w:top w:val="nil"/>
              <w:left w:val="nil"/>
              <w:bottom w:val="single" w:sz="8" w:space="0" w:color="auto"/>
              <w:right w:val="single" w:sz="8" w:space="0" w:color="auto"/>
            </w:tcBorders>
            <w:hideMark/>
          </w:tcPr>
          <w:p w14:paraId="5AC961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4,97</w:t>
            </w:r>
          </w:p>
        </w:tc>
        <w:tc>
          <w:tcPr>
            <w:tcW w:w="249" w:type="pct"/>
            <w:tcBorders>
              <w:top w:val="nil"/>
              <w:left w:val="nil"/>
              <w:bottom w:val="single" w:sz="8" w:space="0" w:color="auto"/>
              <w:right w:val="single" w:sz="8" w:space="0" w:color="auto"/>
            </w:tcBorders>
            <w:hideMark/>
          </w:tcPr>
          <w:p w14:paraId="7ABDF9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5,31</w:t>
            </w:r>
          </w:p>
        </w:tc>
        <w:tc>
          <w:tcPr>
            <w:tcW w:w="249" w:type="pct"/>
            <w:tcBorders>
              <w:top w:val="nil"/>
              <w:left w:val="nil"/>
              <w:bottom w:val="single" w:sz="8" w:space="0" w:color="auto"/>
              <w:right w:val="single" w:sz="8" w:space="0" w:color="auto"/>
            </w:tcBorders>
            <w:hideMark/>
          </w:tcPr>
          <w:p w14:paraId="6523C80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5,66</w:t>
            </w:r>
          </w:p>
        </w:tc>
        <w:tc>
          <w:tcPr>
            <w:tcW w:w="249" w:type="pct"/>
            <w:tcBorders>
              <w:top w:val="nil"/>
              <w:left w:val="nil"/>
              <w:bottom w:val="single" w:sz="8" w:space="0" w:color="auto"/>
              <w:right w:val="single" w:sz="8" w:space="0" w:color="auto"/>
            </w:tcBorders>
            <w:hideMark/>
          </w:tcPr>
          <w:p w14:paraId="28BE20F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6,04</w:t>
            </w:r>
          </w:p>
        </w:tc>
        <w:tc>
          <w:tcPr>
            <w:tcW w:w="249" w:type="pct"/>
            <w:tcBorders>
              <w:top w:val="nil"/>
              <w:left w:val="nil"/>
              <w:bottom w:val="single" w:sz="8" w:space="0" w:color="auto"/>
              <w:right w:val="single" w:sz="8" w:space="0" w:color="auto"/>
            </w:tcBorders>
            <w:hideMark/>
          </w:tcPr>
          <w:p w14:paraId="21029A5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6,44</w:t>
            </w:r>
          </w:p>
        </w:tc>
        <w:tc>
          <w:tcPr>
            <w:tcW w:w="249" w:type="pct"/>
            <w:tcBorders>
              <w:top w:val="nil"/>
              <w:left w:val="nil"/>
              <w:bottom w:val="single" w:sz="8" w:space="0" w:color="auto"/>
              <w:right w:val="single" w:sz="8" w:space="0" w:color="auto"/>
            </w:tcBorders>
            <w:hideMark/>
          </w:tcPr>
          <w:p w14:paraId="7BE6C3F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6,87</w:t>
            </w:r>
          </w:p>
        </w:tc>
        <w:tc>
          <w:tcPr>
            <w:tcW w:w="249" w:type="pct"/>
            <w:tcBorders>
              <w:top w:val="nil"/>
              <w:left w:val="nil"/>
              <w:bottom w:val="single" w:sz="8" w:space="0" w:color="auto"/>
              <w:right w:val="single" w:sz="8" w:space="0" w:color="auto"/>
            </w:tcBorders>
            <w:hideMark/>
          </w:tcPr>
          <w:p w14:paraId="5EF8602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7,34</w:t>
            </w:r>
          </w:p>
        </w:tc>
        <w:tc>
          <w:tcPr>
            <w:tcW w:w="249" w:type="pct"/>
            <w:tcBorders>
              <w:top w:val="nil"/>
              <w:left w:val="nil"/>
              <w:bottom w:val="single" w:sz="8" w:space="0" w:color="auto"/>
              <w:right w:val="single" w:sz="8" w:space="0" w:color="auto"/>
            </w:tcBorders>
            <w:hideMark/>
          </w:tcPr>
          <w:p w14:paraId="798C88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8,04</w:t>
            </w:r>
          </w:p>
        </w:tc>
        <w:tc>
          <w:tcPr>
            <w:tcW w:w="249" w:type="pct"/>
            <w:tcBorders>
              <w:top w:val="nil"/>
              <w:left w:val="nil"/>
              <w:bottom w:val="single" w:sz="8" w:space="0" w:color="auto"/>
              <w:right w:val="single" w:sz="8" w:space="0" w:color="auto"/>
            </w:tcBorders>
            <w:hideMark/>
          </w:tcPr>
          <w:p w14:paraId="1F5BF2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8,69</w:t>
            </w:r>
          </w:p>
        </w:tc>
        <w:tc>
          <w:tcPr>
            <w:tcW w:w="249" w:type="pct"/>
            <w:tcBorders>
              <w:top w:val="nil"/>
              <w:left w:val="nil"/>
              <w:bottom w:val="single" w:sz="8" w:space="0" w:color="auto"/>
              <w:right w:val="single" w:sz="8" w:space="0" w:color="auto"/>
            </w:tcBorders>
            <w:hideMark/>
          </w:tcPr>
          <w:p w14:paraId="257BBE1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9,54</w:t>
            </w:r>
          </w:p>
        </w:tc>
        <w:tc>
          <w:tcPr>
            <w:tcW w:w="244" w:type="pct"/>
            <w:tcBorders>
              <w:top w:val="nil"/>
              <w:left w:val="nil"/>
              <w:bottom w:val="single" w:sz="8" w:space="0" w:color="auto"/>
              <w:right w:val="single" w:sz="8" w:space="0" w:color="auto"/>
            </w:tcBorders>
            <w:hideMark/>
          </w:tcPr>
          <w:p w14:paraId="173816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10,47</w:t>
            </w:r>
          </w:p>
        </w:tc>
      </w:tr>
      <w:tr w:rsidR="00801732" w:rsidRPr="00D754A1" w14:paraId="7823A89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5AEBFCD6" w14:textId="77777777" w:rsidR="00801732" w:rsidRPr="00D754A1" w:rsidRDefault="00801732" w:rsidP="00801732">
            <w:pPr>
              <w:widowControl/>
              <w:autoSpaceDE/>
              <w:autoSpaceDN/>
              <w:ind w:left="-57" w:right="-57"/>
              <w:jc w:val="center"/>
              <w:rPr>
                <w:sz w:val="17"/>
                <w:szCs w:val="17"/>
              </w:rPr>
            </w:pPr>
            <w:r w:rsidRPr="00D754A1">
              <w:rPr>
                <w:sz w:val="17"/>
                <w:szCs w:val="17"/>
              </w:rPr>
              <w:t xml:space="preserve">Природный газ </w:t>
            </w:r>
          </w:p>
        </w:tc>
        <w:tc>
          <w:tcPr>
            <w:tcW w:w="345" w:type="pct"/>
            <w:hideMark/>
          </w:tcPr>
          <w:p w14:paraId="2A4F75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млн руб.</w:t>
            </w:r>
          </w:p>
        </w:tc>
        <w:tc>
          <w:tcPr>
            <w:tcW w:w="249" w:type="pct"/>
            <w:tcBorders>
              <w:top w:val="nil"/>
              <w:left w:val="single" w:sz="8" w:space="0" w:color="auto"/>
              <w:bottom w:val="single" w:sz="8" w:space="0" w:color="auto"/>
              <w:right w:val="single" w:sz="8" w:space="0" w:color="auto"/>
            </w:tcBorders>
            <w:hideMark/>
          </w:tcPr>
          <w:p w14:paraId="456663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4,60</w:t>
            </w:r>
          </w:p>
        </w:tc>
        <w:tc>
          <w:tcPr>
            <w:tcW w:w="249" w:type="pct"/>
            <w:tcBorders>
              <w:top w:val="nil"/>
              <w:left w:val="nil"/>
              <w:bottom w:val="single" w:sz="8" w:space="0" w:color="auto"/>
              <w:right w:val="single" w:sz="8" w:space="0" w:color="auto"/>
            </w:tcBorders>
            <w:hideMark/>
          </w:tcPr>
          <w:p w14:paraId="041384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4,43</w:t>
            </w:r>
          </w:p>
        </w:tc>
        <w:tc>
          <w:tcPr>
            <w:tcW w:w="249" w:type="pct"/>
            <w:tcBorders>
              <w:top w:val="nil"/>
              <w:left w:val="nil"/>
              <w:bottom w:val="single" w:sz="8" w:space="0" w:color="auto"/>
              <w:right w:val="single" w:sz="8" w:space="0" w:color="auto"/>
            </w:tcBorders>
            <w:hideMark/>
          </w:tcPr>
          <w:p w14:paraId="7BCE74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4,73</w:t>
            </w:r>
          </w:p>
        </w:tc>
        <w:tc>
          <w:tcPr>
            <w:tcW w:w="249" w:type="pct"/>
            <w:tcBorders>
              <w:top w:val="nil"/>
              <w:left w:val="nil"/>
              <w:bottom w:val="single" w:sz="8" w:space="0" w:color="auto"/>
              <w:right w:val="single" w:sz="8" w:space="0" w:color="auto"/>
            </w:tcBorders>
            <w:hideMark/>
          </w:tcPr>
          <w:p w14:paraId="3A5DB1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4,97</w:t>
            </w:r>
          </w:p>
        </w:tc>
        <w:tc>
          <w:tcPr>
            <w:tcW w:w="249" w:type="pct"/>
            <w:tcBorders>
              <w:top w:val="nil"/>
              <w:left w:val="nil"/>
              <w:bottom w:val="single" w:sz="8" w:space="0" w:color="auto"/>
              <w:right w:val="single" w:sz="8" w:space="0" w:color="auto"/>
            </w:tcBorders>
            <w:hideMark/>
          </w:tcPr>
          <w:p w14:paraId="376ED0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5,31</w:t>
            </w:r>
          </w:p>
        </w:tc>
        <w:tc>
          <w:tcPr>
            <w:tcW w:w="249" w:type="pct"/>
            <w:tcBorders>
              <w:top w:val="nil"/>
              <w:left w:val="nil"/>
              <w:bottom w:val="single" w:sz="8" w:space="0" w:color="auto"/>
              <w:right w:val="single" w:sz="8" w:space="0" w:color="auto"/>
            </w:tcBorders>
            <w:hideMark/>
          </w:tcPr>
          <w:p w14:paraId="3138A1F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5,66</w:t>
            </w:r>
          </w:p>
        </w:tc>
        <w:tc>
          <w:tcPr>
            <w:tcW w:w="249" w:type="pct"/>
            <w:tcBorders>
              <w:top w:val="nil"/>
              <w:left w:val="nil"/>
              <w:bottom w:val="single" w:sz="8" w:space="0" w:color="auto"/>
              <w:right w:val="single" w:sz="8" w:space="0" w:color="auto"/>
            </w:tcBorders>
            <w:hideMark/>
          </w:tcPr>
          <w:p w14:paraId="64AA2B5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6,04</w:t>
            </w:r>
          </w:p>
        </w:tc>
        <w:tc>
          <w:tcPr>
            <w:tcW w:w="249" w:type="pct"/>
            <w:tcBorders>
              <w:top w:val="nil"/>
              <w:left w:val="nil"/>
              <w:bottom w:val="single" w:sz="8" w:space="0" w:color="auto"/>
              <w:right w:val="single" w:sz="8" w:space="0" w:color="auto"/>
            </w:tcBorders>
            <w:hideMark/>
          </w:tcPr>
          <w:p w14:paraId="6F4E762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6,44</w:t>
            </w:r>
          </w:p>
        </w:tc>
        <w:tc>
          <w:tcPr>
            <w:tcW w:w="249" w:type="pct"/>
            <w:tcBorders>
              <w:top w:val="nil"/>
              <w:left w:val="nil"/>
              <w:bottom w:val="single" w:sz="8" w:space="0" w:color="auto"/>
              <w:right w:val="single" w:sz="8" w:space="0" w:color="auto"/>
            </w:tcBorders>
            <w:hideMark/>
          </w:tcPr>
          <w:p w14:paraId="3018DC6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6,87</w:t>
            </w:r>
          </w:p>
        </w:tc>
        <w:tc>
          <w:tcPr>
            <w:tcW w:w="249" w:type="pct"/>
            <w:tcBorders>
              <w:top w:val="nil"/>
              <w:left w:val="nil"/>
              <w:bottom w:val="single" w:sz="8" w:space="0" w:color="auto"/>
              <w:right w:val="single" w:sz="8" w:space="0" w:color="auto"/>
            </w:tcBorders>
            <w:hideMark/>
          </w:tcPr>
          <w:p w14:paraId="44CBB0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7,34</w:t>
            </w:r>
          </w:p>
        </w:tc>
        <w:tc>
          <w:tcPr>
            <w:tcW w:w="249" w:type="pct"/>
            <w:tcBorders>
              <w:top w:val="nil"/>
              <w:left w:val="nil"/>
              <w:bottom w:val="single" w:sz="8" w:space="0" w:color="auto"/>
              <w:right w:val="single" w:sz="8" w:space="0" w:color="auto"/>
            </w:tcBorders>
            <w:hideMark/>
          </w:tcPr>
          <w:p w14:paraId="5549DB4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8,04</w:t>
            </w:r>
          </w:p>
        </w:tc>
        <w:tc>
          <w:tcPr>
            <w:tcW w:w="249" w:type="pct"/>
            <w:tcBorders>
              <w:top w:val="nil"/>
              <w:left w:val="nil"/>
              <w:bottom w:val="single" w:sz="8" w:space="0" w:color="auto"/>
              <w:right w:val="single" w:sz="8" w:space="0" w:color="auto"/>
            </w:tcBorders>
            <w:hideMark/>
          </w:tcPr>
          <w:p w14:paraId="0D6EC9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8,69</w:t>
            </w:r>
          </w:p>
        </w:tc>
        <w:tc>
          <w:tcPr>
            <w:tcW w:w="249" w:type="pct"/>
            <w:tcBorders>
              <w:top w:val="nil"/>
              <w:left w:val="nil"/>
              <w:bottom w:val="single" w:sz="8" w:space="0" w:color="auto"/>
              <w:right w:val="single" w:sz="8" w:space="0" w:color="auto"/>
            </w:tcBorders>
            <w:hideMark/>
          </w:tcPr>
          <w:p w14:paraId="6E21EF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9,54</w:t>
            </w:r>
          </w:p>
        </w:tc>
        <w:tc>
          <w:tcPr>
            <w:tcW w:w="244" w:type="pct"/>
            <w:tcBorders>
              <w:top w:val="nil"/>
              <w:left w:val="nil"/>
              <w:bottom w:val="single" w:sz="8" w:space="0" w:color="auto"/>
              <w:right w:val="single" w:sz="8" w:space="0" w:color="auto"/>
            </w:tcBorders>
            <w:hideMark/>
          </w:tcPr>
          <w:p w14:paraId="26E9F33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10,47</w:t>
            </w:r>
          </w:p>
        </w:tc>
      </w:tr>
      <w:tr w:rsidR="00801732" w:rsidRPr="00D754A1" w14:paraId="34A7FCA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4" w:type="pct"/>
            <w:hideMark/>
          </w:tcPr>
          <w:p w14:paraId="0B07AA7C"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Удельная топливная составляющая в себестоимости топлива на коллекторах</w:t>
            </w:r>
          </w:p>
        </w:tc>
        <w:tc>
          <w:tcPr>
            <w:tcW w:w="345" w:type="pct"/>
            <w:hideMark/>
          </w:tcPr>
          <w:p w14:paraId="402413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руб./Гкал</w:t>
            </w:r>
          </w:p>
        </w:tc>
        <w:tc>
          <w:tcPr>
            <w:tcW w:w="249" w:type="pct"/>
            <w:tcBorders>
              <w:top w:val="nil"/>
              <w:left w:val="single" w:sz="8" w:space="0" w:color="auto"/>
              <w:bottom w:val="single" w:sz="8" w:space="0" w:color="auto"/>
              <w:right w:val="single" w:sz="8" w:space="0" w:color="auto"/>
            </w:tcBorders>
            <w:hideMark/>
          </w:tcPr>
          <w:p w14:paraId="4318F85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1324,70</w:t>
            </w:r>
          </w:p>
        </w:tc>
        <w:tc>
          <w:tcPr>
            <w:tcW w:w="249" w:type="pct"/>
            <w:tcBorders>
              <w:top w:val="nil"/>
              <w:left w:val="nil"/>
              <w:bottom w:val="single" w:sz="8" w:space="0" w:color="auto"/>
              <w:right w:val="single" w:sz="8" w:space="0" w:color="auto"/>
            </w:tcBorders>
            <w:hideMark/>
          </w:tcPr>
          <w:p w14:paraId="2FFB08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1268,96</w:t>
            </w:r>
          </w:p>
        </w:tc>
        <w:tc>
          <w:tcPr>
            <w:tcW w:w="249" w:type="pct"/>
            <w:tcBorders>
              <w:top w:val="nil"/>
              <w:left w:val="nil"/>
              <w:bottom w:val="single" w:sz="8" w:space="0" w:color="auto"/>
              <w:right w:val="single" w:sz="8" w:space="0" w:color="auto"/>
            </w:tcBorders>
            <w:hideMark/>
          </w:tcPr>
          <w:p w14:paraId="4C82F9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1349,93</w:t>
            </w:r>
          </w:p>
        </w:tc>
        <w:tc>
          <w:tcPr>
            <w:tcW w:w="249" w:type="pct"/>
            <w:tcBorders>
              <w:top w:val="nil"/>
              <w:left w:val="nil"/>
              <w:bottom w:val="single" w:sz="8" w:space="0" w:color="auto"/>
              <w:right w:val="single" w:sz="8" w:space="0" w:color="auto"/>
            </w:tcBorders>
            <w:hideMark/>
          </w:tcPr>
          <w:p w14:paraId="57A521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1416,07</w:t>
            </w:r>
          </w:p>
        </w:tc>
        <w:tc>
          <w:tcPr>
            <w:tcW w:w="249" w:type="pct"/>
            <w:tcBorders>
              <w:top w:val="nil"/>
              <w:left w:val="nil"/>
              <w:bottom w:val="single" w:sz="8" w:space="0" w:color="auto"/>
              <w:right w:val="single" w:sz="8" w:space="0" w:color="auto"/>
            </w:tcBorders>
            <w:hideMark/>
          </w:tcPr>
          <w:p w14:paraId="751083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1506,86</w:t>
            </w:r>
          </w:p>
        </w:tc>
        <w:tc>
          <w:tcPr>
            <w:tcW w:w="249" w:type="pct"/>
            <w:tcBorders>
              <w:top w:val="nil"/>
              <w:left w:val="nil"/>
              <w:bottom w:val="single" w:sz="8" w:space="0" w:color="auto"/>
              <w:right w:val="single" w:sz="8" w:space="0" w:color="auto"/>
            </w:tcBorders>
            <w:hideMark/>
          </w:tcPr>
          <w:p w14:paraId="159002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1603,99</w:t>
            </w:r>
          </w:p>
        </w:tc>
        <w:tc>
          <w:tcPr>
            <w:tcW w:w="249" w:type="pct"/>
            <w:tcBorders>
              <w:top w:val="nil"/>
              <w:left w:val="nil"/>
              <w:bottom w:val="single" w:sz="8" w:space="0" w:color="auto"/>
              <w:right w:val="single" w:sz="8" w:space="0" w:color="auto"/>
            </w:tcBorders>
            <w:hideMark/>
          </w:tcPr>
          <w:p w14:paraId="50BC26F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1707,85</w:t>
            </w:r>
          </w:p>
        </w:tc>
        <w:tc>
          <w:tcPr>
            <w:tcW w:w="249" w:type="pct"/>
            <w:tcBorders>
              <w:top w:val="nil"/>
              <w:left w:val="nil"/>
              <w:bottom w:val="single" w:sz="8" w:space="0" w:color="auto"/>
              <w:right w:val="single" w:sz="8" w:space="0" w:color="auto"/>
            </w:tcBorders>
            <w:hideMark/>
          </w:tcPr>
          <w:p w14:paraId="5D2EA17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1818,95</w:t>
            </w:r>
          </w:p>
        </w:tc>
        <w:tc>
          <w:tcPr>
            <w:tcW w:w="249" w:type="pct"/>
            <w:tcBorders>
              <w:top w:val="nil"/>
              <w:left w:val="nil"/>
              <w:bottom w:val="single" w:sz="8" w:space="0" w:color="auto"/>
              <w:right w:val="single" w:sz="8" w:space="0" w:color="auto"/>
            </w:tcBorders>
            <w:hideMark/>
          </w:tcPr>
          <w:p w14:paraId="60F67CF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1937,85</w:t>
            </w:r>
          </w:p>
        </w:tc>
        <w:tc>
          <w:tcPr>
            <w:tcW w:w="249" w:type="pct"/>
            <w:tcBorders>
              <w:top w:val="nil"/>
              <w:left w:val="nil"/>
              <w:bottom w:val="single" w:sz="8" w:space="0" w:color="auto"/>
              <w:right w:val="single" w:sz="8" w:space="0" w:color="auto"/>
            </w:tcBorders>
            <w:hideMark/>
          </w:tcPr>
          <w:p w14:paraId="6B243A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2065,13</w:t>
            </w:r>
          </w:p>
        </w:tc>
        <w:tc>
          <w:tcPr>
            <w:tcW w:w="249" w:type="pct"/>
            <w:tcBorders>
              <w:top w:val="nil"/>
              <w:left w:val="nil"/>
              <w:bottom w:val="single" w:sz="8" w:space="0" w:color="auto"/>
              <w:right w:val="single" w:sz="8" w:space="0" w:color="auto"/>
            </w:tcBorders>
            <w:hideMark/>
          </w:tcPr>
          <w:p w14:paraId="67EF25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2191,81</w:t>
            </w:r>
          </w:p>
        </w:tc>
        <w:tc>
          <w:tcPr>
            <w:tcW w:w="249" w:type="pct"/>
            <w:tcBorders>
              <w:top w:val="nil"/>
              <w:left w:val="nil"/>
              <w:bottom w:val="single" w:sz="8" w:space="0" w:color="auto"/>
              <w:right w:val="single" w:sz="8" w:space="0" w:color="auto"/>
            </w:tcBorders>
            <w:hideMark/>
          </w:tcPr>
          <w:p w14:paraId="5C7BB7A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2299,61</w:t>
            </w:r>
          </w:p>
        </w:tc>
        <w:tc>
          <w:tcPr>
            <w:tcW w:w="249" w:type="pct"/>
            <w:tcBorders>
              <w:top w:val="nil"/>
              <w:left w:val="nil"/>
              <w:bottom w:val="single" w:sz="8" w:space="0" w:color="auto"/>
              <w:right w:val="single" w:sz="8" w:space="0" w:color="auto"/>
            </w:tcBorders>
            <w:hideMark/>
          </w:tcPr>
          <w:p w14:paraId="1141D2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2450,95</w:t>
            </w:r>
          </w:p>
        </w:tc>
        <w:tc>
          <w:tcPr>
            <w:tcW w:w="244" w:type="pct"/>
            <w:tcBorders>
              <w:top w:val="nil"/>
              <w:left w:val="nil"/>
              <w:bottom w:val="single" w:sz="8" w:space="0" w:color="auto"/>
              <w:right w:val="single" w:sz="8" w:space="0" w:color="auto"/>
            </w:tcBorders>
            <w:hideMark/>
          </w:tcPr>
          <w:p w14:paraId="252C6EE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2613,21</w:t>
            </w:r>
          </w:p>
        </w:tc>
      </w:tr>
    </w:tbl>
    <w:p w14:paraId="0499BE2A" w14:textId="77777777" w:rsidR="007127CD" w:rsidRPr="00D754A1" w:rsidRDefault="007127CD" w:rsidP="007127CD">
      <w:pPr>
        <w:pStyle w:val="a4"/>
      </w:pPr>
    </w:p>
    <w:p w14:paraId="160EB5C3" w14:textId="77777777" w:rsidR="007127CD" w:rsidRPr="00D754A1" w:rsidRDefault="007127CD" w:rsidP="007127CD">
      <w:pPr>
        <w:pStyle w:val="a2"/>
        <w:numPr>
          <w:ilvl w:val="5"/>
          <w:numId w:val="1"/>
        </w:numPr>
      </w:pPr>
      <w:r w:rsidRPr="00D754A1">
        <w:t>Технико-экономические показатели работы котельной №29 Пригородный</w:t>
      </w:r>
    </w:p>
    <w:tbl>
      <w:tblPr>
        <w:tblStyle w:val="af2"/>
        <w:tblW w:w="5000" w:type="pct"/>
        <w:tblLook w:val="04A0" w:firstRow="1" w:lastRow="0" w:firstColumn="1" w:lastColumn="0" w:noHBand="0" w:noVBand="1"/>
      </w:tblPr>
      <w:tblGrid>
        <w:gridCol w:w="3707"/>
        <w:gridCol w:w="1081"/>
        <w:gridCol w:w="785"/>
        <w:gridCol w:w="785"/>
        <w:gridCol w:w="785"/>
        <w:gridCol w:w="785"/>
        <w:gridCol w:w="785"/>
        <w:gridCol w:w="785"/>
        <w:gridCol w:w="785"/>
        <w:gridCol w:w="785"/>
        <w:gridCol w:w="785"/>
        <w:gridCol w:w="785"/>
        <w:gridCol w:w="785"/>
        <w:gridCol w:w="785"/>
        <w:gridCol w:w="785"/>
        <w:gridCol w:w="769"/>
      </w:tblGrid>
      <w:tr w:rsidR="00801732" w:rsidRPr="00D754A1" w14:paraId="41A03DD8" w14:textId="77777777" w:rsidTr="00801732">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13F404E" w14:textId="77777777" w:rsidR="00801732" w:rsidRPr="00D754A1" w:rsidRDefault="00801732" w:rsidP="00801732">
            <w:pPr>
              <w:widowControl/>
              <w:autoSpaceDE/>
              <w:autoSpaceDN/>
              <w:ind w:left="-57" w:right="-57"/>
              <w:jc w:val="center"/>
              <w:rPr>
                <w:sz w:val="17"/>
                <w:szCs w:val="17"/>
              </w:rPr>
            </w:pPr>
            <w:r w:rsidRPr="00D754A1">
              <w:rPr>
                <w:sz w:val="17"/>
                <w:szCs w:val="17"/>
              </w:rPr>
              <w:t>Наименование</w:t>
            </w:r>
          </w:p>
        </w:tc>
        <w:tc>
          <w:tcPr>
            <w:tcW w:w="343" w:type="pct"/>
            <w:hideMark/>
          </w:tcPr>
          <w:p w14:paraId="6292BFE8"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Единица измерения</w:t>
            </w:r>
          </w:p>
        </w:tc>
        <w:tc>
          <w:tcPr>
            <w:tcW w:w="249" w:type="pct"/>
            <w:hideMark/>
          </w:tcPr>
          <w:p w14:paraId="32D923BD"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2022</w:t>
            </w:r>
          </w:p>
        </w:tc>
        <w:tc>
          <w:tcPr>
            <w:tcW w:w="249" w:type="pct"/>
            <w:hideMark/>
          </w:tcPr>
          <w:p w14:paraId="4F3CD82F"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2023</w:t>
            </w:r>
          </w:p>
        </w:tc>
        <w:tc>
          <w:tcPr>
            <w:tcW w:w="249" w:type="pct"/>
            <w:hideMark/>
          </w:tcPr>
          <w:p w14:paraId="6C3E6AB3"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2024</w:t>
            </w:r>
          </w:p>
        </w:tc>
        <w:tc>
          <w:tcPr>
            <w:tcW w:w="249" w:type="pct"/>
            <w:hideMark/>
          </w:tcPr>
          <w:p w14:paraId="319036E3"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2025</w:t>
            </w:r>
          </w:p>
        </w:tc>
        <w:tc>
          <w:tcPr>
            <w:tcW w:w="249" w:type="pct"/>
            <w:hideMark/>
          </w:tcPr>
          <w:p w14:paraId="04965EA3"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2026</w:t>
            </w:r>
          </w:p>
        </w:tc>
        <w:tc>
          <w:tcPr>
            <w:tcW w:w="249" w:type="pct"/>
            <w:hideMark/>
          </w:tcPr>
          <w:p w14:paraId="17B94139"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2027</w:t>
            </w:r>
          </w:p>
        </w:tc>
        <w:tc>
          <w:tcPr>
            <w:tcW w:w="249" w:type="pct"/>
            <w:hideMark/>
          </w:tcPr>
          <w:p w14:paraId="3907EF6A"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2028</w:t>
            </w:r>
          </w:p>
        </w:tc>
        <w:tc>
          <w:tcPr>
            <w:tcW w:w="249" w:type="pct"/>
            <w:hideMark/>
          </w:tcPr>
          <w:p w14:paraId="007888D5"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2029</w:t>
            </w:r>
          </w:p>
        </w:tc>
        <w:tc>
          <w:tcPr>
            <w:tcW w:w="249" w:type="pct"/>
            <w:hideMark/>
          </w:tcPr>
          <w:p w14:paraId="2B260642"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2030</w:t>
            </w:r>
          </w:p>
        </w:tc>
        <w:tc>
          <w:tcPr>
            <w:tcW w:w="249" w:type="pct"/>
            <w:hideMark/>
          </w:tcPr>
          <w:p w14:paraId="6CCAD244"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2031</w:t>
            </w:r>
          </w:p>
        </w:tc>
        <w:tc>
          <w:tcPr>
            <w:tcW w:w="249" w:type="pct"/>
            <w:hideMark/>
          </w:tcPr>
          <w:p w14:paraId="3BF15A33"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2032</w:t>
            </w:r>
          </w:p>
        </w:tc>
        <w:tc>
          <w:tcPr>
            <w:tcW w:w="249" w:type="pct"/>
            <w:hideMark/>
          </w:tcPr>
          <w:p w14:paraId="351E3084"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2033</w:t>
            </w:r>
          </w:p>
        </w:tc>
        <w:tc>
          <w:tcPr>
            <w:tcW w:w="249" w:type="pct"/>
            <w:hideMark/>
          </w:tcPr>
          <w:p w14:paraId="6238178F"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2034</w:t>
            </w:r>
          </w:p>
        </w:tc>
        <w:tc>
          <w:tcPr>
            <w:tcW w:w="244" w:type="pct"/>
            <w:hideMark/>
          </w:tcPr>
          <w:p w14:paraId="1CECC076"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2035</w:t>
            </w:r>
          </w:p>
        </w:tc>
      </w:tr>
      <w:tr w:rsidR="00801732" w:rsidRPr="00D754A1" w14:paraId="78C39D1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B714C2E"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Нагрузка источника, в том числе:</w:t>
            </w:r>
          </w:p>
        </w:tc>
        <w:tc>
          <w:tcPr>
            <w:tcW w:w="343" w:type="pct"/>
            <w:hideMark/>
          </w:tcPr>
          <w:p w14:paraId="048449D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hideMark/>
          </w:tcPr>
          <w:p w14:paraId="6211A1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0,46</w:t>
            </w:r>
          </w:p>
        </w:tc>
        <w:tc>
          <w:tcPr>
            <w:tcW w:w="249" w:type="pct"/>
            <w:hideMark/>
          </w:tcPr>
          <w:p w14:paraId="597680F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0,46</w:t>
            </w:r>
          </w:p>
        </w:tc>
        <w:tc>
          <w:tcPr>
            <w:tcW w:w="249" w:type="pct"/>
            <w:hideMark/>
          </w:tcPr>
          <w:p w14:paraId="323E4B2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0,46</w:t>
            </w:r>
          </w:p>
        </w:tc>
        <w:tc>
          <w:tcPr>
            <w:tcW w:w="249" w:type="pct"/>
            <w:hideMark/>
          </w:tcPr>
          <w:p w14:paraId="1AD55B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0,47</w:t>
            </w:r>
          </w:p>
        </w:tc>
        <w:tc>
          <w:tcPr>
            <w:tcW w:w="249" w:type="pct"/>
            <w:hideMark/>
          </w:tcPr>
          <w:p w14:paraId="06250D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0,47</w:t>
            </w:r>
          </w:p>
        </w:tc>
        <w:tc>
          <w:tcPr>
            <w:tcW w:w="249" w:type="pct"/>
            <w:hideMark/>
          </w:tcPr>
          <w:p w14:paraId="56800D9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0,48</w:t>
            </w:r>
          </w:p>
        </w:tc>
        <w:tc>
          <w:tcPr>
            <w:tcW w:w="249" w:type="pct"/>
            <w:hideMark/>
          </w:tcPr>
          <w:p w14:paraId="09957C2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0,48</w:t>
            </w:r>
          </w:p>
        </w:tc>
        <w:tc>
          <w:tcPr>
            <w:tcW w:w="249" w:type="pct"/>
            <w:hideMark/>
          </w:tcPr>
          <w:p w14:paraId="46C7822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0,49</w:t>
            </w:r>
          </w:p>
        </w:tc>
        <w:tc>
          <w:tcPr>
            <w:tcW w:w="249" w:type="pct"/>
            <w:hideMark/>
          </w:tcPr>
          <w:p w14:paraId="6EDA25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0,50</w:t>
            </w:r>
          </w:p>
        </w:tc>
        <w:tc>
          <w:tcPr>
            <w:tcW w:w="249" w:type="pct"/>
            <w:hideMark/>
          </w:tcPr>
          <w:p w14:paraId="41DDBD4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0,50</w:t>
            </w:r>
          </w:p>
        </w:tc>
        <w:tc>
          <w:tcPr>
            <w:tcW w:w="249" w:type="pct"/>
            <w:hideMark/>
          </w:tcPr>
          <w:p w14:paraId="72B3FB2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0,51</w:t>
            </w:r>
          </w:p>
        </w:tc>
        <w:tc>
          <w:tcPr>
            <w:tcW w:w="249" w:type="pct"/>
            <w:hideMark/>
          </w:tcPr>
          <w:p w14:paraId="7DB5F7C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0,52</w:t>
            </w:r>
          </w:p>
        </w:tc>
        <w:tc>
          <w:tcPr>
            <w:tcW w:w="249" w:type="pct"/>
            <w:hideMark/>
          </w:tcPr>
          <w:p w14:paraId="48EE8E2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0,52</w:t>
            </w:r>
          </w:p>
        </w:tc>
        <w:tc>
          <w:tcPr>
            <w:tcW w:w="244" w:type="pct"/>
            <w:hideMark/>
          </w:tcPr>
          <w:p w14:paraId="02CFCBA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0,53</w:t>
            </w:r>
          </w:p>
        </w:tc>
      </w:tr>
      <w:tr w:rsidR="00801732" w:rsidRPr="00D754A1" w14:paraId="01A3FC0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36DEDF3" w14:textId="77777777" w:rsidR="00801732" w:rsidRPr="00D754A1" w:rsidRDefault="00801732" w:rsidP="00801732">
            <w:pPr>
              <w:widowControl/>
              <w:autoSpaceDE/>
              <w:autoSpaceDN/>
              <w:ind w:left="-57" w:right="-57"/>
              <w:jc w:val="center"/>
              <w:rPr>
                <w:sz w:val="17"/>
                <w:szCs w:val="17"/>
              </w:rPr>
            </w:pPr>
            <w:r w:rsidRPr="00D754A1">
              <w:rPr>
                <w:sz w:val="17"/>
                <w:szCs w:val="17"/>
              </w:rPr>
              <w:t>Подключенная нагрузка отопления</w:t>
            </w:r>
          </w:p>
        </w:tc>
        <w:tc>
          <w:tcPr>
            <w:tcW w:w="343" w:type="pct"/>
            <w:hideMark/>
          </w:tcPr>
          <w:p w14:paraId="2B4E3A0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hideMark/>
          </w:tcPr>
          <w:p w14:paraId="7315D61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27C33A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07ABDE5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677E8D5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7D024B7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5C1588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4112CA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08EA8D8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294561C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65C48C9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40528E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3A3ADB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9" w:type="pct"/>
            <w:hideMark/>
          </w:tcPr>
          <w:p w14:paraId="7F076ED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c>
          <w:tcPr>
            <w:tcW w:w="244" w:type="pct"/>
            <w:hideMark/>
          </w:tcPr>
          <w:p w14:paraId="5B3454B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0,36</w:t>
            </w:r>
          </w:p>
        </w:tc>
      </w:tr>
      <w:tr w:rsidR="00801732" w:rsidRPr="00D754A1" w14:paraId="74C52C32"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B086DD1" w14:textId="77777777" w:rsidR="00801732" w:rsidRPr="00D754A1" w:rsidRDefault="00801732" w:rsidP="00801732">
            <w:pPr>
              <w:widowControl/>
              <w:autoSpaceDE/>
              <w:autoSpaceDN/>
              <w:ind w:left="-57" w:right="-57"/>
              <w:jc w:val="center"/>
              <w:rPr>
                <w:sz w:val="17"/>
                <w:szCs w:val="17"/>
              </w:rPr>
            </w:pPr>
            <w:r w:rsidRPr="00D754A1">
              <w:rPr>
                <w:sz w:val="17"/>
                <w:szCs w:val="17"/>
              </w:rPr>
              <w:t>Нагрузка средней ГВС</w:t>
            </w:r>
          </w:p>
        </w:tc>
        <w:tc>
          <w:tcPr>
            <w:tcW w:w="343" w:type="pct"/>
            <w:hideMark/>
          </w:tcPr>
          <w:p w14:paraId="5D69932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hideMark/>
          </w:tcPr>
          <w:p w14:paraId="363F85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3E04274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4062DB7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2B8AC29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0559057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43324B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7B8AB8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13DA75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3ECCF92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587F89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2FC0BF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108CEE1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9" w:type="pct"/>
            <w:hideMark/>
          </w:tcPr>
          <w:p w14:paraId="099748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4" w:type="pct"/>
            <w:hideMark/>
          </w:tcPr>
          <w:p w14:paraId="0BC3E21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r>
      <w:tr w:rsidR="00801732" w:rsidRPr="00D754A1" w14:paraId="51423D31"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4B3D81EF"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Собственные нужды в тепловой энергии</w:t>
            </w:r>
          </w:p>
        </w:tc>
        <w:tc>
          <w:tcPr>
            <w:tcW w:w="343" w:type="pct"/>
            <w:hideMark/>
          </w:tcPr>
          <w:p w14:paraId="11AE8CC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hideMark/>
          </w:tcPr>
          <w:p w14:paraId="705ACD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668FB3E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31F5FF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45628B7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708C94E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5C39C2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2EE98A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507893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3CB566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163B3F5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79F89B0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516059D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9" w:type="pct"/>
            <w:hideMark/>
          </w:tcPr>
          <w:p w14:paraId="7864A37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4" w:type="pct"/>
            <w:hideMark/>
          </w:tcPr>
          <w:p w14:paraId="47DF015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r>
      <w:tr w:rsidR="00801732" w:rsidRPr="00D754A1" w14:paraId="6CFF6D2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7532668D"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343" w:type="pct"/>
            <w:hideMark/>
          </w:tcPr>
          <w:p w14:paraId="299522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9" w:type="pct"/>
            <w:hideMark/>
          </w:tcPr>
          <w:p w14:paraId="596090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0,09</w:t>
            </w:r>
          </w:p>
        </w:tc>
        <w:tc>
          <w:tcPr>
            <w:tcW w:w="249" w:type="pct"/>
            <w:hideMark/>
          </w:tcPr>
          <w:p w14:paraId="688DD0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0,09</w:t>
            </w:r>
          </w:p>
        </w:tc>
        <w:tc>
          <w:tcPr>
            <w:tcW w:w="249" w:type="pct"/>
            <w:hideMark/>
          </w:tcPr>
          <w:p w14:paraId="2394782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0,09</w:t>
            </w:r>
          </w:p>
        </w:tc>
        <w:tc>
          <w:tcPr>
            <w:tcW w:w="249" w:type="pct"/>
            <w:hideMark/>
          </w:tcPr>
          <w:p w14:paraId="11D22D2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c>
          <w:tcPr>
            <w:tcW w:w="249" w:type="pct"/>
            <w:hideMark/>
          </w:tcPr>
          <w:p w14:paraId="471B52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c>
          <w:tcPr>
            <w:tcW w:w="249" w:type="pct"/>
            <w:hideMark/>
          </w:tcPr>
          <w:p w14:paraId="7E2CE2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0,11</w:t>
            </w:r>
          </w:p>
        </w:tc>
        <w:tc>
          <w:tcPr>
            <w:tcW w:w="249" w:type="pct"/>
            <w:hideMark/>
          </w:tcPr>
          <w:p w14:paraId="1AFB9F9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0,12</w:t>
            </w:r>
          </w:p>
        </w:tc>
        <w:tc>
          <w:tcPr>
            <w:tcW w:w="249" w:type="pct"/>
            <w:hideMark/>
          </w:tcPr>
          <w:p w14:paraId="4225A35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0,12</w:t>
            </w:r>
          </w:p>
        </w:tc>
        <w:tc>
          <w:tcPr>
            <w:tcW w:w="249" w:type="pct"/>
            <w:hideMark/>
          </w:tcPr>
          <w:p w14:paraId="38F831B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0,13</w:t>
            </w:r>
          </w:p>
        </w:tc>
        <w:tc>
          <w:tcPr>
            <w:tcW w:w="249" w:type="pct"/>
            <w:hideMark/>
          </w:tcPr>
          <w:p w14:paraId="249950D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0,13</w:t>
            </w:r>
          </w:p>
        </w:tc>
        <w:tc>
          <w:tcPr>
            <w:tcW w:w="249" w:type="pct"/>
            <w:hideMark/>
          </w:tcPr>
          <w:p w14:paraId="28C01E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0,14</w:t>
            </w:r>
          </w:p>
        </w:tc>
        <w:tc>
          <w:tcPr>
            <w:tcW w:w="249" w:type="pct"/>
            <w:hideMark/>
          </w:tcPr>
          <w:p w14:paraId="6D5A3E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0,15</w:t>
            </w:r>
          </w:p>
        </w:tc>
        <w:tc>
          <w:tcPr>
            <w:tcW w:w="249" w:type="pct"/>
            <w:hideMark/>
          </w:tcPr>
          <w:p w14:paraId="3A2B67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0,15</w:t>
            </w:r>
          </w:p>
        </w:tc>
        <w:tc>
          <w:tcPr>
            <w:tcW w:w="244" w:type="pct"/>
            <w:hideMark/>
          </w:tcPr>
          <w:p w14:paraId="2E2F709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0,16</w:t>
            </w:r>
          </w:p>
        </w:tc>
      </w:tr>
      <w:tr w:rsidR="00801732" w:rsidRPr="00D754A1" w14:paraId="1EF3BED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1E0B6DA0"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Собственные нужды в тепловой энергии</w:t>
            </w:r>
          </w:p>
        </w:tc>
        <w:tc>
          <w:tcPr>
            <w:tcW w:w="343" w:type="pct"/>
            <w:hideMark/>
          </w:tcPr>
          <w:p w14:paraId="377961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9" w:type="pct"/>
            <w:hideMark/>
          </w:tcPr>
          <w:p w14:paraId="46A6E4C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1,49%</w:t>
            </w:r>
          </w:p>
        </w:tc>
        <w:tc>
          <w:tcPr>
            <w:tcW w:w="249" w:type="pct"/>
            <w:hideMark/>
          </w:tcPr>
          <w:p w14:paraId="0BA46A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1,48%</w:t>
            </w:r>
          </w:p>
        </w:tc>
        <w:tc>
          <w:tcPr>
            <w:tcW w:w="249" w:type="pct"/>
            <w:hideMark/>
          </w:tcPr>
          <w:p w14:paraId="3D8B56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1,46%</w:t>
            </w:r>
          </w:p>
        </w:tc>
        <w:tc>
          <w:tcPr>
            <w:tcW w:w="249" w:type="pct"/>
            <w:hideMark/>
          </w:tcPr>
          <w:p w14:paraId="256F74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w:t>
            </w:r>
          </w:p>
        </w:tc>
        <w:tc>
          <w:tcPr>
            <w:tcW w:w="249" w:type="pct"/>
            <w:hideMark/>
          </w:tcPr>
          <w:p w14:paraId="3FC205B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1,43%</w:t>
            </w:r>
          </w:p>
        </w:tc>
        <w:tc>
          <w:tcPr>
            <w:tcW w:w="249" w:type="pct"/>
            <w:hideMark/>
          </w:tcPr>
          <w:p w14:paraId="1161C53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1,42%</w:t>
            </w:r>
          </w:p>
        </w:tc>
        <w:tc>
          <w:tcPr>
            <w:tcW w:w="249" w:type="pct"/>
            <w:hideMark/>
          </w:tcPr>
          <w:p w14:paraId="6ED7043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1,40%</w:t>
            </w:r>
          </w:p>
        </w:tc>
        <w:tc>
          <w:tcPr>
            <w:tcW w:w="249" w:type="pct"/>
            <w:hideMark/>
          </w:tcPr>
          <w:p w14:paraId="49C90E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9" w:type="pct"/>
            <w:hideMark/>
          </w:tcPr>
          <w:p w14:paraId="412E62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1,37%</w:t>
            </w:r>
          </w:p>
        </w:tc>
        <w:tc>
          <w:tcPr>
            <w:tcW w:w="249" w:type="pct"/>
            <w:hideMark/>
          </w:tcPr>
          <w:p w14:paraId="2B742A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1,35%</w:t>
            </w:r>
          </w:p>
        </w:tc>
        <w:tc>
          <w:tcPr>
            <w:tcW w:w="249" w:type="pct"/>
            <w:hideMark/>
          </w:tcPr>
          <w:p w14:paraId="227FBC5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1,33%</w:t>
            </w:r>
          </w:p>
        </w:tc>
        <w:tc>
          <w:tcPr>
            <w:tcW w:w="249" w:type="pct"/>
            <w:hideMark/>
          </w:tcPr>
          <w:p w14:paraId="196996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1,31%</w:t>
            </w:r>
          </w:p>
        </w:tc>
        <w:tc>
          <w:tcPr>
            <w:tcW w:w="249" w:type="pct"/>
            <w:hideMark/>
          </w:tcPr>
          <w:p w14:paraId="02B2E8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1,30%</w:t>
            </w:r>
          </w:p>
        </w:tc>
        <w:tc>
          <w:tcPr>
            <w:tcW w:w="244" w:type="pct"/>
            <w:hideMark/>
          </w:tcPr>
          <w:p w14:paraId="24990F7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1,28%</w:t>
            </w:r>
          </w:p>
        </w:tc>
      </w:tr>
      <w:tr w:rsidR="00801732" w:rsidRPr="00D754A1" w14:paraId="6A59DA5F"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7EC66AB"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343" w:type="pct"/>
            <w:hideMark/>
          </w:tcPr>
          <w:p w14:paraId="132B62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9" w:type="pct"/>
            <w:hideMark/>
          </w:tcPr>
          <w:p w14:paraId="02715A9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19,16%</w:t>
            </w:r>
          </w:p>
        </w:tc>
        <w:tc>
          <w:tcPr>
            <w:tcW w:w="249" w:type="pct"/>
            <w:hideMark/>
          </w:tcPr>
          <w:p w14:paraId="51AC83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19,63%</w:t>
            </w:r>
          </w:p>
        </w:tc>
        <w:tc>
          <w:tcPr>
            <w:tcW w:w="249" w:type="pct"/>
            <w:hideMark/>
          </w:tcPr>
          <w:p w14:paraId="6240BE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20,41%</w:t>
            </w:r>
          </w:p>
        </w:tc>
        <w:tc>
          <w:tcPr>
            <w:tcW w:w="249" w:type="pct"/>
            <w:hideMark/>
          </w:tcPr>
          <w:p w14:paraId="68CE92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21,21%</w:t>
            </w:r>
          </w:p>
        </w:tc>
        <w:tc>
          <w:tcPr>
            <w:tcW w:w="249" w:type="pct"/>
            <w:hideMark/>
          </w:tcPr>
          <w:p w14:paraId="57D389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22,04%</w:t>
            </w:r>
          </w:p>
        </w:tc>
        <w:tc>
          <w:tcPr>
            <w:tcW w:w="249" w:type="pct"/>
            <w:hideMark/>
          </w:tcPr>
          <w:p w14:paraId="69579EA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22,89%</w:t>
            </w:r>
          </w:p>
        </w:tc>
        <w:tc>
          <w:tcPr>
            <w:tcW w:w="249" w:type="pct"/>
            <w:hideMark/>
          </w:tcPr>
          <w:p w14:paraId="616D5C3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23,76%</w:t>
            </w:r>
          </w:p>
        </w:tc>
        <w:tc>
          <w:tcPr>
            <w:tcW w:w="249" w:type="pct"/>
            <w:hideMark/>
          </w:tcPr>
          <w:p w14:paraId="3B772F4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24,66%</w:t>
            </w:r>
          </w:p>
        </w:tc>
        <w:tc>
          <w:tcPr>
            <w:tcW w:w="249" w:type="pct"/>
            <w:hideMark/>
          </w:tcPr>
          <w:p w14:paraId="665E72D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25,58%</w:t>
            </w:r>
          </w:p>
        </w:tc>
        <w:tc>
          <w:tcPr>
            <w:tcW w:w="249" w:type="pct"/>
            <w:hideMark/>
          </w:tcPr>
          <w:p w14:paraId="506882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26,52%</w:t>
            </w:r>
          </w:p>
        </w:tc>
        <w:tc>
          <w:tcPr>
            <w:tcW w:w="249" w:type="pct"/>
            <w:hideMark/>
          </w:tcPr>
          <w:p w14:paraId="545379F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27,48%</w:t>
            </w:r>
          </w:p>
        </w:tc>
        <w:tc>
          <w:tcPr>
            <w:tcW w:w="249" w:type="pct"/>
            <w:hideMark/>
          </w:tcPr>
          <w:p w14:paraId="217B72E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28,46%</w:t>
            </w:r>
          </w:p>
        </w:tc>
        <w:tc>
          <w:tcPr>
            <w:tcW w:w="249" w:type="pct"/>
            <w:hideMark/>
          </w:tcPr>
          <w:p w14:paraId="17F467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29,46%</w:t>
            </w:r>
          </w:p>
        </w:tc>
        <w:tc>
          <w:tcPr>
            <w:tcW w:w="244" w:type="pct"/>
            <w:hideMark/>
          </w:tcPr>
          <w:p w14:paraId="1644D9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30,49%</w:t>
            </w:r>
          </w:p>
        </w:tc>
      </w:tr>
      <w:tr w:rsidR="00801732" w:rsidRPr="00D754A1" w14:paraId="5E9A0D51"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141B4F8C"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Выработка тепловой энергии на источнике</w:t>
            </w:r>
          </w:p>
        </w:tc>
        <w:tc>
          <w:tcPr>
            <w:tcW w:w="343" w:type="pct"/>
            <w:hideMark/>
          </w:tcPr>
          <w:p w14:paraId="76C769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hideMark/>
          </w:tcPr>
          <w:p w14:paraId="5B38830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1244,7</w:t>
            </w:r>
          </w:p>
        </w:tc>
        <w:tc>
          <w:tcPr>
            <w:tcW w:w="249" w:type="pct"/>
            <w:hideMark/>
          </w:tcPr>
          <w:p w14:paraId="220808E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1251,9</w:t>
            </w:r>
          </w:p>
        </w:tc>
        <w:tc>
          <w:tcPr>
            <w:tcW w:w="249" w:type="pct"/>
            <w:hideMark/>
          </w:tcPr>
          <w:p w14:paraId="294A39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1264,0</w:t>
            </w:r>
          </w:p>
        </w:tc>
        <w:tc>
          <w:tcPr>
            <w:tcW w:w="249" w:type="pct"/>
            <w:hideMark/>
          </w:tcPr>
          <w:p w14:paraId="1F8B893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1276,8</w:t>
            </w:r>
          </w:p>
        </w:tc>
        <w:tc>
          <w:tcPr>
            <w:tcW w:w="249" w:type="pct"/>
            <w:hideMark/>
          </w:tcPr>
          <w:p w14:paraId="471C98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1290,1</w:t>
            </w:r>
          </w:p>
        </w:tc>
        <w:tc>
          <w:tcPr>
            <w:tcW w:w="249" w:type="pct"/>
            <w:hideMark/>
          </w:tcPr>
          <w:p w14:paraId="2F0292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1304,1</w:t>
            </w:r>
          </w:p>
        </w:tc>
        <w:tc>
          <w:tcPr>
            <w:tcW w:w="249" w:type="pct"/>
            <w:hideMark/>
          </w:tcPr>
          <w:p w14:paraId="10C5A4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1318,8</w:t>
            </w:r>
          </w:p>
        </w:tc>
        <w:tc>
          <w:tcPr>
            <w:tcW w:w="249" w:type="pct"/>
            <w:hideMark/>
          </w:tcPr>
          <w:p w14:paraId="094586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1334,3</w:t>
            </w:r>
          </w:p>
        </w:tc>
        <w:tc>
          <w:tcPr>
            <w:tcW w:w="249" w:type="pct"/>
            <w:hideMark/>
          </w:tcPr>
          <w:p w14:paraId="4B42734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1350,5</w:t>
            </w:r>
          </w:p>
        </w:tc>
        <w:tc>
          <w:tcPr>
            <w:tcW w:w="249" w:type="pct"/>
            <w:hideMark/>
          </w:tcPr>
          <w:p w14:paraId="4F4CBA9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1367,5</w:t>
            </w:r>
          </w:p>
        </w:tc>
        <w:tc>
          <w:tcPr>
            <w:tcW w:w="249" w:type="pct"/>
            <w:hideMark/>
          </w:tcPr>
          <w:p w14:paraId="4D9FFA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1385,4</w:t>
            </w:r>
          </w:p>
        </w:tc>
        <w:tc>
          <w:tcPr>
            <w:tcW w:w="249" w:type="pct"/>
            <w:hideMark/>
          </w:tcPr>
          <w:p w14:paraId="0D631F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1404,2</w:t>
            </w:r>
          </w:p>
        </w:tc>
        <w:tc>
          <w:tcPr>
            <w:tcW w:w="249" w:type="pct"/>
            <w:hideMark/>
          </w:tcPr>
          <w:p w14:paraId="2EBB0D4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1423,9</w:t>
            </w:r>
          </w:p>
        </w:tc>
        <w:tc>
          <w:tcPr>
            <w:tcW w:w="244" w:type="pct"/>
            <w:hideMark/>
          </w:tcPr>
          <w:p w14:paraId="58F8DF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1444,7</w:t>
            </w:r>
          </w:p>
        </w:tc>
      </w:tr>
      <w:tr w:rsidR="00801732" w:rsidRPr="00D754A1" w14:paraId="2A4A806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6FDBF8E" w14:textId="77777777" w:rsidR="00801732" w:rsidRPr="00D754A1" w:rsidRDefault="00801732" w:rsidP="00801732">
            <w:pPr>
              <w:widowControl/>
              <w:autoSpaceDE/>
              <w:autoSpaceDN/>
              <w:ind w:left="-57" w:right="-57"/>
              <w:jc w:val="center"/>
              <w:rPr>
                <w:sz w:val="17"/>
                <w:szCs w:val="17"/>
              </w:rPr>
            </w:pPr>
            <w:r w:rsidRPr="00D754A1">
              <w:rPr>
                <w:sz w:val="17"/>
                <w:szCs w:val="17"/>
              </w:rPr>
              <w:t>Собственные нужды источника</w:t>
            </w:r>
          </w:p>
        </w:tc>
        <w:tc>
          <w:tcPr>
            <w:tcW w:w="343" w:type="pct"/>
            <w:hideMark/>
          </w:tcPr>
          <w:p w14:paraId="5FAA90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hideMark/>
          </w:tcPr>
          <w:p w14:paraId="2D7026B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4289C41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3A33C9F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6FD80A5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4E12280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2996DF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1C09F3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44E228B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334105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608431E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4A7AC2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6282D9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9" w:type="pct"/>
            <w:hideMark/>
          </w:tcPr>
          <w:p w14:paraId="50CD73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c>
          <w:tcPr>
            <w:tcW w:w="244" w:type="pct"/>
            <w:hideMark/>
          </w:tcPr>
          <w:p w14:paraId="74CE52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18,3</w:t>
            </w:r>
          </w:p>
        </w:tc>
      </w:tr>
      <w:tr w:rsidR="00801732" w:rsidRPr="00D754A1" w14:paraId="7C45E62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72C964F" w14:textId="77777777" w:rsidR="00801732" w:rsidRPr="00D754A1" w:rsidRDefault="00801732" w:rsidP="00801732">
            <w:pPr>
              <w:widowControl/>
              <w:autoSpaceDE/>
              <w:autoSpaceDN/>
              <w:ind w:left="-57" w:right="-57"/>
              <w:jc w:val="center"/>
              <w:rPr>
                <w:sz w:val="17"/>
                <w:szCs w:val="17"/>
              </w:rPr>
            </w:pPr>
            <w:r w:rsidRPr="00D754A1">
              <w:rPr>
                <w:sz w:val="17"/>
                <w:szCs w:val="17"/>
              </w:rPr>
              <w:t>Отпуск источника в сеть</w:t>
            </w:r>
          </w:p>
        </w:tc>
        <w:tc>
          <w:tcPr>
            <w:tcW w:w="343" w:type="pct"/>
            <w:hideMark/>
          </w:tcPr>
          <w:p w14:paraId="548F12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hideMark/>
          </w:tcPr>
          <w:p w14:paraId="0FC906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1226</w:t>
            </w:r>
          </w:p>
        </w:tc>
        <w:tc>
          <w:tcPr>
            <w:tcW w:w="249" w:type="pct"/>
            <w:hideMark/>
          </w:tcPr>
          <w:p w14:paraId="2DF9B00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1234</w:t>
            </w:r>
          </w:p>
        </w:tc>
        <w:tc>
          <w:tcPr>
            <w:tcW w:w="249" w:type="pct"/>
            <w:hideMark/>
          </w:tcPr>
          <w:p w14:paraId="5EE218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1246</w:t>
            </w:r>
          </w:p>
        </w:tc>
        <w:tc>
          <w:tcPr>
            <w:tcW w:w="249" w:type="pct"/>
            <w:hideMark/>
          </w:tcPr>
          <w:p w14:paraId="22D906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1258</w:t>
            </w:r>
          </w:p>
        </w:tc>
        <w:tc>
          <w:tcPr>
            <w:tcW w:w="249" w:type="pct"/>
            <w:hideMark/>
          </w:tcPr>
          <w:p w14:paraId="7AE3E6A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1272</w:t>
            </w:r>
          </w:p>
        </w:tc>
        <w:tc>
          <w:tcPr>
            <w:tcW w:w="249" w:type="pct"/>
            <w:hideMark/>
          </w:tcPr>
          <w:p w14:paraId="1414BA1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1286</w:t>
            </w:r>
          </w:p>
        </w:tc>
        <w:tc>
          <w:tcPr>
            <w:tcW w:w="249" w:type="pct"/>
            <w:hideMark/>
          </w:tcPr>
          <w:p w14:paraId="7A34A0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1301</w:t>
            </w:r>
          </w:p>
        </w:tc>
        <w:tc>
          <w:tcPr>
            <w:tcW w:w="249" w:type="pct"/>
            <w:hideMark/>
          </w:tcPr>
          <w:p w14:paraId="4FFAA69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1316</w:t>
            </w:r>
          </w:p>
        </w:tc>
        <w:tc>
          <w:tcPr>
            <w:tcW w:w="249" w:type="pct"/>
            <w:hideMark/>
          </w:tcPr>
          <w:p w14:paraId="5DD710E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1332</w:t>
            </w:r>
          </w:p>
        </w:tc>
        <w:tc>
          <w:tcPr>
            <w:tcW w:w="249" w:type="pct"/>
            <w:hideMark/>
          </w:tcPr>
          <w:p w14:paraId="1EAF6FE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1349</w:t>
            </w:r>
          </w:p>
        </w:tc>
        <w:tc>
          <w:tcPr>
            <w:tcW w:w="249" w:type="pct"/>
            <w:hideMark/>
          </w:tcPr>
          <w:p w14:paraId="4B6443B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1367</w:t>
            </w:r>
          </w:p>
        </w:tc>
        <w:tc>
          <w:tcPr>
            <w:tcW w:w="249" w:type="pct"/>
            <w:hideMark/>
          </w:tcPr>
          <w:p w14:paraId="60876F3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1386</w:t>
            </w:r>
          </w:p>
        </w:tc>
        <w:tc>
          <w:tcPr>
            <w:tcW w:w="249" w:type="pct"/>
            <w:hideMark/>
          </w:tcPr>
          <w:p w14:paraId="46C19A3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1406</w:t>
            </w:r>
          </w:p>
        </w:tc>
        <w:tc>
          <w:tcPr>
            <w:tcW w:w="244" w:type="pct"/>
            <w:hideMark/>
          </w:tcPr>
          <w:p w14:paraId="0C46340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1426</w:t>
            </w:r>
          </w:p>
        </w:tc>
      </w:tr>
      <w:tr w:rsidR="00801732" w:rsidRPr="00D754A1" w14:paraId="7722C48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09B2D34"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343" w:type="pct"/>
            <w:hideMark/>
          </w:tcPr>
          <w:p w14:paraId="7C21DED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hideMark/>
          </w:tcPr>
          <w:p w14:paraId="3A6F75E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235</w:t>
            </w:r>
          </w:p>
        </w:tc>
        <w:tc>
          <w:tcPr>
            <w:tcW w:w="249" w:type="pct"/>
            <w:hideMark/>
          </w:tcPr>
          <w:p w14:paraId="610A68E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242</w:t>
            </w:r>
          </w:p>
        </w:tc>
        <w:tc>
          <w:tcPr>
            <w:tcW w:w="249" w:type="pct"/>
            <w:hideMark/>
          </w:tcPr>
          <w:p w14:paraId="6766F4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254</w:t>
            </w:r>
          </w:p>
        </w:tc>
        <w:tc>
          <w:tcPr>
            <w:tcW w:w="249" w:type="pct"/>
            <w:hideMark/>
          </w:tcPr>
          <w:p w14:paraId="73BCE9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267</w:t>
            </w:r>
          </w:p>
        </w:tc>
        <w:tc>
          <w:tcPr>
            <w:tcW w:w="249" w:type="pct"/>
            <w:hideMark/>
          </w:tcPr>
          <w:p w14:paraId="3148221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280</w:t>
            </w:r>
          </w:p>
        </w:tc>
        <w:tc>
          <w:tcPr>
            <w:tcW w:w="249" w:type="pct"/>
            <w:hideMark/>
          </w:tcPr>
          <w:p w14:paraId="37502E9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294</w:t>
            </w:r>
          </w:p>
        </w:tc>
        <w:tc>
          <w:tcPr>
            <w:tcW w:w="249" w:type="pct"/>
            <w:hideMark/>
          </w:tcPr>
          <w:p w14:paraId="1A18EC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309</w:t>
            </w:r>
          </w:p>
        </w:tc>
        <w:tc>
          <w:tcPr>
            <w:tcW w:w="249" w:type="pct"/>
            <w:hideMark/>
          </w:tcPr>
          <w:p w14:paraId="492BCA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325</w:t>
            </w:r>
          </w:p>
        </w:tc>
        <w:tc>
          <w:tcPr>
            <w:tcW w:w="249" w:type="pct"/>
            <w:hideMark/>
          </w:tcPr>
          <w:p w14:paraId="300986F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341</w:t>
            </w:r>
          </w:p>
        </w:tc>
        <w:tc>
          <w:tcPr>
            <w:tcW w:w="249" w:type="pct"/>
            <w:hideMark/>
          </w:tcPr>
          <w:p w14:paraId="788B6A9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358</w:t>
            </w:r>
          </w:p>
        </w:tc>
        <w:tc>
          <w:tcPr>
            <w:tcW w:w="249" w:type="pct"/>
            <w:hideMark/>
          </w:tcPr>
          <w:p w14:paraId="17856A9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376</w:t>
            </w:r>
          </w:p>
        </w:tc>
        <w:tc>
          <w:tcPr>
            <w:tcW w:w="249" w:type="pct"/>
            <w:hideMark/>
          </w:tcPr>
          <w:p w14:paraId="7457ECC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394</w:t>
            </w:r>
          </w:p>
        </w:tc>
        <w:tc>
          <w:tcPr>
            <w:tcW w:w="249" w:type="pct"/>
            <w:hideMark/>
          </w:tcPr>
          <w:p w14:paraId="6C22EBF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414</w:t>
            </w:r>
          </w:p>
        </w:tc>
        <w:tc>
          <w:tcPr>
            <w:tcW w:w="244" w:type="pct"/>
            <w:hideMark/>
          </w:tcPr>
          <w:p w14:paraId="12C3A8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435</w:t>
            </w:r>
          </w:p>
        </w:tc>
      </w:tr>
      <w:tr w:rsidR="00801732" w:rsidRPr="00D754A1" w14:paraId="3CB9300B"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BDB67F0" w14:textId="77777777" w:rsidR="00801732" w:rsidRPr="00D754A1" w:rsidRDefault="00801732" w:rsidP="00801732">
            <w:pPr>
              <w:widowControl/>
              <w:autoSpaceDE/>
              <w:autoSpaceDN/>
              <w:ind w:left="-57" w:right="-57"/>
              <w:jc w:val="center"/>
              <w:rPr>
                <w:sz w:val="17"/>
                <w:szCs w:val="17"/>
              </w:rPr>
            </w:pPr>
            <w:r w:rsidRPr="00D754A1">
              <w:rPr>
                <w:sz w:val="17"/>
                <w:szCs w:val="17"/>
              </w:rPr>
              <w:t>Полезный отпуск потребителям</w:t>
            </w:r>
          </w:p>
        </w:tc>
        <w:tc>
          <w:tcPr>
            <w:tcW w:w="343" w:type="pct"/>
            <w:hideMark/>
          </w:tcPr>
          <w:p w14:paraId="7B2F08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hideMark/>
          </w:tcPr>
          <w:p w14:paraId="5665033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7C3844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15B213F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6BB5277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1FB83C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79E2AD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08206DD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5F22DA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573484D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14D828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43A624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57C3A8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082133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4" w:type="pct"/>
            <w:hideMark/>
          </w:tcPr>
          <w:p w14:paraId="7CB4BC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r>
      <w:tr w:rsidR="00801732" w:rsidRPr="00D754A1" w14:paraId="6239BC3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774F53B" w14:textId="77777777" w:rsidR="00801732" w:rsidRPr="00D754A1" w:rsidRDefault="00801732" w:rsidP="00801732">
            <w:pPr>
              <w:widowControl/>
              <w:autoSpaceDE/>
              <w:autoSpaceDN/>
              <w:ind w:left="-57" w:right="-57"/>
              <w:jc w:val="center"/>
              <w:rPr>
                <w:sz w:val="17"/>
                <w:szCs w:val="17"/>
              </w:rPr>
            </w:pPr>
            <w:r w:rsidRPr="00D754A1">
              <w:rPr>
                <w:sz w:val="17"/>
                <w:szCs w:val="17"/>
              </w:rPr>
              <w:t>В том числе:</w:t>
            </w:r>
          </w:p>
        </w:tc>
        <w:tc>
          <w:tcPr>
            <w:tcW w:w="343" w:type="pct"/>
            <w:hideMark/>
          </w:tcPr>
          <w:p w14:paraId="4CF0AD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482DA20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19ADA9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3647C8F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7AF5F7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49205F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79F3867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0E7BAB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39686C4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760F244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3DEEB5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09B581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13381C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6A9D99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4" w:type="pct"/>
            <w:hideMark/>
          </w:tcPr>
          <w:p w14:paraId="3B27000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19635DEB"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BF6DE2D"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Полезный отпуск тепловой энергии на отопление и вентиляцию</w:t>
            </w:r>
          </w:p>
        </w:tc>
        <w:tc>
          <w:tcPr>
            <w:tcW w:w="343" w:type="pct"/>
            <w:hideMark/>
          </w:tcPr>
          <w:p w14:paraId="28B64D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hideMark/>
          </w:tcPr>
          <w:p w14:paraId="74D26E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47DAD9D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31E31CC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70D440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19BB8DE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4B3E8B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39744E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3DF7C3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650E655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745332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36B59AF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70078E7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9" w:type="pct"/>
            <w:hideMark/>
          </w:tcPr>
          <w:p w14:paraId="6CF21C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c>
          <w:tcPr>
            <w:tcW w:w="244" w:type="pct"/>
            <w:hideMark/>
          </w:tcPr>
          <w:p w14:paraId="1F30421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992</w:t>
            </w:r>
          </w:p>
        </w:tc>
      </w:tr>
      <w:tr w:rsidR="00801732" w:rsidRPr="00D754A1" w14:paraId="3F1584B2"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1416CEC0"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Полезный отпуск тепловой энергии на ГВС</w:t>
            </w:r>
          </w:p>
        </w:tc>
        <w:tc>
          <w:tcPr>
            <w:tcW w:w="343" w:type="pct"/>
            <w:hideMark/>
          </w:tcPr>
          <w:p w14:paraId="4A064F1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9" w:type="pct"/>
            <w:hideMark/>
          </w:tcPr>
          <w:p w14:paraId="6F14760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7EFFBFA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3467776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005C844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784AA9A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635B1EB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39B56F5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007D9DA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6E14B30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2B2409D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2099CE9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4796BE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9" w:type="pct"/>
            <w:hideMark/>
          </w:tcPr>
          <w:p w14:paraId="7D28A9D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4" w:type="pct"/>
            <w:hideMark/>
          </w:tcPr>
          <w:p w14:paraId="1C09CD4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r>
      <w:tr w:rsidR="00801732" w:rsidRPr="00D754A1" w14:paraId="58DA0072"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7908153" w14:textId="77777777" w:rsidR="00801732" w:rsidRPr="00D754A1" w:rsidRDefault="00801732" w:rsidP="00801732">
            <w:pPr>
              <w:widowControl/>
              <w:autoSpaceDE/>
              <w:autoSpaceDN/>
              <w:ind w:left="-57" w:right="-57"/>
              <w:jc w:val="center"/>
              <w:rPr>
                <w:sz w:val="17"/>
                <w:szCs w:val="17"/>
              </w:rPr>
            </w:pPr>
            <w:r w:rsidRPr="00D754A1">
              <w:rPr>
                <w:sz w:val="17"/>
                <w:szCs w:val="17"/>
              </w:rPr>
              <w:t>Структура топливного баланса</w:t>
            </w:r>
          </w:p>
        </w:tc>
        <w:tc>
          <w:tcPr>
            <w:tcW w:w="343" w:type="pct"/>
            <w:hideMark/>
          </w:tcPr>
          <w:p w14:paraId="3DBE0C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9" w:type="pct"/>
            <w:noWrap/>
            <w:hideMark/>
          </w:tcPr>
          <w:p w14:paraId="3EFC9D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7C27EA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225EC79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291BE3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2DE2DC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733754C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2CBBF7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42151BA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3ED326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456A33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163A1CD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4E722A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0CC6A6F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4" w:type="pct"/>
            <w:noWrap/>
            <w:hideMark/>
          </w:tcPr>
          <w:p w14:paraId="3BFFA14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r>
      <w:tr w:rsidR="00801732" w:rsidRPr="00D754A1" w14:paraId="479EF7DF"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E4FFA58"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1D43CF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9" w:type="pct"/>
            <w:noWrap/>
            <w:hideMark/>
          </w:tcPr>
          <w:p w14:paraId="4D6E9B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27590D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1E764C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3B5CDE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74CA4C7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0FE3D5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327CEE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7DD1F5C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7ACE946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62202D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0788F6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2C69141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9" w:type="pct"/>
            <w:noWrap/>
            <w:hideMark/>
          </w:tcPr>
          <w:p w14:paraId="56356FC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4" w:type="pct"/>
            <w:noWrap/>
            <w:hideMark/>
          </w:tcPr>
          <w:p w14:paraId="5B0E1D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r>
      <w:tr w:rsidR="00801732" w:rsidRPr="002142F7" w14:paraId="6F40DD0D"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897F9A2"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Удельный расход топлива на ВЫРАБОТКУ тепловой энергии</w:t>
            </w:r>
          </w:p>
        </w:tc>
        <w:tc>
          <w:tcPr>
            <w:tcW w:w="343" w:type="pct"/>
          </w:tcPr>
          <w:p w14:paraId="39508A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61E20C1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37F78A0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2E77120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28FC389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6F13D7B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67475FA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382E1B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5BDD468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52E7B7A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1E7C8E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2B7C5D5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5D15E8C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9" w:type="pct"/>
          </w:tcPr>
          <w:p w14:paraId="2C8F5AF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4" w:type="pct"/>
          </w:tcPr>
          <w:p w14:paraId="12A2165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r>
      <w:tr w:rsidR="00801732" w:rsidRPr="00D754A1" w14:paraId="2BE8A3D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66D31D0"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461CB6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кг у.т./Гкал</w:t>
            </w:r>
          </w:p>
        </w:tc>
        <w:tc>
          <w:tcPr>
            <w:tcW w:w="249" w:type="pct"/>
            <w:hideMark/>
          </w:tcPr>
          <w:p w14:paraId="5687BB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156,6</w:t>
            </w:r>
          </w:p>
        </w:tc>
        <w:tc>
          <w:tcPr>
            <w:tcW w:w="249" w:type="pct"/>
            <w:hideMark/>
          </w:tcPr>
          <w:p w14:paraId="303943D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158,2</w:t>
            </w:r>
          </w:p>
        </w:tc>
        <w:tc>
          <w:tcPr>
            <w:tcW w:w="249" w:type="pct"/>
            <w:hideMark/>
          </w:tcPr>
          <w:p w14:paraId="1FED03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159,7</w:t>
            </w:r>
          </w:p>
        </w:tc>
        <w:tc>
          <w:tcPr>
            <w:tcW w:w="249" w:type="pct"/>
            <w:hideMark/>
          </w:tcPr>
          <w:p w14:paraId="62A733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161,3</w:t>
            </w:r>
          </w:p>
        </w:tc>
        <w:tc>
          <w:tcPr>
            <w:tcW w:w="249" w:type="pct"/>
            <w:hideMark/>
          </w:tcPr>
          <w:p w14:paraId="435E1D8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162,9</w:t>
            </w:r>
          </w:p>
        </w:tc>
        <w:tc>
          <w:tcPr>
            <w:tcW w:w="249" w:type="pct"/>
            <w:hideMark/>
          </w:tcPr>
          <w:p w14:paraId="0CA00A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164,6</w:t>
            </w:r>
          </w:p>
        </w:tc>
        <w:tc>
          <w:tcPr>
            <w:tcW w:w="249" w:type="pct"/>
            <w:hideMark/>
          </w:tcPr>
          <w:p w14:paraId="72B53DC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166,2</w:t>
            </w:r>
          </w:p>
        </w:tc>
        <w:tc>
          <w:tcPr>
            <w:tcW w:w="249" w:type="pct"/>
            <w:hideMark/>
          </w:tcPr>
          <w:p w14:paraId="2E0F7B3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167,9</w:t>
            </w:r>
          </w:p>
        </w:tc>
        <w:tc>
          <w:tcPr>
            <w:tcW w:w="249" w:type="pct"/>
            <w:hideMark/>
          </w:tcPr>
          <w:p w14:paraId="22F6E64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169,6</w:t>
            </w:r>
          </w:p>
        </w:tc>
        <w:tc>
          <w:tcPr>
            <w:tcW w:w="249" w:type="pct"/>
            <w:hideMark/>
          </w:tcPr>
          <w:p w14:paraId="74ED81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171,3</w:t>
            </w:r>
          </w:p>
        </w:tc>
        <w:tc>
          <w:tcPr>
            <w:tcW w:w="249" w:type="pct"/>
            <w:hideMark/>
          </w:tcPr>
          <w:p w14:paraId="56936BD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173,0</w:t>
            </w:r>
          </w:p>
        </w:tc>
        <w:tc>
          <w:tcPr>
            <w:tcW w:w="249" w:type="pct"/>
            <w:hideMark/>
          </w:tcPr>
          <w:p w14:paraId="709CC2F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174,7</w:t>
            </w:r>
          </w:p>
        </w:tc>
        <w:tc>
          <w:tcPr>
            <w:tcW w:w="249" w:type="pct"/>
            <w:hideMark/>
          </w:tcPr>
          <w:p w14:paraId="48EF54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176,4</w:t>
            </w:r>
          </w:p>
        </w:tc>
        <w:tc>
          <w:tcPr>
            <w:tcW w:w="244" w:type="pct"/>
            <w:hideMark/>
          </w:tcPr>
          <w:p w14:paraId="209C6C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178,2</w:t>
            </w:r>
          </w:p>
        </w:tc>
      </w:tr>
      <w:tr w:rsidR="00801732" w:rsidRPr="00D754A1" w14:paraId="7A63C16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16E1D5B5" w14:textId="77777777" w:rsidR="00801732" w:rsidRPr="00D754A1" w:rsidRDefault="00801732" w:rsidP="00801732">
            <w:pPr>
              <w:widowControl/>
              <w:autoSpaceDE/>
              <w:autoSpaceDN/>
              <w:ind w:left="-57" w:right="-57"/>
              <w:jc w:val="center"/>
              <w:rPr>
                <w:sz w:val="17"/>
                <w:szCs w:val="17"/>
              </w:rPr>
            </w:pPr>
            <w:r w:rsidRPr="00D754A1">
              <w:rPr>
                <w:sz w:val="17"/>
                <w:szCs w:val="17"/>
              </w:rPr>
              <w:t>Расход условного топлива</w:t>
            </w:r>
          </w:p>
        </w:tc>
        <w:tc>
          <w:tcPr>
            <w:tcW w:w="343" w:type="pct"/>
            <w:hideMark/>
          </w:tcPr>
          <w:p w14:paraId="70D044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w:t>
            </w:r>
          </w:p>
        </w:tc>
        <w:tc>
          <w:tcPr>
            <w:tcW w:w="249" w:type="pct"/>
            <w:hideMark/>
          </w:tcPr>
          <w:p w14:paraId="00E051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194,9</w:t>
            </w:r>
          </w:p>
        </w:tc>
        <w:tc>
          <w:tcPr>
            <w:tcW w:w="249" w:type="pct"/>
            <w:hideMark/>
          </w:tcPr>
          <w:p w14:paraId="3891E08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198,0</w:t>
            </w:r>
          </w:p>
        </w:tc>
        <w:tc>
          <w:tcPr>
            <w:tcW w:w="249" w:type="pct"/>
            <w:hideMark/>
          </w:tcPr>
          <w:p w14:paraId="4F6034A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201,9</w:t>
            </w:r>
          </w:p>
        </w:tc>
        <w:tc>
          <w:tcPr>
            <w:tcW w:w="249" w:type="pct"/>
            <w:hideMark/>
          </w:tcPr>
          <w:p w14:paraId="38CFB44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206,0</w:t>
            </w:r>
          </w:p>
        </w:tc>
        <w:tc>
          <w:tcPr>
            <w:tcW w:w="249" w:type="pct"/>
            <w:hideMark/>
          </w:tcPr>
          <w:p w14:paraId="134476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210,2</w:t>
            </w:r>
          </w:p>
        </w:tc>
        <w:tc>
          <w:tcPr>
            <w:tcW w:w="249" w:type="pct"/>
            <w:hideMark/>
          </w:tcPr>
          <w:p w14:paraId="448C142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214,6</w:t>
            </w:r>
          </w:p>
        </w:tc>
        <w:tc>
          <w:tcPr>
            <w:tcW w:w="249" w:type="pct"/>
            <w:hideMark/>
          </w:tcPr>
          <w:p w14:paraId="4CEE71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219,2</w:t>
            </w:r>
          </w:p>
        </w:tc>
        <w:tc>
          <w:tcPr>
            <w:tcW w:w="249" w:type="pct"/>
            <w:hideMark/>
          </w:tcPr>
          <w:p w14:paraId="7284A7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224,0</w:t>
            </w:r>
          </w:p>
        </w:tc>
        <w:tc>
          <w:tcPr>
            <w:tcW w:w="249" w:type="pct"/>
            <w:hideMark/>
          </w:tcPr>
          <w:p w14:paraId="6611DA4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229,0</w:t>
            </w:r>
          </w:p>
        </w:tc>
        <w:tc>
          <w:tcPr>
            <w:tcW w:w="249" w:type="pct"/>
            <w:hideMark/>
          </w:tcPr>
          <w:p w14:paraId="55EEE7D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234,2</w:t>
            </w:r>
          </w:p>
        </w:tc>
        <w:tc>
          <w:tcPr>
            <w:tcW w:w="249" w:type="pct"/>
            <w:hideMark/>
          </w:tcPr>
          <w:p w14:paraId="4942444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239,6</w:t>
            </w:r>
          </w:p>
        </w:tc>
        <w:tc>
          <w:tcPr>
            <w:tcW w:w="249" w:type="pct"/>
            <w:hideMark/>
          </w:tcPr>
          <w:p w14:paraId="0E434C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245,3</w:t>
            </w:r>
          </w:p>
        </w:tc>
        <w:tc>
          <w:tcPr>
            <w:tcW w:w="249" w:type="pct"/>
            <w:hideMark/>
          </w:tcPr>
          <w:p w14:paraId="46DCFD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251,2</w:t>
            </w:r>
          </w:p>
        </w:tc>
        <w:tc>
          <w:tcPr>
            <w:tcW w:w="244" w:type="pct"/>
            <w:hideMark/>
          </w:tcPr>
          <w:p w14:paraId="26EA023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257,5</w:t>
            </w:r>
          </w:p>
        </w:tc>
      </w:tr>
      <w:tr w:rsidR="00801732" w:rsidRPr="00D754A1" w14:paraId="51202CC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FFFB348"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6F8DBE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w:t>
            </w:r>
          </w:p>
        </w:tc>
        <w:tc>
          <w:tcPr>
            <w:tcW w:w="249" w:type="pct"/>
            <w:hideMark/>
          </w:tcPr>
          <w:p w14:paraId="2BDCA8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194,9</w:t>
            </w:r>
          </w:p>
        </w:tc>
        <w:tc>
          <w:tcPr>
            <w:tcW w:w="249" w:type="pct"/>
            <w:hideMark/>
          </w:tcPr>
          <w:p w14:paraId="4B2C45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198,0</w:t>
            </w:r>
          </w:p>
        </w:tc>
        <w:tc>
          <w:tcPr>
            <w:tcW w:w="249" w:type="pct"/>
            <w:hideMark/>
          </w:tcPr>
          <w:p w14:paraId="7C6E3FD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201,9</w:t>
            </w:r>
          </w:p>
        </w:tc>
        <w:tc>
          <w:tcPr>
            <w:tcW w:w="249" w:type="pct"/>
            <w:hideMark/>
          </w:tcPr>
          <w:p w14:paraId="2C946F1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206,0</w:t>
            </w:r>
          </w:p>
        </w:tc>
        <w:tc>
          <w:tcPr>
            <w:tcW w:w="249" w:type="pct"/>
            <w:hideMark/>
          </w:tcPr>
          <w:p w14:paraId="557626D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210,2</w:t>
            </w:r>
          </w:p>
        </w:tc>
        <w:tc>
          <w:tcPr>
            <w:tcW w:w="249" w:type="pct"/>
            <w:hideMark/>
          </w:tcPr>
          <w:p w14:paraId="30BDA2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214,6</w:t>
            </w:r>
          </w:p>
        </w:tc>
        <w:tc>
          <w:tcPr>
            <w:tcW w:w="249" w:type="pct"/>
            <w:hideMark/>
          </w:tcPr>
          <w:p w14:paraId="761128B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219,2</w:t>
            </w:r>
          </w:p>
        </w:tc>
        <w:tc>
          <w:tcPr>
            <w:tcW w:w="249" w:type="pct"/>
            <w:hideMark/>
          </w:tcPr>
          <w:p w14:paraId="0B5441F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224,0</w:t>
            </w:r>
          </w:p>
        </w:tc>
        <w:tc>
          <w:tcPr>
            <w:tcW w:w="249" w:type="pct"/>
            <w:hideMark/>
          </w:tcPr>
          <w:p w14:paraId="3A724A1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229,0</w:t>
            </w:r>
          </w:p>
        </w:tc>
        <w:tc>
          <w:tcPr>
            <w:tcW w:w="249" w:type="pct"/>
            <w:hideMark/>
          </w:tcPr>
          <w:p w14:paraId="4D90124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234,2</w:t>
            </w:r>
          </w:p>
        </w:tc>
        <w:tc>
          <w:tcPr>
            <w:tcW w:w="249" w:type="pct"/>
            <w:hideMark/>
          </w:tcPr>
          <w:p w14:paraId="2B1A8F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239,6</w:t>
            </w:r>
          </w:p>
        </w:tc>
        <w:tc>
          <w:tcPr>
            <w:tcW w:w="249" w:type="pct"/>
            <w:hideMark/>
          </w:tcPr>
          <w:p w14:paraId="350D786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245,3</w:t>
            </w:r>
          </w:p>
        </w:tc>
        <w:tc>
          <w:tcPr>
            <w:tcW w:w="249" w:type="pct"/>
            <w:hideMark/>
          </w:tcPr>
          <w:p w14:paraId="60D1224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251,2</w:t>
            </w:r>
          </w:p>
        </w:tc>
        <w:tc>
          <w:tcPr>
            <w:tcW w:w="244" w:type="pct"/>
            <w:hideMark/>
          </w:tcPr>
          <w:p w14:paraId="521D82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257,5</w:t>
            </w:r>
          </w:p>
        </w:tc>
      </w:tr>
      <w:tr w:rsidR="00801732" w:rsidRPr="002142F7" w14:paraId="1F61AAD0"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A6321E4"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Удельный расход топлива на ОТПУСК тепловой энергии</w:t>
            </w:r>
          </w:p>
        </w:tc>
        <w:tc>
          <w:tcPr>
            <w:tcW w:w="343" w:type="pct"/>
            <w:hideMark/>
          </w:tcPr>
          <w:p w14:paraId="2817FFD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3BBFD1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48E42D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74BC571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7865477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6072CE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2F6DFE2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29BD29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58DC47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15BFA9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74D00D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6C9375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700FFF2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30BB55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4" w:type="pct"/>
            <w:hideMark/>
          </w:tcPr>
          <w:p w14:paraId="1DBAB94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r>
      <w:tr w:rsidR="00801732" w:rsidRPr="00D754A1" w14:paraId="51BAFFE9"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0E2A9E2"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129BFF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кг у.т./Гкал</w:t>
            </w:r>
          </w:p>
        </w:tc>
        <w:tc>
          <w:tcPr>
            <w:tcW w:w="249" w:type="pct"/>
            <w:hideMark/>
          </w:tcPr>
          <w:p w14:paraId="05942ED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196,6</w:t>
            </w:r>
          </w:p>
        </w:tc>
        <w:tc>
          <w:tcPr>
            <w:tcW w:w="249" w:type="pct"/>
            <w:hideMark/>
          </w:tcPr>
          <w:p w14:paraId="20D534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199,7</w:t>
            </w:r>
          </w:p>
        </w:tc>
        <w:tc>
          <w:tcPr>
            <w:tcW w:w="249" w:type="pct"/>
            <w:hideMark/>
          </w:tcPr>
          <w:p w14:paraId="2E414F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203,6</w:t>
            </w:r>
          </w:p>
        </w:tc>
        <w:tc>
          <w:tcPr>
            <w:tcW w:w="249" w:type="pct"/>
            <w:hideMark/>
          </w:tcPr>
          <w:p w14:paraId="1A95B87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207,7</w:t>
            </w:r>
          </w:p>
        </w:tc>
        <w:tc>
          <w:tcPr>
            <w:tcW w:w="249" w:type="pct"/>
            <w:hideMark/>
          </w:tcPr>
          <w:p w14:paraId="7CD18B9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212,0</w:t>
            </w:r>
          </w:p>
        </w:tc>
        <w:tc>
          <w:tcPr>
            <w:tcW w:w="249" w:type="pct"/>
            <w:hideMark/>
          </w:tcPr>
          <w:p w14:paraId="0DE4514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216,5</w:t>
            </w:r>
          </w:p>
        </w:tc>
        <w:tc>
          <w:tcPr>
            <w:tcW w:w="249" w:type="pct"/>
            <w:hideMark/>
          </w:tcPr>
          <w:p w14:paraId="0B0F860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221,1</w:t>
            </w:r>
          </w:p>
        </w:tc>
        <w:tc>
          <w:tcPr>
            <w:tcW w:w="249" w:type="pct"/>
            <w:hideMark/>
          </w:tcPr>
          <w:p w14:paraId="6D95CE4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225,9</w:t>
            </w:r>
          </w:p>
        </w:tc>
        <w:tc>
          <w:tcPr>
            <w:tcW w:w="249" w:type="pct"/>
            <w:hideMark/>
          </w:tcPr>
          <w:p w14:paraId="2718414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231,0</w:t>
            </w:r>
          </w:p>
        </w:tc>
        <w:tc>
          <w:tcPr>
            <w:tcW w:w="249" w:type="pct"/>
            <w:hideMark/>
          </w:tcPr>
          <w:p w14:paraId="688E25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236,2</w:t>
            </w:r>
          </w:p>
        </w:tc>
        <w:tc>
          <w:tcPr>
            <w:tcW w:w="249" w:type="pct"/>
            <w:hideMark/>
          </w:tcPr>
          <w:p w14:paraId="303CBE2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241,7</w:t>
            </w:r>
          </w:p>
        </w:tc>
        <w:tc>
          <w:tcPr>
            <w:tcW w:w="249" w:type="pct"/>
            <w:hideMark/>
          </w:tcPr>
          <w:p w14:paraId="25569AD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247,4</w:t>
            </w:r>
          </w:p>
        </w:tc>
        <w:tc>
          <w:tcPr>
            <w:tcW w:w="249" w:type="pct"/>
            <w:hideMark/>
          </w:tcPr>
          <w:p w14:paraId="067EA29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253,4</w:t>
            </w:r>
          </w:p>
        </w:tc>
        <w:tc>
          <w:tcPr>
            <w:tcW w:w="244" w:type="pct"/>
            <w:hideMark/>
          </w:tcPr>
          <w:p w14:paraId="433134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259,7</w:t>
            </w:r>
          </w:p>
        </w:tc>
      </w:tr>
      <w:tr w:rsidR="00801732" w:rsidRPr="00D754A1" w14:paraId="5BDB9962"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0DF867F0" w14:textId="77777777" w:rsidR="00801732" w:rsidRPr="00D754A1" w:rsidRDefault="00801732" w:rsidP="00801732">
            <w:pPr>
              <w:widowControl/>
              <w:autoSpaceDE/>
              <w:autoSpaceDN/>
              <w:ind w:left="-57" w:right="-57"/>
              <w:jc w:val="center"/>
              <w:rPr>
                <w:sz w:val="17"/>
                <w:szCs w:val="17"/>
              </w:rPr>
            </w:pPr>
            <w:r w:rsidRPr="00D754A1">
              <w:rPr>
                <w:sz w:val="17"/>
                <w:szCs w:val="17"/>
              </w:rPr>
              <w:t>Переводной коэффициент</w:t>
            </w:r>
          </w:p>
        </w:tc>
        <w:tc>
          <w:tcPr>
            <w:tcW w:w="343" w:type="pct"/>
            <w:hideMark/>
          </w:tcPr>
          <w:p w14:paraId="0DB810F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696ED4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5BDE02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6F08BB2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3D0064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5312644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039DFC1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5EDDDC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0055471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629486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7701A4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15043E5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5ED79FE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111DA7F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4" w:type="pct"/>
            <w:hideMark/>
          </w:tcPr>
          <w:p w14:paraId="39C1D38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298F209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1298342C"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7416413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у.т./тыс. м3</w:t>
            </w:r>
          </w:p>
        </w:tc>
        <w:tc>
          <w:tcPr>
            <w:tcW w:w="249" w:type="pct"/>
            <w:hideMark/>
          </w:tcPr>
          <w:p w14:paraId="14D0D4E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2A83F6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239B78D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1E7754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62ECCE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31B246B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1F50D5C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7B25ABD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6F3F8AE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73C0107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2A4566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436C987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9" w:type="pct"/>
            <w:hideMark/>
          </w:tcPr>
          <w:p w14:paraId="382122A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c>
          <w:tcPr>
            <w:tcW w:w="244" w:type="pct"/>
            <w:hideMark/>
          </w:tcPr>
          <w:p w14:paraId="6A3C622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1,129</w:t>
            </w:r>
          </w:p>
        </w:tc>
      </w:tr>
      <w:tr w:rsidR="00801732" w:rsidRPr="00D754A1" w14:paraId="4E476DD9"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72E1AB80" w14:textId="77777777" w:rsidR="00801732" w:rsidRPr="00D754A1" w:rsidRDefault="00801732" w:rsidP="00801732">
            <w:pPr>
              <w:widowControl/>
              <w:autoSpaceDE/>
              <w:autoSpaceDN/>
              <w:ind w:left="-57" w:right="-57"/>
              <w:jc w:val="center"/>
              <w:rPr>
                <w:sz w:val="17"/>
                <w:szCs w:val="17"/>
              </w:rPr>
            </w:pPr>
            <w:r w:rsidRPr="00D754A1">
              <w:rPr>
                <w:sz w:val="17"/>
                <w:szCs w:val="17"/>
              </w:rPr>
              <w:t>Расход натурального топлива</w:t>
            </w:r>
          </w:p>
        </w:tc>
        <w:tc>
          <w:tcPr>
            <w:tcW w:w="343" w:type="pct"/>
            <w:hideMark/>
          </w:tcPr>
          <w:p w14:paraId="567D304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1BB1170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73CDA3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3316143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71122B1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610CED0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47EDD1D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099772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121FED4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6DDF4D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2AA2BB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3FFA73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06351AC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9" w:type="pct"/>
            <w:hideMark/>
          </w:tcPr>
          <w:p w14:paraId="3E5117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4" w:type="pct"/>
            <w:hideMark/>
          </w:tcPr>
          <w:p w14:paraId="47EF9C2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2D090A0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54DEF35" w14:textId="77777777" w:rsidR="00801732" w:rsidRPr="00D754A1" w:rsidRDefault="00801732" w:rsidP="00801732">
            <w:pPr>
              <w:widowControl/>
              <w:autoSpaceDE/>
              <w:autoSpaceDN/>
              <w:ind w:left="-57" w:right="-57"/>
              <w:jc w:val="center"/>
              <w:rPr>
                <w:sz w:val="17"/>
                <w:szCs w:val="17"/>
              </w:rPr>
            </w:pPr>
            <w:r w:rsidRPr="00D754A1">
              <w:rPr>
                <w:sz w:val="17"/>
                <w:szCs w:val="17"/>
              </w:rPr>
              <w:t>Природный газ</w:t>
            </w:r>
          </w:p>
        </w:tc>
        <w:tc>
          <w:tcPr>
            <w:tcW w:w="343" w:type="pct"/>
            <w:hideMark/>
          </w:tcPr>
          <w:p w14:paraId="39DE81C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тыс. м3</w:t>
            </w:r>
          </w:p>
        </w:tc>
        <w:tc>
          <w:tcPr>
            <w:tcW w:w="249" w:type="pct"/>
            <w:hideMark/>
          </w:tcPr>
          <w:p w14:paraId="2825414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172,6</w:t>
            </w:r>
          </w:p>
        </w:tc>
        <w:tc>
          <w:tcPr>
            <w:tcW w:w="249" w:type="pct"/>
            <w:hideMark/>
          </w:tcPr>
          <w:p w14:paraId="38460B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175,4</w:t>
            </w:r>
          </w:p>
        </w:tc>
        <w:tc>
          <w:tcPr>
            <w:tcW w:w="249" w:type="pct"/>
            <w:hideMark/>
          </w:tcPr>
          <w:p w14:paraId="7222A56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178,8</w:t>
            </w:r>
          </w:p>
        </w:tc>
        <w:tc>
          <w:tcPr>
            <w:tcW w:w="249" w:type="pct"/>
            <w:hideMark/>
          </w:tcPr>
          <w:p w14:paraId="363106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182,4</w:t>
            </w:r>
          </w:p>
        </w:tc>
        <w:tc>
          <w:tcPr>
            <w:tcW w:w="249" w:type="pct"/>
            <w:hideMark/>
          </w:tcPr>
          <w:p w14:paraId="11DF26A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186,2</w:t>
            </w:r>
          </w:p>
        </w:tc>
        <w:tc>
          <w:tcPr>
            <w:tcW w:w="249" w:type="pct"/>
            <w:hideMark/>
          </w:tcPr>
          <w:p w14:paraId="38DB1E1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190,1</w:t>
            </w:r>
          </w:p>
        </w:tc>
        <w:tc>
          <w:tcPr>
            <w:tcW w:w="249" w:type="pct"/>
            <w:hideMark/>
          </w:tcPr>
          <w:p w14:paraId="491DA2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194,2</w:t>
            </w:r>
          </w:p>
        </w:tc>
        <w:tc>
          <w:tcPr>
            <w:tcW w:w="249" w:type="pct"/>
            <w:hideMark/>
          </w:tcPr>
          <w:p w14:paraId="10E9722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198,4</w:t>
            </w:r>
          </w:p>
        </w:tc>
        <w:tc>
          <w:tcPr>
            <w:tcW w:w="249" w:type="pct"/>
            <w:hideMark/>
          </w:tcPr>
          <w:p w14:paraId="66CCB2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202,8</w:t>
            </w:r>
          </w:p>
        </w:tc>
        <w:tc>
          <w:tcPr>
            <w:tcW w:w="249" w:type="pct"/>
            <w:hideMark/>
          </w:tcPr>
          <w:p w14:paraId="55D7C1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207,4</w:t>
            </w:r>
          </w:p>
        </w:tc>
        <w:tc>
          <w:tcPr>
            <w:tcW w:w="249" w:type="pct"/>
            <w:hideMark/>
          </w:tcPr>
          <w:p w14:paraId="511E23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212,3</w:t>
            </w:r>
          </w:p>
        </w:tc>
        <w:tc>
          <w:tcPr>
            <w:tcW w:w="249" w:type="pct"/>
            <w:hideMark/>
          </w:tcPr>
          <w:p w14:paraId="0C3358E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217,3</w:t>
            </w:r>
          </w:p>
        </w:tc>
        <w:tc>
          <w:tcPr>
            <w:tcW w:w="249" w:type="pct"/>
            <w:hideMark/>
          </w:tcPr>
          <w:p w14:paraId="28E766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222,5</w:t>
            </w:r>
          </w:p>
        </w:tc>
        <w:tc>
          <w:tcPr>
            <w:tcW w:w="244" w:type="pct"/>
            <w:hideMark/>
          </w:tcPr>
          <w:p w14:paraId="5056CD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228,0</w:t>
            </w:r>
          </w:p>
        </w:tc>
      </w:tr>
      <w:tr w:rsidR="00801732" w:rsidRPr="002142F7" w14:paraId="44F9073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4ED2F64D"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Стоимость топлива с учетом его доставки на площадки</w:t>
            </w:r>
          </w:p>
        </w:tc>
        <w:tc>
          <w:tcPr>
            <w:tcW w:w="343" w:type="pct"/>
            <w:hideMark/>
          </w:tcPr>
          <w:p w14:paraId="0E3FCB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4070C96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41EC0EF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18073F0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690997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30051C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4F1F89A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07F013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2027D9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33E14D0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65556BF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191B11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3E8145B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9" w:type="pct"/>
            <w:hideMark/>
          </w:tcPr>
          <w:p w14:paraId="005BE4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4" w:type="pct"/>
            <w:hideMark/>
          </w:tcPr>
          <w:p w14:paraId="60695BF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r>
      <w:tr w:rsidR="00801732" w:rsidRPr="00D754A1" w14:paraId="0ADDE52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2096A8F7" w14:textId="77777777" w:rsidR="00801732" w:rsidRPr="00D754A1" w:rsidRDefault="00801732" w:rsidP="00801732">
            <w:pPr>
              <w:widowControl/>
              <w:autoSpaceDE/>
              <w:autoSpaceDN/>
              <w:ind w:left="-57" w:right="-57"/>
              <w:jc w:val="center"/>
              <w:rPr>
                <w:sz w:val="17"/>
                <w:szCs w:val="17"/>
              </w:rPr>
            </w:pPr>
            <w:r w:rsidRPr="00D754A1">
              <w:rPr>
                <w:sz w:val="17"/>
                <w:szCs w:val="17"/>
              </w:rPr>
              <w:t xml:space="preserve">Природный газ </w:t>
            </w:r>
          </w:p>
        </w:tc>
        <w:tc>
          <w:tcPr>
            <w:tcW w:w="343" w:type="pct"/>
            <w:hideMark/>
          </w:tcPr>
          <w:p w14:paraId="4EDCD95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тыс. руб/тыс. м3</w:t>
            </w:r>
          </w:p>
        </w:tc>
        <w:tc>
          <w:tcPr>
            <w:tcW w:w="249" w:type="pct"/>
            <w:hideMark/>
          </w:tcPr>
          <w:p w14:paraId="098B58C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6,96</w:t>
            </w:r>
          </w:p>
        </w:tc>
        <w:tc>
          <w:tcPr>
            <w:tcW w:w="249" w:type="pct"/>
            <w:hideMark/>
          </w:tcPr>
          <w:p w14:paraId="41DA2A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7,29</w:t>
            </w:r>
          </w:p>
        </w:tc>
        <w:tc>
          <w:tcPr>
            <w:tcW w:w="249" w:type="pct"/>
            <w:hideMark/>
          </w:tcPr>
          <w:p w14:paraId="6996B66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7,63</w:t>
            </w:r>
          </w:p>
        </w:tc>
        <w:tc>
          <w:tcPr>
            <w:tcW w:w="249" w:type="pct"/>
            <w:hideMark/>
          </w:tcPr>
          <w:p w14:paraId="55E057B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7,99</w:t>
            </w:r>
          </w:p>
        </w:tc>
        <w:tc>
          <w:tcPr>
            <w:tcW w:w="249" w:type="pct"/>
            <w:hideMark/>
          </w:tcPr>
          <w:p w14:paraId="1A931B6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8,36</w:t>
            </w:r>
          </w:p>
        </w:tc>
        <w:tc>
          <w:tcPr>
            <w:tcW w:w="249" w:type="pct"/>
            <w:hideMark/>
          </w:tcPr>
          <w:p w14:paraId="188FBA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8,75</w:t>
            </w:r>
          </w:p>
        </w:tc>
        <w:tc>
          <w:tcPr>
            <w:tcW w:w="249" w:type="pct"/>
            <w:hideMark/>
          </w:tcPr>
          <w:p w14:paraId="5CEBF5E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9,17</w:t>
            </w:r>
          </w:p>
        </w:tc>
        <w:tc>
          <w:tcPr>
            <w:tcW w:w="249" w:type="pct"/>
            <w:hideMark/>
          </w:tcPr>
          <w:p w14:paraId="634604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9,60</w:t>
            </w:r>
          </w:p>
        </w:tc>
        <w:tc>
          <w:tcPr>
            <w:tcW w:w="249" w:type="pct"/>
            <w:hideMark/>
          </w:tcPr>
          <w:p w14:paraId="101BEB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10,05</w:t>
            </w:r>
          </w:p>
        </w:tc>
        <w:tc>
          <w:tcPr>
            <w:tcW w:w="249" w:type="pct"/>
            <w:hideMark/>
          </w:tcPr>
          <w:p w14:paraId="1A255DB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10,52</w:t>
            </w:r>
          </w:p>
        </w:tc>
        <w:tc>
          <w:tcPr>
            <w:tcW w:w="249" w:type="pct"/>
            <w:hideMark/>
          </w:tcPr>
          <w:p w14:paraId="268930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11,01</w:t>
            </w:r>
          </w:p>
        </w:tc>
        <w:tc>
          <w:tcPr>
            <w:tcW w:w="249" w:type="pct"/>
            <w:hideMark/>
          </w:tcPr>
          <w:p w14:paraId="781F94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11,53</w:t>
            </w:r>
          </w:p>
        </w:tc>
        <w:tc>
          <w:tcPr>
            <w:tcW w:w="249" w:type="pct"/>
            <w:hideMark/>
          </w:tcPr>
          <w:p w14:paraId="6E9B99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12,07</w:t>
            </w:r>
          </w:p>
        </w:tc>
        <w:tc>
          <w:tcPr>
            <w:tcW w:w="244" w:type="pct"/>
            <w:hideMark/>
          </w:tcPr>
          <w:p w14:paraId="625C52B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12,64</w:t>
            </w:r>
          </w:p>
        </w:tc>
      </w:tr>
      <w:tr w:rsidR="00801732" w:rsidRPr="00D754A1" w14:paraId="7AB02C2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7DAD35F3" w14:textId="77777777" w:rsidR="00801732" w:rsidRPr="00D754A1" w:rsidRDefault="00801732" w:rsidP="00801732">
            <w:pPr>
              <w:widowControl/>
              <w:autoSpaceDE/>
              <w:autoSpaceDN/>
              <w:ind w:left="-57" w:right="-57"/>
              <w:jc w:val="center"/>
              <w:rPr>
                <w:sz w:val="17"/>
                <w:szCs w:val="17"/>
              </w:rPr>
            </w:pPr>
            <w:r w:rsidRPr="00D754A1">
              <w:rPr>
                <w:sz w:val="17"/>
                <w:szCs w:val="17"/>
              </w:rPr>
              <w:t>Затраты на топливо</w:t>
            </w:r>
          </w:p>
        </w:tc>
        <w:tc>
          <w:tcPr>
            <w:tcW w:w="343" w:type="pct"/>
            <w:hideMark/>
          </w:tcPr>
          <w:p w14:paraId="78FBA6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млн руб.</w:t>
            </w:r>
          </w:p>
        </w:tc>
        <w:tc>
          <w:tcPr>
            <w:tcW w:w="249" w:type="pct"/>
            <w:hideMark/>
          </w:tcPr>
          <w:p w14:paraId="6925287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1,20</w:t>
            </w:r>
          </w:p>
        </w:tc>
        <w:tc>
          <w:tcPr>
            <w:tcW w:w="249" w:type="pct"/>
            <w:hideMark/>
          </w:tcPr>
          <w:p w14:paraId="518EEB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1,28</w:t>
            </w:r>
          </w:p>
        </w:tc>
        <w:tc>
          <w:tcPr>
            <w:tcW w:w="249" w:type="pct"/>
            <w:hideMark/>
          </w:tcPr>
          <w:p w14:paraId="72DC08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1,36</w:t>
            </w:r>
          </w:p>
        </w:tc>
        <w:tc>
          <w:tcPr>
            <w:tcW w:w="249" w:type="pct"/>
            <w:hideMark/>
          </w:tcPr>
          <w:p w14:paraId="7E41A1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1,46</w:t>
            </w:r>
          </w:p>
        </w:tc>
        <w:tc>
          <w:tcPr>
            <w:tcW w:w="249" w:type="pct"/>
            <w:hideMark/>
          </w:tcPr>
          <w:p w14:paraId="36D8E61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1,56</w:t>
            </w:r>
          </w:p>
        </w:tc>
        <w:tc>
          <w:tcPr>
            <w:tcW w:w="249" w:type="pct"/>
            <w:hideMark/>
          </w:tcPr>
          <w:p w14:paraId="39FF26A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1,66</w:t>
            </w:r>
          </w:p>
        </w:tc>
        <w:tc>
          <w:tcPr>
            <w:tcW w:w="249" w:type="pct"/>
            <w:hideMark/>
          </w:tcPr>
          <w:p w14:paraId="0C7B37B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1,78</w:t>
            </w:r>
          </w:p>
        </w:tc>
        <w:tc>
          <w:tcPr>
            <w:tcW w:w="249" w:type="pct"/>
            <w:hideMark/>
          </w:tcPr>
          <w:p w14:paraId="6E14B6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1,90</w:t>
            </w:r>
          </w:p>
        </w:tc>
        <w:tc>
          <w:tcPr>
            <w:tcW w:w="249" w:type="pct"/>
            <w:hideMark/>
          </w:tcPr>
          <w:p w14:paraId="2B9AE8C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2,04</w:t>
            </w:r>
          </w:p>
        </w:tc>
        <w:tc>
          <w:tcPr>
            <w:tcW w:w="249" w:type="pct"/>
            <w:hideMark/>
          </w:tcPr>
          <w:p w14:paraId="70DFD76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2,18</w:t>
            </w:r>
          </w:p>
        </w:tc>
        <w:tc>
          <w:tcPr>
            <w:tcW w:w="249" w:type="pct"/>
            <w:hideMark/>
          </w:tcPr>
          <w:p w14:paraId="565779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2,34</w:t>
            </w:r>
          </w:p>
        </w:tc>
        <w:tc>
          <w:tcPr>
            <w:tcW w:w="249" w:type="pct"/>
            <w:hideMark/>
          </w:tcPr>
          <w:p w14:paraId="74DB85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2,51</w:t>
            </w:r>
          </w:p>
        </w:tc>
        <w:tc>
          <w:tcPr>
            <w:tcW w:w="249" w:type="pct"/>
            <w:hideMark/>
          </w:tcPr>
          <w:p w14:paraId="2491CD7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2,69</w:t>
            </w:r>
          </w:p>
        </w:tc>
        <w:tc>
          <w:tcPr>
            <w:tcW w:w="244" w:type="pct"/>
            <w:hideMark/>
          </w:tcPr>
          <w:p w14:paraId="08853E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2,88</w:t>
            </w:r>
          </w:p>
        </w:tc>
      </w:tr>
      <w:tr w:rsidR="00801732" w:rsidRPr="00D754A1" w14:paraId="56DEA8E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539AB726" w14:textId="77777777" w:rsidR="00801732" w:rsidRPr="00D754A1" w:rsidRDefault="00801732" w:rsidP="00801732">
            <w:pPr>
              <w:widowControl/>
              <w:autoSpaceDE/>
              <w:autoSpaceDN/>
              <w:ind w:left="-57" w:right="-57"/>
              <w:jc w:val="center"/>
              <w:rPr>
                <w:sz w:val="17"/>
                <w:szCs w:val="17"/>
              </w:rPr>
            </w:pPr>
            <w:r w:rsidRPr="00D754A1">
              <w:rPr>
                <w:sz w:val="17"/>
                <w:szCs w:val="17"/>
              </w:rPr>
              <w:t xml:space="preserve">Природный газ </w:t>
            </w:r>
          </w:p>
        </w:tc>
        <w:tc>
          <w:tcPr>
            <w:tcW w:w="343" w:type="pct"/>
            <w:hideMark/>
          </w:tcPr>
          <w:p w14:paraId="717104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млн руб.</w:t>
            </w:r>
          </w:p>
        </w:tc>
        <w:tc>
          <w:tcPr>
            <w:tcW w:w="249" w:type="pct"/>
            <w:hideMark/>
          </w:tcPr>
          <w:p w14:paraId="17CDFCF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1,20</w:t>
            </w:r>
          </w:p>
        </w:tc>
        <w:tc>
          <w:tcPr>
            <w:tcW w:w="249" w:type="pct"/>
            <w:hideMark/>
          </w:tcPr>
          <w:p w14:paraId="546ED4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1,28</w:t>
            </w:r>
          </w:p>
        </w:tc>
        <w:tc>
          <w:tcPr>
            <w:tcW w:w="249" w:type="pct"/>
            <w:hideMark/>
          </w:tcPr>
          <w:p w14:paraId="3AD21F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1,36</w:t>
            </w:r>
          </w:p>
        </w:tc>
        <w:tc>
          <w:tcPr>
            <w:tcW w:w="249" w:type="pct"/>
            <w:hideMark/>
          </w:tcPr>
          <w:p w14:paraId="2A113E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1,46</w:t>
            </w:r>
          </w:p>
        </w:tc>
        <w:tc>
          <w:tcPr>
            <w:tcW w:w="249" w:type="pct"/>
            <w:hideMark/>
          </w:tcPr>
          <w:p w14:paraId="72A37C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1,56</w:t>
            </w:r>
          </w:p>
        </w:tc>
        <w:tc>
          <w:tcPr>
            <w:tcW w:w="249" w:type="pct"/>
            <w:hideMark/>
          </w:tcPr>
          <w:p w14:paraId="04E03A5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1,66</w:t>
            </w:r>
          </w:p>
        </w:tc>
        <w:tc>
          <w:tcPr>
            <w:tcW w:w="249" w:type="pct"/>
            <w:hideMark/>
          </w:tcPr>
          <w:p w14:paraId="292B14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1,78</w:t>
            </w:r>
          </w:p>
        </w:tc>
        <w:tc>
          <w:tcPr>
            <w:tcW w:w="249" w:type="pct"/>
            <w:hideMark/>
          </w:tcPr>
          <w:p w14:paraId="74ABB35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1,90</w:t>
            </w:r>
          </w:p>
        </w:tc>
        <w:tc>
          <w:tcPr>
            <w:tcW w:w="249" w:type="pct"/>
            <w:hideMark/>
          </w:tcPr>
          <w:p w14:paraId="7A0B30C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2,04</w:t>
            </w:r>
          </w:p>
        </w:tc>
        <w:tc>
          <w:tcPr>
            <w:tcW w:w="249" w:type="pct"/>
            <w:hideMark/>
          </w:tcPr>
          <w:p w14:paraId="1A5AE9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2,18</w:t>
            </w:r>
          </w:p>
        </w:tc>
        <w:tc>
          <w:tcPr>
            <w:tcW w:w="249" w:type="pct"/>
            <w:hideMark/>
          </w:tcPr>
          <w:p w14:paraId="2CC1AD4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2,34</w:t>
            </w:r>
          </w:p>
        </w:tc>
        <w:tc>
          <w:tcPr>
            <w:tcW w:w="249" w:type="pct"/>
            <w:hideMark/>
          </w:tcPr>
          <w:p w14:paraId="1D20D32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2,51</w:t>
            </w:r>
          </w:p>
        </w:tc>
        <w:tc>
          <w:tcPr>
            <w:tcW w:w="249" w:type="pct"/>
            <w:hideMark/>
          </w:tcPr>
          <w:p w14:paraId="0F5099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2,69</w:t>
            </w:r>
          </w:p>
        </w:tc>
        <w:tc>
          <w:tcPr>
            <w:tcW w:w="244" w:type="pct"/>
            <w:hideMark/>
          </w:tcPr>
          <w:p w14:paraId="221D3D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2,88</w:t>
            </w:r>
          </w:p>
        </w:tc>
      </w:tr>
      <w:tr w:rsidR="00801732" w:rsidRPr="00D754A1" w14:paraId="6ACBA7C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176" w:type="pct"/>
            <w:hideMark/>
          </w:tcPr>
          <w:p w14:paraId="3702C25E"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Удельная топливная составляющая в себестоимости топлива на коллекторах</w:t>
            </w:r>
          </w:p>
        </w:tc>
        <w:tc>
          <w:tcPr>
            <w:tcW w:w="343" w:type="pct"/>
            <w:hideMark/>
          </w:tcPr>
          <w:p w14:paraId="7FE774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руб./Гкал</w:t>
            </w:r>
          </w:p>
        </w:tc>
        <w:tc>
          <w:tcPr>
            <w:tcW w:w="249" w:type="pct"/>
            <w:hideMark/>
          </w:tcPr>
          <w:p w14:paraId="6D60CE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1211,49</w:t>
            </w:r>
          </w:p>
        </w:tc>
        <w:tc>
          <w:tcPr>
            <w:tcW w:w="249" w:type="pct"/>
            <w:hideMark/>
          </w:tcPr>
          <w:p w14:paraId="35F1CEC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1288,54</w:t>
            </w:r>
          </w:p>
        </w:tc>
        <w:tc>
          <w:tcPr>
            <w:tcW w:w="249" w:type="pct"/>
            <w:hideMark/>
          </w:tcPr>
          <w:p w14:paraId="189750F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1375,77</w:t>
            </w:r>
          </w:p>
        </w:tc>
        <w:tc>
          <w:tcPr>
            <w:tcW w:w="249" w:type="pct"/>
            <w:hideMark/>
          </w:tcPr>
          <w:p w14:paraId="0008BF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1469,47</w:t>
            </w:r>
          </w:p>
        </w:tc>
        <w:tc>
          <w:tcPr>
            <w:tcW w:w="249" w:type="pct"/>
            <w:hideMark/>
          </w:tcPr>
          <w:p w14:paraId="6A9775C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1570,17</w:t>
            </w:r>
          </w:p>
        </w:tc>
        <w:tc>
          <w:tcPr>
            <w:tcW w:w="249" w:type="pct"/>
            <w:hideMark/>
          </w:tcPr>
          <w:p w14:paraId="4F8F05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1678,45</w:t>
            </w:r>
          </w:p>
        </w:tc>
        <w:tc>
          <w:tcPr>
            <w:tcW w:w="249" w:type="pct"/>
            <w:hideMark/>
          </w:tcPr>
          <w:p w14:paraId="3CE23A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1794,94</w:t>
            </w:r>
          </w:p>
        </w:tc>
        <w:tc>
          <w:tcPr>
            <w:tcW w:w="249" w:type="pct"/>
            <w:hideMark/>
          </w:tcPr>
          <w:p w14:paraId="4DEBE4B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1920,33</w:t>
            </w:r>
          </w:p>
        </w:tc>
        <w:tc>
          <w:tcPr>
            <w:tcW w:w="249" w:type="pct"/>
            <w:hideMark/>
          </w:tcPr>
          <w:p w14:paraId="6DB24FF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2055,39</w:t>
            </w:r>
          </w:p>
        </w:tc>
        <w:tc>
          <w:tcPr>
            <w:tcW w:w="249" w:type="pct"/>
            <w:hideMark/>
          </w:tcPr>
          <w:p w14:paraId="6CB2B0D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2200,93</w:t>
            </w:r>
          </w:p>
        </w:tc>
        <w:tc>
          <w:tcPr>
            <w:tcW w:w="249" w:type="pct"/>
            <w:hideMark/>
          </w:tcPr>
          <w:p w14:paraId="1E37EB2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2357,86</w:t>
            </w:r>
          </w:p>
        </w:tc>
        <w:tc>
          <w:tcPr>
            <w:tcW w:w="249" w:type="pct"/>
            <w:hideMark/>
          </w:tcPr>
          <w:p w14:paraId="6243E0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2527,17</w:t>
            </w:r>
          </w:p>
        </w:tc>
        <w:tc>
          <w:tcPr>
            <w:tcW w:w="249" w:type="pct"/>
            <w:hideMark/>
          </w:tcPr>
          <w:p w14:paraId="60FCD97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2709,94</w:t>
            </w:r>
          </w:p>
        </w:tc>
        <w:tc>
          <w:tcPr>
            <w:tcW w:w="244" w:type="pct"/>
            <w:hideMark/>
          </w:tcPr>
          <w:p w14:paraId="5F30B6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2907,35</w:t>
            </w:r>
          </w:p>
        </w:tc>
      </w:tr>
    </w:tbl>
    <w:p w14:paraId="0E7EB036" w14:textId="77777777" w:rsidR="007127CD" w:rsidRPr="00D754A1" w:rsidRDefault="007127CD" w:rsidP="007127CD">
      <w:pPr>
        <w:pStyle w:val="a2"/>
        <w:numPr>
          <w:ilvl w:val="5"/>
          <w:numId w:val="1"/>
        </w:numPr>
      </w:pPr>
      <w:r w:rsidRPr="00D754A1">
        <w:t>Технико-экономические показатели работы котельной №49 Пригородный</w:t>
      </w:r>
    </w:p>
    <w:tbl>
      <w:tblPr>
        <w:tblStyle w:val="af2"/>
        <w:tblW w:w="5000" w:type="pct"/>
        <w:tblLook w:val="04A0" w:firstRow="1" w:lastRow="0" w:firstColumn="1" w:lastColumn="0" w:noHBand="0" w:noVBand="1"/>
      </w:tblPr>
      <w:tblGrid>
        <w:gridCol w:w="3456"/>
        <w:gridCol w:w="1398"/>
        <w:gridCol w:w="780"/>
        <w:gridCol w:w="780"/>
        <w:gridCol w:w="779"/>
        <w:gridCol w:w="779"/>
        <w:gridCol w:w="779"/>
        <w:gridCol w:w="779"/>
        <w:gridCol w:w="779"/>
        <w:gridCol w:w="779"/>
        <w:gridCol w:w="779"/>
        <w:gridCol w:w="779"/>
        <w:gridCol w:w="779"/>
        <w:gridCol w:w="779"/>
        <w:gridCol w:w="779"/>
        <w:gridCol w:w="779"/>
      </w:tblGrid>
      <w:tr w:rsidR="00801732" w:rsidRPr="00D754A1" w14:paraId="03A10048" w14:textId="77777777" w:rsidTr="00801732">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621EBCA0" w14:textId="77777777" w:rsidR="00801732" w:rsidRPr="00D754A1" w:rsidRDefault="00801732" w:rsidP="00801732">
            <w:pPr>
              <w:widowControl/>
              <w:autoSpaceDE/>
              <w:autoSpaceDN/>
              <w:ind w:left="-57" w:right="-57"/>
              <w:jc w:val="center"/>
              <w:rPr>
                <w:sz w:val="17"/>
                <w:szCs w:val="17"/>
              </w:rPr>
            </w:pPr>
            <w:r w:rsidRPr="00D754A1">
              <w:rPr>
                <w:sz w:val="17"/>
                <w:szCs w:val="17"/>
              </w:rPr>
              <w:t>Наименование</w:t>
            </w:r>
          </w:p>
        </w:tc>
        <w:tc>
          <w:tcPr>
            <w:tcW w:w="443" w:type="pct"/>
            <w:hideMark/>
          </w:tcPr>
          <w:p w14:paraId="50371EFD"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Единица измерения</w:t>
            </w:r>
          </w:p>
        </w:tc>
        <w:tc>
          <w:tcPr>
            <w:tcW w:w="247" w:type="pct"/>
            <w:hideMark/>
          </w:tcPr>
          <w:p w14:paraId="6DACBA15"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2022</w:t>
            </w:r>
          </w:p>
        </w:tc>
        <w:tc>
          <w:tcPr>
            <w:tcW w:w="247" w:type="pct"/>
            <w:hideMark/>
          </w:tcPr>
          <w:p w14:paraId="166BA03B"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2023</w:t>
            </w:r>
          </w:p>
        </w:tc>
        <w:tc>
          <w:tcPr>
            <w:tcW w:w="247" w:type="pct"/>
            <w:hideMark/>
          </w:tcPr>
          <w:p w14:paraId="39EEC0CA"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2024</w:t>
            </w:r>
          </w:p>
        </w:tc>
        <w:tc>
          <w:tcPr>
            <w:tcW w:w="247" w:type="pct"/>
            <w:hideMark/>
          </w:tcPr>
          <w:p w14:paraId="1766D88E"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2025</w:t>
            </w:r>
          </w:p>
        </w:tc>
        <w:tc>
          <w:tcPr>
            <w:tcW w:w="247" w:type="pct"/>
            <w:hideMark/>
          </w:tcPr>
          <w:p w14:paraId="5F8E8AE3"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2026</w:t>
            </w:r>
          </w:p>
        </w:tc>
        <w:tc>
          <w:tcPr>
            <w:tcW w:w="247" w:type="pct"/>
            <w:hideMark/>
          </w:tcPr>
          <w:p w14:paraId="7A73155B"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2027</w:t>
            </w:r>
          </w:p>
        </w:tc>
        <w:tc>
          <w:tcPr>
            <w:tcW w:w="247" w:type="pct"/>
            <w:hideMark/>
          </w:tcPr>
          <w:p w14:paraId="2C073DAB"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2028</w:t>
            </w:r>
          </w:p>
        </w:tc>
        <w:tc>
          <w:tcPr>
            <w:tcW w:w="247" w:type="pct"/>
            <w:hideMark/>
          </w:tcPr>
          <w:p w14:paraId="2CD59B78"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2029</w:t>
            </w:r>
          </w:p>
        </w:tc>
        <w:tc>
          <w:tcPr>
            <w:tcW w:w="247" w:type="pct"/>
            <w:hideMark/>
          </w:tcPr>
          <w:p w14:paraId="19BA15F9"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2030</w:t>
            </w:r>
          </w:p>
        </w:tc>
        <w:tc>
          <w:tcPr>
            <w:tcW w:w="247" w:type="pct"/>
            <w:hideMark/>
          </w:tcPr>
          <w:p w14:paraId="12E9C0F6"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2031</w:t>
            </w:r>
          </w:p>
        </w:tc>
        <w:tc>
          <w:tcPr>
            <w:tcW w:w="247" w:type="pct"/>
            <w:hideMark/>
          </w:tcPr>
          <w:p w14:paraId="2C9C4621"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2032</w:t>
            </w:r>
          </w:p>
        </w:tc>
        <w:tc>
          <w:tcPr>
            <w:tcW w:w="247" w:type="pct"/>
            <w:hideMark/>
          </w:tcPr>
          <w:p w14:paraId="023B32A3"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2033</w:t>
            </w:r>
          </w:p>
        </w:tc>
        <w:tc>
          <w:tcPr>
            <w:tcW w:w="247" w:type="pct"/>
            <w:hideMark/>
          </w:tcPr>
          <w:p w14:paraId="3412581B"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2034</w:t>
            </w:r>
          </w:p>
        </w:tc>
        <w:tc>
          <w:tcPr>
            <w:tcW w:w="247" w:type="pct"/>
            <w:hideMark/>
          </w:tcPr>
          <w:p w14:paraId="3ECAC2D3" w14:textId="77777777" w:rsidR="00801732" w:rsidRPr="00D754A1" w:rsidRDefault="00801732" w:rsidP="00801732">
            <w:pPr>
              <w:widowControl/>
              <w:autoSpaceDE/>
              <w:autoSpaceDN/>
              <w:ind w:left="-57" w:right="-57"/>
              <w:cnfStyle w:val="100000000000" w:firstRow="1" w:lastRow="0" w:firstColumn="0" w:lastColumn="0" w:oddVBand="0" w:evenVBand="0" w:oddHBand="0" w:evenHBand="0" w:firstRowFirstColumn="0" w:firstRowLastColumn="0" w:lastRowFirstColumn="0" w:lastRowLastColumn="0"/>
              <w:rPr>
                <w:sz w:val="17"/>
                <w:szCs w:val="17"/>
              </w:rPr>
            </w:pPr>
            <w:r w:rsidRPr="00D754A1">
              <w:rPr>
                <w:sz w:val="17"/>
                <w:szCs w:val="17"/>
              </w:rPr>
              <w:t>2035</w:t>
            </w:r>
          </w:p>
        </w:tc>
      </w:tr>
      <w:tr w:rsidR="00801732" w:rsidRPr="00D754A1" w14:paraId="7AE98B8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529485A6"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Нагрузка источника, в том числе:</w:t>
            </w:r>
          </w:p>
        </w:tc>
        <w:tc>
          <w:tcPr>
            <w:tcW w:w="443" w:type="pct"/>
            <w:hideMark/>
          </w:tcPr>
          <w:p w14:paraId="26D813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7" w:type="pct"/>
            <w:tcBorders>
              <w:top w:val="nil"/>
              <w:left w:val="nil"/>
              <w:bottom w:val="single" w:sz="8" w:space="0" w:color="auto"/>
              <w:right w:val="single" w:sz="8" w:space="0" w:color="auto"/>
            </w:tcBorders>
            <w:hideMark/>
          </w:tcPr>
          <w:p w14:paraId="4A780D5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0,13</w:t>
            </w:r>
          </w:p>
        </w:tc>
        <w:tc>
          <w:tcPr>
            <w:tcW w:w="247" w:type="pct"/>
            <w:tcBorders>
              <w:top w:val="nil"/>
              <w:left w:val="nil"/>
              <w:bottom w:val="single" w:sz="8" w:space="0" w:color="auto"/>
              <w:right w:val="single" w:sz="8" w:space="0" w:color="auto"/>
            </w:tcBorders>
            <w:hideMark/>
          </w:tcPr>
          <w:p w14:paraId="7AA5C5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0,13</w:t>
            </w:r>
          </w:p>
        </w:tc>
        <w:tc>
          <w:tcPr>
            <w:tcW w:w="247" w:type="pct"/>
            <w:tcBorders>
              <w:top w:val="nil"/>
              <w:left w:val="nil"/>
              <w:bottom w:val="single" w:sz="8" w:space="0" w:color="auto"/>
              <w:right w:val="single" w:sz="8" w:space="0" w:color="auto"/>
            </w:tcBorders>
            <w:hideMark/>
          </w:tcPr>
          <w:p w14:paraId="4495127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0,13</w:t>
            </w:r>
          </w:p>
        </w:tc>
        <w:tc>
          <w:tcPr>
            <w:tcW w:w="247" w:type="pct"/>
            <w:tcBorders>
              <w:top w:val="nil"/>
              <w:left w:val="nil"/>
              <w:bottom w:val="single" w:sz="8" w:space="0" w:color="auto"/>
              <w:right w:val="single" w:sz="8" w:space="0" w:color="auto"/>
            </w:tcBorders>
            <w:hideMark/>
          </w:tcPr>
          <w:p w14:paraId="25F1331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0,13</w:t>
            </w:r>
          </w:p>
        </w:tc>
        <w:tc>
          <w:tcPr>
            <w:tcW w:w="247" w:type="pct"/>
            <w:tcBorders>
              <w:top w:val="nil"/>
              <w:left w:val="nil"/>
              <w:bottom w:val="single" w:sz="8" w:space="0" w:color="auto"/>
              <w:right w:val="single" w:sz="8" w:space="0" w:color="auto"/>
            </w:tcBorders>
            <w:hideMark/>
          </w:tcPr>
          <w:p w14:paraId="3142FD5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0,14</w:t>
            </w:r>
          </w:p>
        </w:tc>
        <w:tc>
          <w:tcPr>
            <w:tcW w:w="247" w:type="pct"/>
            <w:tcBorders>
              <w:top w:val="nil"/>
              <w:left w:val="nil"/>
              <w:bottom w:val="single" w:sz="8" w:space="0" w:color="auto"/>
              <w:right w:val="single" w:sz="8" w:space="0" w:color="auto"/>
            </w:tcBorders>
            <w:hideMark/>
          </w:tcPr>
          <w:p w14:paraId="71FD943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0,14</w:t>
            </w:r>
          </w:p>
        </w:tc>
        <w:tc>
          <w:tcPr>
            <w:tcW w:w="247" w:type="pct"/>
            <w:tcBorders>
              <w:top w:val="nil"/>
              <w:left w:val="nil"/>
              <w:bottom w:val="single" w:sz="8" w:space="0" w:color="auto"/>
              <w:right w:val="single" w:sz="8" w:space="0" w:color="auto"/>
            </w:tcBorders>
            <w:hideMark/>
          </w:tcPr>
          <w:p w14:paraId="282D241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0,09</w:t>
            </w:r>
          </w:p>
        </w:tc>
        <w:tc>
          <w:tcPr>
            <w:tcW w:w="247" w:type="pct"/>
            <w:tcBorders>
              <w:top w:val="nil"/>
              <w:left w:val="nil"/>
              <w:bottom w:val="single" w:sz="8" w:space="0" w:color="auto"/>
              <w:right w:val="single" w:sz="8" w:space="0" w:color="auto"/>
            </w:tcBorders>
            <w:hideMark/>
          </w:tcPr>
          <w:p w14:paraId="66CE02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c>
          <w:tcPr>
            <w:tcW w:w="247" w:type="pct"/>
            <w:tcBorders>
              <w:top w:val="nil"/>
              <w:left w:val="nil"/>
              <w:bottom w:val="single" w:sz="8" w:space="0" w:color="auto"/>
              <w:right w:val="single" w:sz="8" w:space="0" w:color="auto"/>
            </w:tcBorders>
            <w:hideMark/>
          </w:tcPr>
          <w:p w14:paraId="083E51C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c>
          <w:tcPr>
            <w:tcW w:w="247" w:type="pct"/>
            <w:tcBorders>
              <w:top w:val="nil"/>
              <w:left w:val="nil"/>
              <w:bottom w:val="single" w:sz="8" w:space="0" w:color="auto"/>
              <w:right w:val="single" w:sz="8" w:space="0" w:color="auto"/>
            </w:tcBorders>
            <w:hideMark/>
          </w:tcPr>
          <w:p w14:paraId="59D31F0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c>
          <w:tcPr>
            <w:tcW w:w="247" w:type="pct"/>
            <w:tcBorders>
              <w:top w:val="nil"/>
              <w:left w:val="nil"/>
              <w:bottom w:val="single" w:sz="8" w:space="0" w:color="auto"/>
              <w:right w:val="single" w:sz="8" w:space="0" w:color="auto"/>
            </w:tcBorders>
            <w:hideMark/>
          </w:tcPr>
          <w:p w14:paraId="1359EE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c>
          <w:tcPr>
            <w:tcW w:w="247" w:type="pct"/>
            <w:tcBorders>
              <w:top w:val="nil"/>
              <w:left w:val="nil"/>
              <w:bottom w:val="single" w:sz="8" w:space="0" w:color="auto"/>
              <w:right w:val="single" w:sz="8" w:space="0" w:color="auto"/>
            </w:tcBorders>
            <w:hideMark/>
          </w:tcPr>
          <w:p w14:paraId="7C27AB8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c>
          <w:tcPr>
            <w:tcW w:w="247" w:type="pct"/>
            <w:tcBorders>
              <w:top w:val="nil"/>
              <w:left w:val="nil"/>
              <w:bottom w:val="single" w:sz="8" w:space="0" w:color="auto"/>
              <w:right w:val="single" w:sz="8" w:space="0" w:color="auto"/>
            </w:tcBorders>
            <w:hideMark/>
          </w:tcPr>
          <w:p w14:paraId="18EC846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c>
          <w:tcPr>
            <w:tcW w:w="247" w:type="pct"/>
            <w:tcBorders>
              <w:top w:val="nil"/>
              <w:left w:val="nil"/>
              <w:bottom w:val="single" w:sz="8" w:space="0" w:color="auto"/>
              <w:right w:val="single" w:sz="8" w:space="0" w:color="auto"/>
            </w:tcBorders>
            <w:hideMark/>
          </w:tcPr>
          <w:p w14:paraId="44A14B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0,10</w:t>
            </w:r>
          </w:p>
        </w:tc>
      </w:tr>
      <w:tr w:rsidR="00801732" w:rsidRPr="00D754A1" w14:paraId="0CF1F0EB"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6C9A6CC4" w14:textId="77777777" w:rsidR="00801732" w:rsidRPr="00D754A1" w:rsidRDefault="00801732" w:rsidP="00801732">
            <w:pPr>
              <w:widowControl/>
              <w:autoSpaceDE/>
              <w:autoSpaceDN/>
              <w:ind w:left="-57" w:right="-57"/>
              <w:jc w:val="center"/>
              <w:rPr>
                <w:sz w:val="17"/>
                <w:szCs w:val="17"/>
              </w:rPr>
            </w:pPr>
            <w:r w:rsidRPr="00D754A1">
              <w:rPr>
                <w:sz w:val="17"/>
                <w:szCs w:val="17"/>
              </w:rPr>
              <w:t>Подключенная нагрузка отопления</w:t>
            </w:r>
          </w:p>
        </w:tc>
        <w:tc>
          <w:tcPr>
            <w:tcW w:w="443" w:type="pct"/>
            <w:hideMark/>
          </w:tcPr>
          <w:p w14:paraId="7B4B9A5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7" w:type="pct"/>
            <w:tcBorders>
              <w:top w:val="nil"/>
              <w:left w:val="nil"/>
              <w:bottom w:val="single" w:sz="8" w:space="0" w:color="auto"/>
              <w:right w:val="single" w:sz="8" w:space="0" w:color="auto"/>
            </w:tcBorders>
            <w:hideMark/>
          </w:tcPr>
          <w:p w14:paraId="1E6D785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68AE6F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06E56B8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2A5BF9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2580B32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55664D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50B8931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53EF1C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172E5A8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685394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697BB4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49C56B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35BCC62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c>
          <w:tcPr>
            <w:tcW w:w="247" w:type="pct"/>
            <w:tcBorders>
              <w:top w:val="nil"/>
              <w:left w:val="nil"/>
              <w:bottom w:val="single" w:sz="8" w:space="0" w:color="auto"/>
              <w:right w:val="single" w:sz="8" w:space="0" w:color="auto"/>
            </w:tcBorders>
            <w:hideMark/>
          </w:tcPr>
          <w:p w14:paraId="260AF1F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0,08</w:t>
            </w:r>
          </w:p>
        </w:tc>
      </w:tr>
      <w:tr w:rsidR="00801732" w:rsidRPr="00D754A1" w14:paraId="62C845EF"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38B42CD5" w14:textId="77777777" w:rsidR="00801732" w:rsidRPr="00D754A1" w:rsidRDefault="00801732" w:rsidP="00801732">
            <w:pPr>
              <w:widowControl/>
              <w:autoSpaceDE/>
              <w:autoSpaceDN/>
              <w:ind w:left="-57" w:right="-57"/>
              <w:jc w:val="center"/>
              <w:rPr>
                <w:sz w:val="17"/>
                <w:szCs w:val="17"/>
              </w:rPr>
            </w:pPr>
            <w:r w:rsidRPr="00D754A1">
              <w:rPr>
                <w:sz w:val="17"/>
                <w:szCs w:val="17"/>
              </w:rPr>
              <w:t>Нагрузка средней ГВС</w:t>
            </w:r>
          </w:p>
        </w:tc>
        <w:tc>
          <w:tcPr>
            <w:tcW w:w="443" w:type="pct"/>
            <w:hideMark/>
          </w:tcPr>
          <w:p w14:paraId="7328A9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7" w:type="pct"/>
            <w:tcBorders>
              <w:top w:val="nil"/>
              <w:left w:val="nil"/>
              <w:bottom w:val="single" w:sz="8" w:space="0" w:color="auto"/>
              <w:right w:val="single" w:sz="8" w:space="0" w:color="auto"/>
            </w:tcBorders>
            <w:hideMark/>
          </w:tcPr>
          <w:p w14:paraId="79FA1C0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0B117A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3898515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46762F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3EFDD6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2B1E9D5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508648A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4A9DFDC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2A1E27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61DA0E9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056E29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6E2D411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5925EDB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c>
          <w:tcPr>
            <w:tcW w:w="247" w:type="pct"/>
            <w:tcBorders>
              <w:top w:val="nil"/>
              <w:left w:val="nil"/>
              <w:bottom w:val="single" w:sz="8" w:space="0" w:color="auto"/>
              <w:right w:val="single" w:sz="8" w:space="0" w:color="auto"/>
            </w:tcBorders>
            <w:hideMark/>
          </w:tcPr>
          <w:p w14:paraId="1F1E26E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0,00</w:t>
            </w:r>
          </w:p>
        </w:tc>
      </w:tr>
      <w:tr w:rsidR="00801732" w:rsidRPr="00D754A1" w14:paraId="02CF322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382FDAFC"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Собственные нужды в тепловой энергии</w:t>
            </w:r>
          </w:p>
        </w:tc>
        <w:tc>
          <w:tcPr>
            <w:tcW w:w="443" w:type="pct"/>
            <w:hideMark/>
          </w:tcPr>
          <w:p w14:paraId="1EF0C46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7" w:type="pct"/>
            <w:tcBorders>
              <w:top w:val="nil"/>
              <w:left w:val="nil"/>
              <w:bottom w:val="single" w:sz="8" w:space="0" w:color="auto"/>
              <w:right w:val="single" w:sz="8" w:space="0" w:color="auto"/>
            </w:tcBorders>
            <w:hideMark/>
          </w:tcPr>
          <w:p w14:paraId="15AA4DA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4171AA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40AD92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5DE2C84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602A3C6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4F5C62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263071D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2B8BC5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2C20F6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078F378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1C52840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249F9A5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19F001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2783B54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r>
      <w:tr w:rsidR="00801732" w:rsidRPr="00D754A1" w14:paraId="49232B2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61C3BA36"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443" w:type="pct"/>
            <w:hideMark/>
          </w:tcPr>
          <w:p w14:paraId="2CCBA4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Гкал/ч</w:t>
            </w:r>
          </w:p>
        </w:tc>
        <w:tc>
          <w:tcPr>
            <w:tcW w:w="247" w:type="pct"/>
            <w:tcBorders>
              <w:top w:val="nil"/>
              <w:left w:val="nil"/>
              <w:bottom w:val="single" w:sz="8" w:space="0" w:color="auto"/>
              <w:right w:val="single" w:sz="8" w:space="0" w:color="auto"/>
            </w:tcBorders>
            <w:hideMark/>
          </w:tcPr>
          <w:p w14:paraId="1B7B4EC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0,04</w:t>
            </w:r>
          </w:p>
        </w:tc>
        <w:tc>
          <w:tcPr>
            <w:tcW w:w="247" w:type="pct"/>
            <w:tcBorders>
              <w:top w:val="nil"/>
              <w:left w:val="nil"/>
              <w:bottom w:val="single" w:sz="8" w:space="0" w:color="auto"/>
              <w:right w:val="single" w:sz="8" w:space="0" w:color="auto"/>
            </w:tcBorders>
            <w:hideMark/>
          </w:tcPr>
          <w:p w14:paraId="648944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0,04</w:t>
            </w:r>
          </w:p>
        </w:tc>
        <w:tc>
          <w:tcPr>
            <w:tcW w:w="247" w:type="pct"/>
            <w:tcBorders>
              <w:top w:val="nil"/>
              <w:left w:val="nil"/>
              <w:bottom w:val="single" w:sz="8" w:space="0" w:color="auto"/>
              <w:right w:val="single" w:sz="8" w:space="0" w:color="auto"/>
            </w:tcBorders>
            <w:hideMark/>
          </w:tcPr>
          <w:p w14:paraId="01154B5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0,04</w:t>
            </w:r>
          </w:p>
        </w:tc>
        <w:tc>
          <w:tcPr>
            <w:tcW w:w="247" w:type="pct"/>
            <w:tcBorders>
              <w:top w:val="nil"/>
              <w:left w:val="nil"/>
              <w:bottom w:val="single" w:sz="8" w:space="0" w:color="auto"/>
              <w:right w:val="single" w:sz="8" w:space="0" w:color="auto"/>
            </w:tcBorders>
            <w:hideMark/>
          </w:tcPr>
          <w:p w14:paraId="28F86A4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0,05</w:t>
            </w:r>
          </w:p>
        </w:tc>
        <w:tc>
          <w:tcPr>
            <w:tcW w:w="247" w:type="pct"/>
            <w:tcBorders>
              <w:top w:val="nil"/>
              <w:left w:val="nil"/>
              <w:bottom w:val="single" w:sz="8" w:space="0" w:color="auto"/>
              <w:right w:val="single" w:sz="8" w:space="0" w:color="auto"/>
            </w:tcBorders>
            <w:hideMark/>
          </w:tcPr>
          <w:p w14:paraId="5D12E51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0,05</w:t>
            </w:r>
          </w:p>
        </w:tc>
        <w:tc>
          <w:tcPr>
            <w:tcW w:w="247" w:type="pct"/>
            <w:tcBorders>
              <w:top w:val="nil"/>
              <w:left w:val="nil"/>
              <w:bottom w:val="single" w:sz="8" w:space="0" w:color="auto"/>
              <w:right w:val="single" w:sz="8" w:space="0" w:color="auto"/>
            </w:tcBorders>
            <w:hideMark/>
          </w:tcPr>
          <w:p w14:paraId="38EA7B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0,05</w:t>
            </w:r>
          </w:p>
        </w:tc>
        <w:tc>
          <w:tcPr>
            <w:tcW w:w="247" w:type="pct"/>
            <w:tcBorders>
              <w:top w:val="nil"/>
              <w:left w:val="nil"/>
              <w:bottom w:val="single" w:sz="8" w:space="0" w:color="auto"/>
              <w:right w:val="single" w:sz="8" w:space="0" w:color="auto"/>
            </w:tcBorders>
            <w:hideMark/>
          </w:tcPr>
          <w:p w14:paraId="167EA6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13C224E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1A0F16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4FCBD48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59A5AA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43898C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0EDFA1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c>
          <w:tcPr>
            <w:tcW w:w="247" w:type="pct"/>
            <w:tcBorders>
              <w:top w:val="nil"/>
              <w:left w:val="nil"/>
              <w:bottom w:val="single" w:sz="8" w:space="0" w:color="auto"/>
              <w:right w:val="single" w:sz="8" w:space="0" w:color="auto"/>
            </w:tcBorders>
            <w:hideMark/>
          </w:tcPr>
          <w:p w14:paraId="345201F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0,01</w:t>
            </w:r>
          </w:p>
        </w:tc>
      </w:tr>
      <w:tr w:rsidR="00801732" w:rsidRPr="00D754A1" w14:paraId="79103E4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653BC572"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Собственные нужды в тепловой энергии</w:t>
            </w:r>
          </w:p>
        </w:tc>
        <w:tc>
          <w:tcPr>
            <w:tcW w:w="443" w:type="pct"/>
            <w:hideMark/>
          </w:tcPr>
          <w:p w14:paraId="411282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7" w:type="pct"/>
            <w:tcBorders>
              <w:top w:val="nil"/>
              <w:left w:val="nil"/>
              <w:bottom w:val="single" w:sz="8" w:space="0" w:color="auto"/>
              <w:right w:val="single" w:sz="8" w:space="0" w:color="auto"/>
            </w:tcBorders>
            <w:hideMark/>
          </w:tcPr>
          <w:p w14:paraId="7E226B8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4,10%</w:t>
            </w:r>
          </w:p>
        </w:tc>
        <w:tc>
          <w:tcPr>
            <w:tcW w:w="247" w:type="pct"/>
            <w:tcBorders>
              <w:top w:val="nil"/>
              <w:left w:val="nil"/>
              <w:bottom w:val="single" w:sz="8" w:space="0" w:color="auto"/>
              <w:right w:val="single" w:sz="8" w:space="0" w:color="auto"/>
            </w:tcBorders>
            <w:hideMark/>
          </w:tcPr>
          <w:p w14:paraId="09843B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4,04%</w:t>
            </w:r>
          </w:p>
        </w:tc>
        <w:tc>
          <w:tcPr>
            <w:tcW w:w="247" w:type="pct"/>
            <w:tcBorders>
              <w:top w:val="nil"/>
              <w:left w:val="nil"/>
              <w:bottom w:val="single" w:sz="8" w:space="0" w:color="auto"/>
              <w:right w:val="single" w:sz="8" w:space="0" w:color="auto"/>
            </w:tcBorders>
            <w:hideMark/>
          </w:tcPr>
          <w:p w14:paraId="30F49AE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3,98%</w:t>
            </w:r>
          </w:p>
        </w:tc>
        <w:tc>
          <w:tcPr>
            <w:tcW w:w="247" w:type="pct"/>
            <w:tcBorders>
              <w:top w:val="nil"/>
              <w:left w:val="nil"/>
              <w:bottom w:val="single" w:sz="8" w:space="0" w:color="auto"/>
              <w:right w:val="single" w:sz="8" w:space="0" w:color="auto"/>
            </w:tcBorders>
            <w:hideMark/>
          </w:tcPr>
          <w:p w14:paraId="32E750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3,91%</w:t>
            </w:r>
          </w:p>
        </w:tc>
        <w:tc>
          <w:tcPr>
            <w:tcW w:w="247" w:type="pct"/>
            <w:tcBorders>
              <w:top w:val="nil"/>
              <w:left w:val="nil"/>
              <w:bottom w:val="single" w:sz="8" w:space="0" w:color="auto"/>
              <w:right w:val="single" w:sz="8" w:space="0" w:color="auto"/>
            </w:tcBorders>
            <w:hideMark/>
          </w:tcPr>
          <w:p w14:paraId="6EFCD53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3,85%</w:t>
            </w:r>
          </w:p>
        </w:tc>
        <w:tc>
          <w:tcPr>
            <w:tcW w:w="247" w:type="pct"/>
            <w:tcBorders>
              <w:top w:val="nil"/>
              <w:left w:val="nil"/>
              <w:bottom w:val="single" w:sz="8" w:space="0" w:color="auto"/>
              <w:right w:val="single" w:sz="8" w:space="0" w:color="auto"/>
            </w:tcBorders>
            <w:hideMark/>
          </w:tcPr>
          <w:p w14:paraId="748DC37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3,78%</w:t>
            </w:r>
          </w:p>
        </w:tc>
        <w:tc>
          <w:tcPr>
            <w:tcW w:w="247" w:type="pct"/>
            <w:tcBorders>
              <w:top w:val="nil"/>
              <w:left w:val="nil"/>
              <w:bottom w:val="single" w:sz="8" w:space="0" w:color="auto"/>
              <w:right w:val="single" w:sz="8" w:space="0" w:color="auto"/>
            </w:tcBorders>
            <w:hideMark/>
          </w:tcPr>
          <w:p w14:paraId="7D9107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5,56%</w:t>
            </w:r>
          </w:p>
        </w:tc>
        <w:tc>
          <w:tcPr>
            <w:tcW w:w="247" w:type="pct"/>
            <w:tcBorders>
              <w:top w:val="nil"/>
              <w:left w:val="nil"/>
              <w:bottom w:val="single" w:sz="8" w:space="0" w:color="auto"/>
              <w:right w:val="single" w:sz="8" w:space="0" w:color="auto"/>
            </w:tcBorders>
            <w:hideMark/>
          </w:tcPr>
          <w:p w14:paraId="3FCFD3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5,54%</w:t>
            </w:r>
          </w:p>
        </w:tc>
        <w:tc>
          <w:tcPr>
            <w:tcW w:w="247" w:type="pct"/>
            <w:tcBorders>
              <w:top w:val="nil"/>
              <w:left w:val="nil"/>
              <w:bottom w:val="single" w:sz="8" w:space="0" w:color="auto"/>
              <w:right w:val="single" w:sz="8" w:space="0" w:color="auto"/>
            </w:tcBorders>
            <w:hideMark/>
          </w:tcPr>
          <w:p w14:paraId="22EB16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5,53%</w:t>
            </w:r>
          </w:p>
        </w:tc>
        <w:tc>
          <w:tcPr>
            <w:tcW w:w="247" w:type="pct"/>
            <w:tcBorders>
              <w:top w:val="nil"/>
              <w:left w:val="nil"/>
              <w:bottom w:val="single" w:sz="8" w:space="0" w:color="auto"/>
              <w:right w:val="single" w:sz="8" w:space="0" w:color="auto"/>
            </w:tcBorders>
            <w:hideMark/>
          </w:tcPr>
          <w:p w14:paraId="2FC9514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5,51%</w:t>
            </w:r>
          </w:p>
        </w:tc>
        <w:tc>
          <w:tcPr>
            <w:tcW w:w="247" w:type="pct"/>
            <w:tcBorders>
              <w:top w:val="nil"/>
              <w:left w:val="nil"/>
              <w:bottom w:val="single" w:sz="8" w:space="0" w:color="auto"/>
              <w:right w:val="single" w:sz="8" w:space="0" w:color="auto"/>
            </w:tcBorders>
            <w:hideMark/>
          </w:tcPr>
          <w:p w14:paraId="59401B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5,49%</w:t>
            </w:r>
          </w:p>
        </w:tc>
        <w:tc>
          <w:tcPr>
            <w:tcW w:w="247" w:type="pct"/>
            <w:tcBorders>
              <w:top w:val="nil"/>
              <w:left w:val="nil"/>
              <w:bottom w:val="single" w:sz="8" w:space="0" w:color="auto"/>
              <w:right w:val="single" w:sz="8" w:space="0" w:color="auto"/>
            </w:tcBorders>
            <w:hideMark/>
          </w:tcPr>
          <w:p w14:paraId="0B7105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5,48%</w:t>
            </w:r>
          </w:p>
        </w:tc>
        <w:tc>
          <w:tcPr>
            <w:tcW w:w="247" w:type="pct"/>
            <w:tcBorders>
              <w:top w:val="nil"/>
              <w:left w:val="nil"/>
              <w:bottom w:val="single" w:sz="8" w:space="0" w:color="auto"/>
              <w:right w:val="single" w:sz="8" w:space="0" w:color="auto"/>
            </w:tcBorders>
            <w:hideMark/>
          </w:tcPr>
          <w:p w14:paraId="09FDE4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5,46%</w:t>
            </w:r>
          </w:p>
        </w:tc>
        <w:tc>
          <w:tcPr>
            <w:tcW w:w="247" w:type="pct"/>
            <w:tcBorders>
              <w:top w:val="nil"/>
              <w:left w:val="nil"/>
              <w:bottom w:val="single" w:sz="8" w:space="0" w:color="auto"/>
              <w:right w:val="single" w:sz="8" w:space="0" w:color="auto"/>
            </w:tcBorders>
            <w:hideMark/>
          </w:tcPr>
          <w:p w14:paraId="6C36455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5,44%</w:t>
            </w:r>
          </w:p>
        </w:tc>
      </w:tr>
      <w:tr w:rsidR="00801732" w:rsidRPr="00D754A1" w14:paraId="275213F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7F3211DD"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443" w:type="pct"/>
            <w:hideMark/>
          </w:tcPr>
          <w:p w14:paraId="3EE4570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7" w:type="pct"/>
            <w:tcBorders>
              <w:top w:val="nil"/>
              <w:left w:val="nil"/>
              <w:bottom w:val="single" w:sz="8" w:space="0" w:color="auto"/>
              <w:right w:val="single" w:sz="8" w:space="0" w:color="auto"/>
            </w:tcBorders>
            <w:hideMark/>
          </w:tcPr>
          <w:p w14:paraId="58EB78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31,60%</w:t>
            </w:r>
          </w:p>
        </w:tc>
        <w:tc>
          <w:tcPr>
            <w:tcW w:w="247" w:type="pct"/>
            <w:tcBorders>
              <w:top w:val="nil"/>
              <w:left w:val="nil"/>
              <w:bottom w:val="single" w:sz="8" w:space="0" w:color="auto"/>
              <w:right w:val="single" w:sz="8" w:space="0" w:color="auto"/>
            </w:tcBorders>
            <w:hideMark/>
          </w:tcPr>
          <w:p w14:paraId="5C70AE0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31,35%</w:t>
            </w:r>
          </w:p>
        </w:tc>
        <w:tc>
          <w:tcPr>
            <w:tcW w:w="247" w:type="pct"/>
            <w:tcBorders>
              <w:top w:val="nil"/>
              <w:left w:val="nil"/>
              <w:bottom w:val="single" w:sz="8" w:space="0" w:color="auto"/>
              <w:right w:val="single" w:sz="8" w:space="0" w:color="auto"/>
            </w:tcBorders>
            <w:hideMark/>
          </w:tcPr>
          <w:p w14:paraId="69D2062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32,40%</w:t>
            </w:r>
          </w:p>
        </w:tc>
        <w:tc>
          <w:tcPr>
            <w:tcW w:w="247" w:type="pct"/>
            <w:tcBorders>
              <w:top w:val="nil"/>
              <w:left w:val="nil"/>
              <w:bottom w:val="single" w:sz="8" w:space="0" w:color="auto"/>
              <w:right w:val="single" w:sz="8" w:space="0" w:color="auto"/>
            </w:tcBorders>
            <w:hideMark/>
          </w:tcPr>
          <w:p w14:paraId="394319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33,48%</w:t>
            </w:r>
          </w:p>
        </w:tc>
        <w:tc>
          <w:tcPr>
            <w:tcW w:w="247" w:type="pct"/>
            <w:tcBorders>
              <w:top w:val="nil"/>
              <w:left w:val="nil"/>
              <w:bottom w:val="single" w:sz="8" w:space="0" w:color="auto"/>
              <w:right w:val="single" w:sz="8" w:space="0" w:color="auto"/>
            </w:tcBorders>
            <w:hideMark/>
          </w:tcPr>
          <w:p w14:paraId="5E40BA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34,58%</w:t>
            </w:r>
          </w:p>
        </w:tc>
        <w:tc>
          <w:tcPr>
            <w:tcW w:w="247" w:type="pct"/>
            <w:tcBorders>
              <w:top w:val="nil"/>
              <w:left w:val="nil"/>
              <w:bottom w:val="single" w:sz="8" w:space="0" w:color="auto"/>
              <w:right w:val="single" w:sz="8" w:space="0" w:color="auto"/>
            </w:tcBorders>
            <w:hideMark/>
          </w:tcPr>
          <w:p w14:paraId="7446D22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35,69%</w:t>
            </w:r>
          </w:p>
        </w:tc>
        <w:tc>
          <w:tcPr>
            <w:tcW w:w="247" w:type="pct"/>
            <w:tcBorders>
              <w:top w:val="nil"/>
              <w:left w:val="nil"/>
              <w:bottom w:val="single" w:sz="8" w:space="0" w:color="auto"/>
              <w:right w:val="single" w:sz="8" w:space="0" w:color="auto"/>
            </w:tcBorders>
            <w:hideMark/>
          </w:tcPr>
          <w:p w14:paraId="5BF8B7F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5,51%</w:t>
            </w:r>
          </w:p>
        </w:tc>
        <w:tc>
          <w:tcPr>
            <w:tcW w:w="247" w:type="pct"/>
            <w:tcBorders>
              <w:top w:val="nil"/>
              <w:left w:val="nil"/>
              <w:bottom w:val="single" w:sz="8" w:space="0" w:color="auto"/>
              <w:right w:val="single" w:sz="8" w:space="0" w:color="auto"/>
            </w:tcBorders>
            <w:hideMark/>
          </w:tcPr>
          <w:p w14:paraId="6FB69F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5,77%</w:t>
            </w:r>
          </w:p>
        </w:tc>
        <w:tc>
          <w:tcPr>
            <w:tcW w:w="247" w:type="pct"/>
            <w:tcBorders>
              <w:top w:val="nil"/>
              <w:left w:val="nil"/>
              <w:bottom w:val="single" w:sz="8" w:space="0" w:color="auto"/>
              <w:right w:val="single" w:sz="8" w:space="0" w:color="auto"/>
            </w:tcBorders>
            <w:hideMark/>
          </w:tcPr>
          <w:p w14:paraId="4C212F9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6,04%</w:t>
            </w:r>
          </w:p>
        </w:tc>
        <w:tc>
          <w:tcPr>
            <w:tcW w:w="247" w:type="pct"/>
            <w:tcBorders>
              <w:top w:val="nil"/>
              <w:left w:val="nil"/>
              <w:bottom w:val="single" w:sz="8" w:space="0" w:color="auto"/>
              <w:right w:val="single" w:sz="8" w:space="0" w:color="auto"/>
            </w:tcBorders>
            <w:hideMark/>
          </w:tcPr>
          <w:p w14:paraId="302BA99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6,32%</w:t>
            </w:r>
          </w:p>
        </w:tc>
        <w:tc>
          <w:tcPr>
            <w:tcW w:w="247" w:type="pct"/>
            <w:tcBorders>
              <w:top w:val="nil"/>
              <w:left w:val="nil"/>
              <w:bottom w:val="single" w:sz="8" w:space="0" w:color="auto"/>
              <w:right w:val="single" w:sz="8" w:space="0" w:color="auto"/>
            </w:tcBorders>
            <w:hideMark/>
          </w:tcPr>
          <w:p w14:paraId="161507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6,61%</w:t>
            </w:r>
          </w:p>
        </w:tc>
        <w:tc>
          <w:tcPr>
            <w:tcW w:w="247" w:type="pct"/>
            <w:tcBorders>
              <w:top w:val="nil"/>
              <w:left w:val="nil"/>
              <w:bottom w:val="single" w:sz="8" w:space="0" w:color="auto"/>
              <w:right w:val="single" w:sz="8" w:space="0" w:color="auto"/>
            </w:tcBorders>
            <w:hideMark/>
          </w:tcPr>
          <w:p w14:paraId="3FC316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6,92%</w:t>
            </w:r>
          </w:p>
        </w:tc>
        <w:tc>
          <w:tcPr>
            <w:tcW w:w="247" w:type="pct"/>
            <w:tcBorders>
              <w:top w:val="nil"/>
              <w:left w:val="nil"/>
              <w:bottom w:val="single" w:sz="8" w:space="0" w:color="auto"/>
              <w:right w:val="single" w:sz="8" w:space="0" w:color="auto"/>
            </w:tcBorders>
            <w:hideMark/>
          </w:tcPr>
          <w:p w14:paraId="3A549B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7,24%</w:t>
            </w:r>
          </w:p>
        </w:tc>
        <w:tc>
          <w:tcPr>
            <w:tcW w:w="247" w:type="pct"/>
            <w:tcBorders>
              <w:top w:val="nil"/>
              <w:left w:val="nil"/>
              <w:bottom w:val="single" w:sz="8" w:space="0" w:color="auto"/>
              <w:right w:val="single" w:sz="8" w:space="0" w:color="auto"/>
            </w:tcBorders>
            <w:hideMark/>
          </w:tcPr>
          <w:p w14:paraId="5ADE904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7,58%</w:t>
            </w:r>
          </w:p>
        </w:tc>
      </w:tr>
      <w:tr w:rsidR="00801732" w:rsidRPr="00D754A1" w14:paraId="5F665062"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12D5B817"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Выработка тепловой энергии на источнике</w:t>
            </w:r>
          </w:p>
        </w:tc>
        <w:tc>
          <w:tcPr>
            <w:tcW w:w="443" w:type="pct"/>
            <w:hideMark/>
          </w:tcPr>
          <w:p w14:paraId="2C04026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7" w:type="pct"/>
            <w:tcBorders>
              <w:top w:val="nil"/>
              <w:left w:val="nil"/>
              <w:bottom w:val="single" w:sz="8" w:space="0" w:color="auto"/>
              <w:right w:val="single" w:sz="8" w:space="0" w:color="auto"/>
            </w:tcBorders>
            <w:hideMark/>
          </w:tcPr>
          <w:p w14:paraId="30DCFE2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351,1</w:t>
            </w:r>
          </w:p>
        </w:tc>
        <w:tc>
          <w:tcPr>
            <w:tcW w:w="247" w:type="pct"/>
            <w:tcBorders>
              <w:top w:val="nil"/>
              <w:left w:val="nil"/>
              <w:bottom w:val="single" w:sz="8" w:space="0" w:color="auto"/>
              <w:right w:val="single" w:sz="8" w:space="0" w:color="auto"/>
            </w:tcBorders>
            <w:hideMark/>
          </w:tcPr>
          <w:p w14:paraId="290F557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349,8</w:t>
            </w:r>
          </w:p>
        </w:tc>
        <w:tc>
          <w:tcPr>
            <w:tcW w:w="247" w:type="pct"/>
            <w:tcBorders>
              <w:top w:val="nil"/>
              <w:left w:val="nil"/>
              <w:bottom w:val="single" w:sz="8" w:space="0" w:color="auto"/>
              <w:right w:val="single" w:sz="8" w:space="0" w:color="auto"/>
            </w:tcBorders>
            <w:hideMark/>
          </w:tcPr>
          <w:p w14:paraId="4C4DB52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355,1</w:t>
            </w:r>
          </w:p>
        </w:tc>
        <w:tc>
          <w:tcPr>
            <w:tcW w:w="247" w:type="pct"/>
            <w:tcBorders>
              <w:top w:val="nil"/>
              <w:left w:val="nil"/>
              <w:bottom w:val="single" w:sz="8" w:space="0" w:color="auto"/>
              <w:right w:val="single" w:sz="8" w:space="0" w:color="auto"/>
            </w:tcBorders>
            <w:hideMark/>
          </w:tcPr>
          <w:p w14:paraId="5C2A8E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360,6</w:t>
            </w:r>
          </w:p>
        </w:tc>
        <w:tc>
          <w:tcPr>
            <w:tcW w:w="247" w:type="pct"/>
            <w:tcBorders>
              <w:top w:val="nil"/>
              <w:left w:val="nil"/>
              <w:bottom w:val="single" w:sz="8" w:space="0" w:color="auto"/>
              <w:right w:val="single" w:sz="8" w:space="0" w:color="auto"/>
            </w:tcBorders>
            <w:hideMark/>
          </w:tcPr>
          <w:p w14:paraId="679A50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366,4</w:t>
            </w:r>
          </w:p>
        </w:tc>
        <w:tc>
          <w:tcPr>
            <w:tcW w:w="247" w:type="pct"/>
            <w:tcBorders>
              <w:top w:val="nil"/>
              <w:left w:val="nil"/>
              <w:bottom w:val="single" w:sz="8" w:space="0" w:color="auto"/>
              <w:right w:val="single" w:sz="8" w:space="0" w:color="auto"/>
            </w:tcBorders>
            <w:hideMark/>
          </w:tcPr>
          <w:p w14:paraId="260EAB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372,5</w:t>
            </w:r>
          </w:p>
        </w:tc>
        <w:tc>
          <w:tcPr>
            <w:tcW w:w="247" w:type="pct"/>
            <w:tcBorders>
              <w:top w:val="nil"/>
              <w:left w:val="nil"/>
              <w:bottom w:val="single" w:sz="8" w:space="0" w:color="auto"/>
              <w:right w:val="single" w:sz="8" w:space="0" w:color="auto"/>
            </w:tcBorders>
            <w:hideMark/>
          </w:tcPr>
          <w:p w14:paraId="1BD4EF3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257,9</w:t>
            </w:r>
          </w:p>
        </w:tc>
        <w:tc>
          <w:tcPr>
            <w:tcW w:w="247" w:type="pct"/>
            <w:tcBorders>
              <w:top w:val="nil"/>
              <w:left w:val="nil"/>
              <w:bottom w:val="single" w:sz="8" w:space="0" w:color="auto"/>
              <w:right w:val="single" w:sz="8" w:space="0" w:color="auto"/>
            </w:tcBorders>
            <w:hideMark/>
          </w:tcPr>
          <w:p w14:paraId="52E8E10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258,6</w:t>
            </w:r>
          </w:p>
        </w:tc>
        <w:tc>
          <w:tcPr>
            <w:tcW w:w="247" w:type="pct"/>
            <w:tcBorders>
              <w:top w:val="nil"/>
              <w:left w:val="nil"/>
              <w:bottom w:val="single" w:sz="8" w:space="0" w:color="auto"/>
              <w:right w:val="single" w:sz="8" w:space="0" w:color="auto"/>
            </w:tcBorders>
            <w:hideMark/>
          </w:tcPr>
          <w:p w14:paraId="4B0E76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259,3</w:t>
            </w:r>
          </w:p>
        </w:tc>
        <w:tc>
          <w:tcPr>
            <w:tcW w:w="247" w:type="pct"/>
            <w:tcBorders>
              <w:top w:val="nil"/>
              <w:left w:val="nil"/>
              <w:bottom w:val="single" w:sz="8" w:space="0" w:color="auto"/>
              <w:right w:val="single" w:sz="8" w:space="0" w:color="auto"/>
            </w:tcBorders>
            <w:hideMark/>
          </w:tcPr>
          <w:p w14:paraId="04EBCB9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260,1</w:t>
            </w:r>
          </w:p>
        </w:tc>
        <w:tc>
          <w:tcPr>
            <w:tcW w:w="247" w:type="pct"/>
            <w:tcBorders>
              <w:top w:val="nil"/>
              <w:left w:val="nil"/>
              <w:bottom w:val="single" w:sz="8" w:space="0" w:color="auto"/>
              <w:right w:val="single" w:sz="8" w:space="0" w:color="auto"/>
            </w:tcBorders>
            <w:hideMark/>
          </w:tcPr>
          <w:p w14:paraId="64EDA2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260,8</w:t>
            </w:r>
          </w:p>
        </w:tc>
        <w:tc>
          <w:tcPr>
            <w:tcW w:w="247" w:type="pct"/>
            <w:tcBorders>
              <w:top w:val="nil"/>
              <w:left w:val="nil"/>
              <w:bottom w:val="single" w:sz="8" w:space="0" w:color="auto"/>
              <w:right w:val="single" w:sz="8" w:space="0" w:color="auto"/>
            </w:tcBorders>
            <w:hideMark/>
          </w:tcPr>
          <w:p w14:paraId="0B7F785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261,7</w:t>
            </w:r>
          </w:p>
        </w:tc>
        <w:tc>
          <w:tcPr>
            <w:tcW w:w="247" w:type="pct"/>
            <w:tcBorders>
              <w:top w:val="nil"/>
              <w:left w:val="nil"/>
              <w:bottom w:val="single" w:sz="8" w:space="0" w:color="auto"/>
              <w:right w:val="single" w:sz="8" w:space="0" w:color="auto"/>
            </w:tcBorders>
            <w:hideMark/>
          </w:tcPr>
          <w:p w14:paraId="34378C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262,5</w:t>
            </w:r>
          </w:p>
        </w:tc>
        <w:tc>
          <w:tcPr>
            <w:tcW w:w="247" w:type="pct"/>
            <w:tcBorders>
              <w:top w:val="nil"/>
              <w:left w:val="nil"/>
              <w:bottom w:val="single" w:sz="8" w:space="0" w:color="auto"/>
              <w:right w:val="single" w:sz="8" w:space="0" w:color="auto"/>
            </w:tcBorders>
            <w:hideMark/>
          </w:tcPr>
          <w:p w14:paraId="520D32E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263,4</w:t>
            </w:r>
          </w:p>
        </w:tc>
      </w:tr>
      <w:tr w:rsidR="00801732" w:rsidRPr="00D754A1" w14:paraId="613E34C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7326AD98" w14:textId="77777777" w:rsidR="00801732" w:rsidRPr="00D754A1" w:rsidRDefault="00801732" w:rsidP="00801732">
            <w:pPr>
              <w:widowControl/>
              <w:autoSpaceDE/>
              <w:autoSpaceDN/>
              <w:ind w:left="-57" w:right="-57"/>
              <w:jc w:val="center"/>
              <w:rPr>
                <w:sz w:val="17"/>
                <w:szCs w:val="17"/>
              </w:rPr>
            </w:pPr>
            <w:r w:rsidRPr="00D754A1">
              <w:rPr>
                <w:sz w:val="17"/>
                <w:szCs w:val="17"/>
              </w:rPr>
              <w:t>Собственные нужды источника</w:t>
            </w:r>
          </w:p>
        </w:tc>
        <w:tc>
          <w:tcPr>
            <w:tcW w:w="443" w:type="pct"/>
            <w:hideMark/>
          </w:tcPr>
          <w:p w14:paraId="2DDE92E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7" w:type="pct"/>
            <w:tcBorders>
              <w:top w:val="nil"/>
              <w:left w:val="nil"/>
              <w:bottom w:val="single" w:sz="8" w:space="0" w:color="auto"/>
              <w:right w:val="single" w:sz="8" w:space="0" w:color="auto"/>
            </w:tcBorders>
            <w:hideMark/>
          </w:tcPr>
          <w:p w14:paraId="4EB7B84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7924A93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0E7CC31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63559C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666A75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1D1A03C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0A1024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2853B9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2EEE2C8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022F92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761A1F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634212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78DDD6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c>
          <w:tcPr>
            <w:tcW w:w="247" w:type="pct"/>
            <w:tcBorders>
              <w:top w:val="nil"/>
              <w:left w:val="nil"/>
              <w:bottom w:val="single" w:sz="8" w:space="0" w:color="auto"/>
              <w:right w:val="single" w:sz="8" w:space="0" w:color="auto"/>
            </w:tcBorders>
            <w:hideMark/>
          </w:tcPr>
          <w:p w14:paraId="716F98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13,8</w:t>
            </w:r>
          </w:p>
        </w:tc>
      </w:tr>
      <w:tr w:rsidR="00801732" w:rsidRPr="00D754A1" w14:paraId="2426523D"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2A7B47E7" w14:textId="77777777" w:rsidR="00801732" w:rsidRPr="00D754A1" w:rsidRDefault="00801732" w:rsidP="00801732">
            <w:pPr>
              <w:widowControl/>
              <w:autoSpaceDE/>
              <w:autoSpaceDN/>
              <w:ind w:left="-57" w:right="-57"/>
              <w:jc w:val="center"/>
              <w:rPr>
                <w:sz w:val="17"/>
                <w:szCs w:val="17"/>
              </w:rPr>
            </w:pPr>
            <w:r w:rsidRPr="00D754A1">
              <w:rPr>
                <w:sz w:val="17"/>
                <w:szCs w:val="17"/>
              </w:rPr>
              <w:t>Отпуск источника в сеть</w:t>
            </w:r>
          </w:p>
        </w:tc>
        <w:tc>
          <w:tcPr>
            <w:tcW w:w="443" w:type="pct"/>
            <w:hideMark/>
          </w:tcPr>
          <w:p w14:paraId="568236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7" w:type="pct"/>
            <w:tcBorders>
              <w:top w:val="nil"/>
              <w:left w:val="nil"/>
              <w:bottom w:val="single" w:sz="8" w:space="0" w:color="auto"/>
              <w:right w:val="single" w:sz="8" w:space="0" w:color="auto"/>
            </w:tcBorders>
            <w:hideMark/>
          </w:tcPr>
          <w:p w14:paraId="5C7912F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337</w:t>
            </w:r>
          </w:p>
        </w:tc>
        <w:tc>
          <w:tcPr>
            <w:tcW w:w="247" w:type="pct"/>
            <w:tcBorders>
              <w:top w:val="nil"/>
              <w:left w:val="nil"/>
              <w:bottom w:val="single" w:sz="8" w:space="0" w:color="auto"/>
              <w:right w:val="single" w:sz="8" w:space="0" w:color="auto"/>
            </w:tcBorders>
            <w:hideMark/>
          </w:tcPr>
          <w:p w14:paraId="2BD998C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336</w:t>
            </w:r>
          </w:p>
        </w:tc>
        <w:tc>
          <w:tcPr>
            <w:tcW w:w="247" w:type="pct"/>
            <w:tcBorders>
              <w:top w:val="nil"/>
              <w:left w:val="nil"/>
              <w:bottom w:val="single" w:sz="8" w:space="0" w:color="auto"/>
              <w:right w:val="single" w:sz="8" w:space="0" w:color="auto"/>
            </w:tcBorders>
            <w:hideMark/>
          </w:tcPr>
          <w:p w14:paraId="55C7A8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341</w:t>
            </w:r>
          </w:p>
        </w:tc>
        <w:tc>
          <w:tcPr>
            <w:tcW w:w="247" w:type="pct"/>
            <w:tcBorders>
              <w:top w:val="nil"/>
              <w:left w:val="nil"/>
              <w:bottom w:val="single" w:sz="8" w:space="0" w:color="auto"/>
              <w:right w:val="single" w:sz="8" w:space="0" w:color="auto"/>
            </w:tcBorders>
            <w:hideMark/>
          </w:tcPr>
          <w:p w14:paraId="67A16AA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347</w:t>
            </w:r>
          </w:p>
        </w:tc>
        <w:tc>
          <w:tcPr>
            <w:tcW w:w="247" w:type="pct"/>
            <w:tcBorders>
              <w:top w:val="nil"/>
              <w:left w:val="nil"/>
              <w:bottom w:val="single" w:sz="8" w:space="0" w:color="auto"/>
              <w:right w:val="single" w:sz="8" w:space="0" w:color="auto"/>
            </w:tcBorders>
            <w:hideMark/>
          </w:tcPr>
          <w:p w14:paraId="368626A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353</w:t>
            </w:r>
          </w:p>
        </w:tc>
        <w:tc>
          <w:tcPr>
            <w:tcW w:w="247" w:type="pct"/>
            <w:tcBorders>
              <w:top w:val="nil"/>
              <w:left w:val="nil"/>
              <w:bottom w:val="single" w:sz="8" w:space="0" w:color="auto"/>
              <w:right w:val="single" w:sz="8" w:space="0" w:color="auto"/>
            </w:tcBorders>
            <w:hideMark/>
          </w:tcPr>
          <w:p w14:paraId="5386545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359</w:t>
            </w:r>
          </w:p>
        </w:tc>
        <w:tc>
          <w:tcPr>
            <w:tcW w:w="247" w:type="pct"/>
            <w:tcBorders>
              <w:top w:val="nil"/>
              <w:left w:val="nil"/>
              <w:bottom w:val="single" w:sz="8" w:space="0" w:color="auto"/>
              <w:right w:val="single" w:sz="8" w:space="0" w:color="auto"/>
            </w:tcBorders>
            <w:hideMark/>
          </w:tcPr>
          <w:p w14:paraId="635DC4B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244</w:t>
            </w:r>
          </w:p>
        </w:tc>
        <w:tc>
          <w:tcPr>
            <w:tcW w:w="247" w:type="pct"/>
            <w:tcBorders>
              <w:top w:val="nil"/>
              <w:left w:val="nil"/>
              <w:bottom w:val="single" w:sz="8" w:space="0" w:color="auto"/>
              <w:right w:val="single" w:sz="8" w:space="0" w:color="auto"/>
            </w:tcBorders>
            <w:hideMark/>
          </w:tcPr>
          <w:p w14:paraId="1F4FEAF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245</w:t>
            </w:r>
          </w:p>
        </w:tc>
        <w:tc>
          <w:tcPr>
            <w:tcW w:w="247" w:type="pct"/>
            <w:tcBorders>
              <w:top w:val="nil"/>
              <w:left w:val="nil"/>
              <w:bottom w:val="single" w:sz="8" w:space="0" w:color="auto"/>
              <w:right w:val="single" w:sz="8" w:space="0" w:color="auto"/>
            </w:tcBorders>
            <w:hideMark/>
          </w:tcPr>
          <w:p w14:paraId="57F684D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245</w:t>
            </w:r>
          </w:p>
        </w:tc>
        <w:tc>
          <w:tcPr>
            <w:tcW w:w="247" w:type="pct"/>
            <w:tcBorders>
              <w:top w:val="nil"/>
              <w:left w:val="nil"/>
              <w:bottom w:val="single" w:sz="8" w:space="0" w:color="auto"/>
              <w:right w:val="single" w:sz="8" w:space="0" w:color="auto"/>
            </w:tcBorders>
            <w:hideMark/>
          </w:tcPr>
          <w:p w14:paraId="2753D8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246</w:t>
            </w:r>
          </w:p>
        </w:tc>
        <w:tc>
          <w:tcPr>
            <w:tcW w:w="247" w:type="pct"/>
            <w:tcBorders>
              <w:top w:val="nil"/>
              <w:left w:val="nil"/>
              <w:bottom w:val="single" w:sz="8" w:space="0" w:color="auto"/>
              <w:right w:val="single" w:sz="8" w:space="0" w:color="auto"/>
            </w:tcBorders>
            <w:hideMark/>
          </w:tcPr>
          <w:p w14:paraId="56A25B4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247</w:t>
            </w:r>
          </w:p>
        </w:tc>
        <w:tc>
          <w:tcPr>
            <w:tcW w:w="247" w:type="pct"/>
            <w:tcBorders>
              <w:top w:val="nil"/>
              <w:left w:val="nil"/>
              <w:bottom w:val="single" w:sz="8" w:space="0" w:color="auto"/>
              <w:right w:val="single" w:sz="8" w:space="0" w:color="auto"/>
            </w:tcBorders>
            <w:hideMark/>
          </w:tcPr>
          <w:p w14:paraId="2D95C8C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248</w:t>
            </w:r>
          </w:p>
        </w:tc>
        <w:tc>
          <w:tcPr>
            <w:tcW w:w="247" w:type="pct"/>
            <w:tcBorders>
              <w:top w:val="nil"/>
              <w:left w:val="nil"/>
              <w:bottom w:val="single" w:sz="8" w:space="0" w:color="auto"/>
              <w:right w:val="single" w:sz="8" w:space="0" w:color="auto"/>
            </w:tcBorders>
            <w:hideMark/>
          </w:tcPr>
          <w:p w14:paraId="664372E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249</w:t>
            </w:r>
          </w:p>
        </w:tc>
        <w:tc>
          <w:tcPr>
            <w:tcW w:w="247" w:type="pct"/>
            <w:tcBorders>
              <w:top w:val="nil"/>
              <w:left w:val="nil"/>
              <w:bottom w:val="single" w:sz="8" w:space="0" w:color="auto"/>
              <w:right w:val="single" w:sz="8" w:space="0" w:color="auto"/>
            </w:tcBorders>
            <w:hideMark/>
          </w:tcPr>
          <w:p w14:paraId="449BB2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250</w:t>
            </w:r>
          </w:p>
        </w:tc>
      </w:tr>
      <w:tr w:rsidR="00801732" w:rsidRPr="00D754A1" w14:paraId="5C893D31"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6D2DAEBF" w14:textId="77777777" w:rsidR="00801732" w:rsidRPr="00D754A1" w:rsidRDefault="00801732" w:rsidP="00801732">
            <w:pPr>
              <w:widowControl/>
              <w:autoSpaceDE/>
              <w:autoSpaceDN/>
              <w:ind w:left="-57" w:right="-57"/>
              <w:jc w:val="center"/>
              <w:rPr>
                <w:sz w:val="17"/>
                <w:szCs w:val="17"/>
              </w:rPr>
            </w:pPr>
            <w:r w:rsidRPr="00D754A1">
              <w:rPr>
                <w:sz w:val="17"/>
                <w:szCs w:val="17"/>
              </w:rPr>
              <w:t>Потери в тепловых сетях</w:t>
            </w:r>
          </w:p>
        </w:tc>
        <w:tc>
          <w:tcPr>
            <w:tcW w:w="443" w:type="pct"/>
            <w:hideMark/>
          </w:tcPr>
          <w:p w14:paraId="0C95C54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7" w:type="pct"/>
            <w:tcBorders>
              <w:top w:val="nil"/>
              <w:left w:val="nil"/>
              <w:bottom w:val="single" w:sz="8" w:space="0" w:color="auto"/>
              <w:right w:val="single" w:sz="8" w:space="0" w:color="auto"/>
            </w:tcBorders>
            <w:hideMark/>
          </w:tcPr>
          <w:p w14:paraId="68BD2FC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107</w:t>
            </w:r>
          </w:p>
        </w:tc>
        <w:tc>
          <w:tcPr>
            <w:tcW w:w="247" w:type="pct"/>
            <w:tcBorders>
              <w:top w:val="nil"/>
              <w:left w:val="nil"/>
              <w:bottom w:val="single" w:sz="8" w:space="0" w:color="auto"/>
              <w:right w:val="single" w:sz="8" w:space="0" w:color="auto"/>
            </w:tcBorders>
            <w:hideMark/>
          </w:tcPr>
          <w:p w14:paraId="3CDF6F2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105</w:t>
            </w:r>
          </w:p>
        </w:tc>
        <w:tc>
          <w:tcPr>
            <w:tcW w:w="247" w:type="pct"/>
            <w:tcBorders>
              <w:top w:val="nil"/>
              <w:left w:val="nil"/>
              <w:bottom w:val="single" w:sz="8" w:space="0" w:color="auto"/>
              <w:right w:val="single" w:sz="8" w:space="0" w:color="auto"/>
            </w:tcBorders>
            <w:hideMark/>
          </w:tcPr>
          <w:p w14:paraId="62B77D3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111</w:t>
            </w:r>
          </w:p>
        </w:tc>
        <w:tc>
          <w:tcPr>
            <w:tcW w:w="247" w:type="pct"/>
            <w:tcBorders>
              <w:top w:val="nil"/>
              <w:left w:val="nil"/>
              <w:bottom w:val="single" w:sz="8" w:space="0" w:color="auto"/>
              <w:right w:val="single" w:sz="8" w:space="0" w:color="auto"/>
            </w:tcBorders>
            <w:hideMark/>
          </w:tcPr>
          <w:p w14:paraId="344C59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116</w:t>
            </w:r>
          </w:p>
        </w:tc>
        <w:tc>
          <w:tcPr>
            <w:tcW w:w="247" w:type="pct"/>
            <w:tcBorders>
              <w:top w:val="nil"/>
              <w:left w:val="nil"/>
              <w:bottom w:val="single" w:sz="8" w:space="0" w:color="auto"/>
              <w:right w:val="single" w:sz="8" w:space="0" w:color="auto"/>
            </w:tcBorders>
            <w:hideMark/>
          </w:tcPr>
          <w:p w14:paraId="701B738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122</w:t>
            </w:r>
          </w:p>
        </w:tc>
        <w:tc>
          <w:tcPr>
            <w:tcW w:w="247" w:type="pct"/>
            <w:tcBorders>
              <w:top w:val="nil"/>
              <w:left w:val="nil"/>
              <w:bottom w:val="single" w:sz="8" w:space="0" w:color="auto"/>
              <w:right w:val="single" w:sz="8" w:space="0" w:color="auto"/>
            </w:tcBorders>
            <w:hideMark/>
          </w:tcPr>
          <w:p w14:paraId="682D353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128</w:t>
            </w:r>
          </w:p>
        </w:tc>
        <w:tc>
          <w:tcPr>
            <w:tcW w:w="247" w:type="pct"/>
            <w:tcBorders>
              <w:top w:val="nil"/>
              <w:left w:val="nil"/>
              <w:bottom w:val="single" w:sz="8" w:space="0" w:color="auto"/>
              <w:right w:val="single" w:sz="8" w:space="0" w:color="auto"/>
            </w:tcBorders>
            <w:hideMark/>
          </w:tcPr>
          <w:p w14:paraId="295FCAB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w:t>
            </w:r>
          </w:p>
        </w:tc>
        <w:tc>
          <w:tcPr>
            <w:tcW w:w="247" w:type="pct"/>
            <w:tcBorders>
              <w:top w:val="nil"/>
              <w:left w:val="nil"/>
              <w:bottom w:val="single" w:sz="8" w:space="0" w:color="auto"/>
              <w:right w:val="single" w:sz="8" w:space="0" w:color="auto"/>
            </w:tcBorders>
            <w:hideMark/>
          </w:tcPr>
          <w:p w14:paraId="5AF07D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w:t>
            </w:r>
          </w:p>
        </w:tc>
        <w:tc>
          <w:tcPr>
            <w:tcW w:w="247" w:type="pct"/>
            <w:tcBorders>
              <w:top w:val="nil"/>
              <w:left w:val="nil"/>
              <w:bottom w:val="single" w:sz="8" w:space="0" w:color="auto"/>
              <w:right w:val="single" w:sz="8" w:space="0" w:color="auto"/>
            </w:tcBorders>
            <w:hideMark/>
          </w:tcPr>
          <w:p w14:paraId="57070D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w:t>
            </w:r>
          </w:p>
        </w:tc>
        <w:tc>
          <w:tcPr>
            <w:tcW w:w="247" w:type="pct"/>
            <w:tcBorders>
              <w:top w:val="nil"/>
              <w:left w:val="nil"/>
              <w:bottom w:val="single" w:sz="8" w:space="0" w:color="auto"/>
              <w:right w:val="single" w:sz="8" w:space="0" w:color="auto"/>
            </w:tcBorders>
            <w:hideMark/>
          </w:tcPr>
          <w:p w14:paraId="44A03B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w:t>
            </w:r>
          </w:p>
        </w:tc>
        <w:tc>
          <w:tcPr>
            <w:tcW w:w="247" w:type="pct"/>
            <w:tcBorders>
              <w:top w:val="nil"/>
              <w:left w:val="nil"/>
              <w:bottom w:val="single" w:sz="8" w:space="0" w:color="auto"/>
              <w:right w:val="single" w:sz="8" w:space="0" w:color="auto"/>
            </w:tcBorders>
            <w:hideMark/>
          </w:tcPr>
          <w:p w14:paraId="522711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w:t>
            </w:r>
          </w:p>
        </w:tc>
        <w:tc>
          <w:tcPr>
            <w:tcW w:w="247" w:type="pct"/>
            <w:tcBorders>
              <w:top w:val="nil"/>
              <w:left w:val="nil"/>
              <w:bottom w:val="single" w:sz="8" w:space="0" w:color="auto"/>
              <w:right w:val="single" w:sz="8" w:space="0" w:color="auto"/>
            </w:tcBorders>
            <w:hideMark/>
          </w:tcPr>
          <w:p w14:paraId="3FC4A9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w:t>
            </w:r>
          </w:p>
        </w:tc>
        <w:tc>
          <w:tcPr>
            <w:tcW w:w="247" w:type="pct"/>
            <w:tcBorders>
              <w:top w:val="nil"/>
              <w:left w:val="nil"/>
              <w:bottom w:val="single" w:sz="8" w:space="0" w:color="auto"/>
              <w:right w:val="single" w:sz="8" w:space="0" w:color="auto"/>
            </w:tcBorders>
            <w:hideMark/>
          </w:tcPr>
          <w:p w14:paraId="769C3F8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w:t>
            </w:r>
          </w:p>
        </w:tc>
        <w:tc>
          <w:tcPr>
            <w:tcW w:w="247" w:type="pct"/>
            <w:tcBorders>
              <w:top w:val="nil"/>
              <w:left w:val="nil"/>
              <w:bottom w:val="single" w:sz="8" w:space="0" w:color="auto"/>
              <w:right w:val="single" w:sz="8" w:space="0" w:color="auto"/>
            </w:tcBorders>
            <w:hideMark/>
          </w:tcPr>
          <w:p w14:paraId="633DFFB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w:t>
            </w:r>
          </w:p>
        </w:tc>
      </w:tr>
      <w:tr w:rsidR="00801732" w:rsidRPr="00D754A1" w14:paraId="0A1B405F"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17FD75D7" w14:textId="77777777" w:rsidR="00801732" w:rsidRPr="00D754A1" w:rsidRDefault="00801732" w:rsidP="00801732">
            <w:pPr>
              <w:widowControl/>
              <w:autoSpaceDE/>
              <w:autoSpaceDN/>
              <w:ind w:left="-57" w:right="-57"/>
              <w:jc w:val="center"/>
              <w:rPr>
                <w:sz w:val="17"/>
                <w:szCs w:val="17"/>
              </w:rPr>
            </w:pPr>
            <w:r w:rsidRPr="00D754A1">
              <w:rPr>
                <w:sz w:val="17"/>
                <w:szCs w:val="17"/>
              </w:rPr>
              <w:t>Полезный отпуск потребителям</w:t>
            </w:r>
          </w:p>
        </w:tc>
        <w:tc>
          <w:tcPr>
            <w:tcW w:w="443" w:type="pct"/>
            <w:hideMark/>
          </w:tcPr>
          <w:p w14:paraId="719E884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7" w:type="pct"/>
            <w:tcBorders>
              <w:top w:val="nil"/>
              <w:left w:val="nil"/>
              <w:bottom w:val="single" w:sz="8" w:space="0" w:color="auto"/>
              <w:right w:val="single" w:sz="8" w:space="0" w:color="auto"/>
            </w:tcBorders>
            <w:hideMark/>
          </w:tcPr>
          <w:p w14:paraId="69DFF1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4F51DA6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1234AD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09F22DE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2AD69A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05EB6B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3398FE2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0F5BE7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53C6595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7B5DE73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5C7C4B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2760A7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41F589C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03B321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r>
      <w:tr w:rsidR="00801732" w:rsidRPr="00D754A1" w14:paraId="7F8A24ED"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528132AF" w14:textId="77777777" w:rsidR="00801732" w:rsidRPr="00D754A1" w:rsidRDefault="00801732" w:rsidP="00801732">
            <w:pPr>
              <w:widowControl/>
              <w:autoSpaceDE/>
              <w:autoSpaceDN/>
              <w:ind w:left="-57" w:right="-57"/>
              <w:jc w:val="center"/>
              <w:rPr>
                <w:sz w:val="17"/>
                <w:szCs w:val="17"/>
              </w:rPr>
            </w:pPr>
            <w:r w:rsidRPr="00D754A1">
              <w:rPr>
                <w:sz w:val="17"/>
                <w:szCs w:val="17"/>
              </w:rPr>
              <w:t>В том числе:</w:t>
            </w:r>
          </w:p>
        </w:tc>
        <w:tc>
          <w:tcPr>
            <w:tcW w:w="443" w:type="pct"/>
            <w:hideMark/>
          </w:tcPr>
          <w:p w14:paraId="418249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3E5AE7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40731AD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1AD990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278A96D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0ACA4D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0E0C81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10CCBB4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1938BC5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309DA4D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2AC9295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0243BD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7BCFA1B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677B882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09222FA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102976EF"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71B79872"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Полезный отпуск тепловой энергии на отопление и вентиляцию</w:t>
            </w:r>
          </w:p>
        </w:tc>
        <w:tc>
          <w:tcPr>
            <w:tcW w:w="443" w:type="pct"/>
            <w:hideMark/>
          </w:tcPr>
          <w:p w14:paraId="2B6053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7" w:type="pct"/>
            <w:tcBorders>
              <w:top w:val="nil"/>
              <w:left w:val="nil"/>
              <w:bottom w:val="single" w:sz="8" w:space="0" w:color="auto"/>
              <w:right w:val="single" w:sz="8" w:space="0" w:color="auto"/>
            </w:tcBorders>
            <w:hideMark/>
          </w:tcPr>
          <w:p w14:paraId="296EAE0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161847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3C73096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243C2D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33B1125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2B19CB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17A5BD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4C6495F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49D93DB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2E21059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43E084F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1758DA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46C46A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c>
          <w:tcPr>
            <w:tcW w:w="247" w:type="pct"/>
            <w:tcBorders>
              <w:top w:val="nil"/>
              <w:left w:val="nil"/>
              <w:bottom w:val="single" w:sz="8" w:space="0" w:color="auto"/>
              <w:right w:val="single" w:sz="8" w:space="0" w:color="auto"/>
            </w:tcBorders>
            <w:hideMark/>
          </w:tcPr>
          <w:p w14:paraId="782720F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231</w:t>
            </w:r>
          </w:p>
        </w:tc>
      </w:tr>
      <w:tr w:rsidR="00801732" w:rsidRPr="00D754A1" w14:paraId="50E50FDA"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21C46D64"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Полезный отпуск тепловой энергии на ГВС</w:t>
            </w:r>
          </w:p>
        </w:tc>
        <w:tc>
          <w:tcPr>
            <w:tcW w:w="443" w:type="pct"/>
            <w:hideMark/>
          </w:tcPr>
          <w:p w14:paraId="07A562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Гкал</w:t>
            </w:r>
          </w:p>
        </w:tc>
        <w:tc>
          <w:tcPr>
            <w:tcW w:w="247" w:type="pct"/>
            <w:tcBorders>
              <w:top w:val="nil"/>
              <w:left w:val="nil"/>
              <w:bottom w:val="single" w:sz="8" w:space="0" w:color="auto"/>
              <w:right w:val="single" w:sz="8" w:space="0" w:color="auto"/>
            </w:tcBorders>
            <w:hideMark/>
          </w:tcPr>
          <w:p w14:paraId="6EC0CC2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7564AD1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32520D2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10D0308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1DE2287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0838633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7643B92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1F221A0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7A4C6B4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60BD92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63A88D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545903B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75EFE4F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c>
          <w:tcPr>
            <w:tcW w:w="247" w:type="pct"/>
            <w:tcBorders>
              <w:top w:val="nil"/>
              <w:left w:val="nil"/>
              <w:bottom w:val="single" w:sz="8" w:space="0" w:color="auto"/>
              <w:right w:val="single" w:sz="8" w:space="0" w:color="auto"/>
            </w:tcBorders>
            <w:hideMark/>
          </w:tcPr>
          <w:p w14:paraId="0F30742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0</w:t>
            </w:r>
          </w:p>
        </w:tc>
      </w:tr>
      <w:tr w:rsidR="00801732" w:rsidRPr="00D754A1" w14:paraId="63A5844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7E9DF88E" w14:textId="77777777" w:rsidR="00801732" w:rsidRPr="00D754A1" w:rsidRDefault="00801732" w:rsidP="00801732">
            <w:pPr>
              <w:widowControl/>
              <w:autoSpaceDE/>
              <w:autoSpaceDN/>
              <w:ind w:left="-57" w:right="-57"/>
              <w:jc w:val="center"/>
              <w:rPr>
                <w:sz w:val="17"/>
                <w:szCs w:val="17"/>
              </w:rPr>
            </w:pPr>
            <w:r w:rsidRPr="00D754A1">
              <w:rPr>
                <w:sz w:val="17"/>
                <w:szCs w:val="17"/>
              </w:rPr>
              <w:t>Структура топливного баланса</w:t>
            </w:r>
          </w:p>
        </w:tc>
        <w:tc>
          <w:tcPr>
            <w:tcW w:w="443" w:type="pct"/>
            <w:hideMark/>
          </w:tcPr>
          <w:p w14:paraId="0D55620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7" w:type="pct"/>
            <w:tcBorders>
              <w:top w:val="nil"/>
              <w:left w:val="nil"/>
              <w:bottom w:val="single" w:sz="8" w:space="0" w:color="auto"/>
              <w:right w:val="single" w:sz="8" w:space="0" w:color="auto"/>
            </w:tcBorders>
            <w:noWrap/>
            <w:hideMark/>
          </w:tcPr>
          <w:p w14:paraId="1F9ED64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2B8E2D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0863BA8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74F755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4FA6A9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47C44A9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506E42B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3101773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2047369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670564B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54F5ACF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6FF9CD4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5D4440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1E5951D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r>
      <w:tr w:rsidR="00801732" w:rsidRPr="00D754A1" w14:paraId="7ECEBA84"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5FCFF267" w14:textId="77777777" w:rsidR="00801732" w:rsidRPr="00D754A1" w:rsidRDefault="00801732" w:rsidP="00801732">
            <w:pPr>
              <w:widowControl/>
              <w:autoSpaceDE/>
              <w:autoSpaceDN/>
              <w:ind w:left="-57" w:right="-57"/>
              <w:jc w:val="center"/>
              <w:rPr>
                <w:sz w:val="17"/>
                <w:szCs w:val="17"/>
              </w:rPr>
            </w:pPr>
            <w:r w:rsidRPr="00D754A1">
              <w:rPr>
                <w:sz w:val="17"/>
                <w:szCs w:val="17"/>
              </w:rPr>
              <w:t>ДТ</w:t>
            </w:r>
          </w:p>
        </w:tc>
        <w:tc>
          <w:tcPr>
            <w:tcW w:w="443" w:type="pct"/>
            <w:hideMark/>
          </w:tcPr>
          <w:p w14:paraId="4793411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w:t>
            </w:r>
          </w:p>
        </w:tc>
        <w:tc>
          <w:tcPr>
            <w:tcW w:w="247" w:type="pct"/>
            <w:tcBorders>
              <w:top w:val="nil"/>
              <w:left w:val="nil"/>
              <w:bottom w:val="single" w:sz="8" w:space="0" w:color="auto"/>
              <w:right w:val="single" w:sz="8" w:space="0" w:color="auto"/>
            </w:tcBorders>
            <w:noWrap/>
            <w:hideMark/>
          </w:tcPr>
          <w:p w14:paraId="773604B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6E600B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75A4C18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4CA218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0198EE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6303706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15FD1F6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2AAB7A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0F82B6A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24A5EF3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0CD72D4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35F0F94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7896DA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c>
          <w:tcPr>
            <w:tcW w:w="247" w:type="pct"/>
            <w:tcBorders>
              <w:top w:val="nil"/>
              <w:left w:val="nil"/>
              <w:bottom w:val="single" w:sz="8" w:space="0" w:color="auto"/>
              <w:right w:val="single" w:sz="8" w:space="0" w:color="auto"/>
            </w:tcBorders>
            <w:noWrap/>
            <w:hideMark/>
          </w:tcPr>
          <w:p w14:paraId="4E53C5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100,0</w:t>
            </w:r>
          </w:p>
        </w:tc>
      </w:tr>
      <w:tr w:rsidR="00801732" w:rsidRPr="002142F7" w14:paraId="372582EB"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5BD6434D"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Удельный расход топлива на ВЫРАБОТКУ тепловой энергии</w:t>
            </w:r>
          </w:p>
        </w:tc>
        <w:tc>
          <w:tcPr>
            <w:tcW w:w="443" w:type="pct"/>
          </w:tcPr>
          <w:p w14:paraId="45E0C9C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5BAA755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3565845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12920A3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079EC45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70DDEC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0CD465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4B44C92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28E628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20B3353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160D33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1380A23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48DCC0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57C252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c>
          <w:tcPr>
            <w:tcW w:w="247" w:type="pct"/>
            <w:tcBorders>
              <w:top w:val="nil"/>
              <w:left w:val="nil"/>
              <w:bottom w:val="single" w:sz="8" w:space="0" w:color="auto"/>
              <w:right w:val="single" w:sz="8" w:space="0" w:color="auto"/>
            </w:tcBorders>
          </w:tcPr>
          <w:p w14:paraId="54F431C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p>
        </w:tc>
      </w:tr>
      <w:tr w:rsidR="00801732" w:rsidRPr="00D754A1" w14:paraId="03BC79F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351C47FD" w14:textId="77777777" w:rsidR="00801732" w:rsidRPr="00D754A1" w:rsidRDefault="00801732" w:rsidP="00801732">
            <w:pPr>
              <w:widowControl/>
              <w:autoSpaceDE/>
              <w:autoSpaceDN/>
              <w:ind w:left="-57" w:right="-57"/>
              <w:jc w:val="center"/>
              <w:rPr>
                <w:sz w:val="17"/>
                <w:szCs w:val="17"/>
              </w:rPr>
            </w:pPr>
            <w:r w:rsidRPr="00D754A1">
              <w:rPr>
                <w:sz w:val="17"/>
                <w:szCs w:val="17"/>
              </w:rPr>
              <w:t>ДТ</w:t>
            </w:r>
          </w:p>
        </w:tc>
        <w:tc>
          <w:tcPr>
            <w:tcW w:w="443" w:type="pct"/>
            <w:hideMark/>
          </w:tcPr>
          <w:p w14:paraId="19028D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кг у.т./Гкал</w:t>
            </w:r>
          </w:p>
        </w:tc>
        <w:tc>
          <w:tcPr>
            <w:tcW w:w="247" w:type="pct"/>
            <w:tcBorders>
              <w:top w:val="nil"/>
              <w:left w:val="nil"/>
              <w:bottom w:val="single" w:sz="8" w:space="0" w:color="auto"/>
              <w:right w:val="single" w:sz="8" w:space="0" w:color="auto"/>
            </w:tcBorders>
            <w:hideMark/>
          </w:tcPr>
          <w:p w14:paraId="1208AEF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157,8</w:t>
            </w:r>
          </w:p>
        </w:tc>
        <w:tc>
          <w:tcPr>
            <w:tcW w:w="247" w:type="pct"/>
            <w:tcBorders>
              <w:top w:val="nil"/>
              <w:left w:val="nil"/>
              <w:bottom w:val="single" w:sz="8" w:space="0" w:color="auto"/>
              <w:right w:val="single" w:sz="8" w:space="0" w:color="auto"/>
            </w:tcBorders>
            <w:hideMark/>
          </w:tcPr>
          <w:p w14:paraId="722D6AE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159,4</w:t>
            </w:r>
          </w:p>
        </w:tc>
        <w:tc>
          <w:tcPr>
            <w:tcW w:w="247" w:type="pct"/>
            <w:tcBorders>
              <w:top w:val="nil"/>
              <w:left w:val="nil"/>
              <w:bottom w:val="single" w:sz="8" w:space="0" w:color="auto"/>
              <w:right w:val="single" w:sz="8" w:space="0" w:color="auto"/>
            </w:tcBorders>
            <w:hideMark/>
          </w:tcPr>
          <w:p w14:paraId="536C42E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161,0</w:t>
            </w:r>
          </w:p>
        </w:tc>
        <w:tc>
          <w:tcPr>
            <w:tcW w:w="247" w:type="pct"/>
            <w:tcBorders>
              <w:top w:val="nil"/>
              <w:left w:val="nil"/>
              <w:bottom w:val="single" w:sz="8" w:space="0" w:color="auto"/>
              <w:right w:val="single" w:sz="8" w:space="0" w:color="auto"/>
            </w:tcBorders>
            <w:hideMark/>
          </w:tcPr>
          <w:p w14:paraId="7B5001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162,6</w:t>
            </w:r>
          </w:p>
        </w:tc>
        <w:tc>
          <w:tcPr>
            <w:tcW w:w="247" w:type="pct"/>
            <w:tcBorders>
              <w:top w:val="nil"/>
              <w:left w:val="nil"/>
              <w:bottom w:val="single" w:sz="8" w:space="0" w:color="auto"/>
              <w:right w:val="single" w:sz="8" w:space="0" w:color="auto"/>
            </w:tcBorders>
            <w:hideMark/>
          </w:tcPr>
          <w:p w14:paraId="4743F9E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164,2</w:t>
            </w:r>
          </w:p>
        </w:tc>
        <w:tc>
          <w:tcPr>
            <w:tcW w:w="247" w:type="pct"/>
            <w:tcBorders>
              <w:top w:val="nil"/>
              <w:left w:val="nil"/>
              <w:bottom w:val="single" w:sz="8" w:space="0" w:color="auto"/>
              <w:right w:val="single" w:sz="8" w:space="0" w:color="auto"/>
            </w:tcBorders>
            <w:hideMark/>
          </w:tcPr>
          <w:p w14:paraId="15D5F74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165,9</w:t>
            </w:r>
          </w:p>
        </w:tc>
        <w:tc>
          <w:tcPr>
            <w:tcW w:w="247" w:type="pct"/>
            <w:tcBorders>
              <w:top w:val="nil"/>
              <w:left w:val="nil"/>
              <w:bottom w:val="single" w:sz="8" w:space="0" w:color="auto"/>
              <w:right w:val="single" w:sz="8" w:space="0" w:color="auto"/>
            </w:tcBorders>
            <w:hideMark/>
          </w:tcPr>
          <w:p w14:paraId="4C7CC7D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167,5</w:t>
            </w:r>
          </w:p>
        </w:tc>
        <w:tc>
          <w:tcPr>
            <w:tcW w:w="247" w:type="pct"/>
            <w:tcBorders>
              <w:top w:val="nil"/>
              <w:left w:val="nil"/>
              <w:bottom w:val="single" w:sz="8" w:space="0" w:color="auto"/>
              <w:right w:val="single" w:sz="8" w:space="0" w:color="auto"/>
            </w:tcBorders>
            <w:hideMark/>
          </w:tcPr>
          <w:p w14:paraId="6A0A996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169,2</w:t>
            </w:r>
          </w:p>
        </w:tc>
        <w:tc>
          <w:tcPr>
            <w:tcW w:w="247" w:type="pct"/>
            <w:tcBorders>
              <w:top w:val="nil"/>
              <w:left w:val="nil"/>
              <w:bottom w:val="single" w:sz="8" w:space="0" w:color="auto"/>
              <w:right w:val="single" w:sz="8" w:space="0" w:color="auto"/>
            </w:tcBorders>
            <w:hideMark/>
          </w:tcPr>
          <w:p w14:paraId="33AB132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170,9</w:t>
            </w:r>
          </w:p>
        </w:tc>
        <w:tc>
          <w:tcPr>
            <w:tcW w:w="247" w:type="pct"/>
            <w:tcBorders>
              <w:top w:val="nil"/>
              <w:left w:val="nil"/>
              <w:bottom w:val="single" w:sz="8" w:space="0" w:color="auto"/>
              <w:right w:val="single" w:sz="8" w:space="0" w:color="auto"/>
            </w:tcBorders>
            <w:hideMark/>
          </w:tcPr>
          <w:p w14:paraId="45099A4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172,6</w:t>
            </w:r>
          </w:p>
        </w:tc>
        <w:tc>
          <w:tcPr>
            <w:tcW w:w="247" w:type="pct"/>
            <w:tcBorders>
              <w:top w:val="nil"/>
              <w:left w:val="nil"/>
              <w:bottom w:val="single" w:sz="8" w:space="0" w:color="auto"/>
              <w:right w:val="single" w:sz="8" w:space="0" w:color="auto"/>
            </w:tcBorders>
            <w:hideMark/>
          </w:tcPr>
          <w:p w14:paraId="1C6F6B1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174,3</w:t>
            </w:r>
          </w:p>
        </w:tc>
        <w:tc>
          <w:tcPr>
            <w:tcW w:w="247" w:type="pct"/>
            <w:tcBorders>
              <w:top w:val="nil"/>
              <w:left w:val="nil"/>
              <w:bottom w:val="single" w:sz="8" w:space="0" w:color="auto"/>
              <w:right w:val="single" w:sz="8" w:space="0" w:color="auto"/>
            </w:tcBorders>
            <w:hideMark/>
          </w:tcPr>
          <w:p w14:paraId="796CCD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176,1</w:t>
            </w:r>
          </w:p>
        </w:tc>
        <w:tc>
          <w:tcPr>
            <w:tcW w:w="247" w:type="pct"/>
            <w:tcBorders>
              <w:top w:val="nil"/>
              <w:left w:val="nil"/>
              <w:bottom w:val="single" w:sz="8" w:space="0" w:color="auto"/>
              <w:right w:val="single" w:sz="8" w:space="0" w:color="auto"/>
            </w:tcBorders>
            <w:hideMark/>
          </w:tcPr>
          <w:p w14:paraId="5E0897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177,8</w:t>
            </w:r>
          </w:p>
        </w:tc>
        <w:tc>
          <w:tcPr>
            <w:tcW w:w="247" w:type="pct"/>
            <w:tcBorders>
              <w:top w:val="nil"/>
              <w:left w:val="nil"/>
              <w:bottom w:val="single" w:sz="8" w:space="0" w:color="auto"/>
              <w:right w:val="single" w:sz="8" w:space="0" w:color="auto"/>
            </w:tcBorders>
            <w:hideMark/>
          </w:tcPr>
          <w:p w14:paraId="0A9EA8C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179,6</w:t>
            </w:r>
          </w:p>
        </w:tc>
      </w:tr>
      <w:tr w:rsidR="00801732" w:rsidRPr="00D754A1" w14:paraId="6C24CAA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709F8C49" w14:textId="77777777" w:rsidR="00801732" w:rsidRPr="00D754A1" w:rsidRDefault="00801732" w:rsidP="00801732">
            <w:pPr>
              <w:widowControl/>
              <w:autoSpaceDE/>
              <w:autoSpaceDN/>
              <w:ind w:left="-57" w:right="-57"/>
              <w:jc w:val="center"/>
              <w:rPr>
                <w:sz w:val="17"/>
                <w:szCs w:val="17"/>
              </w:rPr>
            </w:pPr>
            <w:r w:rsidRPr="00D754A1">
              <w:rPr>
                <w:sz w:val="17"/>
                <w:szCs w:val="17"/>
              </w:rPr>
              <w:t>Расход условного топлива</w:t>
            </w:r>
          </w:p>
        </w:tc>
        <w:tc>
          <w:tcPr>
            <w:tcW w:w="443" w:type="pct"/>
            <w:hideMark/>
          </w:tcPr>
          <w:p w14:paraId="33D5B60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w:t>
            </w:r>
          </w:p>
        </w:tc>
        <w:tc>
          <w:tcPr>
            <w:tcW w:w="247" w:type="pct"/>
            <w:tcBorders>
              <w:top w:val="nil"/>
              <w:left w:val="nil"/>
              <w:bottom w:val="single" w:sz="8" w:space="0" w:color="auto"/>
              <w:right w:val="single" w:sz="8" w:space="0" w:color="auto"/>
            </w:tcBorders>
            <w:hideMark/>
          </w:tcPr>
          <w:p w14:paraId="28B4AE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55,4</w:t>
            </w:r>
          </w:p>
        </w:tc>
        <w:tc>
          <w:tcPr>
            <w:tcW w:w="247" w:type="pct"/>
            <w:tcBorders>
              <w:top w:val="nil"/>
              <w:left w:val="nil"/>
              <w:bottom w:val="single" w:sz="8" w:space="0" w:color="auto"/>
              <w:right w:val="single" w:sz="8" w:space="0" w:color="auto"/>
            </w:tcBorders>
            <w:hideMark/>
          </w:tcPr>
          <w:p w14:paraId="36868A4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55,8</w:t>
            </w:r>
          </w:p>
        </w:tc>
        <w:tc>
          <w:tcPr>
            <w:tcW w:w="247" w:type="pct"/>
            <w:tcBorders>
              <w:top w:val="nil"/>
              <w:left w:val="nil"/>
              <w:bottom w:val="single" w:sz="8" w:space="0" w:color="auto"/>
              <w:right w:val="single" w:sz="8" w:space="0" w:color="auto"/>
            </w:tcBorders>
            <w:hideMark/>
          </w:tcPr>
          <w:p w14:paraId="6272D5C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57,2</w:t>
            </w:r>
          </w:p>
        </w:tc>
        <w:tc>
          <w:tcPr>
            <w:tcW w:w="247" w:type="pct"/>
            <w:tcBorders>
              <w:top w:val="nil"/>
              <w:left w:val="nil"/>
              <w:bottom w:val="single" w:sz="8" w:space="0" w:color="auto"/>
              <w:right w:val="single" w:sz="8" w:space="0" w:color="auto"/>
            </w:tcBorders>
            <w:hideMark/>
          </w:tcPr>
          <w:p w14:paraId="6A7FF7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58,6</w:t>
            </w:r>
          </w:p>
        </w:tc>
        <w:tc>
          <w:tcPr>
            <w:tcW w:w="247" w:type="pct"/>
            <w:tcBorders>
              <w:top w:val="nil"/>
              <w:left w:val="nil"/>
              <w:bottom w:val="single" w:sz="8" w:space="0" w:color="auto"/>
              <w:right w:val="single" w:sz="8" w:space="0" w:color="auto"/>
            </w:tcBorders>
            <w:hideMark/>
          </w:tcPr>
          <w:p w14:paraId="4A57279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60,2</w:t>
            </w:r>
          </w:p>
        </w:tc>
        <w:tc>
          <w:tcPr>
            <w:tcW w:w="247" w:type="pct"/>
            <w:tcBorders>
              <w:top w:val="nil"/>
              <w:left w:val="nil"/>
              <w:bottom w:val="single" w:sz="8" w:space="0" w:color="auto"/>
              <w:right w:val="single" w:sz="8" w:space="0" w:color="auto"/>
            </w:tcBorders>
            <w:hideMark/>
          </w:tcPr>
          <w:p w14:paraId="0C97E78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61,8</w:t>
            </w:r>
          </w:p>
        </w:tc>
        <w:tc>
          <w:tcPr>
            <w:tcW w:w="247" w:type="pct"/>
            <w:tcBorders>
              <w:top w:val="nil"/>
              <w:left w:val="nil"/>
              <w:bottom w:val="single" w:sz="8" w:space="0" w:color="auto"/>
              <w:right w:val="single" w:sz="8" w:space="0" w:color="auto"/>
            </w:tcBorders>
            <w:hideMark/>
          </w:tcPr>
          <w:p w14:paraId="3A9963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43,2</w:t>
            </w:r>
          </w:p>
        </w:tc>
        <w:tc>
          <w:tcPr>
            <w:tcW w:w="247" w:type="pct"/>
            <w:tcBorders>
              <w:top w:val="nil"/>
              <w:left w:val="nil"/>
              <w:bottom w:val="single" w:sz="8" w:space="0" w:color="auto"/>
              <w:right w:val="single" w:sz="8" w:space="0" w:color="auto"/>
            </w:tcBorders>
            <w:hideMark/>
          </w:tcPr>
          <w:p w14:paraId="2999A0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43,8</w:t>
            </w:r>
          </w:p>
        </w:tc>
        <w:tc>
          <w:tcPr>
            <w:tcW w:w="247" w:type="pct"/>
            <w:tcBorders>
              <w:top w:val="nil"/>
              <w:left w:val="nil"/>
              <w:bottom w:val="single" w:sz="8" w:space="0" w:color="auto"/>
              <w:right w:val="single" w:sz="8" w:space="0" w:color="auto"/>
            </w:tcBorders>
            <w:hideMark/>
          </w:tcPr>
          <w:p w14:paraId="059D1EF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44,3</w:t>
            </w:r>
          </w:p>
        </w:tc>
        <w:tc>
          <w:tcPr>
            <w:tcW w:w="247" w:type="pct"/>
            <w:tcBorders>
              <w:top w:val="nil"/>
              <w:left w:val="nil"/>
              <w:bottom w:val="single" w:sz="8" w:space="0" w:color="auto"/>
              <w:right w:val="single" w:sz="8" w:space="0" w:color="auto"/>
            </w:tcBorders>
            <w:hideMark/>
          </w:tcPr>
          <w:p w14:paraId="77B984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44,9</w:t>
            </w:r>
          </w:p>
        </w:tc>
        <w:tc>
          <w:tcPr>
            <w:tcW w:w="247" w:type="pct"/>
            <w:tcBorders>
              <w:top w:val="nil"/>
              <w:left w:val="nil"/>
              <w:bottom w:val="single" w:sz="8" w:space="0" w:color="auto"/>
              <w:right w:val="single" w:sz="8" w:space="0" w:color="auto"/>
            </w:tcBorders>
            <w:hideMark/>
          </w:tcPr>
          <w:p w14:paraId="232A95F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45,5</w:t>
            </w:r>
          </w:p>
        </w:tc>
        <w:tc>
          <w:tcPr>
            <w:tcW w:w="247" w:type="pct"/>
            <w:tcBorders>
              <w:top w:val="nil"/>
              <w:left w:val="nil"/>
              <w:bottom w:val="single" w:sz="8" w:space="0" w:color="auto"/>
              <w:right w:val="single" w:sz="8" w:space="0" w:color="auto"/>
            </w:tcBorders>
            <w:hideMark/>
          </w:tcPr>
          <w:p w14:paraId="33C7AE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46,1</w:t>
            </w:r>
          </w:p>
        </w:tc>
        <w:tc>
          <w:tcPr>
            <w:tcW w:w="247" w:type="pct"/>
            <w:tcBorders>
              <w:top w:val="nil"/>
              <w:left w:val="nil"/>
              <w:bottom w:val="single" w:sz="8" w:space="0" w:color="auto"/>
              <w:right w:val="single" w:sz="8" w:space="0" w:color="auto"/>
            </w:tcBorders>
            <w:hideMark/>
          </w:tcPr>
          <w:p w14:paraId="0E6EC39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46,7</w:t>
            </w:r>
          </w:p>
        </w:tc>
        <w:tc>
          <w:tcPr>
            <w:tcW w:w="247" w:type="pct"/>
            <w:tcBorders>
              <w:top w:val="nil"/>
              <w:left w:val="nil"/>
              <w:bottom w:val="single" w:sz="8" w:space="0" w:color="auto"/>
              <w:right w:val="single" w:sz="8" w:space="0" w:color="auto"/>
            </w:tcBorders>
            <w:hideMark/>
          </w:tcPr>
          <w:p w14:paraId="4A52F8E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47,3</w:t>
            </w:r>
          </w:p>
        </w:tc>
      </w:tr>
      <w:tr w:rsidR="00801732" w:rsidRPr="00D754A1" w14:paraId="3D5763E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5A805797" w14:textId="77777777" w:rsidR="00801732" w:rsidRPr="00D754A1" w:rsidRDefault="00801732" w:rsidP="00801732">
            <w:pPr>
              <w:widowControl/>
              <w:autoSpaceDE/>
              <w:autoSpaceDN/>
              <w:ind w:left="-57" w:right="-57"/>
              <w:jc w:val="center"/>
              <w:rPr>
                <w:sz w:val="17"/>
                <w:szCs w:val="17"/>
              </w:rPr>
            </w:pPr>
            <w:r w:rsidRPr="00D754A1">
              <w:rPr>
                <w:sz w:val="17"/>
                <w:szCs w:val="17"/>
              </w:rPr>
              <w:t>ДТ</w:t>
            </w:r>
          </w:p>
        </w:tc>
        <w:tc>
          <w:tcPr>
            <w:tcW w:w="443" w:type="pct"/>
            <w:hideMark/>
          </w:tcPr>
          <w:p w14:paraId="08AD28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w:t>
            </w:r>
          </w:p>
        </w:tc>
        <w:tc>
          <w:tcPr>
            <w:tcW w:w="247" w:type="pct"/>
            <w:tcBorders>
              <w:top w:val="nil"/>
              <w:left w:val="nil"/>
              <w:bottom w:val="single" w:sz="8" w:space="0" w:color="auto"/>
              <w:right w:val="single" w:sz="8" w:space="0" w:color="auto"/>
            </w:tcBorders>
            <w:hideMark/>
          </w:tcPr>
          <w:p w14:paraId="76003E7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55,4</w:t>
            </w:r>
          </w:p>
        </w:tc>
        <w:tc>
          <w:tcPr>
            <w:tcW w:w="247" w:type="pct"/>
            <w:tcBorders>
              <w:top w:val="nil"/>
              <w:left w:val="nil"/>
              <w:bottom w:val="single" w:sz="8" w:space="0" w:color="auto"/>
              <w:right w:val="single" w:sz="8" w:space="0" w:color="auto"/>
            </w:tcBorders>
            <w:hideMark/>
          </w:tcPr>
          <w:p w14:paraId="026A0FD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55,8</w:t>
            </w:r>
          </w:p>
        </w:tc>
        <w:tc>
          <w:tcPr>
            <w:tcW w:w="247" w:type="pct"/>
            <w:tcBorders>
              <w:top w:val="nil"/>
              <w:left w:val="nil"/>
              <w:bottom w:val="single" w:sz="8" w:space="0" w:color="auto"/>
              <w:right w:val="single" w:sz="8" w:space="0" w:color="auto"/>
            </w:tcBorders>
            <w:hideMark/>
          </w:tcPr>
          <w:p w14:paraId="39EF4BA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57,2</w:t>
            </w:r>
          </w:p>
        </w:tc>
        <w:tc>
          <w:tcPr>
            <w:tcW w:w="247" w:type="pct"/>
            <w:tcBorders>
              <w:top w:val="nil"/>
              <w:left w:val="nil"/>
              <w:bottom w:val="single" w:sz="8" w:space="0" w:color="auto"/>
              <w:right w:val="single" w:sz="8" w:space="0" w:color="auto"/>
            </w:tcBorders>
            <w:hideMark/>
          </w:tcPr>
          <w:p w14:paraId="2C36329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58,6</w:t>
            </w:r>
          </w:p>
        </w:tc>
        <w:tc>
          <w:tcPr>
            <w:tcW w:w="247" w:type="pct"/>
            <w:tcBorders>
              <w:top w:val="nil"/>
              <w:left w:val="nil"/>
              <w:bottom w:val="single" w:sz="8" w:space="0" w:color="auto"/>
              <w:right w:val="single" w:sz="8" w:space="0" w:color="auto"/>
            </w:tcBorders>
            <w:hideMark/>
          </w:tcPr>
          <w:p w14:paraId="3640A5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60,2</w:t>
            </w:r>
          </w:p>
        </w:tc>
        <w:tc>
          <w:tcPr>
            <w:tcW w:w="247" w:type="pct"/>
            <w:tcBorders>
              <w:top w:val="nil"/>
              <w:left w:val="nil"/>
              <w:bottom w:val="single" w:sz="8" w:space="0" w:color="auto"/>
              <w:right w:val="single" w:sz="8" w:space="0" w:color="auto"/>
            </w:tcBorders>
            <w:hideMark/>
          </w:tcPr>
          <w:p w14:paraId="692A36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61,8</w:t>
            </w:r>
          </w:p>
        </w:tc>
        <w:tc>
          <w:tcPr>
            <w:tcW w:w="247" w:type="pct"/>
            <w:tcBorders>
              <w:top w:val="nil"/>
              <w:left w:val="nil"/>
              <w:bottom w:val="single" w:sz="8" w:space="0" w:color="auto"/>
              <w:right w:val="single" w:sz="8" w:space="0" w:color="auto"/>
            </w:tcBorders>
            <w:hideMark/>
          </w:tcPr>
          <w:p w14:paraId="1374494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43,2</w:t>
            </w:r>
          </w:p>
        </w:tc>
        <w:tc>
          <w:tcPr>
            <w:tcW w:w="247" w:type="pct"/>
            <w:tcBorders>
              <w:top w:val="nil"/>
              <w:left w:val="nil"/>
              <w:bottom w:val="single" w:sz="8" w:space="0" w:color="auto"/>
              <w:right w:val="single" w:sz="8" w:space="0" w:color="auto"/>
            </w:tcBorders>
            <w:hideMark/>
          </w:tcPr>
          <w:p w14:paraId="6F2C0B2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43,8</w:t>
            </w:r>
          </w:p>
        </w:tc>
        <w:tc>
          <w:tcPr>
            <w:tcW w:w="247" w:type="pct"/>
            <w:tcBorders>
              <w:top w:val="nil"/>
              <w:left w:val="nil"/>
              <w:bottom w:val="single" w:sz="8" w:space="0" w:color="auto"/>
              <w:right w:val="single" w:sz="8" w:space="0" w:color="auto"/>
            </w:tcBorders>
            <w:hideMark/>
          </w:tcPr>
          <w:p w14:paraId="07B583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44,3</w:t>
            </w:r>
          </w:p>
        </w:tc>
        <w:tc>
          <w:tcPr>
            <w:tcW w:w="247" w:type="pct"/>
            <w:tcBorders>
              <w:top w:val="nil"/>
              <w:left w:val="nil"/>
              <w:bottom w:val="single" w:sz="8" w:space="0" w:color="auto"/>
              <w:right w:val="single" w:sz="8" w:space="0" w:color="auto"/>
            </w:tcBorders>
            <w:hideMark/>
          </w:tcPr>
          <w:p w14:paraId="598D5F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44,9</w:t>
            </w:r>
          </w:p>
        </w:tc>
        <w:tc>
          <w:tcPr>
            <w:tcW w:w="247" w:type="pct"/>
            <w:tcBorders>
              <w:top w:val="nil"/>
              <w:left w:val="nil"/>
              <w:bottom w:val="single" w:sz="8" w:space="0" w:color="auto"/>
              <w:right w:val="single" w:sz="8" w:space="0" w:color="auto"/>
            </w:tcBorders>
            <w:hideMark/>
          </w:tcPr>
          <w:p w14:paraId="1F998F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45,5</w:t>
            </w:r>
          </w:p>
        </w:tc>
        <w:tc>
          <w:tcPr>
            <w:tcW w:w="247" w:type="pct"/>
            <w:tcBorders>
              <w:top w:val="nil"/>
              <w:left w:val="nil"/>
              <w:bottom w:val="single" w:sz="8" w:space="0" w:color="auto"/>
              <w:right w:val="single" w:sz="8" w:space="0" w:color="auto"/>
            </w:tcBorders>
            <w:hideMark/>
          </w:tcPr>
          <w:p w14:paraId="61318B0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46,1</w:t>
            </w:r>
          </w:p>
        </w:tc>
        <w:tc>
          <w:tcPr>
            <w:tcW w:w="247" w:type="pct"/>
            <w:tcBorders>
              <w:top w:val="nil"/>
              <w:left w:val="nil"/>
              <w:bottom w:val="single" w:sz="8" w:space="0" w:color="auto"/>
              <w:right w:val="single" w:sz="8" w:space="0" w:color="auto"/>
            </w:tcBorders>
            <w:hideMark/>
          </w:tcPr>
          <w:p w14:paraId="44AF285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46,7</w:t>
            </w:r>
          </w:p>
        </w:tc>
        <w:tc>
          <w:tcPr>
            <w:tcW w:w="247" w:type="pct"/>
            <w:tcBorders>
              <w:top w:val="nil"/>
              <w:left w:val="nil"/>
              <w:bottom w:val="single" w:sz="8" w:space="0" w:color="auto"/>
              <w:right w:val="single" w:sz="8" w:space="0" w:color="auto"/>
            </w:tcBorders>
            <w:hideMark/>
          </w:tcPr>
          <w:p w14:paraId="0EAA7BA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47,3</w:t>
            </w:r>
          </w:p>
        </w:tc>
      </w:tr>
      <w:tr w:rsidR="00801732" w:rsidRPr="002142F7" w14:paraId="6D2348E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5CA17142"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Удельный расход топлива на ОТПУСК тепловой энергии</w:t>
            </w:r>
          </w:p>
        </w:tc>
        <w:tc>
          <w:tcPr>
            <w:tcW w:w="443" w:type="pct"/>
            <w:hideMark/>
          </w:tcPr>
          <w:p w14:paraId="3882DBF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0F3DC7F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502DD0E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08B5381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2B36A1D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69EB0E1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79878A0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5FC6FEF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702F39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5EC33D7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0319E5D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1393E4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2BAE98E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642C404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10AA37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r>
      <w:tr w:rsidR="00801732" w:rsidRPr="00D754A1" w14:paraId="16CD8DFC"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7DB00CAB" w14:textId="77777777" w:rsidR="00801732" w:rsidRPr="00D754A1" w:rsidRDefault="00801732" w:rsidP="00801732">
            <w:pPr>
              <w:widowControl/>
              <w:autoSpaceDE/>
              <w:autoSpaceDN/>
              <w:ind w:left="-57" w:right="-57"/>
              <w:jc w:val="center"/>
              <w:rPr>
                <w:sz w:val="17"/>
                <w:szCs w:val="17"/>
              </w:rPr>
            </w:pPr>
            <w:r w:rsidRPr="00D754A1">
              <w:rPr>
                <w:sz w:val="17"/>
                <w:szCs w:val="17"/>
              </w:rPr>
              <w:t>ДТ</w:t>
            </w:r>
          </w:p>
        </w:tc>
        <w:tc>
          <w:tcPr>
            <w:tcW w:w="443" w:type="pct"/>
            <w:hideMark/>
          </w:tcPr>
          <w:p w14:paraId="65E3050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кг у.т./Гкал</w:t>
            </w:r>
          </w:p>
        </w:tc>
        <w:tc>
          <w:tcPr>
            <w:tcW w:w="247" w:type="pct"/>
            <w:tcBorders>
              <w:top w:val="nil"/>
              <w:left w:val="nil"/>
              <w:bottom w:val="single" w:sz="8" w:space="0" w:color="auto"/>
              <w:right w:val="single" w:sz="8" w:space="0" w:color="auto"/>
            </w:tcBorders>
            <w:hideMark/>
          </w:tcPr>
          <w:p w14:paraId="51443E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240,2</w:t>
            </w:r>
          </w:p>
        </w:tc>
        <w:tc>
          <w:tcPr>
            <w:tcW w:w="247" w:type="pct"/>
            <w:tcBorders>
              <w:top w:val="nil"/>
              <w:left w:val="nil"/>
              <w:bottom w:val="single" w:sz="8" w:space="0" w:color="auto"/>
              <w:right w:val="single" w:sz="8" w:space="0" w:color="auto"/>
            </w:tcBorders>
            <w:hideMark/>
          </w:tcPr>
          <w:p w14:paraId="422DCC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241,7</w:t>
            </w:r>
          </w:p>
        </w:tc>
        <w:tc>
          <w:tcPr>
            <w:tcW w:w="247" w:type="pct"/>
            <w:tcBorders>
              <w:top w:val="nil"/>
              <w:left w:val="nil"/>
              <w:bottom w:val="single" w:sz="8" w:space="0" w:color="auto"/>
              <w:right w:val="single" w:sz="8" w:space="0" w:color="auto"/>
            </w:tcBorders>
            <w:hideMark/>
          </w:tcPr>
          <w:p w14:paraId="7200C2A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247,8</w:t>
            </w:r>
          </w:p>
        </w:tc>
        <w:tc>
          <w:tcPr>
            <w:tcW w:w="247" w:type="pct"/>
            <w:tcBorders>
              <w:top w:val="nil"/>
              <w:left w:val="nil"/>
              <w:bottom w:val="single" w:sz="8" w:space="0" w:color="auto"/>
              <w:right w:val="single" w:sz="8" w:space="0" w:color="auto"/>
            </w:tcBorders>
            <w:hideMark/>
          </w:tcPr>
          <w:p w14:paraId="22379A7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254,2</w:t>
            </w:r>
          </w:p>
        </w:tc>
        <w:tc>
          <w:tcPr>
            <w:tcW w:w="247" w:type="pct"/>
            <w:tcBorders>
              <w:top w:val="nil"/>
              <w:left w:val="nil"/>
              <w:bottom w:val="single" w:sz="8" w:space="0" w:color="auto"/>
              <w:right w:val="single" w:sz="8" w:space="0" w:color="auto"/>
            </w:tcBorders>
            <w:hideMark/>
          </w:tcPr>
          <w:p w14:paraId="4A2DAA5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260,9</w:t>
            </w:r>
          </w:p>
        </w:tc>
        <w:tc>
          <w:tcPr>
            <w:tcW w:w="247" w:type="pct"/>
            <w:tcBorders>
              <w:top w:val="nil"/>
              <w:left w:val="nil"/>
              <w:bottom w:val="single" w:sz="8" w:space="0" w:color="auto"/>
              <w:right w:val="single" w:sz="8" w:space="0" w:color="auto"/>
            </w:tcBorders>
            <w:hideMark/>
          </w:tcPr>
          <w:p w14:paraId="54ED712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267,9</w:t>
            </w:r>
          </w:p>
        </w:tc>
        <w:tc>
          <w:tcPr>
            <w:tcW w:w="247" w:type="pct"/>
            <w:tcBorders>
              <w:top w:val="nil"/>
              <w:left w:val="nil"/>
              <w:bottom w:val="single" w:sz="8" w:space="0" w:color="auto"/>
              <w:right w:val="single" w:sz="8" w:space="0" w:color="auto"/>
            </w:tcBorders>
            <w:hideMark/>
          </w:tcPr>
          <w:p w14:paraId="341B987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187,3</w:t>
            </w:r>
          </w:p>
        </w:tc>
        <w:tc>
          <w:tcPr>
            <w:tcW w:w="247" w:type="pct"/>
            <w:tcBorders>
              <w:top w:val="nil"/>
              <w:left w:val="nil"/>
              <w:bottom w:val="single" w:sz="8" w:space="0" w:color="auto"/>
              <w:right w:val="single" w:sz="8" w:space="0" w:color="auto"/>
            </w:tcBorders>
            <w:hideMark/>
          </w:tcPr>
          <w:p w14:paraId="21B44A1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189,7</w:t>
            </w:r>
          </w:p>
        </w:tc>
        <w:tc>
          <w:tcPr>
            <w:tcW w:w="247" w:type="pct"/>
            <w:tcBorders>
              <w:top w:val="nil"/>
              <w:left w:val="nil"/>
              <w:bottom w:val="single" w:sz="8" w:space="0" w:color="auto"/>
              <w:right w:val="single" w:sz="8" w:space="0" w:color="auto"/>
            </w:tcBorders>
            <w:hideMark/>
          </w:tcPr>
          <w:p w14:paraId="1C8B5E2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192,1</w:t>
            </w:r>
          </w:p>
        </w:tc>
        <w:tc>
          <w:tcPr>
            <w:tcW w:w="247" w:type="pct"/>
            <w:tcBorders>
              <w:top w:val="nil"/>
              <w:left w:val="nil"/>
              <w:bottom w:val="single" w:sz="8" w:space="0" w:color="auto"/>
              <w:right w:val="single" w:sz="8" w:space="0" w:color="auto"/>
            </w:tcBorders>
            <w:hideMark/>
          </w:tcPr>
          <w:p w14:paraId="29A7B31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194,6</w:t>
            </w:r>
          </w:p>
        </w:tc>
        <w:tc>
          <w:tcPr>
            <w:tcW w:w="247" w:type="pct"/>
            <w:tcBorders>
              <w:top w:val="nil"/>
              <w:left w:val="nil"/>
              <w:bottom w:val="single" w:sz="8" w:space="0" w:color="auto"/>
              <w:right w:val="single" w:sz="8" w:space="0" w:color="auto"/>
            </w:tcBorders>
            <w:hideMark/>
          </w:tcPr>
          <w:p w14:paraId="218D762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197,1</w:t>
            </w:r>
          </w:p>
        </w:tc>
        <w:tc>
          <w:tcPr>
            <w:tcW w:w="247" w:type="pct"/>
            <w:tcBorders>
              <w:top w:val="nil"/>
              <w:left w:val="nil"/>
              <w:bottom w:val="single" w:sz="8" w:space="0" w:color="auto"/>
              <w:right w:val="single" w:sz="8" w:space="0" w:color="auto"/>
            </w:tcBorders>
            <w:hideMark/>
          </w:tcPr>
          <w:p w14:paraId="4AFAB45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199,7</w:t>
            </w:r>
          </w:p>
        </w:tc>
        <w:tc>
          <w:tcPr>
            <w:tcW w:w="247" w:type="pct"/>
            <w:tcBorders>
              <w:top w:val="nil"/>
              <w:left w:val="nil"/>
              <w:bottom w:val="single" w:sz="8" w:space="0" w:color="auto"/>
              <w:right w:val="single" w:sz="8" w:space="0" w:color="auto"/>
            </w:tcBorders>
            <w:hideMark/>
          </w:tcPr>
          <w:p w14:paraId="0EE58FA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202,4</w:t>
            </w:r>
          </w:p>
        </w:tc>
        <w:tc>
          <w:tcPr>
            <w:tcW w:w="247" w:type="pct"/>
            <w:tcBorders>
              <w:top w:val="nil"/>
              <w:left w:val="nil"/>
              <w:bottom w:val="single" w:sz="8" w:space="0" w:color="auto"/>
              <w:right w:val="single" w:sz="8" w:space="0" w:color="auto"/>
            </w:tcBorders>
            <w:hideMark/>
          </w:tcPr>
          <w:p w14:paraId="17C5B56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205,1</w:t>
            </w:r>
          </w:p>
        </w:tc>
      </w:tr>
      <w:tr w:rsidR="00801732" w:rsidRPr="00D754A1" w14:paraId="5991B166"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66CCB44B" w14:textId="77777777" w:rsidR="00801732" w:rsidRPr="00D754A1" w:rsidRDefault="00801732" w:rsidP="00801732">
            <w:pPr>
              <w:widowControl/>
              <w:autoSpaceDE/>
              <w:autoSpaceDN/>
              <w:ind w:left="-57" w:right="-57"/>
              <w:jc w:val="center"/>
              <w:rPr>
                <w:sz w:val="17"/>
                <w:szCs w:val="17"/>
              </w:rPr>
            </w:pPr>
            <w:r w:rsidRPr="00D754A1">
              <w:rPr>
                <w:sz w:val="17"/>
                <w:szCs w:val="17"/>
              </w:rPr>
              <w:t>Переводной коэффициент</w:t>
            </w:r>
          </w:p>
        </w:tc>
        <w:tc>
          <w:tcPr>
            <w:tcW w:w="443" w:type="pct"/>
            <w:hideMark/>
          </w:tcPr>
          <w:p w14:paraId="562D807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2AA6C35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5AA137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75D261A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22F8383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2791E1B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228CD86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10561C9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5292AE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604CD80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7F07F43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6F307E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3272E2D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7C74942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1F63FA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28CF57C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454F6C86" w14:textId="77777777" w:rsidR="00801732" w:rsidRPr="00D754A1" w:rsidRDefault="00801732" w:rsidP="00801732">
            <w:pPr>
              <w:widowControl/>
              <w:autoSpaceDE/>
              <w:autoSpaceDN/>
              <w:ind w:left="-57" w:right="-57"/>
              <w:jc w:val="center"/>
              <w:rPr>
                <w:sz w:val="17"/>
                <w:szCs w:val="17"/>
              </w:rPr>
            </w:pPr>
            <w:r w:rsidRPr="00D754A1">
              <w:rPr>
                <w:sz w:val="17"/>
                <w:szCs w:val="17"/>
              </w:rPr>
              <w:t>ДТ</w:t>
            </w:r>
          </w:p>
        </w:tc>
        <w:tc>
          <w:tcPr>
            <w:tcW w:w="443" w:type="pct"/>
            <w:hideMark/>
          </w:tcPr>
          <w:p w14:paraId="13031BB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 у.т./тыс. м3</w:t>
            </w:r>
          </w:p>
        </w:tc>
        <w:tc>
          <w:tcPr>
            <w:tcW w:w="247" w:type="pct"/>
            <w:tcBorders>
              <w:top w:val="nil"/>
              <w:left w:val="nil"/>
              <w:bottom w:val="single" w:sz="8" w:space="0" w:color="auto"/>
              <w:right w:val="single" w:sz="8" w:space="0" w:color="auto"/>
            </w:tcBorders>
            <w:hideMark/>
          </w:tcPr>
          <w:p w14:paraId="7949DB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217A39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690DF01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56C1D51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6518A88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7E06F0D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6B52CDE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62B2411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6B7789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63E619D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0D7AC2C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398FD69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5E28277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c>
          <w:tcPr>
            <w:tcW w:w="247" w:type="pct"/>
            <w:tcBorders>
              <w:top w:val="nil"/>
              <w:left w:val="nil"/>
              <w:bottom w:val="single" w:sz="8" w:space="0" w:color="auto"/>
              <w:right w:val="single" w:sz="8" w:space="0" w:color="auto"/>
            </w:tcBorders>
            <w:hideMark/>
          </w:tcPr>
          <w:p w14:paraId="457EB41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1,450</w:t>
            </w:r>
          </w:p>
        </w:tc>
      </w:tr>
      <w:tr w:rsidR="00801732" w:rsidRPr="00D754A1" w14:paraId="37C417B8"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35675871" w14:textId="77777777" w:rsidR="00801732" w:rsidRPr="00D754A1" w:rsidRDefault="00801732" w:rsidP="00801732">
            <w:pPr>
              <w:widowControl/>
              <w:autoSpaceDE/>
              <w:autoSpaceDN/>
              <w:ind w:left="-57" w:right="-57"/>
              <w:jc w:val="center"/>
              <w:rPr>
                <w:sz w:val="17"/>
                <w:szCs w:val="17"/>
              </w:rPr>
            </w:pPr>
            <w:r w:rsidRPr="00D754A1">
              <w:rPr>
                <w:sz w:val="17"/>
                <w:szCs w:val="17"/>
              </w:rPr>
              <w:t>Расход натурального топлива</w:t>
            </w:r>
          </w:p>
        </w:tc>
        <w:tc>
          <w:tcPr>
            <w:tcW w:w="443" w:type="pct"/>
            <w:hideMark/>
          </w:tcPr>
          <w:p w14:paraId="58B8B72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41570D5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43A68E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67A665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759826D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6917FE3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58818A6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7CA88C1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6913C21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360A0E4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3AD2816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38BBFE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1F308DA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24B68C7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c>
          <w:tcPr>
            <w:tcW w:w="247" w:type="pct"/>
            <w:tcBorders>
              <w:top w:val="nil"/>
              <w:left w:val="nil"/>
              <w:bottom w:val="single" w:sz="8" w:space="0" w:color="auto"/>
              <w:right w:val="single" w:sz="8" w:space="0" w:color="auto"/>
            </w:tcBorders>
            <w:hideMark/>
          </w:tcPr>
          <w:p w14:paraId="0A38954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 </w:t>
            </w:r>
          </w:p>
        </w:tc>
      </w:tr>
      <w:tr w:rsidR="00801732" w:rsidRPr="00D754A1" w14:paraId="28051AD7"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78CEAD88" w14:textId="77777777" w:rsidR="00801732" w:rsidRPr="00D754A1" w:rsidRDefault="00801732" w:rsidP="00801732">
            <w:pPr>
              <w:widowControl/>
              <w:autoSpaceDE/>
              <w:autoSpaceDN/>
              <w:ind w:left="-57" w:right="-57"/>
              <w:jc w:val="center"/>
              <w:rPr>
                <w:sz w:val="17"/>
                <w:szCs w:val="17"/>
              </w:rPr>
            </w:pPr>
            <w:r w:rsidRPr="00D754A1">
              <w:rPr>
                <w:sz w:val="17"/>
                <w:szCs w:val="17"/>
              </w:rPr>
              <w:t>ДТ</w:t>
            </w:r>
          </w:p>
        </w:tc>
        <w:tc>
          <w:tcPr>
            <w:tcW w:w="443" w:type="pct"/>
            <w:hideMark/>
          </w:tcPr>
          <w:p w14:paraId="2BE423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тыс. м3</w:t>
            </w:r>
          </w:p>
        </w:tc>
        <w:tc>
          <w:tcPr>
            <w:tcW w:w="247" w:type="pct"/>
            <w:tcBorders>
              <w:top w:val="nil"/>
              <w:left w:val="nil"/>
              <w:bottom w:val="single" w:sz="8" w:space="0" w:color="auto"/>
              <w:right w:val="single" w:sz="8" w:space="0" w:color="auto"/>
            </w:tcBorders>
            <w:hideMark/>
          </w:tcPr>
          <w:p w14:paraId="6A2E2C8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38,2</w:t>
            </w:r>
          </w:p>
        </w:tc>
        <w:tc>
          <w:tcPr>
            <w:tcW w:w="247" w:type="pct"/>
            <w:tcBorders>
              <w:top w:val="nil"/>
              <w:left w:val="nil"/>
              <w:bottom w:val="single" w:sz="8" w:space="0" w:color="auto"/>
              <w:right w:val="single" w:sz="8" w:space="0" w:color="auto"/>
            </w:tcBorders>
            <w:hideMark/>
          </w:tcPr>
          <w:p w14:paraId="086E632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38,5</w:t>
            </w:r>
          </w:p>
        </w:tc>
        <w:tc>
          <w:tcPr>
            <w:tcW w:w="247" w:type="pct"/>
            <w:tcBorders>
              <w:top w:val="nil"/>
              <w:left w:val="nil"/>
              <w:bottom w:val="single" w:sz="8" w:space="0" w:color="auto"/>
              <w:right w:val="single" w:sz="8" w:space="0" w:color="auto"/>
            </w:tcBorders>
            <w:hideMark/>
          </w:tcPr>
          <w:p w14:paraId="0DDD8BA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39,4</w:t>
            </w:r>
          </w:p>
        </w:tc>
        <w:tc>
          <w:tcPr>
            <w:tcW w:w="247" w:type="pct"/>
            <w:tcBorders>
              <w:top w:val="nil"/>
              <w:left w:val="nil"/>
              <w:bottom w:val="single" w:sz="8" w:space="0" w:color="auto"/>
              <w:right w:val="single" w:sz="8" w:space="0" w:color="auto"/>
            </w:tcBorders>
            <w:hideMark/>
          </w:tcPr>
          <w:p w14:paraId="07446FE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40,4</w:t>
            </w:r>
          </w:p>
        </w:tc>
        <w:tc>
          <w:tcPr>
            <w:tcW w:w="247" w:type="pct"/>
            <w:tcBorders>
              <w:top w:val="nil"/>
              <w:left w:val="nil"/>
              <w:bottom w:val="single" w:sz="8" w:space="0" w:color="auto"/>
              <w:right w:val="single" w:sz="8" w:space="0" w:color="auto"/>
            </w:tcBorders>
            <w:hideMark/>
          </w:tcPr>
          <w:p w14:paraId="678499C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41,5</w:t>
            </w:r>
          </w:p>
        </w:tc>
        <w:tc>
          <w:tcPr>
            <w:tcW w:w="247" w:type="pct"/>
            <w:tcBorders>
              <w:top w:val="nil"/>
              <w:left w:val="nil"/>
              <w:bottom w:val="single" w:sz="8" w:space="0" w:color="auto"/>
              <w:right w:val="single" w:sz="8" w:space="0" w:color="auto"/>
            </w:tcBorders>
            <w:hideMark/>
          </w:tcPr>
          <w:p w14:paraId="650D148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42,6</w:t>
            </w:r>
          </w:p>
        </w:tc>
        <w:tc>
          <w:tcPr>
            <w:tcW w:w="247" w:type="pct"/>
            <w:tcBorders>
              <w:top w:val="nil"/>
              <w:left w:val="nil"/>
              <w:bottom w:val="single" w:sz="8" w:space="0" w:color="auto"/>
              <w:right w:val="single" w:sz="8" w:space="0" w:color="auto"/>
            </w:tcBorders>
            <w:hideMark/>
          </w:tcPr>
          <w:p w14:paraId="41D87A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29,8</w:t>
            </w:r>
          </w:p>
        </w:tc>
        <w:tc>
          <w:tcPr>
            <w:tcW w:w="247" w:type="pct"/>
            <w:tcBorders>
              <w:top w:val="nil"/>
              <w:left w:val="nil"/>
              <w:bottom w:val="single" w:sz="8" w:space="0" w:color="auto"/>
              <w:right w:val="single" w:sz="8" w:space="0" w:color="auto"/>
            </w:tcBorders>
            <w:hideMark/>
          </w:tcPr>
          <w:p w14:paraId="28D4A8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30,2</w:t>
            </w:r>
          </w:p>
        </w:tc>
        <w:tc>
          <w:tcPr>
            <w:tcW w:w="247" w:type="pct"/>
            <w:tcBorders>
              <w:top w:val="nil"/>
              <w:left w:val="nil"/>
              <w:bottom w:val="single" w:sz="8" w:space="0" w:color="auto"/>
              <w:right w:val="single" w:sz="8" w:space="0" w:color="auto"/>
            </w:tcBorders>
            <w:hideMark/>
          </w:tcPr>
          <w:p w14:paraId="0142DD4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30,6</w:t>
            </w:r>
          </w:p>
        </w:tc>
        <w:tc>
          <w:tcPr>
            <w:tcW w:w="247" w:type="pct"/>
            <w:tcBorders>
              <w:top w:val="nil"/>
              <w:left w:val="nil"/>
              <w:bottom w:val="single" w:sz="8" w:space="0" w:color="auto"/>
              <w:right w:val="single" w:sz="8" w:space="0" w:color="auto"/>
            </w:tcBorders>
            <w:hideMark/>
          </w:tcPr>
          <w:p w14:paraId="7D2F6D6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31,0</w:t>
            </w:r>
          </w:p>
        </w:tc>
        <w:tc>
          <w:tcPr>
            <w:tcW w:w="247" w:type="pct"/>
            <w:tcBorders>
              <w:top w:val="nil"/>
              <w:left w:val="nil"/>
              <w:bottom w:val="single" w:sz="8" w:space="0" w:color="auto"/>
              <w:right w:val="single" w:sz="8" w:space="0" w:color="auto"/>
            </w:tcBorders>
            <w:hideMark/>
          </w:tcPr>
          <w:p w14:paraId="1F84808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31,4</w:t>
            </w:r>
          </w:p>
        </w:tc>
        <w:tc>
          <w:tcPr>
            <w:tcW w:w="247" w:type="pct"/>
            <w:tcBorders>
              <w:top w:val="nil"/>
              <w:left w:val="nil"/>
              <w:bottom w:val="single" w:sz="8" w:space="0" w:color="auto"/>
              <w:right w:val="single" w:sz="8" w:space="0" w:color="auto"/>
            </w:tcBorders>
            <w:hideMark/>
          </w:tcPr>
          <w:p w14:paraId="394483E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31,8</w:t>
            </w:r>
          </w:p>
        </w:tc>
        <w:tc>
          <w:tcPr>
            <w:tcW w:w="247" w:type="pct"/>
            <w:tcBorders>
              <w:top w:val="nil"/>
              <w:left w:val="nil"/>
              <w:bottom w:val="single" w:sz="8" w:space="0" w:color="auto"/>
              <w:right w:val="single" w:sz="8" w:space="0" w:color="auto"/>
            </w:tcBorders>
            <w:hideMark/>
          </w:tcPr>
          <w:p w14:paraId="1485173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32,2</w:t>
            </w:r>
          </w:p>
        </w:tc>
        <w:tc>
          <w:tcPr>
            <w:tcW w:w="247" w:type="pct"/>
            <w:tcBorders>
              <w:top w:val="nil"/>
              <w:left w:val="nil"/>
              <w:bottom w:val="single" w:sz="8" w:space="0" w:color="auto"/>
              <w:right w:val="single" w:sz="8" w:space="0" w:color="auto"/>
            </w:tcBorders>
            <w:hideMark/>
          </w:tcPr>
          <w:p w14:paraId="50D8CB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32,6</w:t>
            </w:r>
          </w:p>
        </w:tc>
      </w:tr>
      <w:tr w:rsidR="00801732" w:rsidRPr="002142F7" w14:paraId="0561A29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66E37C4D"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Стоимость топлива с учетом его доставки на площадки</w:t>
            </w:r>
          </w:p>
        </w:tc>
        <w:tc>
          <w:tcPr>
            <w:tcW w:w="443" w:type="pct"/>
            <w:hideMark/>
          </w:tcPr>
          <w:p w14:paraId="402479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single" w:sz="8" w:space="0" w:color="auto"/>
              <w:bottom w:val="single" w:sz="8" w:space="0" w:color="auto"/>
              <w:right w:val="single" w:sz="8" w:space="0" w:color="auto"/>
            </w:tcBorders>
            <w:hideMark/>
          </w:tcPr>
          <w:p w14:paraId="52609F0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5FC1EAA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2D5395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7AA02B9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6DB4FB1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5312C82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1296403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2929431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2F0062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3CD1FC8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5ED205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3A38A17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29964CE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c>
          <w:tcPr>
            <w:tcW w:w="247" w:type="pct"/>
            <w:tcBorders>
              <w:top w:val="nil"/>
              <w:left w:val="nil"/>
              <w:bottom w:val="single" w:sz="8" w:space="0" w:color="auto"/>
              <w:right w:val="single" w:sz="8" w:space="0" w:color="auto"/>
            </w:tcBorders>
            <w:hideMark/>
          </w:tcPr>
          <w:p w14:paraId="0612415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lang w:val="ru-RU"/>
              </w:rPr>
            </w:pPr>
            <w:r w:rsidRPr="00D754A1">
              <w:rPr>
                <w:sz w:val="17"/>
                <w:szCs w:val="17"/>
              </w:rPr>
              <w:t> </w:t>
            </w:r>
          </w:p>
        </w:tc>
      </w:tr>
      <w:tr w:rsidR="00801732" w:rsidRPr="00D754A1" w14:paraId="553AFF73"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0DA82C1E" w14:textId="77777777" w:rsidR="00801732" w:rsidRPr="00D754A1" w:rsidRDefault="00801732" w:rsidP="00801732">
            <w:pPr>
              <w:widowControl/>
              <w:autoSpaceDE/>
              <w:autoSpaceDN/>
              <w:ind w:left="-57" w:right="-57"/>
              <w:jc w:val="center"/>
              <w:rPr>
                <w:sz w:val="17"/>
                <w:szCs w:val="17"/>
              </w:rPr>
            </w:pPr>
            <w:r w:rsidRPr="00D754A1">
              <w:rPr>
                <w:sz w:val="17"/>
                <w:szCs w:val="17"/>
              </w:rPr>
              <w:t>ДТ</w:t>
            </w:r>
          </w:p>
        </w:tc>
        <w:tc>
          <w:tcPr>
            <w:tcW w:w="443" w:type="pct"/>
            <w:hideMark/>
          </w:tcPr>
          <w:p w14:paraId="07B12E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тыс. руб/тыс. м3</w:t>
            </w:r>
          </w:p>
        </w:tc>
        <w:tc>
          <w:tcPr>
            <w:tcW w:w="247" w:type="pct"/>
            <w:tcBorders>
              <w:top w:val="nil"/>
              <w:left w:val="single" w:sz="8" w:space="0" w:color="auto"/>
              <w:bottom w:val="single" w:sz="8" w:space="0" w:color="auto"/>
              <w:right w:val="single" w:sz="8" w:space="0" w:color="auto"/>
            </w:tcBorders>
            <w:hideMark/>
          </w:tcPr>
          <w:p w14:paraId="3352AA4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60,24</w:t>
            </w:r>
          </w:p>
        </w:tc>
        <w:tc>
          <w:tcPr>
            <w:tcW w:w="247" w:type="pct"/>
            <w:tcBorders>
              <w:top w:val="nil"/>
              <w:left w:val="nil"/>
              <w:bottom w:val="single" w:sz="8" w:space="0" w:color="auto"/>
              <w:right w:val="single" w:sz="8" w:space="0" w:color="auto"/>
            </w:tcBorders>
            <w:hideMark/>
          </w:tcPr>
          <w:p w14:paraId="055BAA0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63,07</w:t>
            </w:r>
          </w:p>
        </w:tc>
        <w:tc>
          <w:tcPr>
            <w:tcW w:w="247" w:type="pct"/>
            <w:tcBorders>
              <w:top w:val="nil"/>
              <w:left w:val="nil"/>
              <w:bottom w:val="single" w:sz="8" w:space="0" w:color="auto"/>
              <w:right w:val="single" w:sz="8" w:space="0" w:color="auto"/>
            </w:tcBorders>
            <w:hideMark/>
          </w:tcPr>
          <w:p w14:paraId="2896C3E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66,03</w:t>
            </w:r>
          </w:p>
        </w:tc>
        <w:tc>
          <w:tcPr>
            <w:tcW w:w="247" w:type="pct"/>
            <w:tcBorders>
              <w:top w:val="nil"/>
              <w:left w:val="nil"/>
              <w:bottom w:val="single" w:sz="8" w:space="0" w:color="auto"/>
              <w:right w:val="single" w:sz="8" w:space="0" w:color="auto"/>
            </w:tcBorders>
            <w:hideMark/>
          </w:tcPr>
          <w:p w14:paraId="3AE579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69,13</w:t>
            </w:r>
          </w:p>
        </w:tc>
        <w:tc>
          <w:tcPr>
            <w:tcW w:w="247" w:type="pct"/>
            <w:tcBorders>
              <w:top w:val="nil"/>
              <w:left w:val="nil"/>
              <w:bottom w:val="single" w:sz="8" w:space="0" w:color="auto"/>
              <w:right w:val="single" w:sz="8" w:space="0" w:color="auto"/>
            </w:tcBorders>
            <w:hideMark/>
          </w:tcPr>
          <w:p w14:paraId="107EE9B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72,38</w:t>
            </w:r>
          </w:p>
        </w:tc>
        <w:tc>
          <w:tcPr>
            <w:tcW w:w="247" w:type="pct"/>
            <w:tcBorders>
              <w:top w:val="nil"/>
              <w:left w:val="nil"/>
              <w:bottom w:val="single" w:sz="8" w:space="0" w:color="auto"/>
              <w:right w:val="single" w:sz="8" w:space="0" w:color="auto"/>
            </w:tcBorders>
            <w:hideMark/>
          </w:tcPr>
          <w:p w14:paraId="6FD80FE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75,79</w:t>
            </w:r>
          </w:p>
        </w:tc>
        <w:tc>
          <w:tcPr>
            <w:tcW w:w="247" w:type="pct"/>
            <w:tcBorders>
              <w:top w:val="nil"/>
              <w:left w:val="nil"/>
              <w:bottom w:val="single" w:sz="8" w:space="0" w:color="auto"/>
              <w:right w:val="single" w:sz="8" w:space="0" w:color="auto"/>
            </w:tcBorders>
            <w:hideMark/>
          </w:tcPr>
          <w:p w14:paraId="4EE7F52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79,35</w:t>
            </w:r>
          </w:p>
        </w:tc>
        <w:tc>
          <w:tcPr>
            <w:tcW w:w="247" w:type="pct"/>
            <w:tcBorders>
              <w:top w:val="nil"/>
              <w:left w:val="nil"/>
              <w:bottom w:val="single" w:sz="8" w:space="0" w:color="auto"/>
              <w:right w:val="single" w:sz="8" w:space="0" w:color="auto"/>
            </w:tcBorders>
            <w:hideMark/>
          </w:tcPr>
          <w:p w14:paraId="33B3BA8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83,08</w:t>
            </w:r>
          </w:p>
        </w:tc>
        <w:tc>
          <w:tcPr>
            <w:tcW w:w="247" w:type="pct"/>
            <w:tcBorders>
              <w:top w:val="nil"/>
              <w:left w:val="nil"/>
              <w:bottom w:val="single" w:sz="8" w:space="0" w:color="auto"/>
              <w:right w:val="single" w:sz="8" w:space="0" w:color="auto"/>
            </w:tcBorders>
            <w:hideMark/>
          </w:tcPr>
          <w:p w14:paraId="1108523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86,98</w:t>
            </w:r>
          </w:p>
        </w:tc>
        <w:tc>
          <w:tcPr>
            <w:tcW w:w="247" w:type="pct"/>
            <w:tcBorders>
              <w:top w:val="nil"/>
              <w:left w:val="nil"/>
              <w:bottom w:val="single" w:sz="8" w:space="0" w:color="auto"/>
              <w:right w:val="single" w:sz="8" w:space="0" w:color="auto"/>
            </w:tcBorders>
            <w:hideMark/>
          </w:tcPr>
          <w:p w14:paraId="0747F60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91,07</w:t>
            </w:r>
          </w:p>
        </w:tc>
        <w:tc>
          <w:tcPr>
            <w:tcW w:w="247" w:type="pct"/>
            <w:tcBorders>
              <w:top w:val="nil"/>
              <w:left w:val="nil"/>
              <w:bottom w:val="single" w:sz="8" w:space="0" w:color="auto"/>
              <w:right w:val="single" w:sz="8" w:space="0" w:color="auto"/>
            </w:tcBorders>
            <w:hideMark/>
          </w:tcPr>
          <w:p w14:paraId="6EB56A4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95,35</w:t>
            </w:r>
          </w:p>
        </w:tc>
        <w:tc>
          <w:tcPr>
            <w:tcW w:w="247" w:type="pct"/>
            <w:tcBorders>
              <w:top w:val="nil"/>
              <w:left w:val="nil"/>
              <w:bottom w:val="single" w:sz="8" w:space="0" w:color="auto"/>
              <w:right w:val="single" w:sz="8" w:space="0" w:color="auto"/>
            </w:tcBorders>
            <w:hideMark/>
          </w:tcPr>
          <w:p w14:paraId="40BA8DB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99,83</w:t>
            </w:r>
          </w:p>
        </w:tc>
        <w:tc>
          <w:tcPr>
            <w:tcW w:w="247" w:type="pct"/>
            <w:tcBorders>
              <w:top w:val="nil"/>
              <w:left w:val="nil"/>
              <w:bottom w:val="single" w:sz="8" w:space="0" w:color="auto"/>
              <w:right w:val="single" w:sz="8" w:space="0" w:color="auto"/>
            </w:tcBorders>
            <w:hideMark/>
          </w:tcPr>
          <w:p w14:paraId="4FDC802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104,52</w:t>
            </w:r>
          </w:p>
        </w:tc>
        <w:tc>
          <w:tcPr>
            <w:tcW w:w="247" w:type="pct"/>
            <w:tcBorders>
              <w:top w:val="nil"/>
              <w:left w:val="nil"/>
              <w:bottom w:val="single" w:sz="8" w:space="0" w:color="auto"/>
              <w:right w:val="single" w:sz="8" w:space="0" w:color="auto"/>
            </w:tcBorders>
            <w:hideMark/>
          </w:tcPr>
          <w:p w14:paraId="592E032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109,44</w:t>
            </w:r>
          </w:p>
        </w:tc>
      </w:tr>
      <w:tr w:rsidR="00801732" w:rsidRPr="00D754A1" w14:paraId="131B60B2"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5366BF49" w14:textId="77777777" w:rsidR="00801732" w:rsidRPr="00D754A1" w:rsidRDefault="00801732" w:rsidP="00801732">
            <w:pPr>
              <w:widowControl/>
              <w:autoSpaceDE/>
              <w:autoSpaceDN/>
              <w:ind w:left="-57" w:right="-57"/>
              <w:jc w:val="center"/>
              <w:rPr>
                <w:sz w:val="17"/>
                <w:szCs w:val="17"/>
              </w:rPr>
            </w:pPr>
            <w:r w:rsidRPr="00D754A1">
              <w:rPr>
                <w:sz w:val="17"/>
                <w:szCs w:val="17"/>
              </w:rPr>
              <w:t>Затраты на топливо</w:t>
            </w:r>
          </w:p>
        </w:tc>
        <w:tc>
          <w:tcPr>
            <w:tcW w:w="443" w:type="pct"/>
            <w:hideMark/>
          </w:tcPr>
          <w:p w14:paraId="27C52B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млн руб.</w:t>
            </w:r>
          </w:p>
        </w:tc>
        <w:tc>
          <w:tcPr>
            <w:tcW w:w="247" w:type="pct"/>
            <w:tcBorders>
              <w:top w:val="nil"/>
              <w:left w:val="single" w:sz="8" w:space="0" w:color="auto"/>
              <w:bottom w:val="single" w:sz="8" w:space="0" w:color="auto"/>
              <w:right w:val="single" w:sz="8" w:space="0" w:color="auto"/>
            </w:tcBorders>
            <w:hideMark/>
          </w:tcPr>
          <w:p w14:paraId="5224F73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2,30</w:t>
            </w:r>
          </w:p>
        </w:tc>
        <w:tc>
          <w:tcPr>
            <w:tcW w:w="247" w:type="pct"/>
            <w:tcBorders>
              <w:top w:val="nil"/>
              <w:left w:val="nil"/>
              <w:bottom w:val="single" w:sz="8" w:space="0" w:color="auto"/>
              <w:right w:val="single" w:sz="8" w:space="0" w:color="auto"/>
            </w:tcBorders>
            <w:hideMark/>
          </w:tcPr>
          <w:p w14:paraId="6F2C28B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2,43</w:t>
            </w:r>
          </w:p>
        </w:tc>
        <w:tc>
          <w:tcPr>
            <w:tcW w:w="247" w:type="pct"/>
            <w:tcBorders>
              <w:top w:val="nil"/>
              <w:left w:val="nil"/>
              <w:bottom w:val="single" w:sz="8" w:space="0" w:color="auto"/>
              <w:right w:val="single" w:sz="8" w:space="0" w:color="auto"/>
            </w:tcBorders>
            <w:hideMark/>
          </w:tcPr>
          <w:p w14:paraId="0C23798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2,60</w:t>
            </w:r>
          </w:p>
        </w:tc>
        <w:tc>
          <w:tcPr>
            <w:tcW w:w="247" w:type="pct"/>
            <w:tcBorders>
              <w:top w:val="nil"/>
              <w:left w:val="nil"/>
              <w:bottom w:val="single" w:sz="8" w:space="0" w:color="auto"/>
              <w:right w:val="single" w:sz="8" w:space="0" w:color="auto"/>
            </w:tcBorders>
            <w:hideMark/>
          </w:tcPr>
          <w:p w14:paraId="47FA29F3"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2,80</w:t>
            </w:r>
          </w:p>
        </w:tc>
        <w:tc>
          <w:tcPr>
            <w:tcW w:w="247" w:type="pct"/>
            <w:tcBorders>
              <w:top w:val="nil"/>
              <w:left w:val="nil"/>
              <w:bottom w:val="single" w:sz="8" w:space="0" w:color="auto"/>
              <w:right w:val="single" w:sz="8" w:space="0" w:color="auto"/>
            </w:tcBorders>
            <w:hideMark/>
          </w:tcPr>
          <w:p w14:paraId="63283D6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3,00</w:t>
            </w:r>
          </w:p>
        </w:tc>
        <w:tc>
          <w:tcPr>
            <w:tcW w:w="247" w:type="pct"/>
            <w:tcBorders>
              <w:top w:val="nil"/>
              <w:left w:val="nil"/>
              <w:bottom w:val="single" w:sz="8" w:space="0" w:color="auto"/>
              <w:right w:val="single" w:sz="8" w:space="0" w:color="auto"/>
            </w:tcBorders>
            <w:hideMark/>
          </w:tcPr>
          <w:p w14:paraId="19C9328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3,23</w:t>
            </w:r>
          </w:p>
        </w:tc>
        <w:tc>
          <w:tcPr>
            <w:tcW w:w="247" w:type="pct"/>
            <w:tcBorders>
              <w:top w:val="nil"/>
              <w:left w:val="nil"/>
              <w:bottom w:val="single" w:sz="8" w:space="0" w:color="auto"/>
              <w:right w:val="single" w:sz="8" w:space="0" w:color="auto"/>
            </w:tcBorders>
            <w:hideMark/>
          </w:tcPr>
          <w:p w14:paraId="56A413CC"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2,36</w:t>
            </w:r>
          </w:p>
        </w:tc>
        <w:tc>
          <w:tcPr>
            <w:tcW w:w="247" w:type="pct"/>
            <w:tcBorders>
              <w:top w:val="nil"/>
              <w:left w:val="nil"/>
              <w:bottom w:val="single" w:sz="8" w:space="0" w:color="auto"/>
              <w:right w:val="single" w:sz="8" w:space="0" w:color="auto"/>
            </w:tcBorders>
            <w:hideMark/>
          </w:tcPr>
          <w:p w14:paraId="6F9860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2,51</w:t>
            </w:r>
          </w:p>
        </w:tc>
        <w:tc>
          <w:tcPr>
            <w:tcW w:w="247" w:type="pct"/>
            <w:tcBorders>
              <w:top w:val="nil"/>
              <w:left w:val="nil"/>
              <w:bottom w:val="single" w:sz="8" w:space="0" w:color="auto"/>
              <w:right w:val="single" w:sz="8" w:space="0" w:color="auto"/>
            </w:tcBorders>
            <w:hideMark/>
          </w:tcPr>
          <w:p w14:paraId="43ACEF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2,66</w:t>
            </w:r>
          </w:p>
        </w:tc>
        <w:tc>
          <w:tcPr>
            <w:tcW w:w="247" w:type="pct"/>
            <w:tcBorders>
              <w:top w:val="nil"/>
              <w:left w:val="nil"/>
              <w:bottom w:val="single" w:sz="8" w:space="0" w:color="auto"/>
              <w:right w:val="single" w:sz="8" w:space="0" w:color="auto"/>
            </w:tcBorders>
            <w:hideMark/>
          </w:tcPr>
          <w:p w14:paraId="5C60E19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2,82</w:t>
            </w:r>
          </w:p>
        </w:tc>
        <w:tc>
          <w:tcPr>
            <w:tcW w:w="247" w:type="pct"/>
            <w:tcBorders>
              <w:top w:val="nil"/>
              <w:left w:val="nil"/>
              <w:bottom w:val="single" w:sz="8" w:space="0" w:color="auto"/>
              <w:right w:val="single" w:sz="8" w:space="0" w:color="auto"/>
            </w:tcBorders>
            <w:hideMark/>
          </w:tcPr>
          <w:p w14:paraId="0BBA95C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2,99</w:t>
            </w:r>
          </w:p>
        </w:tc>
        <w:tc>
          <w:tcPr>
            <w:tcW w:w="247" w:type="pct"/>
            <w:tcBorders>
              <w:top w:val="nil"/>
              <w:left w:val="nil"/>
              <w:bottom w:val="single" w:sz="8" w:space="0" w:color="auto"/>
              <w:right w:val="single" w:sz="8" w:space="0" w:color="auto"/>
            </w:tcBorders>
            <w:hideMark/>
          </w:tcPr>
          <w:p w14:paraId="1010B0D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3,17</w:t>
            </w:r>
          </w:p>
        </w:tc>
        <w:tc>
          <w:tcPr>
            <w:tcW w:w="247" w:type="pct"/>
            <w:tcBorders>
              <w:top w:val="nil"/>
              <w:left w:val="nil"/>
              <w:bottom w:val="single" w:sz="8" w:space="0" w:color="auto"/>
              <w:right w:val="single" w:sz="8" w:space="0" w:color="auto"/>
            </w:tcBorders>
            <w:hideMark/>
          </w:tcPr>
          <w:p w14:paraId="6B5BD3E8"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3,37</w:t>
            </w:r>
          </w:p>
        </w:tc>
        <w:tc>
          <w:tcPr>
            <w:tcW w:w="247" w:type="pct"/>
            <w:tcBorders>
              <w:top w:val="nil"/>
              <w:left w:val="nil"/>
              <w:bottom w:val="single" w:sz="8" w:space="0" w:color="auto"/>
              <w:right w:val="single" w:sz="8" w:space="0" w:color="auto"/>
            </w:tcBorders>
            <w:hideMark/>
          </w:tcPr>
          <w:p w14:paraId="3CDD5B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3,57</w:t>
            </w:r>
          </w:p>
        </w:tc>
      </w:tr>
      <w:tr w:rsidR="00801732" w:rsidRPr="00D754A1" w14:paraId="19C6A9FE"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1C5953D9" w14:textId="77777777" w:rsidR="00801732" w:rsidRPr="00D754A1" w:rsidRDefault="00801732" w:rsidP="00801732">
            <w:pPr>
              <w:widowControl/>
              <w:autoSpaceDE/>
              <w:autoSpaceDN/>
              <w:ind w:left="-57" w:right="-57"/>
              <w:jc w:val="center"/>
              <w:rPr>
                <w:sz w:val="17"/>
                <w:szCs w:val="17"/>
              </w:rPr>
            </w:pPr>
            <w:r w:rsidRPr="00D754A1">
              <w:rPr>
                <w:sz w:val="17"/>
                <w:szCs w:val="17"/>
              </w:rPr>
              <w:t>ДТ</w:t>
            </w:r>
          </w:p>
        </w:tc>
        <w:tc>
          <w:tcPr>
            <w:tcW w:w="443" w:type="pct"/>
            <w:hideMark/>
          </w:tcPr>
          <w:p w14:paraId="29F274B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млн руб.</w:t>
            </w:r>
          </w:p>
        </w:tc>
        <w:tc>
          <w:tcPr>
            <w:tcW w:w="247" w:type="pct"/>
            <w:tcBorders>
              <w:top w:val="nil"/>
              <w:left w:val="single" w:sz="8" w:space="0" w:color="auto"/>
              <w:bottom w:val="single" w:sz="8" w:space="0" w:color="auto"/>
              <w:right w:val="single" w:sz="8" w:space="0" w:color="auto"/>
            </w:tcBorders>
            <w:hideMark/>
          </w:tcPr>
          <w:p w14:paraId="5575466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2,30</w:t>
            </w:r>
          </w:p>
        </w:tc>
        <w:tc>
          <w:tcPr>
            <w:tcW w:w="247" w:type="pct"/>
            <w:tcBorders>
              <w:top w:val="nil"/>
              <w:left w:val="nil"/>
              <w:bottom w:val="single" w:sz="8" w:space="0" w:color="auto"/>
              <w:right w:val="single" w:sz="8" w:space="0" w:color="auto"/>
            </w:tcBorders>
            <w:hideMark/>
          </w:tcPr>
          <w:p w14:paraId="0F1A01A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2,43</w:t>
            </w:r>
          </w:p>
        </w:tc>
        <w:tc>
          <w:tcPr>
            <w:tcW w:w="247" w:type="pct"/>
            <w:tcBorders>
              <w:top w:val="nil"/>
              <w:left w:val="nil"/>
              <w:bottom w:val="single" w:sz="8" w:space="0" w:color="auto"/>
              <w:right w:val="single" w:sz="8" w:space="0" w:color="auto"/>
            </w:tcBorders>
            <w:hideMark/>
          </w:tcPr>
          <w:p w14:paraId="73BD6A2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2,60</w:t>
            </w:r>
          </w:p>
        </w:tc>
        <w:tc>
          <w:tcPr>
            <w:tcW w:w="247" w:type="pct"/>
            <w:tcBorders>
              <w:top w:val="nil"/>
              <w:left w:val="nil"/>
              <w:bottom w:val="single" w:sz="8" w:space="0" w:color="auto"/>
              <w:right w:val="single" w:sz="8" w:space="0" w:color="auto"/>
            </w:tcBorders>
            <w:hideMark/>
          </w:tcPr>
          <w:p w14:paraId="449D82B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2,80</w:t>
            </w:r>
          </w:p>
        </w:tc>
        <w:tc>
          <w:tcPr>
            <w:tcW w:w="247" w:type="pct"/>
            <w:tcBorders>
              <w:top w:val="nil"/>
              <w:left w:val="nil"/>
              <w:bottom w:val="single" w:sz="8" w:space="0" w:color="auto"/>
              <w:right w:val="single" w:sz="8" w:space="0" w:color="auto"/>
            </w:tcBorders>
            <w:hideMark/>
          </w:tcPr>
          <w:p w14:paraId="69ACF475"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3,00</w:t>
            </w:r>
          </w:p>
        </w:tc>
        <w:tc>
          <w:tcPr>
            <w:tcW w:w="247" w:type="pct"/>
            <w:tcBorders>
              <w:top w:val="nil"/>
              <w:left w:val="nil"/>
              <w:bottom w:val="single" w:sz="8" w:space="0" w:color="auto"/>
              <w:right w:val="single" w:sz="8" w:space="0" w:color="auto"/>
            </w:tcBorders>
            <w:hideMark/>
          </w:tcPr>
          <w:p w14:paraId="2B2B130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3,23</w:t>
            </w:r>
          </w:p>
        </w:tc>
        <w:tc>
          <w:tcPr>
            <w:tcW w:w="247" w:type="pct"/>
            <w:tcBorders>
              <w:top w:val="nil"/>
              <w:left w:val="nil"/>
              <w:bottom w:val="single" w:sz="8" w:space="0" w:color="auto"/>
              <w:right w:val="single" w:sz="8" w:space="0" w:color="auto"/>
            </w:tcBorders>
            <w:hideMark/>
          </w:tcPr>
          <w:p w14:paraId="2E84F9C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2,36</w:t>
            </w:r>
          </w:p>
        </w:tc>
        <w:tc>
          <w:tcPr>
            <w:tcW w:w="247" w:type="pct"/>
            <w:tcBorders>
              <w:top w:val="nil"/>
              <w:left w:val="nil"/>
              <w:bottom w:val="single" w:sz="8" w:space="0" w:color="auto"/>
              <w:right w:val="single" w:sz="8" w:space="0" w:color="auto"/>
            </w:tcBorders>
            <w:hideMark/>
          </w:tcPr>
          <w:p w14:paraId="3E6F677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2,51</w:t>
            </w:r>
          </w:p>
        </w:tc>
        <w:tc>
          <w:tcPr>
            <w:tcW w:w="247" w:type="pct"/>
            <w:tcBorders>
              <w:top w:val="nil"/>
              <w:left w:val="nil"/>
              <w:bottom w:val="single" w:sz="8" w:space="0" w:color="auto"/>
              <w:right w:val="single" w:sz="8" w:space="0" w:color="auto"/>
            </w:tcBorders>
            <w:hideMark/>
          </w:tcPr>
          <w:p w14:paraId="52E20D9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2,66</w:t>
            </w:r>
          </w:p>
        </w:tc>
        <w:tc>
          <w:tcPr>
            <w:tcW w:w="247" w:type="pct"/>
            <w:tcBorders>
              <w:top w:val="nil"/>
              <w:left w:val="nil"/>
              <w:bottom w:val="single" w:sz="8" w:space="0" w:color="auto"/>
              <w:right w:val="single" w:sz="8" w:space="0" w:color="auto"/>
            </w:tcBorders>
            <w:hideMark/>
          </w:tcPr>
          <w:p w14:paraId="453011E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2,82</w:t>
            </w:r>
          </w:p>
        </w:tc>
        <w:tc>
          <w:tcPr>
            <w:tcW w:w="247" w:type="pct"/>
            <w:tcBorders>
              <w:top w:val="nil"/>
              <w:left w:val="nil"/>
              <w:bottom w:val="single" w:sz="8" w:space="0" w:color="auto"/>
              <w:right w:val="single" w:sz="8" w:space="0" w:color="auto"/>
            </w:tcBorders>
            <w:hideMark/>
          </w:tcPr>
          <w:p w14:paraId="602B9FA9"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2,99</w:t>
            </w:r>
          </w:p>
        </w:tc>
        <w:tc>
          <w:tcPr>
            <w:tcW w:w="247" w:type="pct"/>
            <w:tcBorders>
              <w:top w:val="nil"/>
              <w:left w:val="nil"/>
              <w:bottom w:val="single" w:sz="8" w:space="0" w:color="auto"/>
              <w:right w:val="single" w:sz="8" w:space="0" w:color="auto"/>
            </w:tcBorders>
            <w:hideMark/>
          </w:tcPr>
          <w:p w14:paraId="049900F2"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3,17</w:t>
            </w:r>
          </w:p>
        </w:tc>
        <w:tc>
          <w:tcPr>
            <w:tcW w:w="247" w:type="pct"/>
            <w:tcBorders>
              <w:top w:val="nil"/>
              <w:left w:val="nil"/>
              <w:bottom w:val="single" w:sz="8" w:space="0" w:color="auto"/>
              <w:right w:val="single" w:sz="8" w:space="0" w:color="auto"/>
            </w:tcBorders>
            <w:hideMark/>
          </w:tcPr>
          <w:p w14:paraId="7CC602A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3,37</w:t>
            </w:r>
          </w:p>
        </w:tc>
        <w:tc>
          <w:tcPr>
            <w:tcW w:w="247" w:type="pct"/>
            <w:tcBorders>
              <w:top w:val="nil"/>
              <w:left w:val="nil"/>
              <w:bottom w:val="single" w:sz="8" w:space="0" w:color="auto"/>
              <w:right w:val="single" w:sz="8" w:space="0" w:color="auto"/>
            </w:tcBorders>
            <w:hideMark/>
          </w:tcPr>
          <w:p w14:paraId="535FB59A"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3,57</w:t>
            </w:r>
          </w:p>
        </w:tc>
      </w:tr>
      <w:tr w:rsidR="00801732" w:rsidRPr="00D754A1" w14:paraId="34758035" w14:textId="77777777" w:rsidTr="00801732">
        <w:trPr>
          <w:trHeight w:val="20"/>
        </w:trPr>
        <w:tc>
          <w:tcPr>
            <w:cnfStyle w:val="001000000000" w:firstRow="0" w:lastRow="0" w:firstColumn="1" w:lastColumn="0" w:oddVBand="0" w:evenVBand="0" w:oddHBand="0" w:evenHBand="0" w:firstRowFirstColumn="0" w:firstRowLastColumn="0" w:lastRowFirstColumn="0" w:lastRowLastColumn="0"/>
            <w:tcW w:w="1095" w:type="pct"/>
            <w:hideMark/>
          </w:tcPr>
          <w:p w14:paraId="75742EF7" w14:textId="77777777" w:rsidR="00801732" w:rsidRPr="00D754A1" w:rsidRDefault="00801732" w:rsidP="00801732">
            <w:pPr>
              <w:widowControl/>
              <w:autoSpaceDE/>
              <w:autoSpaceDN/>
              <w:ind w:left="-57" w:right="-57"/>
              <w:jc w:val="center"/>
              <w:rPr>
                <w:sz w:val="17"/>
                <w:szCs w:val="17"/>
                <w:lang w:val="ru-RU"/>
              </w:rPr>
            </w:pPr>
            <w:r w:rsidRPr="00D754A1">
              <w:rPr>
                <w:sz w:val="17"/>
                <w:szCs w:val="17"/>
                <w:lang w:val="ru-RU"/>
              </w:rPr>
              <w:t>Удельная топливная составляющая в себестоимости топлива на коллекторах</w:t>
            </w:r>
          </w:p>
        </w:tc>
        <w:tc>
          <w:tcPr>
            <w:tcW w:w="443" w:type="pct"/>
            <w:hideMark/>
          </w:tcPr>
          <w:p w14:paraId="053AB4B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руб./Гкал</w:t>
            </w:r>
          </w:p>
        </w:tc>
        <w:tc>
          <w:tcPr>
            <w:tcW w:w="247" w:type="pct"/>
            <w:tcBorders>
              <w:top w:val="nil"/>
              <w:left w:val="single" w:sz="8" w:space="0" w:color="auto"/>
              <w:bottom w:val="single" w:sz="8" w:space="0" w:color="auto"/>
              <w:right w:val="single" w:sz="8" w:space="0" w:color="auto"/>
            </w:tcBorders>
            <w:hideMark/>
          </w:tcPr>
          <w:p w14:paraId="3832A0A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9978,28</w:t>
            </w:r>
          </w:p>
        </w:tc>
        <w:tc>
          <w:tcPr>
            <w:tcW w:w="247" w:type="pct"/>
            <w:tcBorders>
              <w:top w:val="nil"/>
              <w:left w:val="nil"/>
              <w:bottom w:val="single" w:sz="8" w:space="0" w:color="auto"/>
              <w:right w:val="single" w:sz="8" w:space="0" w:color="auto"/>
            </w:tcBorders>
            <w:hideMark/>
          </w:tcPr>
          <w:p w14:paraId="0948E80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10514,04</w:t>
            </w:r>
          </w:p>
        </w:tc>
        <w:tc>
          <w:tcPr>
            <w:tcW w:w="247" w:type="pct"/>
            <w:tcBorders>
              <w:top w:val="nil"/>
              <w:left w:val="nil"/>
              <w:bottom w:val="single" w:sz="8" w:space="0" w:color="auto"/>
              <w:right w:val="single" w:sz="8" w:space="0" w:color="auto"/>
            </w:tcBorders>
            <w:hideMark/>
          </w:tcPr>
          <w:p w14:paraId="4CFB10F7"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11285,64</w:t>
            </w:r>
          </w:p>
        </w:tc>
        <w:tc>
          <w:tcPr>
            <w:tcW w:w="247" w:type="pct"/>
            <w:tcBorders>
              <w:top w:val="nil"/>
              <w:left w:val="nil"/>
              <w:bottom w:val="single" w:sz="8" w:space="0" w:color="auto"/>
              <w:right w:val="single" w:sz="8" w:space="0" w:color="auto"/>
            </w:tcBorders>
            <w:hideMark/>
          </w:tcPr>
          <w:p w14:paraId="56C6B031"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12120,06</w:t>
            </w:r>
          </w:p>
        </w:tc>
        <w:tc>
          <w:tcPr>
            <w:tcW w:w="247" w:type="pct"/>
            <w:tcBorders>
              <w:top w:val="nil"/>
              <w:left w:val="nil"/>
              <w:bottom w:val="single" w:sz="8" w:space="0" w:color="auto"/>
              <w:right w:val="single" w:sz="8" w:space="0" w:color="auto"/>
            </w:tcBorders>
            <w:hideMark/>
          </w:tcPr>
          <w:p w14:paraId="1F62273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13022,94</w:t>
            </w:r>
          </w:p>
        </w:tc>
        <w:tc>
          <w:tcPr>
            <w:tcW w:w="247" w:type="pct"/>
            <w:tcBorders>
              <w:top w:val="nil"/>
              <w:left w:val="nil"/>
              <w:bottom w:val="single" w:sz="8" w:space="0" w:color="auto"/>
              <w:right w:val="single" w:sz="8" w:space="0" w:color="auto"/>
            </w:tcBorders>
            <w:hideMark/>
          </w:tcPr>
          <w:p w14:paraId="138618A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14000,48</w:t>
            </w:r>
          </w:p>
        </w:tc>
        <w:tc>
          <w:tcPr>
            <w:tcW w:w="247" w:type="pct"/>
            <w:tcBorders>
              <w:top w:val="nil"/>
              <w:left w:val="nil"/>
              <w:bottom w:val="single" w:sz="8" w:space="0" w:color="auto"/>
              <w:right w:val="single" w:sz="8" w:space="0" w:color="auto"/>
            </w:tcBorders>
            <w:hideMark/>
          </w:tcPr>
          <w:p w14:paraId="1A6DA68D"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10251,55</w:t>
            </w:r>
          </w:p>
        </w:tc>
        <w:tc>
          <w:tcPr>
            <w:tcW w:w="247" w:type="pct"/>
            <w:tcBorders>
              <w:top w:val="nil"/>
              <w:left w:val="nil"/>
              <w:bottom w:val="single" w:sz="8" w:space="0" w:color="auto"/>
              <w:right w:val="single" w:sz="8" w:space="0" w:color="auto"/>
            </w:tcBorders>
            <w:hideMark/>
          </w:tcPr>
          <w:p w14:paraId="7B9B32CE"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10868,95</w:t>
            </w:r>
          </w:p>
        </w:tc>
        <w:tc>
          <w:tcPr>
            <w:tcW w:w="247" w:type="pct"/>
            <w:tcBorders>
              <w:top w:val="nil"/>
              <w:left w:val="nil"/>
              <w:bottom w:val="single" w:sz="8" w:space="0" w:color="auto"/>
              <w:right w:val="single" w:sz="8" w:space="0" w:color="auto"/>
            </w:tcBorders>
            <w:hideMark/>
          </w:tcPr>
          <w:p w14:paraId="0BF902E6"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11524,95</w:t>
            </w:r>
          </w:p>
        </w:tc>
        <w:tc>
          <w:tcPr>
            <w:tcW w:w="247" w:type="pct"/>
            <w:tcBorders>
              <w:top w:val="nil"/>
              <w:left w:val="nil"/>
              <w:bottom w:val="single" w:sz="8" w:space="0" w:color="auto"/>
              <w:right w:val="single" w:sz="8" w:space="0" w:color="auto"/>
            </w:tcBorders>
            <w:hideMark/>
          </w:tcPr>
          <w:p w14:paraId="6AF0E0FB"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12222,11</w:t>
            </w:r>
          </w:p>
        </w:tc>
        <w:tc>
          <w:tcPr>
            <w:tcW w:w="247" w:type="pct"/>
            <w:tcBorders>
              <w:top w:val="nil"/>
              <w:left w:val="nil"/>
              <w:bottom w:val="single" w:sz="8" w:space="0" w:color="auto"/>
              <w:right w:val="single" w:sz="8" w:space="0" w:color="auto"/>
            </w:tcBorders>
            <w:hideMark/>
          </w:tcPr>
          <w:p w14:paraId="35F3FC90"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12963,18</w:t>
            </w:r>
          </w:p>
        </w:tc>
        <w:tc>
          <w:tcPr>
            <w:tcW w:w="247" w:type="pct"/>
            <w:tcBorders>
              <w:top w:val="nil"/>
              <w:left w:val="nil"/>
              <w:bottom w:val="single" w:sz="8" w:space="0" w:color="auto"/>
              <w:right w:val="single" w:sz="8" w:space="0" w:color="auto"/>
            </w:tcBorders>
            <w:hideMark/>
          </w:tcPr>
          <w:p w14:paraId="6C2CF20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13751,11</w:t>
            </w:r>
          </w:p>
        </w:tc>
        <w:tc>
          <w:tcPr>
            <w:tcW w:w="247" w:type="pct"/>
            <w:tcBorders>
              <w:top w:val="nil"/>
              <w:left w:val="nil"/>
              <w:bottom w:val="single" w:sz="8" w:space="0" w:color="auto"/>
              <w:right w:val="single" w:sz="8" w:space="0" w:color="auto"/>
            </w:tcBorders>
            <w:hideMark/>
          </w:tcPr>
          <w:p w14:paraId="134F09CF"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14589,05</w:t>
            </w:r>
          </w:p>
        </w:tc>
        <w:tc>
          <w:tcPr>
            <w:tcW w:w="247" w:type="pct"/>
            <w:tcBorders>
              <w:top w:val="nil"/>
              <w:left w:val="nil"/>
              <w:bottom w:val="single" w:sz="8" w:space="0" w:color="auto"/>
              <w:right w:val="single" w:sz="8" w:space="0" w:color="auto"/>
            </w:tcBorders>
            <w:hideMark/>
          </w:tcPr>
          <w:p w14:paraId="5A381474" w14:textId="77777777" w:rsidR="00801732" w:rsidRPr="00D754A1" w:rsidRDefault="00801732" w:rsidP="00801732">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 w:val="17"/>
                <w:szCs w:val="17"/>
              </w:rPr>
            </w:pPr>
            <w:r w:rsidRPr="00D754A1">
              <w:rPr>
                <w:sz w:val="17"/>
                <w:szCs w:val="17"/>
              </w:rPr>
              <w:t>15480,42</w:t>
            </w:r>
          </w:p>
        </w:tc>
      </w:tr>
    </w:tbl>
    <w:p w14:paraId="7334D46F" w14:textId="700EF0D1" w:rsidR="007127CD" w:rsidRPr="00D754A1" w:rsidRDefault="007127CD" w:rsidP="007127CD">
      <w:pPr>
        <w:rPr>
          <w:sz w:val="26"/>
          <w:szCs w:val="26"/>
        </w:rPr>
      </w:pPr>
    </w:p>
    <w:p w14:paraId="4CC69D76" w14:textId="77777777" w:rsidR="007127CD" w:rsidRPr="00D754A1" w:rsidRDefault="007127CD" w:rsidP="007127CD">
      <w:pPr>
        <w:pStyle w:val="a2"/>
        <w:numPr>
          <w:ilvl w:val="5"/>
          <w:numId w:val="1"/>
        </w:numPr>
      </w:pPr>
      <w:bookmarkStart w:id="122" w:name="_Ref74126071"/>
      <w:r w:rsidRPr="00D754A1">
        <w:t>Технико-экономические показатели работы котельной №54 Пригородный</w:t>
      </w:r>
      <w:bookmarkEnd w:id="122"/>
    </w:p>
    <w:tbl>
      <w:tblPr>
        <w:tblW w:w="5000" w:type="pct"/>
        <w:tblLook w:val="04A0" w:firstRow="1" w:lastRow="0" w:firstColumn="1" w:lastColumn="0" w:noHBand="0" w:noVBand="1"/>
      </w:tblPr>
      <w:tblGrid>
        <w:gridCol w:w="3542"/>
        <w:gridCol w:w="1491"/>
        <w:gridCol w:w="781"/>
        <w:gridCol w:w="778"/>
        <w:gridCol w:w="778"/>
        <w:gridCol w:w="778"/>
        <w:gridCol w:w="778"/>
        <w:gridCol w:w="778"/>
        <w:gridCol w:w="778"/>
        <w:gridCol w:w="778"/>
        <w:gridCol w:w="777"/>
        <w:gridCol w:w="777"/>
        <w:gridCol w:w="777"/>
        <w:gridCol w:w="777"/>
        <w:gridCol w:w="777"/>
        <w:gridCol w:w="777"/>
      </w:tblGrid>
      <w:tr w:rsidR="00801732" w:rsidRPr="00D754A1" w14:paraId="2CAE4614" w14:textId="77777777" w:rsidTr="00801732">
        <w:trPr>
          <w:trHeight w:val="20"/>
        </w:trPr>
        <w:tc>
          <w:tcPr>
            <w:tcW w:w="1111"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53A0DC6F" w14:textId="77777777" w:rsidR="00801732" w:rsidRPr="00D754A1" w:rsidRDefault="00801732" w:rsidP="00801732">
            <w:pPr>
              <w:widowControl/>
              <w:ind w:left="-57" w:right="-57"/>
              <w:jc w:val="center"/>
              <w:rPr>
                <w:b/>
                <w:sz w:val="17"/>
                <w:szCs w:val="17"/>
              </w:rPr>
            </w:pPr>
            <w:r w:rsidRPr="00D754A1">
              <w:rPr>
                <w:b/>
                <w:sz w:val="17"/>
                <w:szCs w:val="17"/>
              </w:rPr>
              <w:t>Наименование</w:t>
            </w:r>
          </w:p>
        </w:tc>
        <w:tc>
          <w:tcPr>
            <w:tcW w:w="468" w:type="pct"/>
            <w:tcBorders>
              <w:top w:val="single" w:sz="8" w:space="0" w:color="auto"/>
              <w:left w:val="nil"/>
              <w:bottom w:val="single" w:sz="8" w:space="0" w:color="auto"/>
              <w:right w:val="single" w:sz="8" w:space="0" w:color="auto"/>
            </w:tcBorders>
            <w:shd w:val="clear" w:color="auto" w:fill="auto"/>
            <w:vAlign w:val="center"/>
            <w:hideMark/>
          </w:tcPr>
          <w:p w14:paraId="5D356637" w14:textId="77777777" w:rsidR="00801732" w:rsidRPr="00D754A1" w:rsidRDefault="00801732" w:rsidP="00801732">
            <w:pPr>
              <w:widowControl/>
              <w:ind w:left="-57" w:right="-57"/>
              <w:jc w:val="center"/>
              <w:rPr>
                <w:b/>
                <w:sz w:val="17"/>
                <w:szCs w:val="17"/>
              </w:rPr>
            </w:pPr>
            <w:r w:rsidRPr="00D754A1">
              <w:rPr>
                <w:b/>
                <w:sz w:val="17"/>
                <w:szCs w:val="17"/>
              </w:rPr>
              <w:t>Единица измерения</w:t>
            </w:r>
          </w:p>
        </w:tc>
        <w:tc>
          <w:tcPr>
            <w:tcW w:w="245" w:type="pct"/>
            <w:tcBorders>
              <w:top w:val="single" w:sz="8" w:space="0" w:color="auto"/>
              <w:left w:val="nil"/>
              <w:bottom w:val="single" w:sz="8" w:space="0" w:color="auto"/>
              <w:right w:val="single" w:sz="8" w:space="0" w:color="auto"/>
            </w:tcBorders>
            <w:shd w:val="clear" w:color="auto" w:fill="auto"/>
            <w:vAlign w:val="center"/>
            <w:hideMark/>
          </w:tcPr>
          <w:p w14:paraId="649F284A" w14:textId="77777777" w:rsidR="00801732" w:rsidRPr="00D754A1" w:rsidRDefault="00801732" w:rsidP="00801732">
            <w:pPr>
              <w:widowControl/>
              <w:ind w:left="-57" w:right="-57"/>
              <w:jc w:val="center"/>
              <w:rPr>
                <w:b/>
                <w:sz w:val="17"/>
                <w:szCs w:val="17"/>
              </w:rPr>
            </w:pPr>
            <w:r w:rsidRPr="00D754A1">
              <w:rPr>
                <w:b/>
                <w:sz w:val="17"/>
                <w:szCs w:val="17"/>
              </w:rPr>
              <w:t>2022</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48D996B1" w14:textId="77777777" w:rsidR="00801732" w:rsidRPr="00D754A1" w:rsidRDefault="00801732" w:rsidP="00801732">
            <w:pPr>
              <w:widowControl/>
              <w:ind w:left="-57" w:right="-57"/>
              <w:jc w:val="center"/>
              <w:rPr>
                <w:b/>
                <w:sz w:val="17"/>
                <w:szCs w:val="17"/>
              </w:rPr>
            </w:pPr>
            <w:r w:rsidRPr="00D754A1">
              <w:rPr>
                <w:b/>
                <w:sz w:val="17"/>
                <w:szCs w:val="17"/>
              </w:rPr>
              <w:t>2023</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5E76EF26" w14:textId="77777777" w:rsidR="00801732" w:rsidRPr="00D754A1" w:rsidRDefault="00801732" w:rsidP="00801732">
            <w:pPr>
              <w:widowControl/>
              <w:ind w:left="-57" w:right="-57"/>
              <w:jc w:val="center"/>
              <w:rPr>
                <w:b/>
                <w:sz w:val="17"/>
                <w:szCs w:val="17"/>
              </w:rPr>
            </w:pPr>
            <w:r w:rsidRPr="00D754A1">
              <w:rPr>
                <w:b/>
                <w:sz w:val="17"/>
                <w:szCs w:val="17"/>
              </w:rPr>
              <w:t>2024</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13C15F65" w14:textId="77777777" w:rsidR="00801732" w:rsidRPr="00D754A1" w:rsidRDefault="00801732" w:rsidP="00801732">
            <w:pPr>
              <w:widowControl/>
              <w:ind w:left="-57" w:right="-57"/>
              <w:jc w:val="center"/>
              <w:rPr>
                <w:b/>
                <w:sz w:val="17"/>
                <w:szCs w:val="17"/>
              </w:rPr>
            </w:pPr>
            <w:r w:rsidRPr="00D754A1">
              <w:rPr>
                <w:b/>
                <w:sz w:val="17"/>
                <w:szCs w:val="17"/>
              </w:rPr>
              <w:t>2025</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7C757051" w14:textId="77777777" w:rsidR="00801732" w:rsidRPr="00D754A1" w:rsidRDefault="00801732" w:rsidP="00801732">
            <w:pPr>
              <w:widowControl/>
              <w:ind w:left="-57" w:right="-57"/>
              <w:jc w:val="center"/>
              <w:rPr>
                <w:b/>
                <w:sz w:val="17"/>
                <w:szCs w:val="17"/>
              </w:rPr>
            </w:pPr>
            <w:r w:rsidRPr="00D754A1">
              <w:rPr>
                <w:b/>
                <w:sz w:val="17"/>
                <w:szCs w:val="17"/>
              </w:rPr>
              <w:t>2026</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4062D055" w14:textId="77777777" w:rsidR="00801732" w:rsidRPr="00D754A1" w:rsidRDefault="00801732" w:rsidP="00801732">
            <w:pPr>
              <w:widowControl/>
              <w:ind w:left="-57" w:right="-57"/>
              <w:jc w:val="center"/>
              <w:rPr>
                <w:b/>
                <w:sz w:val="17"/>
                <w:szCs w:val="17"/>
              </w:rPr>
            </w:pPr>
            <w:r w:rsidRPr="00D754A1">
              <w:rPr>
                <w:b/>
                <w:sz w:val="17"/>
                <w:szCs w:val="17"/>
              </w:rPr>
              <w:t>2027</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29DF1EED" w14:textId="77777777" w:rsidR="00801732" w:rsidRPr="00D754A1" w:rsidRDefault="00801732" w:rsidP="00801732">
            <w:pPr>
              <w:widowControl/>
              <w:ind w:left="-57" w:right="-57"/>
              <w:jc w:val="center"/>
              <w:rPr>
                <w:b/>
                <w:sz w:val="17"/>
                <w:szCs w:val="17"/>
              </w:rPr>
            </w:pPr>
            <w:r w:rsidRPr="00D754A1">
              <w:rPr>
                <w:b/>
                <w:sz w:val="17"/>
                <w:szCs w:val="17"/>
              </w:rPr>
              <w:t>2028</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6FB23FF7" w14:textId="77777777" w:rsidR="00801732" w:rsidRPr="00D754A1" w:rsidRDefault="00801732" w:rsidP="00801732">
            <w:pPr>
              <w:widowControl/>
              <w:ind w:left="-57" w:right="-57"/>
              <w:jc w:val="center"/>
              <w:rPr>
                <w:b/>
                <w:sz w:val="17"/>
                <w:szCs w:val="17"/>
              </w:rPr>
            </w:pPr>
            <w:r w:rsidRPr="00D754A1">
              <w:rPr>
                <w:b/>
                <w:sz w:val="17"/>
                <w:szCs w:val="17"/>
              </w:rPr>
              <w:t>2029</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244CC6B7" w14:textId="77777777" w:rsidR="00801732" w:rsidRPr="00D754A1" w:rsidRDefault="00801732" w:rsidP="00801732">
            <w:pPr>
              <w:widowControl/>
              <w:ind w:left="-57" w:right="-57"/>
              <w:jc w:val="center"/>
              <w:rPr>
                <w:b/>
                <w:sz w:val="17"/>
                <w:szCs w:val="17"/>
              </w:rPr>
            </w:pPr>
            <w:r w:rsidRPr="00D754A1">
              <w:rPr>
                <w:b/>
                <w:sz w:val="17"/>
                <w:szCs w:val="17"/>
              </w:rPr>
              <w:t>2030</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3070282F" w14:textId="77777777" w:rsidR="00801732" w:rsidRPr="00D754A1" w:rsidRDefault="00801732" w:rsidP="00801732">
            <w:pPr>
              <w:widowControl/>
              <w:ind w:left="-57" w:right="-57"/>
              <w:jc w:val="center"/>
              <w:rPr>
                <w:b/>
                <w:sz w:val="17"/>
                <w:szCs w:val="17"/>
              </w:rPr>
            </w:pPr>
            <w:r w:rsidRPr="00D754A1">
              <w:rPr>
                <w:b/>
                <w:sz w:val="17"/>
                <w:szCs w:val="17"/>
              </w:rPr>
              <w:t>2031</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59C25469" w14:textId="77777777" w:rsidR="00801732" w:rsidRPr="00D754A1" w:rsidRDefault="00801732" w:rsidP="00801732">
            <w:pPr>
              <w:widowControl/>
              <w:ind w:left="-57" w:right="-57"/>
              <w:jc w:val="center"/>
              <w:rPr>
                <w:b/>
                <w:sz w:val="17"/>
                <w:szCs w:val="17"/>
              </w:rPr>
            </w:pPr>
            <w:r w:rsidRPr="00D754A1">
              <w:rPr>
                <w:b/>
                <w:sz w:val="17"/>
                <w:szCs w:val="17"/>
              </w:rPr>
              <w:t>2032</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0F2D28F9" w14:textId="77777777" w:rsidR="00801732" w:rsidRPr="00D754A1" w:rsidRDefault="00801732" w:rsidP="00801732">
            <w:pPr>
              <w:widowControl/>
              <w:ind w:left="-57" w:right="-57"/>
              <w:jc w:val="center"/>
              <w:rPr>
                <w:b/>
                <w:sz w:val="17"/>
                <w:szCs w:val="17"/>
              </w:rPr>
            </w:pPr>
            <w:r w:rsidRPr="00D754A1">
              <w:rPr>
                <w:b/>
                <w:sz w:val="17"/>
                <w:szCs w:val="17"/>
              </w:rPr>
              <w:t>2033</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5289905A" w14:textId="77777777" w:rsidR="00801732" w:rsidRPr="00D754A1" w:rsidRDefault="00801732" w:rsidP="00801732">
            <w:pPr>
              <w:widowControl/>
              <w:ind w:left="-57" w:right="-57"/>
              <w:jc w:val="center"/>
              <w:rPr>
                <w:b/>
                <w:sz w:val="17"/>
                <w:szCs w:val="17"/>
              </w:rPr>
            </w:pPr>
            <w:r w:rsidRPr="00D754A1">
              <w:rPr>
                <w:b/>
                <w:sz w:val="17"/>
                <w:szCs w:val="17"/>
              </w:rPr>
              <w:t>2034</w:t>
            </w:r>
          </w:p>
        </w:tc>
        <w:tc>
          <w:tcPr>
            <w:tcW w:w="244" w:type="pct"/>
            <w:tcBorders>
              <w:top w:val="single" w:sz="8" w:space="0" w:color="auto"/>
              <w:left w:val="nil"/>
              <w:bottom w:val="single" w:sz="8" w:space="0" w:color="auto"/>
              <w:right w:val="single" w:sz="8" w:space="0" w:color="auto"/>
            </w:tcBorders>
            <w:shd w:val="clear" w:color="auto" w:fill="auto"/>
            <w:vAlign w:val="center"/>
            <w:hideMark/>
          </w:tcPr>
          <w:p w14:paraId="0273B9DF" w14:textId="77777777" w:rsidR="00801732" w:rsidRPr="00D754A1" w:rsidRDefault="00801732" w:rsidP="00801732">
            <w:pPr>
              <w:widowControl/>
              <w:ind w:left="-57" w:right="-57"/>
              <w:jc w:val="center"/>
              <w:rPr>
                <w:b/>
                <w:sz w:val="17"/>
                <w:szCs w:val="17"/>
              </w:rPr>
            </w:pPr>
            <w:r w:rsidRPr="00D754A1">
              <w:rPr>
                <w:b/>
                <w:sz w:val="17"/>
                <w:szCs w:val="17"/>
              </w:rPr>
              <w:t>2035</w:t>
            </w:r>
          </w:p>
        </w:tc>
      </w:tr>
      <w:tr w:rsidR="00801732" w:rsidRPr="00D754A1" w14:paraId="61B3E9C0"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34C32B3C" w14:textId="77777777" w:rsidR="00801732" w:rsidRPr="00D754A1" w:rsidRDefault="00801732" w:rsidP="00801732">
            <w:pPr>
              <w:widowControl/>
              <w:ind w:left="-57" w:right="-57"/>
              <w:jc w:val="center"/>
              <w:rPr>
                <w:sz w:val="17"/>
                <w:szCs w:val="17"/>
                <w:lang w:val="ru-RU"/>
              </w:rPr>
            </w:pPr>
            <w:r w:rsidRPr="00D754A1">
              <w:rPr>
                <w:sz w:val="17"/>
                <w:szCs w:val="17"/>
                <w:lang w:val="ru-RU"/>
              </w:rPr>
              <w:t>Нагрузка источника, в том числе:</w:t>
            </w:r>
          </w:p>
        </w:tc>
        <w:tc>
          <w:tcPr>
            <w:tcW w:w="468" w:type="pct"/>
            <w:tcBorders>
              <w:top w:val="nil"/>
              <w:left w:val="nil"/>
              <w:bottom w:val="single" w:sz="8" w:space="0" w:color="auto"/>
              <w:right w:val="single" w:sz="8" w:space="0" w:color="auto"/>
            </w:tcBorders>
            <w:shd w:val="clear" w:color="auto" w:fill="auto"/>
            <w:vAlign w:val="center"/>
            <w:hideMark/>
          </w:tcPr>
          <w:p w14:paraId="3E5E6F98" w14:textId="77777777" w:rsidR="00801732" w:rsidRPr="00D754A1" w:rsidRDefault="00801732" w:rsidP="00801732">
            <w:pPr>
              <w:widowControl/>
              <w:ind w:left="-57" w:right="-57"/>
              <w:jc w:val="center"/>
              <w:rPr>
                <w:sz w:val="17"/>
                <w:szCs w:val="17"/>
              </w:rPr>
            </w:pPr>
            <w:r w:rsidRPr="00D754A1">
              <w:rPr>
                <w:sz w:val="17"/>
                <w:szCs w:val="17"/>
              </w:rPr>
              <w:t>Гкал/ч</w:t>
            </w:r>
          </w:p>
        </w:tc>
        <w:tc>
          <w:tcPr>
            <w:tcW w:w="245" w:type="pct"/>
            <w:tcBorders>
              <w:top w:val="nil"/>
              <w:left w:val="nil"/>
              <w:bottom w:val="single" w:sz="8" w:space="0" w:color="auto"/>
              <w:right w:val="single" w:sz="8" w:space="0" w:color="auto"/>
            </w:tcBorders>
            <w:shd w:val="clear" w:color="auto" w:fill="auto"/>
            <w:vAlign w:val="center"/>
            <w:hideMark/>
          </w:tcPr>
          <w:p w14:paraId="47EBE90B" w14:textId="77777777" w:rsidR="00801732" w:rsidRPr="00D754A1" w:rsidRDefault="00801732" w:rsidP="00801732">
            <w:pPr>
              <w:widowControl/>
              <w:ind w:left="-57" w:right="-57"/>
              <w:jc w:val="center"/>
              <w:rPr>
                <w:sz w:val="17"/>
                <w:szCs w:val="17"/>
              </w:rPr>
            </w:pPr>
            <w:r w:rsidRPr="00D754A1">
              <w:rPr>
                <w:sz w:val="17"/>
                <w:szCs w:val="17"/>
              </w:rPr>
              <w:t>0,07</w:t>
            </w:r>
          </w:p>
        </w:tc>
        <w:tc>
          <w:tcPr>
            <w:tcW w:w="244" w:type="pct"/>
            <w:tcBorders>
              <w:top w:val="nil"/>
              <w:left w:val="nil"/>
              <w:bottom w:val="single" w:sz="8" w:space="0" w:color="auto"/>
              <w:right w:val="single" w:sz="8" w:space="0" w:color="auto"/>
            </w:tcBorders>
            <w:shd w:val="clear" w:color="auto" w:fill="auto"/>
            <w:vAlign w:val="center"/>
            <w:hideMark/>
          </w:tcPr>
          <w:p w14:paraId="40582822" w14:textId="77777777" w:rsidR="00801732" w:rsidRPr="00D754A1" w:rsidRDefault="00801732" w:rsidP="00801732">
            <w:pPr>
              <w:widowControl/>
              <w:ind w:left="-57" w:right="-57"/>
              <w:jc w:val="center"/>
              <w:rPr>
                <w:sz w:val="17"/>
                <w:szCs w:val="17"/>
              </w:rPr>
            </w:pPr>
            <w:r w:rsidRPr="00D754A1">
              <w:rPr>
                <w:sz w:val="17"/>
                <w:szCs w:val="17"/>
              </w:rPr>
              <w:t>0,07</w:t>
            </w:r>
          </w:p>
        </w:tc>
        <w:tc>
          <w:tcPr>
            <w:tcW w:w="244" w:type="pct"/>
            <w:tcBorders>
              <w:top w:val="nil"/>
              <w:left w:val="nil"/>
              <w:bottom w:val="single" w:sz="8" w:space="0" w:color="auto"/>
              <w:right w:val="single" w:sz="8" w:space="0" w:color="auto"/>
            </w:tcBorders>
            <w:shd w:val="clear" w:color="auto" w:fill="auto"/>
            <w:vAlign w:val="center"/>
            <w:hideMark/>
          </w:tcPr>
          <w:p w14:paraId="110871BA" w14:textId="77777777" w:rsidR="00801732" w:rsidRPr="00D754A1" w:rsidRDefault="00801732" w:rsidP="00801732">
            <w:pPr>
              <w:widowControl/>
              <w:ind w:left="-57" w:right="-57"/>
              <w:jc w:val="center"/>
              <w:rPr>
                <w:sz w:val="17"/>
                <w:szCs w:val="17"/>
              </w:rPr>
            </w:pPr>
            <w:r w:rsidRPr="00D754A1">
              <w:rPr>
                <w:sz w:val="17"/>
                <w:szCs w:val="17"/>
              </w:rPr>
              <w:t>0,07</w:t>
            </w:r>
          </w:p>
        </w:tc>
        <w:tc>
          <w:tcPr>
            <w:tcW w:w="244" w:type="pct"/>
            <w:tcBorders>
              <w:top w:val="nil"/>
              <w:left w:val="nil"/>
              <w:bottom w:val="single" w:sz="8" w:space="0" w:color="auto"/>
              <w:right w:val="single" w:sz="8" w:space="0" w:color="auto"/>
            </w:tcBorders>
            <w:shd w:val="clear" w:color="auto" w:fill="auto"/>
            <w:vAlign w:val="center"/>
            <w:hideMark/>
          </w:tcPr>
          <w:p w14:paraId="0BFFAA17" w14:textId="77777777" w:rsidR="00801732" w:rsidRPr="00D754A1" w:rsidRDefault="00801732" w:rsidP="00801732">
            <w:pPr>
              <w:widowControl/>
              <w:ind w:left="-57" w:right="-57"/>
              <w:jc w:val="center"/>
              <w:rPr>
                <w:sz w:val="17"/>
                <w:szCs w:val="17"/>
              </w:rPr>
            </w:pPr>
            <w:r w:rsidRPr="00D754A1">
              <w:rPr>
                <w:sz w:val="17"/>
                <w:szCs w:val="17"/>
              </w:rPr>
              <w:t>0,07</w:t>
            </w:r>
          </w:p>
        </w:tc>
        <w:tc>
          <w:tcPr>
            <w:tcW w:w="244" w:type="pct"/>
            <w:tcBorders>
              <w:top w:val="nil"/>
              <w:left w:val="nil"/>
              <w:bottom w:val="single" w:sz="8" w:space="0" w:color="auto"/>
              <w:right w:val="single" w:sz="8" w:space="0" w:color="auto"/>
            </w:tcBorders>
            <w:shd w:val="clear" w:color="auto" w:fill="auto"/>
            <w:vAlign w:val="center"/>
            <w:hideMark/>
          </w:tcPr>
          <w:p w14:paraId="6A2CECB3" w14:textId="77777777" w:rsidR="00801732" w:rsidRPr="00D754A1" w:rsidRDefault="00801732" w:rsidP="00801732">
            <w:pPr>
              <w:widowControl/>
              <w:ind w:left="-57" w:right="-57"/>
              <w:jc w:val="center"/>
              <w:rPr>
                <w:sz w:val="17"/>
                <w:szCs w:val="17"/>
              </w:rPr>
            </w:pPr>
            <w:r w:rsidRPr="00D754A1">
              <w:rPr>
                <w:sz w:val="17"/>
                <w:szCs w:val="17"/>
              </w:rPr>
              <w:t>0,08</w:t>
            </w:r>
          </w:p>
        </w:tc>
        <w:tc>
          <w:tcPr>
            <w:tcW w:w="244" w:type="pct"/>
            <w:tcBorders>
              <w:top w:val="nil"/>
              <w:left w:val="nil"/>
              <w:bottom w:val="single" w:sz="8" w:space="0" w:color="auto"/>
              <w:right w:val="single" w:sz="8" w:space="0" w:color="auto"/>
            </w:tcBorders>
            <w:shd w:val="clear" w:color="auto" w:fill="auto"/>
            <w:vAlign w:val="center"/>
            <w:hideMark/>
          </w:tcPr>
          <w:p w14:paraId="58817FA5" w14:textId="77777777" w:rsidR="00801732" w:rsidRPr="00D754A1" w:rsidRDefault="00801732" w:rsidP="00801732">
            <w:pPr>
              <w:widowControl/>
              <w:ind w:left="-57" w:right="-57"/>
              <w:jc w:val="center"/>
              <w:rPr>
                <w:sz w:val="17"/>
                <w:szCs w:val="17"/>
              </w:rPr>
            </w:pPr>
            <w:r w:rsidRPr="00D754A1">
              <w:rPr>
                <w:sz w:val="17"/>
                <w:szCs w:val="17"/>
              </w:rPr>
              <w:t>0,08</w:t>
            </w:r>
          </w:p>
        </w:tc>
        <w:tc>
          <w:tcPr>
            <w:tcW w:w="244" w:type="pct"/>
            <w:tcBorders>
              <w:top w:val="nil"/>
              <w:left w:val="nil"/>
              <w:bottom w:val="single" w:sz="8" w:space="0" w:color="auto"/>
              <w:right w:val="single" w:sz="8" w:space="0" w:color="auto"/>
            </w:tcBorders>
            <w:shd w:val="clear" w:color="auto" w:fill="auto"/>
            <w:vAlign w:val="center"/>
            <w:hideMark/>
          </w:tcPr>
          <w:p w14:paraId="7B0AB700" w14:textId="77777777" w:rsidR="00801732" w:rsidRPr="00D754A1" w:rsidRDefault="00801732" w:rsidP="00801732">
            <w:pPr>
              <w:widowControl/>
              <w:ind w:left="-57" w:right="-57"/>
              <w:jc w:val="center"/>
              <w:rPr>
                <w:sz w:val="17"/>
                <w:szCs w:val="17"/>
              </w:rPr>
            </w:pPr>
            <w:r w:rsidRPr="00D754A1">
              <w:rPr>
                <w:sz w:val="17"/>
                <w:szCs w:val="17"/>
              </w:rPr>
              <w:t>0,05</w:t>
            </w:r>
          </w:p>
        </w:tc>
        <w:tc>
          <w:tcPr>
            <w:tcW w:w="244" w:type="pct"/>
            <w:tcBorders>
              <w:top w:val="nil"/>
              <w:left w:val="nil"/>
              <w:bottom w:val="single" w:sz="8" w:space="0" w:color="auto"/>
              <w:right w:val="single" w:sz="8" w:space="0" w:color="auto"/>
            </w:tcBorders>
            <w:shd w:val="clear" w:color="auto" w:fill="auto"/>
            <w:vAlign w:val="center"/>
            <w:hideMark/>
          </w:tcPr>
          <w:p w14:paraId="651B87F0" w14:textId="77777777" w:rsidR="00801732" w:rsidRPr="00D754A1" w:rsidRDefault="00801732" w:rsidP="00801732">
            <w:pPr>
              <w:widowControl/>
              <w:ind w:left="-57" w:right="-57"/>
              <w:jc w:val="center"/>
              <w:rPr>
                <w:sz w:val="17"/>
                <w:szCs w:val="17"/>
              </w:rPr>
            </w:pPr>
            <w:r w:rsidRPr="00D754A1">
              <w:rPr>
                <w:sz w:val="17"/>
                <w:szCs w:val="17"/>
              </w:rPr>
              <w:t>0,05</w:t>
            </w:r>
          </w:p>
        </w:tc>
        <w:tc>
          <w:tcPr>
            <w:tcW w:w="244" w:type="pct"/>
            <w:tcBorders>
              <w:top w:val="nil"/>
              <w:left w:val="nil"/>
              <w:bottom w:val="single" w:sz="8" w:space="0" w:color="auto"/>
              <w:right w:val="single" w:sz="8" w:space="0" w:color="auto"/>
            </w:tcBorders>
            <w:shd w:val="clear" w:color="auto" w:fill="auto"/>
            <w:vAlign w:val="center"/>
            <w:hideMark/>
          </w:tcPr>
          <w:p w14:paraId="6C3AF5A6" w14:textId="77777777" w:rsidR="00801732" w:rsidRPr="00D754A1" w:rsidRDefault="00801732" w:rsidP="00801732">
            <w:pPr>
              <w:widowControl/>
              <w:ind w:left="-57" w:right="-57"/>
              <w:jc w:val="center"/>
              <w:rPr>
                <w:sz w:val="17"/>
                <w:szCs w:val="17"/>
              </w:rPr>
            </w:pPr>
            <w:r w:rsidRPr="00D754A1">
              <w:rPr>
                <w:sz w:val="17"/>
                <w:szCs w:val="17"/>
              </w:rPr>
              <w:t>0,05</w:t>
            </w:r>
          </w:p>
        </w:tc>
        <w:tc>
          <w:tcPr>
            <w:tcW w:w="244" w:type="pct"/>
            <w:tcBorders>
              <w:top w:val="nil"/>
              <w:left w:val="nil"/>
              <w:bottom w:val="single" w:sz="8" w:space="0" w:color="auto"/>
              <w:right w:val="single" w:sz="8" w:space="0" w:color="auto"/>
            </w:tcBorders>
            <w:shd w:val="clear" w:color="auto" w:fill="auto"/>
            <w:vAlign w:val="center"/>
            <w:hideMark/>
          </w:tcPr>
          <w:p w14:paraId="2CEEDDFD" w14:textId="77777777" w:rsidR="00801732" w:rsidRPr="00D754A1" w:rsidRDefault="00801732" w:rsidP="00801732">
            <w:pPr>
              <w:widowControl/>
              <w:ind w:left="-57" w:right="-57"/>
              <w:jc w:val="center"/>
              <w:rPr>
                <w:sz w:val="17"/>
                <w:szCs w:val="17"/>
              </w:rPr>
            </w:pPr>
            <w:r w:rsidRPr="00D754A1">
              <w:rPr>
                <w:sz w:val="17"/>
                <w:szCs w:val="17"/>
              </w:rPr>
              <w:t>0,05</w:t>
            </w:r>
          </w:p>
        </w:tc>
        <w:tc>
          <w:tcPr>
            <w:tcW w:w="244" w:type="pct"/>
            <w:tcBorders>
              <w:top w:val="nil"/>
              <w:left w:val="nil"/>
              <w:bottom w:val="single" w:sz="8" w:space="0" w:color="auto"/>
              <w:right w:val="single" w:sz="8" w:space="0" w:color="auto"/>
            </w:tcBorders>
            <w:shd w:val="clear" w:color="auto" w:fill="auto"/>
            <w:vAlign w:val="center"/>
            <w:hideMark/>
          </w:tcPr>
          <w:p w14:paraId="62C6EFFA" w14:textId="77777777" w:rsidR="00801732" w:rsidRPr="00D754A1" w:rsidRDefault="00801732" w:rsidP="00801732">
            <w:pPr>
              <w:widowControl/>
              <w:ind w:left="-57" w:right="-57"/>
              <w:jc w:val="center"/>
              <w:rPr>
                <w:sz w:val="17"/>
                <w:szCs w:val="17"/>
              </w:rPr>
            </w:pPr>
            <w:r w:rsidRPr="00D754A1">
              <w:rPr>
                <w:sz w:val="17"/>
                <w:szCs w:val="17"/>
              </w:rPr>
              <w:t>0,05</w:t>
            </w:r>
          </w:p>
        </w:tc>
        <w:tc>
          <w:tcPr>
            <w:tcW w:w="244" w:type="pct"/>
            <w:tcBorders>
              <w:top w:val="nil"/>
              <w:left w:val="nil"/>
              <w:bottom w:val="single" w:sz="8" w:space="0" w:color="auto"/>
              <w:right w:val="single" w:sz="8" w:space="0" w:color="auto"/>
            </w:tcBorders>
            <w:shd w:val="clear" w:color="auto" w:fill="auto"/>
            <w:vAlign w:val="center"/>
            <w:hideMark/>
          </w:tcPr>
          <w:p w14:paraId="04F12516" w14:textId="77777777" w:rsidR="00801732" w:rsidRPr="00D754A1" w:rsidRDefault="00801732" w:rsidP="00801732">
            <w:pPr>
              <w:widowControl/>
              <w:ind w:left="-57" w:right="-57"/>
              <w:jc w:val="center"/>
              <w:rPr>
                <w:sz w:val="17"/>
                <w:szCs w:val="17"/>
              </w:rPr>
            </w:pPr>
            <w:r w:rsidRPr="00D754A1">
              <w:rPr>
                <w:sz w:val="17"/>
                <w:szCs w:val="17"/>
              </w:rPr>
              <w:t>0,05</w:t>
            </w:r>
          </w:p>
        </w:tc>
        <w:tc>
          <w:tcPr>
            <w:tcW w:w="244" w:type="pct"/>
            <w:tcBorders>
              <w:top w:val="nil"/>
              <w:left w:val="nil"/>
              <w:bottom w:val="single" w:sz="8" w:space="0" w:color="auto"/>
              <w:right w:val="single" w:sz="8" w:space="0" w:color="auto"/>
            </w:tcBorders>
            <w:shd w:val="clear" w:color="auto" w:fill="auto"/>
            <w:vAlign w:val="center"/>
            <w:hideMark/>
          </w:tcPr>
          <w:p w14:paraId="3228799C" w14:textId="77777777" w:rsidR="00801732" w:rsidRPr="00D754A1" w:rsidRDefault="00801732" w:rsidP="00801732">
            <w:pPr>
              <w:widowControl/>
              <w:ind w:left="-57" w:right="-57"/>
              <w:jc w:val="center"/>
              <w:rPr>
                <w:sz w:val="17"/>
                <w:szCs w:val="17"/>
              </w:rPr>
            </w:pPr>
            <w:r w:rsidRPr="00D754A1">
              <w:rPr>
                <w:sz w:val="17"/>
                <w:szCs w:val="17"/>
              </w:rPr>
              <w:t>0,05</w:t>
            </w:r>
          </w:p>
        </w:tc>
        <w:tc>
          <w:tcPr>
            <w:tcW w:w="244" w:type="pct"/>
            <w:tcBorders>
              <w:top w:val="nil"/>
              <w:left w:val="nil"/>
              <w:bottom w:val="single" w:sz="8" w:space="0" w:color="auto"/>
              <w:right w:val="single" w:sz="8" w:space="0" w:color="auto"/>
            </w:tcBorders>
            <w:shd w:val="clear" w:color="auto" w:fill="auto"/>
            <w:vAlign w:val="center"/>
            <w:hideMark/>
          </w:tcPr>
          <w:p w14:paraId="55CE2D7D" w14:textId="77777777" w:rsidR="00801732" w:rsidRPr="00D754A1" w:rsidRDefault="00801732" w:rsidP="00801732">
            <w:pPr>
              <w:widowControl/>
              <w:ind w:left="-57" w:right="-57"/>
              <w:jc w:val="center"/>
              <w:rPr>
                <w:sz w:val="17"/>
                <w:szCs w:val="17"/>
              </w:rPr>
            </w:pPr>
            <w:r w:rsidRPr="00D754A1">
              <w:rPr>
                <w:sz w:val="17"/>
                <w:szCs w:val="17"/>
              </w:rPr>
              <w:t>0,05</w:t>
            </w:r>
          </w:p>
        </w:tc>
      </w:tr>
      <w:tr w:rsidR="00801732" w:rsidRPr="00D754A1" w14:paraId="79FE24D0"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4E1B66AE" w14:textId="77777777" w:rsidR="00801732" w:rsidRPr="00D754A1" w:rsidRDefault="00801732" w:rsidP="00801732">
            <w:pPr>
              <w:widowControl/>
              <w:ind w:left="-57" w:right="-57"/>
              <w:jc w:val="center"/>
              <w:rPr>
                <w:sz w:val="17"/>
                <w:szCs w:val="17"/>
              </w:rPr>
            </w:pPr>
            <w:r w:rsidRPr="00D754A1">
              <w:rPr>
                <w:sz w:val="17"/>
                <w:szCs w:val="17"/>
              </w:rPr>
              <w:t>Подключенная нагрузка отопления</w:t>
            </w:r>
          </w:p>
        </w:tc>
        <w:tc>
          <w:tcPr>
            <w:tcW w:w="468" w:type="pct"/>
            <w:tcBorders>
              <w:top w:val="nil"/>
              <w:left w:val="nil"/>
              <w:bottom w:val="single" w:sz="8" w:space="0" w:color="auto"/>
              <w:right w:val="single" w:sz="8" w:space="0" w:color="auto"/>
            </w:tcBorders>
            <w:shd w:val="clear" w:color="auto" w:fill="auto"/>
            <w:vAlign w:val="center"/>
            <w:hideMark/>
          </w:tcPr>
          <w:p w14:paraId="0C3F0BB0" w14:textId="77777777" w:rsidR="00801732" w:rsidRPr="00D754A1" w:rsidRDefault="00801732" w:rsidP="00801732">
            <w:pPr>
              <w:widowControl/>
              <w:ind w:left="-57" w:right="-57"/>
              <w:jc w:val="center"/>
              <w:rPr>
                <w:sz w:val="17"/>
                <w:szCs w:val="17"/>
              </w:rPr>
            </w:pPr>
            <w:r w:rsidRPr="00D754A1">
              <w:rPr>
                <w:sz w:val="17"/>
                <w:szCs w:val="17"/>
              </w:rPr>
              <w:t>Гкал/ч</w:t>
            </w:r>
          </w:p>
        </w:tc>
        <w:tc>
          <w:tcPr>
            <w:tcW w:w="245" w:type="pct"/>
            <w:tcBorders>
              <w:top w:val="nil"/>
              <w:left w:val="nil"/>
              <w:bottom w:val="single" w:sz="8" w:space="0" w:color="auto"/>
              <w:right w:val="single" w:sz="8" w:space="0" w:color="auto"/>
            </w:tcBorders>
            <w:shd w:val="clear" w:color="auto" w:fill="auto"/>
            <w:vAlign w:val="center"/>
            <w:hideMark/>
          </w:tcPr>
          <w:p w14:paraId="69B016AF"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236316CF"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2B6ED7DF"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565C433A"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2C8BF145"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0FB3BECF"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7DABBD66"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408DE6B8"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1ED8F3A4"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0407A968"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34FAB18E"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107A65F6"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42A64BE2" w14:textId="77777777" w:rsidR="00801732" w:rsidRPr="00D754A1" w:rsidRDefault="00801732" w:rsidP="00801732">
            <w:pPr>
              <w:widowControl/>
              <w:ind w:left="-57" w:right="-57"/>
              <w:jc w:val="center"/>
              <w:rPr>
                <w:sz w:val="17"/>
                <w:szCs w:val="17"/>
              </w:rPr>
            </w:pPr>
            <w:r w:rsidRPr="00D754A1">
              <w:rPr>
                <w:sz w:val="17"/>
                <w:szCs w:val="17"/>
              </w:rPr>
              <w:t>0,04</w:t>
            </w:r>
          </w:p>
        </w:tc>
        <w:tc>
          <w:tcPr>
            <w:tcW w:w="244" w:type="pct"/>
            <w:tcBorders>
              <w:top w:val="nil"/>
              <w:left w:val="nil"/>
              <w:bottom w:val="single" w:sz="8" w:space="0" w:color="auto"/>
              <w:right w:val="single" w:sz="8" w:space="0" w:color="auto"/>
            </w:tcBorders>
            <w:shd w:val="clear" w:color="auto" w:fill="auto"/>
            <w:vAlign w:val="center"/>
            <w:hideMark/>
          </w:tcPr>
          <w:p w14:paraId="00B9FBD1" w14:textId="77777777" w:rsidR="00801732" w:rsidRPr="00D754A1" w:rsidRDefault="00801732" w:rsidP="00801732">
            <w:pPr>
              <w:widowControl/>
              <w:ind w:left="-57" w:right="-57"/>
              <w:jc w:val="center"/>
              <w:rPr>
                <w:sz w:val="17"/>
                <w:szCs w:val="17"/>
              </w:rPr>
            </w:pPr>
            <w:r w:rsidRPr="00D754A1">
              <w:rPr>
                <w:sz w:val="17"/>
                <w:szCs w:val="17"/>
              </w:rPr>
              <w:t>0,04</w:t>
            </w:r>
          </w:p>
        </w:tc>
      </w:tr>
      <w:tr w:rsidR="00801732" w:rsidRPr="00D754A1" w14:paraId="000FA0DA"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25D73FFE" w14:textId="77777777" w:rsidR="00801732" w:rsidRPr="00D754A1" w:rsidRDefault="00801732" w:rsidP="00801732">
            <w:pPr>
              <w:widowControl/>
              <w:ind w:left="-57" w:right="-57"/>
              <w:jc w:val="center"/>
              <w:rPr>
                <w:sz w:val="17"/>
                <w:szCs w:val="17"/>
              </w:rPr>
            </w:pPr>
            <w:r w:rsidRPr="00D754A1">
              <w:rPr>
                <w:sz w:val="17"/>
                <w:szCs w:val="17"/>
              </w:rPr>
              <w:t>Нагрузка средней ГВС</w:t>
            </w:r>
          </w:p>
        </w:tc>
        <w:tc>
          <w:tcPr>
            <w:tcW w:w="468" w:type="pct"/>
            <w:tcBorders>
              <w:top w:val="nil"/>
              <w:left w:val="nil"/>
              <w:bottom w:val="single" w:sz="8" w:space="0" w:color="auto"/>
              <w:right w:val="single" w:sz="8" w:space="0" w:color="auto"/>
            </w:tcBorders>
            <w:shd w:val="clear" w:color="auto" w:fill="auto"/>
            <w:vAlign w:val="center"/>
            <w:hideMark/>
          </w:tcPr>
          <w:p w14:paraId="4DBEBF07" w14:textId="77777777" w:rsidR="00801732" w:rsidRPr="00D754A1" w:rsidRDefault="00801732" w:rsidP="00801732">
            <w:pPr>
              <w:widowControl/>
              <w:ind w:left="-57" w:right="-57"/>
              <w:jc w:val="center"/>
              <w:rPr>
                <w:sz w:val="17"/>
                <w:szCs w:val="17"/>
              </w:rPr>
            </w:pPr>
            <w:r w:rsidRPr="00D754A1">
              <w:rPr>
                <w:sz w:val="17"/>
                <w:szCs w:val="17"/>
              </w:rPr>
              <w:t>Гкал/ч</w:t>
            </w:r>
          </w:p>
        </w:tc>
        <w:tc>
          <w:tcPr>
            <w:tcW w:w="245" w:type="pct"/>
            <w:tcBorders>
              <w:top w:val="nil"/>
              <w:left w:val="nil"/>
              <w:bottom w:val="single" w:sz="8" w:space="0" w:color="auto"/>
              <w:right w:val="single" w:sz="8" w:space="0" w:color="auto"/>
            </w:tcBorders>
            <w:shd w:val="clear" w:color="auto" w:fill="auto"/>
            <w:vAlign w:val="center"/>
            <w:hideMark/>
          </w:tcPr>
          <w:p w14:paraId="29B33B86"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5BFF3E33"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6A01FF0B"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69A24500"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113E0272"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12F0830B"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2FDFF63E"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3DF679AC"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33A68A76"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171A9594"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71E917E5"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164690D3"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2C2EA008"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13BE2149" w14:textId="77777777" w:rsidR="00801732" w:rsidRPr="00D754A1" w:rsidRDefault="00801732" w:rsidP="00801732">
            <w:pPr>
              <w:widowControl/>
              <w:ind w:left="-57" w:right="-57"/>
              <w:jc w:val="center"/>
              <w:rPr>
                <w:sz w:val="17"/>
                <w:szCs w:val="17"/>
              </w:rPr>
            </w:pPr>
            <w:r w:rsidRPr="00D754A1">
              <w:rPr>
                <w:sz w:val="17"/>
                <w:szCs w:val="17"/>
              </w:rPr>
              <w:t>0,00</w:t>
            </w:r>
          </w:p>
        </w:tc>
      </w:tr>
      <w:tr w:rsidR="00801732" w:rsidRPr="00D754A1" w14:paraId="22F7231D"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729A6890" w14:textId="77777777" w:rsidR="00801732" w:rsidRPr="00D754A1" w:rsidRDefault="00801732" w:rsidP="00801732">
            <w:pPr>
              <w:widowControl/>
              <w:ind w:left="-57" w:right="-57"/>
              <w:jc w:val="center"/>
              <w:rPr>
                <w:sz w:val="17"/>
                <w:szCs w:val="17"/>
                <w:lang w:val="ru-RU"/>
              </w:rPr>
            </w:pPr>
            <w:r w:rsidRPr="00D754A1">
              <w:rPr>
                <w:sz w:val="17"/>
                <w:szCs w:val="17"/>
                <w:lang w:val="ru-RU"/>
              </w:rPr>
              <w:t>Собственные нужды в тепловой энергии</w:t>
            </w:r>
          </w:p>
        </w:tc>
        <w:tc>
          <w:tcPr>
            <w:tcW w:w="468" w:type="pct"/>
            <w:tcBorders>
              <w:top w:val="nil"/>
              <w:left w:val="nil"/>
              <w:bottom w:val="single" w:sz="8" w:space="0" w:color="auto"/>
              <w:right w:val="single" w:sz="8" w:space="0" w:color="auto"/>
            </w:tcBorders>
            <w:shd w:val="clear" w:color="auto" w:fill="auto"/>
            <w:vAlign w:val="center"/>
            <w:hideMark/>
          </w:tcPr>
          <w:p w14:paraId="28AA644F" w14:textId="77777777" w:rsidR="00801732" w:rsidRPr="00D754A1" w:rsidRDefault="00801732" w:rsidP="00801732">
            <w:pPr>
              <w:widowControl/>
              <w:ind w:left="-57" w:right="-57"/>
              <w:jc w:val="center"/>
              <w:rPr>
                <w:sz w:val="17"/>
                <w:szCs w:val="17"/>
              </w:rPr>
            </w:pPr>
            <w:r w:rsidRPr="00D754A1">
              <w:rPr>
                <w:sz w:val="17"/>
                <w:szCs w:val="17"/>
              </w:rPr>
              <w:t>Гкал/ч</w:t>
            </w:r>
          </w:p>
        </w:tc>
        <w:tc>
          <w:tcPr>
            <w:tcW w:w="245" w:type="pct"/>
            <w:tcBorders>
              <w:top w:val="nil"/>
              <w:left w:val="nil"/>
              <w:bottom w:val="single" w:sz="8" w:space="0" w:color="auto"/>
              <w:right w:val="single" w:sz="8" w:space="0" w:color="auto"/>
            </w:tcBorders>
            <w:shd w:val="clear" w:color="auto" w:fill="auto"/>
            <w:vAlign w:val="center"/>
            <w:hideMark/>
          </w:tcPr>
          <w:p w14:paraId="2BD705E3"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7309B179"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55EA7142"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1E07C606"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2B448DE0"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00039EF9"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25F66CB5"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79B522B6"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3501884E"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16D6F506"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4F82B51B"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646AA30D"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69FE062F"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51401875" w14:textId="77777777" w:rsidR="00801732" w:rsidRPr="00D754A1" w:rsidRDefault="00801732" w:rsidP="00801732">
            <w:pPr>
              <w:widowControl/>
              <w:ind w:left="-57" w:right="-57"/>
              <w:jc w:val="center"/>
              <w:rPr>
                <w:sz w:val="17"/>
                <w:szCs w:val="17"/>
              </w:rPr>
            </w:pPr>
            <w:r w:rsidRPr="00D754A1">
              <w:rPr>
                <w:sz w:val="17"/>
                <w:szCs w:val="17"/>
              </w:rPr>
              <w:t>0,00</w:t>
            </w:r>
          </w:p>
        </w:tc>
      </w:tr>
      <w:tr w:rsidR="00801732" w:rsidRPr="00D754A1" w14:paraId="71D8FD7B"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7E0AC482" w14:textId="77777777" w:rsidR="00801732" w:rsidRPr="00D754A1" w:rsidRDefault="00801732" w:rsidP="00801732">
            <w:pPr>
              <w:widowControl/>
              <w:ind w:left="-57" w:right="-57"/>
              <w:jc w:val="center"/>
              <w:rPr>
                <w:sz w:val="17"/>
                <w:szCs w:val="17"/>
              </w:rPr>
            </w:pPr>
            <w:r w:rsidRPr="00D754A1">
              <w:rPr>
                <w:sz w:val="17"/>
                <w:szCs w:val="17"/>
              </w:rPr>
              <w:t>Потери в тепловых сетях</w:t>
            </w:r>
          </w:p>
        </w:tc>
        <w:tc>
          <w:tcPr>
            <w:tcW w:w="468" w:type="pct"/>
            <w:tcBorders>
              <w:top w:val="nil"/>
              <w:left w:val="nil"/>
              <w:bottom w:val="single" w:sz="8" w:space="0" w:color="auto"/>
              <w:right w:val="single" w:sz="8" w:space="0" w:color="auto"/>
            </w:tcBorders>
            <w:shd w:val="clear" w:color="auto" w:fill="auto"/>
            <w:vAlign w:val="center"/>
            <w:hideMark/>
          </w:tcPr>
          <w:p w14:paraId="7E21992C" w14:textId="77777777" w:rsidR="00801732" w:rsidRPr="00D754A1" w:rsidRDefault="00801732" w:rsidP="00801732">
            <w:pPr>
              <w:widowControl/>
              <w:ind w:left="-57" w:right="-57"/>
              <w:jc w:val="center"/>
              <w:rPr>
                <w:sz w:val="17"/>
                <w:szCs w:val="17"/>
              </w:rPr>
            </w:pPr>
            <w:r w:rsidRPr="00D754A1">
              <w:rPr>
                <w:sz w:val="17"/>
                <w:szCs w:val="17"/>
              </w:rPr>
              <w:t>Гкал/ч</w:t>
            </w:r>
          </w:p>
        </w:tc>
        <w:tc>
          <w:tcPr>
            <w:tcW w:w="245" w:type="pct"/>
            <w:tcBorders>
              <w:top w:val="nil"/>
              <w:left w:val="nil"/>
              <w:bottom w:val="single" w:sz="8" w:space="0" w:color="auto"/>
              <w:right w:val="single" w:sz="8" w:space="0" w:color="auto"/>
            </w:tcBorders>
            <w:shd w:val="clear" w:color="auto" w:fill="auto"/>
            <w:vAlign w:val="center"/>
            <w:hideMark/>
          </w:tcPr>
          <w:p w14:paraId="69FE2731" w14:textId="77777777" w:rsidR="00801732" w:rsidRPr="00D754A1" w:rsidRDefault="00801732" w:rsidP="00801732">
            <w:pPr>
              <w:widowControl/>
              <w:ind w:left="-57" w:right="-57"/>
              <w:jc w:val="center"/>
              <w:rPr>
                <w:sz w:val="17"/>
                <w:szCs w:val="17"/>
              </w:rPr>
            </w:pPr>
            <w:r w:rsidRPr="00D754A1">
              <w:rPr>
                <w:sz w:val="17"/>
                <w:szCs w:val="17"/>
              </w:rPr>
              <w:t>0,02</w:t>
            </w:r>
          </w:p>
        </w:tc>
        <w:tc>
          <w:tcPr>
            <w:tcW w:w="244" w:type="pct"/>
            <w:tcBorders>
              <w:top w:val="nil"/>
              <w:left w:val="nil"/>
              <w:bottom w:val="single" w:sz="8" w:space="0" w:color="auto"/>
              <w:right w:val="single" w:sz="8" w:space="0" w:color="auto"/>
            </w:tcBorders>
            <w:shd w:val="clear" w:color="auto" w:fill="auto"/>
            <w:vAlign w:val="center"/>
            <w:hideMark/>
          </w:tcPr>
          <w:p w14:paraId="56326688" w14:textId="77777777" w:rsidR="00801732" w:rsidRPr="00D754A1" w:rsidRDefault="00801732" w:rsidP="00801732">
            <w:pPr>
              <w:widowControl/>
              <w:ind w:left="-57" w:right="-57"/>
              <w:jc w:val="center"/>
              <w:rPr>
                <w:sz w:val="17"/>
                <w:szCs w:val="17"/>
              </w:rPr>
            </w:pPr>
            <w:r w:rsidRPr="00D754A1">
              <w:rPr>
                <w:sz w:val="17"/>
                <w:szCs w:val="17"/>
              </w:rPr>
              <w:t>0,03</w:t>
            </w:r>
          </w:p>
        </w:tc>
        <w:tc>
          <w:tcPr>
            <w:tcW w:w="244" w:type="pct"/>
            <w:tcBorders>
              <w:top w:val="nil"/>
              <w:left w:val="nil"/>
              <w:bottom w:val="single" w:sz="8" w:space="0" w:color="auto"/>
              <w:right w:val="single" w:sz="8" w:space="0" w:color="auto"/>
            </w:tcBorders>
            <w:shd w:val="clear" w:color="auto" w:fill="auto"/>
            <w:vAlign w:val="center"/>
            <w:hideMark/>
          </w:tcPr>
          <w:p w14:paraId="6694402D" w14:textId="77777777" w:rsidR="00801732" w:rsidRPr="00D754A1" w:rsidRDefault="00801732" w:rsidP="00801732">
            <w:pPr>
              <w:widowControl/>
              <w:ind w:left="-57" w:right="-57"/>
              <w:jc w:val="center"/>
              <w:rPr>
                <w:sz w:val="17"/>
                <w:szCs w:val="17"/>
              </w:rPr>
            </w:pPr>
            <w:r w:rsidRPr="00D754A1">
              <w:rPr>
                <w:sz w:val="17"/>
                <w:szCs w:val="17"/>
              </w:rPr>
              <w:t>0,03</w:t>
            </w:r>
          </w:p>
        </w:tc>
        <w:tc>
          <w:tcPr>
            <w:tcW w:w="244" w:type="pct"/>
            <w:tcBorders>
              <w:top w:val="nil"/>
              <w:left w:val="nil"/>
              <w:bottom w:val="single" w:sz="8" w:space="0" w:color="auto"/>
              <w:right w:val="single" w:sz="8" w:space="0" w:color="auto"/>
            </w:tcBorders>
            <w:shd w:val="clear" w:color="auto" w:fill="auto"/>
            <w:vAlign w:val="center"/>
            <w:hideMark/>
          </w:tcPr>
          <w:p w14:paraId="606EF735" w14:textId="77777777" w:rsidR="00801732" w:rsidRPr="00D754A1" w:rsidRDefault="00801732" w:rsidP="00801732">
            <w:pPr>
              <w:widowControl/>
              <w:ind w:left="-57" w:right="-57"/>
              <w:jc w:val="center"/>
              <w:rPr>
                <w:sz w:val="17"/>
                <w:szCs w:val="17"/>
              </w:rPr>
            </w:pPr>
            <w:r w:rsidRPr="00D754A1">
              <w:rPr>
                <w:sz w:val="17"/>
                <w:szCs w:val="17"/>
              </w:rPr>
              <w:t>0,03</w:t>
            </w:r>
          </w:p>
        </w:tc>
        <w:tc>
          <w:tcPr>
            <w:tcW w:w="244" w:type="pct"/>
            <w:tcBorders>
              <w:top w:val="nil"/>
              <w:left w:val="nil"/>
              <w:bottom w:val="single" w:sz="8" w:space="0" w:color="auto"/>
              <w:right w:val="single" w:sz="8" w:space="0" w:color="auto"/>
            </w:tcBorders>
            <w:shd w:val="clear" w:color="auto" w:fill="auto"/>
            <w:vAlign w:val="center"/>
            <w:hideMark/>
          </w:tcPr>
          <w:p w14:paraId="1C0E8592" w14:textId="77777777" w:rsidR="00801732" w:rsidRPr="00D754A1" w:rsidRDefault="00801732" w:rsidP="00801732">
            <w:pPr>
              <w:widowControl/>
              <w:ind w:left="-57" w:right="-57"/>
              <w:jc w:val="center"/>
              <w:rPr>
                <w:sz w:val="17"/>
                <w:szCs w:val="17"/>
              </w:rPr>
            </w:pPr>
            <w:r w:rsidRPr="00D754A1">
              <w:rPr>
                <w:sz w:val="17"/>
                <w:szCs w:val="17"/>
              </w:rPr>
              <w:t>0,03</w:t>
            </w:r>
          </w:p>
        </w:tc>
        <w:tc>
          <w:tcPr>
            <w:tcW w:w="244" w:type="pct"/>
            <w:tcBorders>
              <w:top w:val="nil"/>
              <w:left w:val="nil"/>
              <w:bottom w:val="single" w:sz="8" w:space="0" w:color="auto"/>
              <w:right w:val="single" w:sz="8" w:space="0" w:color="auto"/>
            </w:tcBorders>
            <w:shd w:val="clear" w:color="auto" w:fill="auto"/>
            <w:vAlign w:val="center"/>
            <w:hideMark/>
          </w:tcPr>
          <w:p w14:paraId="7426F94B" w14:textId="77777777" w:rsidR="00801732" w:rsidRPr="00D754A1" w:rsidRDefault="00801732" w:rsidP="00801732">
            <w:pPr>
              <w:widowControl/>
              <w:ind w:left="-57" w:right="-57"/>
              <w:jc w:val="center"/>
              <w:rPr>
                <w:sz w:val="17"/>
                <w:szCs w:val="17"/>
              </w:rPr>
            </w:pPr>
            <w:r w:rsidRPr="00D754A1">
              <w:rPr>
                <w:sz w:val="17"/>
                <w:szCs w:val="17"/>
              </w:rPr>
              <w:t>0,03</w:t>
            </w:r>
          </w:p>
        </w:tc>
        <w:tc>
          <w:tcPr>
            <w:tcW w:w="244" w:type="pct"/>
            <w:tcBorders>
              <w:top w:val="nil"/>
              <w:left w:val="nil"/>
              <w:bottom w:val="single" w:sz="8" w:space="0" w:color="auto"/>
              <w:right w:val="single" w:sz="8" w:space="0" w:color="auto"/>
            </w:tcBorders>
            <w:shd w:val="clear" w:color="auto" w:fill="auto"/>
            <w:vAlign w:val="center"/>
            <w:hideMark/>
          </w:tcPr>
          <w:p w14:paraId="1636A87C"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49EA68CD"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40C34C73"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1F58B8A9"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29B0FFEA"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065689A8"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40EB96BF" w14:textId="77777777" w:rsidR="00801732" w:rsidRPr="00D754A1" w:rsidRDefault="00801732" w:rsidP="00801732">
            <w:pPr>
              <w:widowControl/>
              <w:ind w:left="-57" w:right="-57"/>
              <w:jc w:val="center"/>
              <w:rPr>
                <w:sz w:val="17"/>
                <w:szCs w:val="17"/>
              </w:rPr>
            </w:pPr>
            <w:r w:rsidRPr="00D754A1">
              <w:rPr>
                <w:sz w:val="17"/>
                <w:szCs w:val="17"/>
              </w:rPr>
              <w:t>0,00</w:t>
            </w:r>
          </w:p>
        </w:tc>
        <w:tc>
          <w:tcPr>
            <w:tcW w:w="244" w:type="pct"/>
            <w:tcBorders>
              <w:top w:val="nil"/>
              <w:left w:val="nil"/>
              <w:bottom w:val="single" w:sz="8" w:space="0" w:color="auto"/>
              <w:right w:val="single" w:sz="8" w:space="0" w:color="auto"/>
            </w:tcBorders>
            <w:shd w:val="clear" w:color="auto" w:fill="auto"/>
            <w:vAlign w:val="center"/>
            <w:hideMark/>
          </w:tcPr>
          <w:p w14:paraId="2902F761" w14:textId="77777777" w:rsidR="00801732" w:rsidRPr="00D754A1" w:rsidRDefault="00801732" w:rsidP="00801732">
            <w:pPr>
              <w:widowControl/>
              <w:ind w:left="-57" w:right="-57"/>
              <w:jc w:val="center"/>
              <w:rPr>
                <w:sz w:val="17"/>
                <w:szCs w:val="17"/>
              </w:rPr>
            </w:pPr>
            <w:r w:rsidRPr="00D754A1">
              <w:rPr>
                <w:sz w:val="17"/>
                <w:szCs w:val="17"/>
              </w:rPr>
              <w:t>0,00</w:t>
            </w:r>
          </w:p>
        </w:tc>
      </w:tr>
      <w:tr w:rsidR="00801732" w:rsidRPr="00D754A1" w14:paraId="564106E2"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2C814F32" w14:textId="77777777" w:rsidR="00801732" w:rsidRPr="00D754A1" w:rsidRDefault="00801732" w:rsidP="00801732">
            <w:pPr>
              <w:widowControl/>
              <w:ind w:left="-57" w:right="-57"/>
              <w:jc w:val="center"/>
              <w:rPr>
                <w:sz w:val="17"/>
                <w:szCs w:val="17"/>
                <w:lang w:val="ru-RU"/>
              </w:rPr>
            </w:pPr>
            <w:r w:rsidRPr="00D754A1">
              <w:rPr>
                <w:sz w:val="17"/>
                <w:szCs w:val="17"/>
                <w:lang w:val="ru-RU"/>
              </w:rPr>
              <w:t>Собственные нужды в тепловой энергии</w:t>
            </w:r>
          </w:p>
        </w:tc>
        <w:tc>
          <w:tcPr>
            <w:tcW w:w="468" w:type="pct"/>
            <w:tcBorders>
              <w:top w:val="nil"/>
              <w:left w:val="nil"/>
              <w:bottom w:val="single" w:sz="8" w:space="0" w:color="auto"/>
              <w:right w:val="single" w:sz="8" w:space="0" w:color="auto"/>
            </w:tcBorders>
            <w:shd w:val="clear" w:color="auto" w:fill="auto"/>
            <w:vAlign w:val="center"/>
            <w:hideMark/>
          </w:tcPr>
          <w:p w14:paraId="77C80036" w14:textId="77777777" w:rsidR="00801732" w:rsidRPr="00D754A1" w:rsidRDefault="00801732" w:rsidP="00801732">
            <w:pPr>
              <w:widowControl/>
              <w:ind w:left="-57" w:right="-57"/>
              <w:jc w:val="center"/>
              <w:rPr>
                <w:sz w:val="17"/>
                <w:szCs w:val="17"/>
              </w:rPr>
            </w:pPr>
            <w:r w:rsidRPr="00D754A1">
              <w:rPr>
                <w:sz w:val="17"/>
                <w:szCs w:val="17"/>
              </w:rPr>
              <w:t>%</w:t>
            </w:r>
          </w:p>
        </w:tc>
        <w:tc>
          <w:tcPr>
            <w:tcW w:w="245" w:type="pct"/>
            <w:tcBorders>
              <w:top w:val="nil"/>
              <w:left w:val="nil"/>
              <w:bottom w:val="single" w:sz="8" w:space="0" w:color="auto"/>
              <w:right w:val="single" w:sz="8" w:space="0" w:color="auto"/>
            </w:tcBorders>
            <w:shd w:val="clear" w:color="auto" w:fill="auto"/>
            <w:vAlign w:val="center"/>
            <w:hideMark/>
          </w:tcPr>
          <w:p w14:paraId="4EBD09A8" w14:textId="77777777" w:rsidR="00801732" w:rsidRPr="00D754A1" w:rsidRDefault="00801732" w:rsidP="00801732">
            <w:pPr>
              <w:widowControl/>
              <w:ind w:left="-57" w:right="-57"/>
              <w:jc w:val="center"/>
              <w:rPr>
                <w:sz w:val="17"/>
                <w:szCs w:val="17"/>
              </w:rPr>
            </w:pPr>
            <w:r w:rsidRPr="00D754A1">
              <w:rPr>
                <w:sz w:val="17"/>
                <w:szCs w:val="17"/>
              </w:rPr>
              <w:t>4,10%</w:t>
            </w:r>
          </w:p>
        </w:tc>
        <w:tc>
          <w:tcPr>
            <w:tcW w:w="244" w:type="pct"/>
            <w:tcBorders>
              <w:top w:val="nil"/>
              <w:left w:val="nil"/>
              <w:bottom w:val="single" w:sz="8" w:space="0" w:color="auto"/>
              <w:right w:val="single" w:sz="8" w:space="0" w:color="auto"/>
            </w:tcBorders>
            <w:shd w:val="clear" w:color="auto" w:fill="auto"/>
            <w:vAlign w:val="center"/>
            <w:hideMark/>
          </w:tcPr>
          <w:p w14:paraId="45285D8E" w14:textId="77777777" w:rsidR="00801732" w:rsidRPr="00D754A1" w:rsidRDefault="00801732" w:rsidP="00801732">
            <w:pPr>
              <w:widowControl/>
              <w:ind w:left="-57" w:right="-57"/>
              <w:jc w:val="center"/>
              <w:rPr>
                <w:sz w:val="17"/>
                <w:szCs w:val="17"/>
              </w:rPr>
            </w:pPr>
            <w:r w:rsidRPr="00D754A1">
              <w:rPr>
                <w:sz w:val="17"/>
                <w:szCs w:val="17"/>
              </w:rPr>
              <w:t>4,03%</w:t>
            </w:r>
          </w:p>
        </w:tc>
        <w:tc>
          <w:tcPr>
            <w:tcW w:w="244" w:type="pct"/>
            <w:tcBorders>
              <w:top w:val="nil"/>
              <w:left w:val="nil"/>
              <w:bottom w:val="single" w:sz="8" w:space="0" w:color="auto"/>
              <w:right w:val="single" w:sz="8" w:space="0" w:color="auto"/>
            </w:tcBorders>
            <w:shd w:val="clear" w:color="auto" w:fill="auto"/>
            <w:vAlign w:val="center"/>
            <w:hideMark/>
          </w:tcPr>
          <w:p w14:paraId="3899DD2A" w14:textId="77777777" w:rsidR="00801732" w:rsidRPr="00D754A1" w:rsidRDefault="00801732" w:rsidP="00801732">
            <w:pPr>
              <w:widowControl/>
              <w:ind w:left="-57" w:right="-57"/>
              <w:jc w:val="center"/>
              <w:rPr>
                <w:sz w:val="17"/>
                <w:szCs w:val="17"/>
              </w:rPr>
            </w:pPr>
            <w:r w:rsidRPr="00D754A1">
              <w:rPr>
                <w:sz w:val="17"/>
                <w:szCs w:val="17"/>
              </w:rPr>
              <w:t>3,96%</w:t>
            </w:r>
          </w:p>
        </w:tc>
        <w:tc>
          <w:tcPr>
            <w:tcW w:w="244" w:type="pct"/>
            <w:tcBorders>
              <w:top w:val="nil"/>
              <w:left w:val="nil"/>
              <w:bottom w:val="single" w:sz="8" w:space="0" w:color="auto"/>
              <w:right w:val="single" w:sz="8" w:space="0" w:color="auto"/>
            </w:tcBorders>
            <w:shd w:val="clear" w:color="auto" w:fill="auto"/>
            <w:vAlign w:val="center"/>
            <w:hideMark/>
          </w:tcPr>
          <w:p w14:paraId="01C6602A" w14:textId="77777777" w:rsidR="00801732" w:rsidRPr="00D754A1" w:rsidRDefault="00801732" w:rsidP="00801732">
            <w:pPr>
              <w:widowControl/>
              <w:ind w:left="-57" w:right="-57"/>
              <w:jc w:val="center"/>
              <w:rPr>
                <w:sz w:val="17"/>
                <w:szCs w:val="17"/>
              </w:rPr>
            </w:pPr>
            <w:r w:rsidRPr="00D754A1">
              <w:rPr>
                <w:sz w:val="17"/>
                <w:szCs w:val="17"/>
              </w:rPr>
              <w:t>3,89%</w:t>
            </w:r>
          </w:p>
        </w:tc>
        <w:tc>
          <w:tcPr>
            <w:tcW w:w="244" w:type="pct"/>
            <w:tcBorders>
              <w:top w:val="nil"/>
              <w:left w:val="nil"/>
              <w:bottom w:val="single" w:sz="8" w:space="0" w:color="auto"/>
              <w:right w:val="single" w:sz="8" w:space="0" w:color="auto"/>
            </w:tcBorders>
            <w:shd w:val="clear" w:color="auto" w:fill="auto"/>
            <w:vAlign w:val="center"/>
            <w:hideMark/>
          </w:tcPr>
          <w:p w14:paraId="3263DECF" w14:textId="77777777" w:rsidR="00801732" w:rsidRPr="00D754A1" w:rsidRDefault="00801732" w:rsidP="00801732">
            <w:pPr>
              <w:widowControl/>
              <w:ind w:left="-57" w:right="-57"/>
              <w:jc w:val="center"/>
              <w:rPr>
                <w:sz w:val="17"/>
                <w:szCs w:val="17"/>
              </w:rPr>
            </w:pPr>
            <w:r w:rsidRPr="00D754A1">
              <w:rPr>
                <w:sz w:val="17"/>
                <w:szCs w:val="17"/>
              </w:rPr>
              <w:t>3,82%</w:t>
            </w:r>
          </w:p>
        </w:tc>
        <w:tc>
          <w:tcPr>
            <w:tcW w:w="244" w:type="pct"/>
            <w:tcBorders>
              <w:top w:val="nil"/>
              <w:left w:val="nil"/>
              <w:bottom w:val="single" w:sz="8" w:space="0" w:color="auto"/>
              <w:right w:val="single" w:sz="8" w:space="0" w:color="auto"/>
            </w:tcBorders>
            <w:shd w:val="clear" w:color="auto" w:fill="auto"/>
            <w:vAlign w:val="center"/>
            <w:hideMark/>
          </w:tcPr>
          <w:p w14:paraId="3C6783D8" w14:textId="77777777" w:rsidR="00801732" w:rsidRPr="00D754A1" w:rsidRDefault="00801732" w:rsidP="00801732">
            <w:pPr>
              <w:widowControl/>
              <w:ind w:left="-57" w:right="-57"/>
              <w:jc w:val="center"/>
              <w:rPr>
                <w:sz w:val="17"/>
                <w:szCs w:val="17"/>
              </w:rPr>
            </w:pPr>
            <w:r w:rsidRPr="00D754A1">
              <w:rPr>
                <w:sz w:val="17"/>
                <w:szCs w:val="17"/>
              </w:rPr>
              <w:t>3,74%</w:t>
            </w:r>
          </w:p>
        </w:tc>
        <w:tc>
          <w:tcPr>
            <w:tcW w:w="244" w:type="pct"/>
            <w:tcBorders>
              <w:top w:val="nil"/>
              <w:left w:val="nil"/>
              <w:bottom w:val="single" w:sz="8" w:space="0" w:color="auto"/>
              <w:right w:val="single" w:sz="8" w:space="0" w:color="auto"/>
            </w:tcBorders>
            <w:shd w:val="clear" w:color="auto" w:fill="auto"/>
            <w:vAlign w:val="center"/>
            <w:hideMark/>
          </w:tcPr>
          <w:p w14:paraId="6A39BB60" w14:textId="77777777" w:rsidR="00801732" w:rsidRPr="00D754A1" w:rsidRDefault="00801732" w:rsidP="00801732">
            <w:pPr>
              <w:widowControl/>
              <w:ind w:left="-57" w:right="-57"/>
              <w:jc w:val="center"/>
              <w:rPr>
                <w:sz w:val="17"/>
                <w:szCs w:val="17"/>
              </w:rPr>
            </w:pPr>
            <w:r w:rsidRPr="00D754A1">
              <w:rPr>
                <w:sz w:val="17"/>
                <w:szCs w:val="17"/>
              </w:rPr>
              <w:t>5,84%</w:t>
            </w:r>
          </w:p>
        </w:tc>
        <w:tc>
          <w:tcPr>
            <w:tcW w:w="244" w:type="pct"/>
            <w:tcBorders>
              <w:top w:val="nil"/>
              <w:left w:val="nil"/>
              <w:bottom w:val="single" w:sz="8" w:space="0" w:color="auto"/>
              <w:right w:val="single" w:sz="8" w:space="0" w:color="auto"/>
            </w:tcBorders>
            <w:shd w:val="clear" w:color="auto" w:fill="auto"/>
            <w:vAlign w:val="center"/>
            <w:hideMark/>
          </w:tcPr>
          <w:p w14:paraId="43D63DC6" w14:textId="77777777" w:rsidR="00801732" w:rsidRPr="00D754A1" w:rsidRDefault="00801732" w:rsidP="00801732">
            <w:pPr>
              <w:widowControl/>
              <w:ind w:left="-57" w:right="-57"/>
              <w:jc w:val="center"/>
              <w:rPr>
                <w:sz w:val="17"/>
                <w:szCs w:val="17"/>
              </w:rPr>
            </w:pPr>
            <w:r w:rsidRPr="00D754A1">
              <w:rPr>
                <w:sz w:val="17"/>
                <w:szCs w:val="17"/>
              </w:rPr>
              <w:t>5,82%</w:t>
            </w:r>
          </w:p>
        </w:tc>
        <w:tc>
          <w:tcPr>
            <w:tcW w:w="244" w:type="pct"/>
            <w:tcBorders>
              <w:top w:val="nil"/>
              <w:left w:val="nil"/>
              <w:bottom w:val="single" w:sz="8" w:space="0" w:color="auto"/>
              <w:right w:val="single" w:sz="8" w:space="0" w:color="auto"/>
            </w:tcBorders>
            <w:shd w:val="clear" w:color="auto" w:fill="auto"/>
            <w:vAlign w:val="center"/>
            <w:hideMark/>
          </w:tcPr>
          <w:p w14:paraId="0D0C9DFD" w14:textId="77777777" w:rsidR="00801732" w:rsidRPr="00D754A1" w:rsidRDefault="00801732" w:rsidP="00801732">
            <w:pPr>
              <w:widowControl/>
              <w:ind w:left="-57" w:right="-57"/>
              <w:jc w:val="center"/>
              <w:rPr>
                <w:sz w:val="17"/>
                <w:szCs w:val="17"/>
              </w:rPr>
            </w:pPr>
            <w:r w:rsidRPr="00D754A1">
              <w:rPr>
                <w:sz w:val="17"/>
                <w:szCs w:val="17"/>
              </w:rPr>
              <w:t>5,80%</w:t>
            </w:r>
          </w:p>
        </w:tc>
        <w:tc>
          <w:tcPr>
            <w:tcW w:w="244" w:type="pct"/>
            <w:tcBorders>
              <w:top w:val="nil"/>
              <w:left w:val="nil"/>
              <w:bottom w:val="single" w:sz="8" w:space="0" w:color="auto"/>
              <w:right w:val="single" w:sz="8" w:space="0" w:color="auto"/>
            </w:tcBorders>
            <w:shd w:val="clear" w:color="auto" w:fill="auto"/>
            <w:vAlign w:val="center"/>
            <w:hideMark/>
          </w:tcPr>
          <w:p w14:paraId="3815AA35" w14:textId="77777777" w:rsidR="00801732" w:rsidRPr="00D754A1" w:rsidRDefault="00801732" w:rsidP="00801732">
            <w:pPr>
              <w:widowControl/>
              <w:ind w:left="-57" w:right="-57"/>
              <w:jc w:val="center"/>
              <w:rPr>
                <w:sz w:val="17"/>
                <w:szCs w:val="17"/>
              </w:rPr>
            </w:pPr>
            <w:r w:rsidRPr="00D754A1">
              <w:rPr>
                <w:sz w:val="17"/>
                <w:szCs w:val="17"/>
              </w:rPr>
              <w:t>5,78%</w:t>
            </w:r>
          </w:p>
        </w:tc>
        <w:tc>
          <w:tcPr>
            <w:tcW w:w="244" w:type="pct"/>
            <w:tcBorders>
              <w:top w:val="nil"/>
              <w:left w:val="nil"/>
              <w:bottom w:val="single" w:sz="8" w:space="0" w:color="auto"/>
              <w:right w:val="single" w:sz="8" w:space="0" w:color="auto"/>
            </w:tcBorders>
            <w:shd w:val="clear" w:color="auto" w:fill="auto"/>
            <w:vAlign w:val="center"/>
            <w:hideMark/>
          </w:tcPr>
          <w:p w14:paraId="322F8F0B" w14:textId="77777777" w:rsidR="00801732" w:rsidRPr="00D754A1" w:rsidRDefault="00801732" w:rsidP="00801732">
            <w:pPr>
              <w:widowControl/>
              <w:ind w:left="-57" w:right="-57"/>
              <w:jc w:val="center"/>
              <w:rPr>
                <w:sz w:val="17"/>
                <w:szCs w:val="17"/>
              </w:rPr>
            </w:pPr>
            <w:r w:rsidRPr="00D754A1">
              <w:rPr>
                <w:sz w:val="17"/>
                <w:szCs w:val="17"/>
              </w:rPr>
              <w:t>5,76%</w:t>
            </w:r>
          </w:p>
        </w:tc>
        <w:tc>
          <w:tcPr>
            <w:tcW w:w="244" w:type="pct"/>
            <w:tcBorders>
              <w:top w:val="nil"/>
              <w:left w:val="nil"/>
              <w:bottom w:val="single" w:sz="8" w:space="0" w:color="auto"/>
              <w:right w:val="single" w:sz="8" w:space="0" w:color="auto"/>
            </w:tcBorders>
            <w:shd w:val="clear" w:color="auto" w:fill="auto"/>
            <w:vAlign w:val="center"/>
            <w:hideMark/>
          </w:tcPr>
          <w:p w14:paraId="658F6007" w14:textId="77777777" w:rsidR="00801732" w:rsidRPr="00D754A1" w:rsidRDefault="00801732" w:rsidP="00801732">
            <w:pPr>
              <w:widowControl/>
              <w:ind w:left="-57" w:right="-57"/>
              <w:jc w:val="center"/>
              <w:rPr>
                <w:sz w:val="17"/>
                <w:szCs w:val="17"/>
              </w:rPr>
            </w:pPr>
            <w:r w:rsidRPr="00D754A1">
              <w:rPr>
                <w:sz w:val="17"/>
                <w:szCs w:val="17"/>
              </w:rPr>
              <w:t>5,73%</w:t>
            </w:r>
          </w:p>
        </w:tc>
        <w:tc>
          <w:tcPr>
            <w:tcW w:w="244" w:type="pct"/>
            <w:tcBorders>
              <w:top w:val="nil"/>
              <w:left w:val="nil"/>
              <w:bottom w:val="single" w:sz="8" w:space="0" w:color="auto"/>
              <w:right w:val="single" w:sz="8" w:space="0" w:color="auto"/>
            </w:tcBorders>
            <w:shd w:val="clear" w:color="auto" w:fill="auto"/>
            <w:vAlign w:val="center"/>
            <w:hideMark/>
          </w:tcPr>
          <w:p w14:paraId="4863CDE0" w14:textId="77777777" w:rsidR="00801732" w:rsidRPr="00D754A1" w:rsidRDefault="00801732" w:rsidP="00801732">
            <w:pPr>
              <w:widowControl/>
              <w:ind w:left="-57" w:right="-57"/>
              <w:jc w:val="center"/>
              <w:rPr>
                <w:sz w:val="17"/>
                <w:szCs w:val="17"/>
              </w:rPr>
            </w:pPr>
            <w:r w:rsidRPr="00D754A1">
              <w:rPr>
                <w:sz w:val="17"/>
                <w:szCs w:val="17"/>
              </w:rPr>
              <w:t>5,71%</w:t>
            </w:r>
          </w:p>
        </w:tc>
        <w:tc>
          <w:tcPr>
            <w:tcW w:w="244" w:type="pct"/>
            <w:tcBorders>
              <w:top w:val="nil"/>
              <w:left w:val="nil"/>
              <w:bottom w:val="single" w:sz="8" w:space="0" w:color="auto"/>
              <w:right w:val="single" w:sz="8" w:space="0" w:color="auto"/>
            </w:tcBorders>
            <w:shd w:val="clear" w:color="auto" w:fill="auto"/>
            <w:vAlign w:val="center"/>
            <w:hideMark/>
          </w:tcPr>
          <w:p w14:paraId="37DDE257" w14:textId="77777777" w:rsidR="00801732" w:rsidRPr="00D754A1" w:rsidRDefault="00801732" w:rsidP="00801732">
            <w:pPr>
              <w:widowControl/>
              <w:ind w:left="-57" w:right="-57"/>
              <w:jc w:val="center"/>
              <w:rPr>
                <w:sz w:val="17"/>
                <w:szCs w:val="17"/>
              </w:rPr>
            </w:pPr>
            <w:r w:rsidRPr="00D754A1">
              <w:rPr>
                <w:sz w:val="17"/>
                <w:szCs w:val="17"/>
              </w:rPr>
              <w:t>5,69%</w:t>
            </w:r>
          </w:p>
        </w:tc>
      </w:tr>
      <w:tr w:rsidR="00801732" w:rsidRPr="00D754A1" w14:paraId="046ECDFD"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17B1FFCB" w14:textId="77777777" w:rsidR="00801732" w:rsidRPr="00D754A1" w:rsidRDefault="00801732" w:rsidP="00801732">
            <w:pPr>
              <w:widowControl/>
              <w:ind w:left="-57" w:right="-57"/>
              <w:jc w:val="center"/>
              <w:rPr>
                <w:sz w:val="17"/>
                <w:szCs w:val="17"/>
              </w:rPr>
            </w:pPr>
            <w:r w:rsidRPr="00D754A1">
              <w:rPr>
                <w:sz w:val="17"/>
                <w:szCs w:val="17"/>
              </w:rPr>
              <w:t>Потери в тепловых сетях</w:t>
            </w:r>
          </w:p>
        </w:tc>
        <w:tc>
          <w:tcPr>
            <w:tcW w:w="468" w:type="pct"/>
            <w:tcBorders>
              <w:top w:val="nil"/>
              <w:left w:val="nil"/>
              <w:bottom w:val="single" w:sz="8" w:space="0" w:color="auto"/>
              <w:right w:val="single" w:sz="8" w:space="0" w:color="auto"/>
            </w:tcBorders>
            <w:shd w:val="clear" w:color="auto" w:fill="auto"/>
            <w:vAlign w:val="center"/>
            <w:hideMark/>
          </w:tcPr>
          <w:p w14:paraId="22AED39B" w14:textId="77777777" w:rsidR="00801732" w:rsidRPr="00D754A1" w:rsidRDefault="00801732" w:rsidP="00801732">
            <w:pPr>
              <w:widowControl/>
              <w:ind w:left="-57" w:right="-57"/>
              <w:jc w:val="center"/>
              <w:rPr>
                <w:sz w:val="17"/>
                <w:szCs w:val="17"/>
              </w:rPr>
            </w:pPr>
            <w:r w:rsidRPr="00D754A1">
              <w:rPr>
                <w:sz w:val="17"/>
                <w:szCs w:val="17"/>
              </w:rPr>
              <w:t>%</w:t>
            </w:r>
          </w:p>
        </w:tc>
        <w:tc>
          <w:tcPr>
            <w:tcW w:w="245" w:type="pct"/>
            <w:tcBorders>
              <w:top w:val="nil"/>
              <w:left w:val="nil"/>
              <w:bottom w:val="single" w:sz="8" w:space="0" w:color="auto"/>
              <w:right w:val="single" w:sz="8" w:space="0" w:color="auto"/>
            </w:tcBorders>
            <w:shd w:val="clear" w:color="auto" w:fill="auto"/>
            <w:vAlign w:val="center"/>
            <w:hideMark/>
          </w:tcPr>
          <w:p w14:paraId="27F8B861" w14:textId="77777777" w:rsidR="00801732" w:rsidRPr="00D754A1" w:rsidRDefault="00801732" w:rsidP="00801732">
            <w:pPr>
              <w:widowControl/>
              <w:ind w:left="-57" w:right="-57"/>
              <w:jc w:val="center"/>
              <w:rPr>
                <w:sz w:val="17"/>
                <w:szCs w:val="17"/>
              </w:rPr>
            </w:pPr>
            <w:r w:rsidRPr="00D754A1">
              <w:rPr>
                <w:sz w:val="17"/>
                <w:szCs w:val="17"/>
              </w:rPr>
              <w:t>35,83%</w:t>
            </w:r>
          </w:p>
        </w:tc>
        <w:tc>
          <w:tcPr>
            <w:tcW w:w="244" w:type="pct"/>
            <w:tcBorders>
              <w:top w:val="nil"/>
              <w:left w:val="nil"/>
              <w:bottom w:val="single" w:sz="8" w:space="0" w:color="auto"/>
              <w:right w:val="single" w:sz="8" w:space="0" w:color="auto"/>
            </w:tcBorders>
            <w:shd w:val="clear" w:color="auto" w:fill="auto"/>
            <w:vAlign w:val="center"/>
            <w:hideMark/>
          </w:tcPr>
          <w:p w14:paraId="0BC61744" w14:textId="77777777" w:rsidR="00801732" w:rsidRPr="00D754A1" w:rsidRDefault="00801732" w:rsidP="00801732">
            <w:pPr>
              <w:widowControl/>
              <w:ind w:left="-57" w:right="-57"/>
              <w:jc w:val="center"/>
              <w:rPr>
                <w:sz w:val="17"/>
                <w:szCs w:val="17"/>
              </w:rPr>
            </w:pPr>
            <w:r w:rsidRPr="00D754A1">
              <w:rPr>
                <w:sz w:val="17"/>
                <w:szCs w:val="17"/>
              </w:rPr>
              <w:t>35,47%</w:t>
            </w:r>
          </w:p>
        </w:tc>
        <w:tc>
          <w:tcPr>
            <w:tcW w:w="244" w:type="pct"/>
            <w:tcBorders>
              <w:top w:val="nil"/>
              <w:left w:val="nil"/>
              <w:bottom w:val="single" w:sz="8" w:space="0" w:color="auto"/>
              <w:right w:val="single" w:sz="8" w:space="0" w:color="auto"/>
            </w:tcBorders>
            <w:shd w:val="clear" w:color="auto" w:fill="auto"/>
            <w:vAlign w:val="center"/>
            <w:hideMark/>
          </w:tcPr>
          <w:p w14:paraId="49773DC1" w14:textId="77777777" w:rsidR="00801732" w:rsidRPr="00D754A1" w:rsidRDefault="00801732" w:rsidP="00801732">
            <w:pPr>
              <w:widowControl/>
              <w:ind w:left="-57" w:right="-57"/>
              <w:jc w:val="center"/>
              <w:rPr>
                <w:sz w:val="17"/>
                <w:szCs w:val="17"/>
              </w:rPr>
            </w:pPr>
            <w:r w:rsidRPr="00D754A1">
              <w:rPr>
                <w:sz w:val="17"/>
                <w:szCs w:val="17"/>
              </w:rPr>
              <w:t>36,60%</w:t>
            </w:r>
          </w:p>
        </w:tc>
        <w:tc>
          <w:tcPr>
            <w:tcW w:w="244" w:type="pct"/>
            <w:tcBorders>
              <w:top w:val="nil"/>
              <w:left w:val="nil"/>
              <w:bottom w:val="single" w:sz="8" w:space="0" w:color="auto"/>
              <w:right w:val="single" w:sz="8" w:space="0" w:color="auto"/>
            </w:tcBorders>
            <w:shd w:val="clear" w:color="auto" w:fill="auto"/>
            <w:vAlign w:val="center"/>
            <w:hideMark/>
          </w:tcPr>
          <w:p w14:paraId="7E88FBD6" w14:textId="77777777" w:rsidR="00801732" w:rsidRPr="00D754A1" w:rsidRDefault="00801732" w:rsidP="00801732">
            <w:pPr>
              <w:widowControl/>
              <w:ind w:left="-57" w:right="-57"/>
              <w:jc w:val="center"/>
              <w:rPr>
                <w:sz w:val="17"/>
                <w:szCs w:val="17"/>
              </w:rPr>
            </w:pPr>
            <w:r w:rsidRPr="00D754A1">
              <w:rPr>
                <w:sz w:val="17"/>
                <w:szCs w:val="17"/>
              </w:rPr>
              <w:t>37,74%</w:t>
            </w:r>
          </w:p>
        </w:tc>
        <w:tc>
          <w:tcPr>
            <w:tcW w:w="244" w:type="pct"/>
            <w:tcBorders>
              <w:top w:val="nil"/>
              <w:left w:val="nil"/>
              <w:bottom w:val="single" w:sz="8" w:space="0" w:color="auto"/>
              <w:right w:val="single" w:sz="8" w:space="0" w:color="auto"/>
            </w:tcBorders>
            <w:shd w:val="clear" w:color="auto" w:fill="auto"/>
            <w:vAlign w:val="center"/>
            <w:hideMark/>
          </w:tcPr>
          <w:p w14:paraId="68324211" w14:textId="77777777" w:rsidR="00801732" w:rsidRPr="00D754A1" w:rsidRDefault="00801732" w:rsidP="00801732">
            <w:pPr>
              <w:widowControl/>
              <w:ind w:left="-57" w:right="-57"/>
              <w:jc w:val="center"/>
              <w:rPr>
                <w:sz w:val="17"/>
                <w:szCs w:val="17"/>
              </w:rPr>
            </w:pPr>
            <w:r w:rsidRPr="00D754A1">
              <w:rPr>
                <w:sz w:val="17"/>
                <w:szCs w:val="17"/>
              </w:rPr>
              <w:t>38,89%</w:t>
            </w:r>
          </w:p>
        </w:tc>
        <w:tc>
          <w:tcPr>
            <w:tcW w:w="244" w:type="pct"/>
            <w:tcBorders>
              <w:top w:val="nil"/>
              <w:left w:val="nil"/>
              <w:bottom w:val="single" w:sz="8" w:space="0" w:color="auto"/>
              <w:right w:val="single" w:sz="8" w:space="0" w:color="auto"/>
            </w:tcBorders>
            <w:shd w:val="clear" w:color="auto" w:fill="auto"/>
            <w:vAlign w:val="center"/>
            <w:hideMark/>
          </w:tcPr>
          <w:p w14:paraId="6B1D73CB" w14:textId="77777777" w:rsidR="00801732" w:rsidRPr="00D754A1" w:rsidRDefault="00801732" w:rsidP="00801732">
            <w:pPr>
              <w:widowControl/>
              <w:ind w:left="-57" w:right="-57"/>
              <w:jc w:val="center"/>
              <w:rPr>
                <w:sz w:val="17"/>
                <w:szCs w:val="17"/>
              </w:rPr>
            </w:pPr>
            <w:r w:rsidRPr="00D754A1">
              <w:rPr>
                <w:sz w:val="17"/>
                <w:szCs w:val="17"/>
              </w:rPr>
              <w:t>40,05%</w:t>
            </w:r>
          </w:p>
        </w:tc>
        <w:tc>
          <w:tcPr>
            <w:tcW w:w="244" w:type="pct"/>
            <w:tcBorders>
              <w:top w:val="nil"/>
              <w:left w:val="nil"/>
              <w:bottom w:val="single" w:sz="8" w:space="0" w:color="auto"/>
              <w:right w:val="single" w:sz="8" w:space="0" w:color="auto"/>
            </w:tcBorders>
            <w:shd w:val="clear" w:color="auto" w:fill="auto"/>
            <w:vAlign w:val="center"/>
            <w:hideMark/>
          </w:tcPr>
          <w:p w14:paraId="63F028FB" w14:textId="77777777" w:rsidR="00801732" w:rsidRPr="00D754A1" w:rsidRDefault="00801732" w:rsidP="00801732">
            <w:pPr>
              <w:widowControl/>
              <w:ind w:left="-57" w:right="-57"/>
              <w:jc w:val="center"/>
              <w:rPr>
                <w:sz w:val="17"/>
                <w:szCs w:val="17"/>
              </w:rPr>
            </w:pPr>
            <w:r w:rsidRPr="00D754A1">
              <w:rPr>
                <w:sz w:val="17"/>
                <w:szCs w:val="17"/>
              </w:rPr>
              <w:t>6,56%</w:t>
            </w:r>
          </w:p>
        </w:tc>
        <w:tc>
          <w:tcPr>
            <w:tcW w:w="244" w:type="pct"/>
            <w:tcBorders>
              <w:top w:val="nil"/>
              <w:left w:val="nil"/>
              <w:bottom w:val="single" w:sz="8" w:space="0" w:color="auto"/>
              <w:right w:val="single" w:sz="8" w:space="0" w:color="auto"/>
            </w:tcBorders>
            <w:shd w:val="clear" w:color="auto" w:fill="auto"/>
            <w:vAlign w:val="center"/>
            <w:hideMark/>
          </w:tcPr>
          <w:p w14:paraId="0F61174D" w14:textId="77777777" w:rsidR="00801732" w:rsidRPr="00D754A1" w:rsidRDefault="00801732" w:rsidP="00801732">
            <w:pPr>
              <w:widowControl/>
              <w:ind w:left="-57" w:right="-57"/>
              <w:jc w:val="center"/>
              <w:rPr>
                <w:sz w:val="17"/>
                <w:szCs w:val="17"/>
              </w:rPr>
            </w:pPr>
            <w:r w:rsidRPr="00D754A1">
              <w:rPr>
                <w:sz w:val="17"/>
                <w:szCs w:val="17"/>
              </w:rPr>
              <w:t>6,86%</w:t>
            </w:r>
          </w:p>
        </w:tc>
        <w:tc>
          <w:tcPr>
            <w:tcW w:w="244" w:type="pct"/>
            <w:tcBorders>
              <w:top w:val="nil"/>
              <w:left w:val="nil"/>
              <w:bottom w:val="single" w:sz="8" w:space="0" w:color="auto"/>
              <w:right w:val="single" w:sz="8" w:space="0" w:color="auto"/>
            </w:tcBorders>
            <w:shd w:val="clear" w:color="auto" w:fill="auto"/>
            <w:vAlign w:val="center"/>
            <w:hideMark/>
          </w:tcPr>
          <w:p w14:paraId="1AC7B0F4" w14:textId="77777777" w:rsidR="00801732" w:rsidRPr="00D754A1" w:rsidRDefault="00801732" w:rsidP="00801732">
            <w:pPr>
              <w:widowControl/>
              <w:ind w:left="-57" w:right="-57"/>
              <w:jc w:val="center"/>
              <w:rPr>
                <w:sz w:val="17"/>
                <w:szCs w:val="17"/>
              </w:rPr>
            </w:pPr>
            <w:r w:rsidRPr="00D754A1">
              <w:rPr>
                <w:sz w:val="17"/>
                <w:szCs w:val="17"/>
              </w:rPr>
              <w:t>7,18%</w:t>
            </w:r>
          </w:p>
        </w:tc>
        <w:tc>
          <w:tcPr>
            <w:tcW w:w="244" w:type="pct"/>
            <w:tcBorders>
              <w:top w:val="nil"/>
              <w:left w:val="nil"/>
              <w:bottom w:val="single" w:sz="8" w:space="0" w:color="auto"/>
              <w:right w:val="single" w:sz="8" w:space="0" w:color="auto"/>
            </w:tcBorders>
            <w:shd w:val="clear" w:color="auto" w:fill="auto"/>
            <w:vAlign w:val="center"/>
            <w:hideMark/>
          </w:tcPr>
          <w:p w14:paraId="79DC3B28" w14:textId="77777777" w:rsidR="00801732" w:rsidRPr="00D754A1" w:rsidRDefault="00801732" w:rsidP="00801732">
            <w:pPr>
              <w:widowControl/>
              <w:ind w:left="-57" w:right="-57"/>
              <w:jc w:val="center"/>
              <w:rPr>
                <w:sz w:val="17"/>
                <w:szCs w:val="17"/>
              </w:rPr>
            </w:pPr>
            <w:r w:rsidRPr="00D754A1">
              <w:rPr>
                <w:sz w:val="17"/>
                <w:szCs w:val="17"/>
              </w:rPr>
              <w:t>7,51%</w:t>
            </w:r>
          </w:p>
        </w:tc>
        <w:tc>
          <w:tcPr>
            <w:tcW w:w="244" w:type="pct"/>
            <w:tcBorders>
              <w:top w:val="nil"/>
              <w:left w:val="nil"/>
              <w:bottom w:val="single" w:sz="8" w:space="0" w:color="auto"/>
              <w:right w:val="single" w:sz="8" w:space="0" w:color="auto"/>
            </w:tcBorders>
            <w:shd w:val="clear" w:color="auto" w:fill="auto"/>
            <w:vAlign w:val="center"/>
            <w:hideMark/>
          </w:tcPr>
          <w:p w14:paraId="10D6686B" w14:textId="77777777" w:rsidR="00801732" w:rsidRPr="00D754A1" w:rsidRDefault="00801732" w:rsidP="00801732">
            <w:pPr>
              <w:widowControl/>
              <w:ind w:left="-57" w:right="-57"/>
              <w:jc w:val="center"/>
              <w:rPr>
                <w:sz w:val="17"/>
                <w:szCs w:val="17"/>
              </w:rPr>
            </w:pPr>
            <w:r w:rsidRPr="00D754A1">
              <w:rPr>
                <w:sz w:val="17"/>
                <w:szCs w:val="17"/>
              </w:rPr>
              <w:t>7,86%</w:t>
            </w:r>
          </w:p>
        </w:tc>
        <w:tc>
          <w:tcPr>
            <w:tcW w:w="244" w:type="pct"/>
            <w:tcBorders>
              <w:top w:val="nil"/>
              <w:left w:val="nil"/>
              <w:bottom w:val="single" w:sz="8" w:space="0" w:color="auto"/>
              <w:right w:val="single" w:sz="8" w:space="0" w:color="auto"/>
            </w:tcBorders>
            <w:shd w:val="clear" w:color="auto" w:fill="auto"/>
            <w:vAlign w:val="center"/>
            <w:hideMark/>
          </w:tcPr>
          <w:p w14:paraId="0C708028" w14:textId="77777777" w:rsidR="00801732" w:rsidRPr="00D754A1" w:rsidRDefault="00801732" w:rsidP="00801732">
            <w:pPr>
              <w:widowControl/>
              <w:ind w:left="-57" w:right="-57"/>
              <w:jc w:val="center"/>
              <w:rPr>
                <w:sz w:val="17"/>
                <w:szCs w:val="17"/>
              </w:rPr>
            </w:pPr>
            <w:r w:rsidRPr="00D754A1">
              <w:rPr>
                <w:sz w:val="17"/>
                <w:szCs w:val="17"/>
              </w:rPr>
              <w:t>8,22%</w:t>
            </w:r>
          </w:p>
        </w:tc>
        <w:tc>
          <w:tcPr>
            <w:tcW w:w="244" w:type="pct"/>
            <w:tcBorders>
              <w:top w:val="nil"/>
              <w:left w:val="nil"/>
              <w:bottom w:val="single" w:sz="8" w:space="0" w:color="auto"/>
              <w:right w:val="single" w:sz="8" w:space="0" w:color="auto"/>
            </w:tcBorders>
            <w:shd w:val="clear" w:color="auto" w:fill="auto"/>
            <w:vAlign w:val="center"/>
            <w:hideMark/>
          </w:tcPr>
          <w:p w14:paraId="52F1233F" w14:textId="77777777" w:rsidR="00801732" w:rsidRPr="00D754A1" w:rsidRDefault="00801732" w:rsidP="00801732">
            <w:pPr>
              <w:widowControl/>
              <w:ind w:left="-57" w:right="-57"/>
              <w:jc w:val="center"/>
              <w:rPr>
                <w:sz w:val="17"/>
                <w:szCs w:val="17"/>
              </w:rPr>
            </w:pPr>
            <w:r w:rsidRPr="00D754A1">
              <w:rPr>
                <w:sz w:val="17"/>
                <w:szCs w:val="17"/>
              </w:rPr>
              <w:t>8,59%</w:t>
            </w:r>
          </w:p>
        </w:tc>
        <w:tc>
          <w:tcPr>
            <w:tcW w:w="244" w:type="pct"/>
            <w:tcBorders>
              <w:top w:val="nil"/>
              <w:left w:val="nil"/>
              <w:bottom w:val="single" w:sz="8" w:space="0" w:color="auto"/>
              <w:right w:val="single" w:sz="8" w:space="0" w:color="auto"/>
            </w:tcBorders>
            <w:shd w:val="clear" w:color="auto" w:fill="auto"/>
            <w:vAlign w:val="center"/>
            <w:hideMark/>
          </w:tcPr>
          <w:p w14:paraId="07E201E1" w14:textId="77777777" w:rsidR="00801732" w:rsidRPr="00D754A1" w:rsidRDefault="00801732" w:rsidP="00801732">
            <w:pPr>
              <w:widowControl/>
              <w:ind w:left="-57" w:right="-57"/>
              <w:jc w:val="center"/>
              <w:rPr>
                <w:sz w:val="17"/>
                <w:szCs w:val="17"/>
              </w:rPr>
            </w:pPr>
            <w:r w:rsidRPr="00D754A1">
              <w:rPr>
                <w:sz w:val="17"/>
                <w:szCs w:val="17"/>
              </w:rPr>
              <w:t>8,98%</w:t>
            </w:r>
          </w:p>
        </w:tc>
      </w:tr>
      <w:tr w:rsidR="00801732" w:rsidRPr="00D754A1" w14:paraId="29ABFD53"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29E10DB2" w14:textId="77777777" w:rsidR="00801732" w:rsidRPr="00D754A1" w:rsidRDefault="00801732" w:rsidP="00801732">
            <w:pPr>
              <w:widowControl/>
              <w:ind w:left="-57" w:right="-57"/>
              <w:jc w:val="center"/>
              <w:rPr>
                <w:sz w:val="17"/>
                <w:szCs w:val="17"/>
                <w:lang w:val="ru-RU"/>
              </w:rPr>
            </w:pPr>
            <w:r w:rsidRPr="00D754A1">
              <w:rPr>
                <w:sz w:val="17"/>
                <w:szCs w:val="17"/>
                <w:lang w:val="ru-RU"/>
              </w:rPr>
              <w:t>Выработка тепловой энергии на источнике</w:t>
            </w:r>
          </w:p>
        </w:tc>
        <w:tc>
          <w:tcPr>
            <w:tcW w:w="468" w:type="pct"/>
            <w:tcBorders>
              <w:top w:val="nil"/>
              <w:left w:val="nil"/>
              <w:bottom w:val="single" w:sz="8" w:space="0" w:color="auto"/>
              <w:right w:val="single" w:sz="8" w:space="0" w:color="auto"/>
            </w:tcBorders>
            <w:shd w:val="clear" w:color="auto" w:fill="auto"/>
            <w:vAlign w:val="center"/>
            <w:hideMark/>
          </w:tcPr>
          <w:p w14:paraId="39D734A4" w14:textId="77777777" w:rsidR="00801732" w:rsidRPr="00D754A1" w:rsidRDefault="00801732" w:rsidP="00801732">
            <w:pPr>
              <w:widowControl/>
              <w:ind w:left="-57" w:right="-57"/>
              <w:jc w:val="center"/>
              <w:rPr>
                <w:sz w:val="17"/>
                <w:szCs w:val="17"/>
              </w:rPr>
            </w:pPr>
            <w:r w:rsidRPr="00D754A1">
              <w:rPr>
                <w:sz w:val="17"/>
                <w:szCs w:val="17"/>
              </w:rPr>
              <w:t>Гкал</w:t>
            </w:r>
          </w:p>
        </w:tc>
        <w:tc>
          <w:tcPr>
            <w:tcW w:w="245" w:type="pct"/>
            <w:tcBorders>
              <w:top w:val="nil"/>
              <w:left w:val="nil"/>
              <w:bottom w:val="single" w:sz="8" w:space="0" w:color="auto"/>
              <w:right w:val="single" w:sz="8" w:space="0" w:color="auto"/>
            </w:tcBorders>
            <w:shd w:val="clear" w:color="auto" w:fill="auto"/>
            <w:vAlign w:val="center"/>
            <w:hideMark/>
          </w:tcPr>
          <w:p w14:paraId="100B3C4A" w14:textId="77777777" w:rsidR="00801732" w:rsidRPr="00D754A1" w:rsidRDefault="00801732" w:rsidP="00801732">
            <w:pPr>
              <w:widowControl/>
              <w:ind w:left="-57" w:right="-57"/>
              <w:jc w:val="center"/>
              <w:rPr>
                <w:sz w:val="17"/>
                <w:szCs w:val="17"/>
              </w:rPr>
            </w:pPr>
            <w:r w:rsidRPr="00D754A1">
              <w:rPr>
                <w:sz w:val="17"/>
                <w:szCs w:val="17"/>
              </w:rPr>
              <w:t>190,9</w:t>
            </w:r>
          </w:p>
        </w:tc>
        <w:tc>
          <w:tcPr>
            <w:tcW w:w="244" w:type="pct"/>
            <w:tcBorders>
              <w:top w:val="nil"/>
              <w:left w:val="nil"/>
              <w:bottom w:val="single" w:sz="8" w:space="0" w:color="auto"/>
              <w:right w:val="single" w:sz="8" w:space="0" w:color="auto"/>
            </w:tcBorders>
            <w:shd w:val="clear" w:color="auto" w:fill="auto"/>
            <w:vAlign w:val="center"/>
            <w:hideMark/>
          </w:tcPr>
          <w:p w14:paraId="1A14AC04" w14:textId="77777777" w:rsidR="00801732" w:rsidRPr="00D754A1" w:rsidRDefault="00801732" w:rsidP="00801732">
            <w:pPr>
              <w:widowControl/>
              <w:ind w:left="-57" w:right="-57"/>
              <w:jc w:val="center"/>
              <w:rPr>
                <w:sz w:val="17"/>
                <w:szCs w:val="17"/>
              </w:rPr>
            </w:pPr>
            <w:r w:rsidRPr="00D754A1">
              <w:rPr>
                <w:sz w:val="17"/>
                <w:szCs w:val="17"/>
              </w:rPr>
              <w:t>189,6</w:t>
            </w:r>
          </w:p>
        </w:tc>
        <w:tc>
          <w:tcPr>
            <w:tcW w:w="244" w:type="pct"/>
            <w:tcBorders>
              <w:top w:val="nil"/>
              <w:left w:val="nil"/>
              <w:bottom w:val="single" w:sz="8" w:space="0" w:color="auto"/>
              <w:right w:val="single" w:sz="8" w:space="0" w:color="auto"/>
            </w:tcBorders>
            <w:shd w:val="clear" w:color="auto" w:fill="auto"/>
            <w:vAlign w:val="center"/>
            <w:hideMark/>
          </w:tcPr>
          <w:p w14:paraId="2617D3B8" w14:textId="77777777" w:rsidR="00801732" w:rsidRPr="00D754A1" w:rsidRDefault="00801732" w:rsidP="00801732">
            <w:pPr>
              <w:widowControl/>
              <w:ind w:left="-57" w:right="-57"/>
              <w:jc w:val="center"/>
              <w:rPr>
                <w:sz w:val="17"/>
                <w:szCs w:val="17"/>
              </w:rPr>
            </w:pPr>
            <w:r w:rsidRPr="00D754A1">
              <w:rPr>
                <w:sz w:val="17"/>
                <w:szCs w:val="17"/>
              </w:rPr>
              <w:t>192,9</w:t>
            </w:r>
          </w:p>
        </w:tc>
        <w:tc>
          <w:tcPr>
            <w:tcW w:w="244" w:type="pct"/>
            <w:tcBorders>
              <w:top w:val="nil"/>
              <w:left w:val="nil"/>
              <w:bottom w:val="single" w:sz="8" w:space="0" w:color="auto"/>
              <w:right w:val="single" w:sz="8" w:space="0" w:color="auto"/>
            </w:tcBorders>
            <w:shd w:val="clear" w:color="auto" w:fill="auto"/>
            <w:vAlign w:val="center"/>
            <w:hideMark/>
          </w:tcPr>
          <w:p w14:paraId="7B221182" w14:textId="77777777" w:rsidR="00801732" w:rsidRPr="00D754A1" w:rsidRDefault="00801732" w:rsidP="00801732">
            <w:pPr>
              <w:widowControl/>
              <w:ind w:left="-57" w:right="-57"/>
              <w:jc w:val="center"/>
              <w:rPr>
                <w:sz w:val="17"/>
                <w:szCs w:val="17"/>
              </w:rPr>
            </w:pPr>
            <w:r w:rsidRPr="00D754A1">
              <w:rPr>
                <w:sz w:val="17"/>
                <w:szCs w:val="17"/>
              </w:rPr>
              <w:t>196,3</w:t>
            </w:r>
          </w:p>
        </w:tc>
        <w:tc>
          <w:tcPr>
            <w:tcW w:w="244" w:type="pct"/>
            <w:tcBorders>
              <w:top w:val="nil"/>
              <w:left w:val="nil"/>
              <w:bottom w:val="single" w:sz="8" w:space="0" w:color="auto"/>
              <w:right w:val="single" w:sz="8" w:space="0" w:color="auto"/>
            </w:tcBorders>
            <w:shd w:val="clear" w:color="auto" w:fill="auto"/>
            <w:vAlign w:val="center"/>
            <w:hideMark/>
          </w:tcPr>
          <w:p w14:paraId="650695FF" w14:textId="77777777" w:rsidR="00801732" w:rsidRPr="00D754A1" w:rsidRDefault="00801732" w:rsidP="00801732">
            <w:pPr>
              <w:widowControl/>
              <w:ind w:left="-57" w:right="-57"/>
              <w:jc w:val="center"/>
              <w:rPr>
                <w:sz w:val="17"/>
                <w:szCs w:val="17"/>
              </w:rPr>
            </w:pPr>
            <w:r w:rsidRPr="00D754A1">
              <w:rPr>
                <w:sz w:val="17"/>
                <w:szCs w:val="17"/>
              </w:rPr>
              <w:t>199,8</w:t>
            </w:r>
          </w:p>
        </w:tc>
        <w:tc>
          <w:tcPr>
            <w:tcW w:w="244" w:type="pct"/>
            <w:tcBorders>
              <w:top w:val="nil"/>
              <w:left w:val="nil"/>
              <w:bottom w:val="single" w:sz="8" w:space="0" w:color="auto"/>
              <w:right w:val="single" w:sz="8" w:space="0" w:color="auto"/>
            </w:tcBorders>
            <w:shd w:val="clear" w:color="auto" w:fill="auto"/>
            <w:vAlign w:val="center"/>
            <w:hideMark/>
          </w:tcPr>
          <w:p w14:paraId="48B53586" w14:textId="77777777" w:rsidR="00801732" w:rsidRPr="00D754A1" w:rsidRDefault="00801732" w:rsidP="00801732">
            <w:pPr>
              <w:widowControl/>
              <w:ind w:left="-57" w:right="-57"/>
              <w:jc w:val="center"/>
              <w:rPr>
                <w:sz w:val="17"/>
                <w:szCs w:val="17"/>
              </w:rPr>
            </w:pPr>
            <w:r w:rsidRPr="00D754A1">
              <w:rPr>
                <w:sz w:val="17"/>
                <w:szCs w:val="17"/>
              </w:rPr>
              <w:t>203,6</w:t>
            </w:r>
          </w:p>
        </w:tc>
        <w:tc>
          <w:tcPr>
            <w:tcW w:w="244" w:type="pct"/>
            <w:tcBorders>
              <w:top w:val="nil"/>
              <w:left w:val="nil"/>
              <w:bottom w:val="single" w:sz="8" w:space="0" w:color="auto"/>
              <w:right w:val="single" w:sz="8" w:space="0" w:color="auto"/>
            </w:tcBorders>
            <w:shd w:val="clear" w:color="auto" w:fill="auto"/>
            <w:vAlign w:val="center"/>
            <w:hideMark/>
          </w:tcPr>
          <w:p w14:paraId="6AD32002" w14:textId="77777777" w:rsidR="00801732" w:rsidRPr="00D754A1" w:rsidRDefault="00801732" w:rsidP="00801732">
            <w:pPr>
              <w:widowControl/>
              <w:ind w:left="-57" w:right="-57"/>
              <w:jc w:val="center"/>
              <w:rPr>
                <w:sz w:val="17"/>
                <w:szCs w:val="17"/>
              </w:rPr>
            </w:pPr>
            <w:r w:rsidRPr="00D754A1">
              <w:rPr>
                <w:sz w:val="17"/>
                <w:szCs w:val="17"/>
              </w:rPr>
              <w:t>133,3</w:t>
            </w:r>
          </w:p>
        </w:tc>
        <w:tc>
          <w:tcPr>
            <w:tcW w:w="244" w:type="pct"/>
            <w:tcBorders>
              <w:top w:val="nil"/>
              <w:left w:val="nil"/>
              <w:bottom w:val="single" w:sz="8" w:space="0" w:color="auto"/>
              <w:right w:val="single" w:sz="8" w:space="0" w:color="auto"/>
            </w:tcBorders>
            <w:shd w:val="clear" w:color="auto" w:fill="auto"/>
            <w:vAlign w:val="center"/>
            <w:hideMark/>
          </w:tcPr>
          <w:p w14:paraId="407FCDC2" w14:textId="77777777" w:rsidR="00801732" w:rsidRPr="00D754A1" w:rsidRDefault="00801732" w:rsidP="00801732">
            <w:pPr>
              <w:widowControl/>
              <w:ind w:left="-57" w:right="-57"/>
              <w:jc w:val="center"/>
              <w:rPr>
                <w:sz w:val="17"/>
                <w:szCs w:val="17"/>
              </w:rPr>
            </w:pPr>
            <w:r w:rsidRPr="00D754A1">
              <w:rPr>
                <w:sz w:val="17"/>
                <w:szCs w:val="17"/>
              </w:rPr>
              <w:t>133,7</w:t>
            </w:r>
          </w:p>
        </w:tc>
        <w:tc>
          <w:tcPr>
            <w:tcW w:w="244" w:type="pct"/>
            <w:tcBorders>
              <w:top w:val="nil"/>
              <w:left w:val="nil"/>
              <w:bottom w:val="single" w:sz="8" w:space="0" w:color="auto"/>
              <w:right w:val="single" w:sz="8" w:space="0" w:color="auto"/>
            </w:tcBorders>
            <w:shd w:val="clear" w:color="auto" w:fill="auto"/>
            <w:vAlign w:val="center"/>
            <w:hideMark/>
          </w:tcPr>
          <w:p w14:paraId="02056E03" w14:textId="77777777" w:rsidR="00801732" w:rsidRPr="00D754A1" w:rsidRDefault="00801732" w:rsidP="00801732">
            <w:pPr>
              <w:widowControl/>
              <w:ind w:left="-57" w:right="-57"/>
              <w:jc w:val="center"/>
              <w:rPr>
                <w:sz w:val="17"/>
                <w:szCs w:val="17"/>
              </w:rPr>
            </w:pPr>
            <w:r w:rsidRPr="00D754A1">
              <w:rPr>
                <w:sz w:val="17"/>
                <w:szCs w:val="17"/>
              </w:rPr>
              <w:t>134,1</w:t>
            </w:r>
          </w:p>
        </w:tc>
        <w:tc>
          <w:tcPr>
            <w:tcW w:w="244" w:type="pct"/>
            <w:tcBorders>
              <w:top w:val="nil"/>
              <w:left w:val="nil"/>
              <w:bottom w:val="single" w:sz="8" w:space="0" w:color="auto"/>
              <w:right w:val="single" w:sz="8" w:space="0" w:color="auto"/>
            </w:tcBorders>
            <w:shd w:val="clear" w:color="auto" w:fill="auto"/>
            <w:vAlign w:val="center"/>
            <w:hideMark/>
          </w:tcPr>
          <w:p w14:paraId="255A1719" w14:textId="77777777" w:rsidR="00801732" w:rsidRPr="00D754A1" w:rsidRDefault="00801732" w:rsidP="00801732">
            <w:pPr>
              <w:widowControl/>
              <w:ind w:left="-57" w:right="-57"/>
              <w:jc w:val="center"/>
              <w:rPr>
                <w:sz w:val="17"/>
                <w:szCs w:val="17"/>
              </w:rPr>
            </w:pPr>
            <w:r w:rsidRPr="00D754A1">
              <w:rPr>
                <w:sz w:val="17"/>
                <w:szCs w:val="17"/>
              </w:rPr>
              <w:t>134,6</w:t>
            </w:r>
          </w:p>
        </w:tc>
        <w:tc>
          <w:tcPr>
            <w:tcW w:w="244" w:type="pct"/>
            <w:tcBorders>
              <w:top w:val="nil"/>
              <w:left w:val="nil"/>
              <w:bottom w:val="single" w:sz="8" w:space="0" w:color="auto"/>
              <w:right w:val="single" w:sz="8" w:space="0" w:color="auto"/>
            </w:tcBorders>
            <w:shd w:val="clear" w:color="auto" w:fill="auto"/>
            <w:vAlign w:val="center"/>
            <w:hideMark/>
          </w:tcPr>
          <w:p w14:paraId="0C34E1CB" w14:textId="77777777" w:rsidR="00801732" w:rsidRPr="00D754A1" w:rsidRDefault="00801732" w:rsidP="00801732">
            <w:pPr>
              <w:widowControl/>
              <w:ind w:left="-57" w:right="-57"/>
              <w:jc w:val="center"/>
              <w:rPr>
                <w:sz w:val="17"/>
                <w:szCs w:val="17"/>
              </w:rPr>
            </w:pPr>
            <w:r w:rsidRPr="00D754A1">
              <w:rPr>
                <w:sz w:val="17"/>
                <w:szCs w:val="17"/>
              </w:rPr>
              <w:t>135,1</w:t>
            </w:r>
          </w:p>
        </w:tc>
        <w:tc>
          <w:tcPr>
            <w:tcW w:w="244" w:type="pct"/>
            <w:tcBorders>
              <w:top w:val="nil"/>
              <w:left w:val="nil"/>
              <w:bottom w:val="single" w:sz="8" w:space="0" w:color="auto"/>
              <w:right w:val="single" w:sz="8" w:space="0" w:color="auto"/>
            </w:tcBorders>
            <w:shd w:val="clear" w:color="auto" w:fill="auto"/>
            <w:vAlign w:val="center"/>
            <w:hideMark/>
          </w:tcPr>
          <w:p w14:paraId="63C6ECB4" w14:textId="77777777" w:rsidR="00801732" w:rsidRPr="00D754A1" w:rsidRDefault="00801732" w:rsidP="00801732">
            <w:pPr>
              <w:widowControl/>
              <w:ind w:left="-57" w:right="-57"/>
              <w:jc w:val="center"/>
              <w:rPr>
                <w:sz w:val="17"/>
                <w:szCs w:val="17"/>
              </w:rPr>
            </w:pPr>
            <w:r w:rsidRPr="00D754A1">
              <w:rPr>
                <w:sz w:val="17"/>
                <w:szCs w:val="17"/>
              </w:rPr>
              <w:t>135,6</w:t>
            </w:r>
          </w:p>
        </w:tc>
        <w:tc>
          <w:tcPr>
            <w:tcW w:w="244" w:type="pct"/>
            <w:tcBorders>
              <w:top w:val="nil"/>
              <w:left w:val="nil"/>
              <w:bottom w:val="single" w:sz="8" w:space="0" w:color="auto"/>
              <w:right w:val="single" w:sz="8" w:space="0" w:color="auto"/>
            </w:tcBorders>
            <w:shd w:val="clear" w:color="auto" w:fill="auto"/>
            <w:vAlign w:val="center"/>
            <w:hideMark/>
          </w:tcPr>
          <w:p w14:paraId="6173ABED" w14:textId="77777777" w:rsidR="00801732" w:rsidRPr="00D754A1" w:rsidRDefault="00801732" w:rsidP="00801732">
            <w:pPr>
              <w:widowControl/>
              <w:ind w:left="-57" w:right="-57"/>
              <w:jc w:val="center"/>
              <w:rPr>
                <w:sz w:val="17"/>
                <w:szCs w:val="17"/>
              </w:rPr>
            </w:pPr>
            <w:r w:rsidRPr="00D754A1">
              <w:rPr>
                <w:sz w:val="17"/>
                <w:szCs w:val="17"/>
              </w:rPr>
              <w:t>136,1</w:t>
            </w:r>
          </w:p>
        </w:tc>
        <w:tc>
          <w:tcPr>
            <w:tcW w:w="244" w:type="pct"/>
            <w:tcBorders>
              <w:top w:val="nil"/>
              <w:left w:val="nil"/>
              <w:bottom w:val="single" w:sz="8" w:space="0" w:color="auto"/>
              <w:right w:val="single" w:sz="8" w:space="0" w:color="auto"/>
            </w:tcBorders>
            <w:shd w:val="clear" w:color="auto" w:fill="auto"/>
            <w:vAlign w:val="center"/>
            <w:hideMark/>
          </w:tcPr>
          <w:p w14:paraId="2D978A93" w14:textId="77777777" w:rsidR="00801732" w:rsidRPr="00D754A1" w:rsidRDefault="00801732" w:rsidP="00801732">
            <w:pPr>
              <w:widowControl/>
              <w:ind w:left="-57" w:right="-57"/>
              <w:jc w:val="center"/>
              <w:rPr>
                <w:sz w:val="17"/>
                <w:szCs w:val="17"/>
              </w:rPr>
            </w:pPr>
            <w:r w:rsidRPr="00D754A1">
              <w:rPr>
                <w:sz w:val="17"/>
                <w:szCs w:val="17"/>
              </w:rPr>
              <w:t>136,6</w:t>
            </w:r>
          </w:p>
        </w:tc>
      </w:tr>
      <w:tr w:rsidR="00801732" w:rsidRPr="00D754A1" w14:paraId="35F9D753"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46221D69" w14:textId="77777777" w:rsidR="00801732" w:rsidRPr="00D754A1" w:rsidRDefault="00801732" w:rsidP="00801732">
            <w:pPr>
              <w:widowControl/>
              <w:ind w:left="-57" w:right="-57"/>
              <w:jc w:val="center"/>
              <w:rPr>
                <w:sz w:val="17"/>
                <w:szCs w:val="17"/>
              </w:rPr>
            </w:pPr>
            <w:r w:rsidRPr="00D754A1">
              <w:rPr>
                <w:sz w:val="17"/>
                <w:szCs w:val="17"/>
              </w:rPr>
              <w:t>Собственные нужды источника</w:t>
            </w:r>
          </w:p>
        </w:tc>
        <w:tc>
          <w:tcPr>
            <w:tcW w:w="468" w:type="pct"/>
            <w:tcBorders>
              <w:top w:val="nil"/>
              <w:left w:val="nil"/>
              <w:bottom w:val="single" w:sz="8" w:space="0" w:color="auto"/>
              <w:right w:val="single" w:sz="8" w:space="0" w:color="auto"/>
            </w:tcBorders>
            <w:shd w:val="clear" w:color="auto" w:fill="auto"/>
            <w:vAlign w:val="center"/>
            <w:hideMark/>
          </w:tcPr>
          <w:p w14:paraId="25CF3131" w14:textId="77777777" w:rsidR="00801732" w:rsidRPr="00D754A1" w:rsidRDefault="00801732" w:rsidP="00801732">
            <w:pPr>
              <w:widowControl/>
              <w:ind w:left="-57" w:right="-57"/>
              <w:jc w:val="center"/>
              <w:rPr>
                <w:sz w:val="17"/>
                <w:szCs w:val="17"/>
              </w:rPr>
            </w:pPr>
            <w:r w:rsidRPr="00D754A1">
              <w:rPr>
                <w:sz w:val="17"/>
                <w:szCs w:val="17"/>
              </w:rPr>
              <w:t>Гкал</w:t>
            </w:r>
          </w:p>
        </w:tc>
        <w:tc>
          <w:tcPr>
            <w:tcW w:w="245" w:type="pct"/>
            <w:tcBorders>
              <w:top w:val="nil"/>
              <w:left w:val="nil"/>
              <w:bottom w:val="single" w:sz="8" w:space="0" w:color="auto"/>
              <w:right w:val="single" w:sz="8" w:space="0" w:color="auto"/>
            </w:tcBorders>
            <w:shd w:val="clear" w:color="auto" w:fill="auto"/>
            <w:vAlign w:val="center"/>
            <w:hideMark/>
          </w:tcPr>
          <w:p w14:paraId="189EFBCC"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262E702B"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5E91D7CB"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1C106D1A"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3D363691"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63D83463"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785EA064"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613C01C8"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561D2D65"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3863706E"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59DD05A6"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0F2E9B68"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0A0CA00E"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2164E033" w14:textId="77777777" w:rsidR="00801732" w:rsidRPr="00D754A1" w:rsidRDefault="00801732" w:rsidP="00801732">
            <w:pPr>
              <w:widowControl/>
              <w:ind w:left="-57" w:right="-57"/>
              <w:jc w:val="center"/>
              <w:rPr>
                <w:sz w:val="17"/>
                <w:szCs w:val="17"/>
              </w:rPr>
            </w:pPr>
            <w:r w:rsidRPr="00D754A1">
              <w:rPr>
                <w:sz w:val="17"/>
                <w:szCs w:val="17"/>
              </w:rPr>
              <w:t>7,5</w:t>
            </w:r>
          </w:p>
        </w:tc>
      </w:tr>
      <w:tr w:rsidR="00801732" w:rsidRPr="00D754A1" w14:paraId="28542517"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4CC659FA" w14:textId="77777777" w:rsidR="00801732" w:rsidRPr="00D754A1" w:rsidRDefault="00801732" w:rsidP="00801732">
            <w:pPr>
              <w:widowControl/>
              <w:ind w:left="-57" w:right="-57"/>
              <w:jc w:val="center"/>
              <w:rPr>
                <w:sz w:val="17"/>
                <w:szCs w:val="17"/>
              </w:rPr>
            </w:pPr>
            <w:r w:rsidRPr="00D754A1">
              <w:rPr>
                <w:sz w:val="17"/>
                <w:szCs w:val="17"/>
              </w:rPr>
              <w:t>Отпуск источника в сеть</w:t>
            </w:r>
          </w:p>
        </w:tc>
        <w:tc>
          <w:tcPr>
            <w:tcW w:w="468" w:type="pct"/>
            <w:tcBorders>
              <w:top w:val="nil"/>
              <w:left w:val="nil"/>
              <w:bottom w:val="single" w:sz="8" w:space="0" w:color="auto"/>
              <w:right w:val="single" w:sz="8" w:space="0" w:color="auto"/>
            </w:tcBorders>
            <w:shd w:val="clear" w:color="auto" w:fill="auto"/>
            <w:vAlign w:val="center"/>
            <w:hideMark/>
          </w:tcPr>
          <w:p w14:paraId="7076A8F4" w14:textId="77777777" w:rsidR="00801732" w:rsidRPr="00D754A1" w:rsidRDefault="00801732" w:rsidP="00801732">
            <w:pPr>
              <w:widowControl/>
              <w:ind w:left="-57" w:right="-57"/>
              <w:jc w:val="center"/>
              <w:rPr>
                <w:sz w:val="17"/>
                <w:szCs w:val="17"/>
              </w:rPr>
            </w:pPr>
            <w:r w:rsidRPr="00D754A1">
              <w:rPr>
                <w:sz w:val="17"/>
                <w:szCs w:val="17"/>
              </w:rPr>
              <w:t>Гкал</w:t>
            </w:r>
          </w:p>
        </w:tc>
        <w:tc>
          <w:tcPr>
            <w:tcW w:w="245" w:type="pct"/>
            <w:tcBorders>
              <w:top w:val="nil"/>
              <w:left w:val="nil"/>
              <w:bottom w:val="single" w:sz="8" w:space="0" w:color="auto"/>
              <w:right w:val="single" w:sz="8" w:space="0" w:color="auto"/>
            </w:tcBorders>
            <w:shd w:val="clear" w:color="auto" w:fill="auto"/>
            <w:vAlign w:val="center"/>
            <w:hideMark/>
          </w:tcPr>
          <w:p w14:paraId="133C9061" w14:textId="77777777" w:rsidR="00801732" w:rsidRPr="00D754A1" w:rsidRDefault="00801732" w:rsidP="00801732">
            <w:pPr>
              <w:widowControl/>
              <w:ind w:left="-57" w:right="-57"/>
              <w:jc w:val="center"/>
              <w:rPr>
                <w:sz w:val="17"/>
                <w:szCs w:val="17"/>
              </w:rPr>
            </w:pPr>
            <w:r w:rsidRPr="00D754A1">
              <w:rPr>
                <w:sz w:val="17"/>
                <w:szCs w:val="17"/>
              </w:rPr>
              <w:t>183</w:t>
            </w:r>
          </w:p>
        </w:tc>
        <w:tc>
          <w:tcPr>
            <w:tcW w:w="244" w:type="pct"/>
            <w:tcBorders>
              <w:top w:val="nil"/>
              <w:left w:val="nil"/>
              <w:bottom w:val="single" w:sz="8" w:space="0" w:color="auto"/>
              <w:right w:val="single" w:sz="8" w:space="0" w:color="auto"/>
            </w:tcBorders>
            <w:shd w:val="clear" w:color="auto" w:fill="auto"/>
            <w:vAlign w:val="center"/>
            <w:hideMark/>
          </w:tcPr>
          <w:p w14:paraId="157B96E8" w14:textId="77777777" w:rsidR="00801732" w:rsidRPr="00D754A1" w:rsidRDefault="00801732" w:rsidP="00801732">
            <w:pPr>
              <w:widowControl/>
              <w:ind w:left="-57" w:right="-57"/>
              <w:jc w:val="center"/>
              <w:rPr>
                <w:sz w:val="17"/>
                <w:szCs w:val="17"/>
              </w:rPr>
            </w:pPr>
            <w:r w:rsidRPr="00D754A1">
              <w:rPr>
                <w:sz w:val="17"/>
                <w:szCs w:val="17"/>
              </w:rPr>
              <w:t>182</w:t>
            </w:r>
          </w:p>
        </w:tc>
        <w:tc>
          <w:tcPr>
            <w:tcW w:w="244" w:type="pct"/>
            <w:tcBorders>
              <w:top w:val="nil"/>
              <w:left w:val="nil"/>
              <w:bottom w:val="single" w:sz="8" w:space="0" w:color="auto"/>
              <w:right w:val="single" w:sz="8" w:space="0" w:color="auto"/>
            </w:tcBorders>
            <w:shd w:val="clear" w:color="auto" w:fill="auto"/>
            <w:vAlign w:val="center"/>
            <w:hideMark/>
          </w:tcPr>
          <w:p w14:paraId="41590890" w14:textId="77777777" w:rsidR="00801732" w:rsidRPr="00D754A1" w:rsidRDefault="00801732" w:rsidP="00801732">
            <w:pPr>
              <w:widowControl/>
              <w:ind w:left="-57" w:right="-57"/>
              <w:jc w:val="center"/>
              <w:rPr>
                <w:sz w:val="17"/>
                <w:szCs w:val="17"/>
              </w:rPr>
            </w:pPr>
            <w:r w:rsidRPr="00D754A1">
              <w:rPr>
                <w:sz w:val="17"/>
                <w:szCs w:val="17"/>
              </w:rPr>
              <w:t>185</w:t>
            </w:r>
          </w:p>
        </w:tc>
        <w:tc>
          <w:tcPr>
            <w:tcW w:w="244" w:type="pct"/>
            <w:tcBorders>
              <w:top w:val="nil"/>
              <w:left w:val="nil"/>
              <w:bottom w:val="single" w:sz="8" w:space="0" w:color="auto"/>
              <w:right w:val="single" w:sz="8" w:space="0" w:color="auto"/>
            </w:tcBorders>
            <w:shd w:val="clear" w:color="auto" w:fill="auto"/>
            <w:vAlign w:val="center"/>
            <w:hideMark/>
          </w:tcPr>
          <w:p w14:paraId="0FAA64B1" w14:textId="77777777" w:rsidR="00801732" w:rsidRPr="00D754A1" w:rsidRDefault="00801732" w:rsidP="00801732">
            <w:pPr>
              <w:widowControl/>
              <w:ind w:left="-57" w:right="-57"/>
              <w:jc w:val="center"/>
              <w:rPr>
                <w:sz w:val="17"/>
                <w:szCs w:val="17"/>
              </w:rPr>
            </w:pPr>
            <w:r w:rsidRPr="00D754A1">
              <w:rPr>
                <w:sz w:val="17"/>
                <w:szCs w:val="17"/>
              </w:rPr>
              <w:t>189</w:t>
            </w:r>
          </w:p>
        </w:tc>
        <w:tc>
          <w:tcPr>
            <w:tcW w:w="244" w:type="pct"/>
            <w:tcBorders>
              <w:top w:val="nil"/>
              <w:left w:val="nil"/>
              <w:bottom w:val="single" w:sz="8" w:space="0" w:color="auto"/>
              <w:right w:val="single" w:sz="8" w:space="0" w:color="auto"/>
            </w:tcBorders>
            <w:shd w:val="clear" w:color="auto" w:fill="auto"/>
            <w:vAlign w:val="center"/>
            <w:hideMark/>
          </w:tcPr>
          <w:p w14:paraId="16E58EC1" w14:textId="77777777" w:rsidR="00801732" w:rsidRPr="00D754A1" w:rsidRDefault="00801732" w:rsidP="00801732">
            <w:pPr>
              <w:widowControl/>
              <w:ind w:left="-57" w:right="-57"/>
              <w:jc w:val="center"/>
              <w:rPr>
                <w:sz w:val="17"/>
                <w:szCs w:val="17"/>
              </w:rPr>
            </w:pPr>
            <w:r w:rsidRPr="00D754A1">
              <w:rPr>
                <w:sz w:val="17"/>
                <w:szCs w:val="17"/>
              </w:rPr>
              <w:t>192</w:t>
            </w:r>
          </w:p>
        </w:tc>
        <w:tc>
          <w:tcPr>
            <w:tcW w:w="244" w:type="pct"/>
            <w:tcBorders>
              <w:top w:val="nil"/>
              <w:left w:val="nil"/>
              <w:bottom w:val="single" w:sz="8" w:space="0" w:color="auto"/>
              <w:right w:val="single" w:sz="8" w:space="0" w:color="auto"/>
            </w:tcBorders>
            <w:shd w:val="clear" w:color="auto" w:fill="auto"/>
            <w:vAlign w:val="center"/>
            <w:hideMark/>
          </w:tcPr>
          <w:p w14:paraId="7FA23B48" w14:textId="77777777" w:rsidR="00801732" w:rsidRPr="00D754A1" w:rsidRDefault="00801732" w:rsidP="00801732">
            <w:pPr>
              <w:widowControl/>
              <w:ind w:left="-57" w:right="-57"/>
              <w:jc w:val="center"/>
              <w:rPr>
                <w:sz w:val="17"/>
                <w:szCs w:val="17"/>
              </w:rPr>
            </w:pPr>
            <w:r w:rsidRPr="00D754A1">
              <w:rPr>
                <w:sz w:val="17"/>
                <w:szCs w:val="17"/>
              </w:rPr>
              <w:t>196</w:t>
            </w:r>
          </w:p>
        </w:tc>
        <w:tc>
          <w:tcPr>
            <w:tcW w:w="244" w:type="pct"/>
            <w:tcBorders>
              <w:top w:val="nil"/>
              <w:left w:val="nil"/>
              <w:bottom w:val="single" w:sz="8" w:space="0" w:color="auto"/>
              <w:right w:val="single" w:sz="8" w:space="0" w:color="auto"/>
            </w:tcBorders>
            <w:shd w:val="clear" w:color="auto" w:fill="auto"/>
            <w:vAlign w:val="center"/>
            <w:hideMark/>
          </w:tcPr>
          <w:p w14:paraId="0DC929B4" w14:textId="77777777" w:rsidR="00801732" w:rsidRPr="00D754A1" w:rsidRDefault="00801732" w:rsidP="00801732">
            <w:pPr>
              <w:widowControl/>
              <w:ind w:left="-57" w:right="-57"/>
              <w:jc w:val="center"/>
              <w:rPr>
                <w:sz w:val="17"/>
                <w:szCs w:val="17"/>
              </w:rPr>
            </w:pPr>
            <w:r w:rsidRPr="00D754A1">
              <w:rPr>
                <w:sz w:val="17"/>
                <w:szCs w:val="17"/>
              </w:rPr>
              <w:t>126</w:t>
            </w:r>
          </w:p>
        </w:tc>
        <w:tc>
          <w:tcPr>
            <w:tcW w:w="244" w:type="pct"/>
            <w:tcBorders>
              <w:top w:val="nil"/>
              <w:left w:val="nil"/>
              <w:bottom w:val="single" w:sz="8" w:space="0" w:color="auto"/>
              <w:right w:val="single" w:sz="8" w:space="0" w:color="auto"/>
            </w:tcBorders>
            <w:shd w:val="clear" w:color="auto" w:fill="auto"/>
            <w:vAlign w:val="center"/>
            <w:hideMark/>
          </w:tcPr>
          <w:p w14:paraId="79518B45" w14:textId="77777777" w:rsidR="00801732" w:rsidRPr="00D754A1" w:rsidRDefault="00801732" w:rsidP="00801732">
            <w:pPr>
              <w:widowControl/>
              <w:ind w:left="-57" w:right="-57"/>
              <w:jc w:val="center"/>
              <w:rPr>
                <w:sz w:val="17"/>
                <w:szCs w:val="17"/>
              </w:rPr>
            </w:pPr>
            <w:r w:rsidRPr="00D754A1">
              <w:rPr>
                <w:sz w:val="17"/>
                <w:szCs w:val="17"/>
              </w:rPr>
              <w:t>126</w:t>
            </w:r>
          </w:p>
        </w:tc>
        <w:tc>
          <w:tcPr>
            <w:tcW w:w="244" w:type="pct"/>
            <w:tcBorders>
              <w:top w:val="nil"/>
              <w:left w:val="nil"/>
              <w:bottom w:val="single" w:sz="8" w:space="0" w:color="auto"/>
              <w:right w:val="single" w:sz="8" w:space="0" w:color="auto"/>
            </w:tcBorders>
            <w:shd w:val="clear" w:color="auto" w:fill="auto"/>
            <w:vAlign w:val="center"/>
            <w:hideMark/>
          </w:tcPr>
          <w:p w14:paraId="4858CEB3" w14:textId="77777777" w:rsidR="00801732" w:rsidRPr="00D754A1" w:rsidRDefault="00801732" w:rsidP="00801732">
            <w:pPr>
              <w:widowControl/>
              <w:ind w:left="-57" w:right="-57"/>
              <w:jc w:val="center"/>
              <w:rPr>
                <w:sz w:val="17"/>
                <w:szCs w:val="17"/>
              </w:rPr>
            </w:pPr>
            <w:r w:rsidRPr="00D754A1">
              <w:rPr>
                <w:sz w:val="17"/>
                <w:szCs w:val="17"/>
              </w:rPr>
              <w:t>127</w:t>
            </w:r>
          </w:p>
        </w:tc>
        <w:tc>
          <w:tcPr>
            <w:tcW w:w="244" w:type="pct"/>
            <w:tcBorders>
              <w:top w:val="nil"/>
              <w:left w:val="nil"/>
              <w:bottom w:val="single" w:sz="8" w:space="0" w:color="auto"/>
              <w:right w:val="single" w:sz="8" w:space="0" w:color="auto"/>
            </w:tcBorders>
            <w:shd w:val="clear" w:color="auto" w:fill="auto"/>
            <w:vAlign w:val="center"/>
            <w:hideMark/>
          </w:tcPr>
          <w:p w14:paraId="11FE93F4" w14:textId="77777777" w:rsidR="00801732" w:rsidRPr="00D754A1" w:rsidRDefault="00801732" w:rsidP="00801732">
            <w:pPr>
              <w:widowControl/>
              <w:ind w:left="-57" w:right="-57"/>
              <w:jc w:val="center"/>
              <w:rPr>
                <w:sz w:val="17"/>
                <w:szCs w:val="17"/>
              </w:rPr>
            </w:pPr>
            <w:r w:rsidRPr="00D754A1">
              <w:rPr>
                <w:sz w:val="17"/>
                <w:szCs w:val="17"/>
              </w:rPr>
              <w:t>127</w:t>
            </w:r>
          </w:p>
        </w:tc>
        <w:tc>
          <w:tcPr>
            <w:tcW w:w="244" w:type="pct"/>
            <w:tcBorders>
              <w:top w:val="nil"/>
              <w:left w:val="nil"/>
              <w:bottom w:val="single" w:sz="8" w:space="0" w:color="auto"/>
              <w:right w:val="single" w:sz="8" w:space="0" w:color="auto"/>
            </w:tcBorders>
            <w:shd w:val="clear" w:color="auto" w:fill="auto"/>
            <w:vAlign w:val="center"/>
            <w:hideMark/>
          </w:tcPr>
          <w:p w14:paraId="6E7EB2D5" w14:textId="77777777" w:rsidR="00801732" w:rsidRPr="00D754A1" w:rsidRDefault="00801732" w:rsidP="00801732">
            <w:pPr>
              <w:widowControl/>
              <w:ind w:left="-57" w:right="-57"/>
              <w:jc w:val="center"/>
              <w:rPr>
                <w:sz w:val="17"/>
                <w:szCs w:val="17"/>
              </w:rPr>
            </w:pPr>
            <w:r w:rsidRPr="00D754A1">
              <w:rPr>
                <w:sz w:val="17"/>
                <w:szCs w:val="17"/>
              </w:rPr>
              <w:t>128</w:t>
            </w:r>
          </w:p>
        </w:tc>
        <w:tc>
          <w:tcPr>
            <w:tcW w:w="244" w:type="pct"/>
            <w:tcBorders>
              <w:top w:val="nil"/>
              <w:left w:val="nil"/>
              <w:bottom w:val="single" w:sz="8" w:space="0" w:color="auto"/>
              <w:right w:val="single" w:sz="8" w:space="0" w:color="auto"/>
            </w:tcBorders>
            <w:shd w:val="clear" w:color="auto" w:fill="auto"/>
            <w:vAlign w:val="center"/>
            <w:hideMark/>
          </w:tcPr>
          <w:p w14:paraId="0D9F8241" w14:textId="77777777" w:rsidR="00801732" w:rsidRPr="00D754A1" w:rsidRDefault="00801732" w:rsidP="00801732">
            <w:pPr>
              <w:widowControl/>
              <w:ind w:left="-57" w:right="-57"/>
              <w:jc w:val="center"/>
              <w:rPr>
                <w:sz w:val="17"/>
                <w:szCs w:val="17"/>
              </w:rPr>
            </w:pPr>
            <w:r w:rsidRPr="00D754A1">
              <w:rPr>
                <w:sz w:val="17"/>
                <w:szCs w:val="17"/>
              </w:rPr>
              <w:t>128</w:t>
            </w:r>
          </w:p>
        </w:tc>
        <w:tc>
          <w:tcPr>
            <w:tcW w:w="244" w:type="pct"/>
            <w:tcBorders>
              <w:top w:val="nil"/>
              <w:left w:val="nil"/>
              <w:bottom w:val="single" w:sz="8" w:space="0" w:color="auto"/>
              <w:right w:val="single" w:sz="8" w:space="0" w:color="auto"/>
            </w:tcBorders>
            <w:shd w:val="clear" w:color="auto" w:fill="auto"/>
            <w:vAlign w:val="center"/>
            <w:hideMark/>
          </w:tcPr>
          <w:p w14:paraId="3B54A83E" w14:textId="77777777" w:rsidR="00801732" w:rsidRPr="00D754A1" w:rsidRDefault="00801732" w:rsidP="00801732">
            <w:pPr>
              <w:widowControl/>
              <w:ind w:left="-57" w:right="-57"/>
              <w:jc w:val="center"/>
              <w:rPr>
                <w:sz w:val="17"/>
                <w:szCs w:val="17"/>
              </w:rPr>
            </w:pPr>
            <w:r w:rsidRPr="00D754A1">
              <w:rPr>
                <w:sz w:val="17"/>
                <w:szCs w:val="17"/>
              </w:rPr>
              <w:t>129</w:t>
            </w:r>
          </w:p>
        </w:tc>
        <w:tc>
          <w:tcPr>
            <w:tcW w:w="244" w:type="pct"/>
            <w:tcBorders>
              <w:top w:val="nil"/>
              <w:left w:val="nil"/>
              <w:bottom w:val="single" w:sz="8" w:space="0" w:color="auto"/>
              <w:right w:val="single" w:sz="8" w:space="0" w:color="auto"/>
            </w:tcBorders>
            <w:shd w:val="clear" w:color="auto" w:fill="auto"/>
            <w:vAlign w:val="center"/>
            <w:hideMark/>
          </w:tcPr>
          <w:p w14:paraId="39C727F1" w14:textId="77777777" w:rsidR="00801732" w:rsidRPr="00D754A1" w:rsidRDefault="00801732" w:rsidP="00801732">
            <w:pPr>
              <w:widowControl/>
              <w:ind w:left="-57" w:right="-57"/>
              <w:jc w:val="center"/>
              <w:rPr>
                <w:sz w:val="17"/>
                <w:szCs w:val="17"/>
              </w:rPr>
            </w:pPr>
            <w:r w:rsidRPr="00D754A1">
              <w:rPr>
                <w:sz w:val="17"/>
                <w:szCs w:val="17"/>
              </w:rPr>
              <w:t>129</w:t>
            </w:r>
          </w:p>
        </w:tc>
      </w:tr>
      <w:tr w:rsidR="00801732" w:rsidRPr="00D754A1" w14:paraId="3C597031"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3F1FA358" w14:textId="77777777" w:rsidR="00801732" w:rsidRPr="00D754A1" w:rsidRDefault="00801732" w:rsidP="00801732">
            <w:pPr>
              <w:widowControl/>
              <w:ind w:left="-57" w:right="-57"/>
              <w:jc w:val="center"/>
              <w:rPr>
                <w:sz w:val="17"/>
                <w:szCs w:val="17"/>
              </w:rPr>
            </w:pPr>
            <w:r w:rsidRPr="00D754A1">
              <w:rPr>
                <w:sz w:val="17"/>
                <w:szCs w:val="17"/>
              </w:rPr>
              <w:t>Потери в тепловых сетях</w:t>
            </w:r>
          </w:p>
        </w:tc>
        <w:tc>
          <w:tcPr>
            <w:tcW w:w="468" w:type="pct"/>
            <w:tcBorders>
              <w:top w:val="nil"/>
              <w:left w:val="nil"/>
              <w:bottom w:val="single" w:sz="8" w:space="0" w:color="auto"/>
              <w:right w:val="single" w:sz="8" w:space="0" w:color="auto"/>
            </w:tcBorders>
            <w:shd w:val="clear" w:color="auto" w:fill="auto"/>
            <w:vAlign w:val="center"/>
            <w:hideMark/>
          </w:tcPr>
          <w:p w14:paraId="3BCA4574" w14:textId="77777777" w:rsidR="00801732" w:rsidRPr="00D754A1" w:rsidRDefault="00801732" w:rsidP="00801732">
            <w:pPr>
              <w:widowControl/>
              <w:ind w:left="-57" w:right="-57"/>
              <w:jc w:val="center"/>
              <w:rPr>
                <w:sz w:val="17"/>
                <w:szCs w:val="17"/>
              </w:rPr>
            </w:pPr>
            <w:r w:rsidRPr="00D754A1">
              <w:rPr>
                <w:sz w:val="17"/>
                <w:szCs w:val="17"/>
              </w:rPr>
              <w:t>Гкал</w:t>
            </w:r>
          </w:p>
        </w:tc>
        <w:tc>
          <w:tcPr>
            <w:tcW w:w="245" w:type="pct"/>
            <w:tcBorders>
              <w:top w:val="nil"/>
              <w:left w:val="nil"/>
              <w:bottom w:val="single" w:sz="8" w:space="0" w:color="auto"/>
              <w:right w:val="single" w:sz="8" w:space="0" w:color="auto"/>
            </w:tcBorders>
            <w:shd w:val="clear" w:color="auto" w:fill="auto"/>
            <w:vAlign w:val="center"/>
            <w:hideMark/>
          </w:tcPr>
          <w:p w14:paraId="59D74EDA" w14:textId="77777777" w:rsidR="00801732" w:rsidRPr="00D754A1" w:rsidRDefault="00801732" w:rsidP="00801732">
            <w:pPr>
              <w:widowControl/>
              <w:ind w:left="-57" w:right="-57"/>
              <w:jc w:val="center"/>
              <w:rPr>
                <w:sz w:val="17"/>
                <w:szCs w:val="17"/>
              </w:rPr>
            </w:pPr>
            <w:r w:rsidRPr="00D754A1">
              <w:rPr>
                <w:sz w:val="17"/>
                <w:szCs w:val="17"/>
              </w:rPr>
              <w:t>66</w:t>
            </w:r>
          </w:p>
        </w:tc>
        <w:tc>
          <w:tcPr>
            <w:tcW w:w="244" w:type="pct"/>
            <w:tcBorders>
              <w:top w:val="nil"/>
              <w:left w:val="nil"/>
              <w:bottom w:val="single" w:sz="8" w:space="0" w:color="auto"/>
              <w:right w:val="single" w:sz="8" w:space="0" w:color="auto"/>
            </w:tcBorders>
            <w:shd w:val="clear" w:color="auto" w:fill="auto"/>
            <w:vAlign w:val="center"/>
            <w:hideMark/>
          </w:tcPr>
          <w:p w14:paraId="33F8E7A0" w14:textId="77777777" w:rsidR="00801732" w:rsidRPr="00D754A1" w:rsidRDefault="00801732" w:rsidP="00801732">
            <w:pPr>
              <w:widowControl/>
              <w:ind w:left="-57" w:right="-57"/>
              <w:jc w:val="center"/>
              <w:rPr>
                <w:sz w:val="17"/>
                <w:szCs w:val="17"/>
              </w:rPr>
            </w:pPr>
            <w:r w:rsidRPr="00D754A1">
              <w:rPr>
                <w:sz w:val="17"/>
                <w:szCs w:val="17"/>
              </w:rPr>
              <w:t>65</w:t>
            </w:r>
          </w:p>
        </w:tc>
        <w:tc>
          <w:tcPr>
            <w:tcW w:w="244" w:type="pct"/>
            <w:tcBorders>
              <w:top w:val="nil"/>
              <w:left w:val="nil"/>
              <w:bottom w:val="single" w:sz="8" w:space="0" w:color="auto"/>
              <w:right w:val="single" w:sz="8" w:space="0" w:color="auto"/>
            </w:tcBorders>
            <w:shd w:val="clear" w:color="auto" w:fill="auto"/>
            <w:vAlign w:val="center"/>
            <w:hideMark/>
          </w:tcPr>
          <w:p w14:paraId="6EDAA436" w14:textId="77777777" w:rsidR="00801732" w:rsidRPr="00D754A1" w:rsidRDefault="00801732" w:rsidP="00801732">
            <w:pPr>
              <w:widowControl/>
              <w:ind w:left="-57" w:right="-57"/>
              <w:jc w:val="center"/>
              <w:rPr>
                <w:sz w:val="17"/>
                <w:szCs w:val="17"/>
              </w:rPr>
            </w:pPr>
            <w:r w:rsidRPr="00D754A1">
              <w:rPr>
                <w:sz w:val="17"/>
                <w:szCs w:val="17"/>
              </w:rPr>
              <w:t>68</w:t>
            </w:r>
          </w:p>
        </w:tc>
        <w:tc>
          <w:tcPr>
            <w:tcW w:w="244" w:type="pct"/>
            <w:tcBorders>
              <w:top w:val="nil"/>
              <w:left w:val="nil"/>
              <w:bottom w:val="single" w:sz="8" w:space="0" w:color="auto"/>
              <w:right w:val="single" w:sz="8" w:space="0" w:color="auto"/>
            </w:tcBorders>
            <w:shd w:val="clear" w:color="auto" w:fill="auto"/>
            <w:vAlign w:val="center"/>
            <w:hideMark/>
          </w:tcPr>
          <w:p w14:paraId="54DAA992" w14:textId="77777777" w:rsidR="00801732" w:rsidRPr="00D754A1" w:rsidRDefault="00801732" w:rsidP="00801732">
            <w:pPr>
              <w:widowControl/>
              <w:ind w:left="-57" w:right="-57"/>
              <w:jc w:val="center"/>
              <w:rPr>
                <w:sz w:val="17"/>
                <w:szCs w:val="17"/>
              </w:rPr>
            </w:pPr>
            <w:r w:rsidRPr="00D754A1">
              <w:rPr>
                <w:sz w:val="17"/>
                <w:szCs w:val="17"/>
              </w:rPr>
              <w:t>71</w:t>
            </w:r>
          </w:p>
        </w:tc>
        <w:tc>
          <w:tcPr>
            <w:tcW w:w="244" w:type="pct"/>
            <w:tcBorders>
              <w:top w:val="nil"/>
              <w:left w:val="nil"/>
              <w:bottom w:val="single" w:sz="8" w:space="0" w:color="auto"/>
              <w:right w:val="single" w:sz="8" w:space="0" w:color="auto"/>
            </w:tcBorders>
            <w:shd w:val="clear" w:color="auto" w:fill="auto"/>
            <w:vAlign w:val="center"/>
            <w:hideMark/>
          </w:tcPr>
          <w:p w14:paraId="63A82CEA" w14:textId="77777777" w:rsidR="00801732" w:rsidRPr="00D754A1" w:rsidRDefault="00801732" w:rsidP="00801732">
            <w:pPr>
              <w:widowControl/>
              <w:ind w:left="-57" w:right="-57"/>
              <w:jc w:val="center"/>
              <w:rPr>
                <w:sz w:val="17"/>
                <w:szCs w:val="17"/>
              </w:rPr>
            </w:pPr>
            <w:r w:rsidRPr="00D754A1">
              <w:rPr>
                <w:sz w:val="17"/>
                <w:szCs w:val="17"/>
              </w:rPr>
              <w:t>75</w:t>
            </w:r>
          </w:p>
        </w:tc>
        <w:tc>
          <w:tcPr>
            <w:tcW w:w="244" w:type="pct"/>
            <w:tcBorders>
              <w:top w:val="nil"/>
              <w:left w:val="nil"/>
              <w:bottom w:val="single" w:sz="8" w:space="0" w:color="auto"/>
              <w:right w:val="single" w:sz="8" w:space="0" w:color="auto"/>
            </w:tcBorders>
            <w:shd w:val="clear" w:color="auto" w:fill="auto"/>
            <w:vAlign w:val="center"/>
            <w:hideMark/>
          </w:tcPr>
          <w:p w14:paraId="45CFF5E8" w14:textId="77777777" w:rsidR="00801732" w:rsidRPr="00D754A1" w:rsidRDefault="00801732" w:rsidP="00801732">
            <w:pPr>
              <w:widowControl/>
              <w:ind w:left="-57" w:right="-57"/>
              <w:jc w:val="center"/>
              <w:rPr>
                <w:sz w:val="17"/>
                <w:szCs w:val="17"/>
              </w:rPr>
            </w:pPr>
            <w:r w:rsidRPr="00D754A1">
              <w:rPr>
                <w:sz w:val="17"/>
                <w:szCs w:val="17"/>
              </w:rPr>
              <w:t>79</w:t>
            </w:r>
          </w:p>
        </w:tc>
        <w:tc>
          <w:tcPr>
            <w:tcW w:w="244" w:type="pct"/>
            <w:tcBorders>
              <w:top w:val="nil"/>
              <w:left w:val="nil"/>
              <w:bottom w:val="single" w:sz="8" w:space="0" w:color="auto"/>
              <w:right w:val="single" w:sz="8" w:space="0" w:color="auto"/>
            </w:tcBorders>
            <w:shd w:val="clear" w:color="auto" w:fill="auto"/>
            <w:vAlign w:val="center"/>
            <w:hideMark/>
          </w:tcPr>
          <w:p w14:paraId="5619AA82" w14:textId="77777777" w:rsidR="00801732" w:rsidRPr="00D754A1" w:rsidRDefault="00801732" w:rsidP="00801732">
            <w:pPr>
              <w:widowControl/>
              <w:ind w:left="-57" w:right="-57"/>
              <w:jc w:val="center"/>
              <w:rPr>
                <w:sz w:val="17"/>
                <w:szCs w:val="17"/>
              </w:rPr>
            </w:pPr>
            <w:r w:rsidRPr="00D754A1">
              <w:rPr>
                <w:sz w:val="17"/>
                <w:szCs w:val="17"/>
              </w:rPr>
              <w:t>8</w:t>
            </w:r>
          </w:p>
        </w:tc>
        <w:tc>
          <w:tcPr>
            <w:tcW w:w="244" w:type="pct"/>
            <w:tcBorders>
              <w:top w:val="nil"/>
              <w:left w:val="nil"/>
              <w:bottom w:val="single" w:sz="8" w:space="0" w:color="auto"/>
              <w:right w:val="single" w:sz="8" w:space="0" w:color="auto"/>
            </w:tcBorders>
            <w:shd w:val="clear" w:color="auto" w:fill="auto"/>
            <w:vAlign w:val="center"/>
            <w:hideMark/>
          </w:tcPr>
          <w:p w14:paraId="31AF2647" w14:textId="77777777" w:rsidR="00801732" w:rsidRPr="00D754A1" w:rsidRDefault="00801732" w:rsidP="00801732">
            <w:pPr>
              <w:widowControl/>
              <w:ind w:left="-57" w:right="-57"/>
              <w:jc w:val="center"/>
              <w:rPr>
                <w:sz w:val="17"/>
                <w:szCs w:val="17"/>
              </w:rPr>
            </w:pPr>
            <w:r w:rsidRPr="00D754A1">
              <w:rPr>
                <w:sz w:val="17"/>
                <w:szCs w:val="17"/>
              </w:rPr>
              <w:t>9</w:t>
            </w:r>
          </w:p>
        </w:tc>
        <w:tc>
          <w:tcPr>
            <w:tcW w:w="244" w:type="pct"/>
            <w:tcBorders>
              <w:top w:val="nil"/>
              <w:left w:val="nil"/>
              <w:bottom w:val="single" w:sz="8" w:space="0" w:color="auto"/>
              <w:right w:val="single" w:sz="8" w:space="0" w:color="auto"/>
            </w:tcBorders>
            <w:shd w:val="clear" w:color="auto" w:fill="auto"/>
            <w:vAlign w:val="center"/>
            <w:hideMark/>
          </w:tcPr>
          <w:p w14:paraId="275C3E99" w14:textId="77777777" w:rsidR="00801732" w:rsidRPr="00D754A1" w:rsidRDefault="00801732" w:rsidP="00801732">
            <w:pPr>
              <w:widowControl/>
              <w:ind w:left="-57" w:right="-57"/>
              <w:jc w:val="center"/>
              <w:rPr>
                <w:sz w:val="17"/>
                <w:szCs w:val="17"/>
              </w:rPr>
            </w:pPr>
            <w:r w:rsidRPr="00D754A1">
              <w:rPr>
                <w:sz w:val="17"/>
                <w:szCs w:val="17"/>
              </w:rPr>
              <w:t>9</w:t>
            </w:r>
          </w:p>
        </w:tc>
        <w:tc>
          <w:tcPr>
            <w:tcW w:w="244" w:type="pct"/>
            <w:tcBorders>
              <w:top w:val="nil"/>
              <w:left w:val="nil"/>
              <w:bottom w:val="single" w:sz="8" w:space="0" w:color="auto"/>
              <w:right w:val="single" w:sz="8" w:space="0" w:color="auto"/>
            </w:tcBorders>
            <w:shd w:val="clear" w:color="auto" w:fill="auto"/>
            <w:vAlign w:val="center"/>
            <w:hideMark/>
          </w:tcPr>
          <w:p w14:paraId="18DA2E07" w14:textId="77777777" w:rsidR="00801732" w:rsidRPr="00D754A1" w:rsidRDefault="00801732" w:rsidP="00801732">
            <w:pPr>
              <w:widowControl/>
              <w:ind w:left="-57" w:right="-57"/>
              <w:jc w:val="center"/>
              <w:rPr>
                <w:sz w:val="17"/>
                <w:szCs w:val="17"/>
              </w:rPr>
            </w:pPr>
            <w:r w:rsidRPr="00D754A1">
              <w:rPr>
                <w:sz w:val="17"/>
                <w:szCs w:val="17"/>
              </w:rPr>
              <w:t>10</w:t>
            </w:r>
          </w:p>
        </w:tc>
        <w:tc>
          <w:tcPr>
            <w:tcW w:w="244" w:type="pct"/>
            <w:tcBorders>
              <w:top w:val="nil"/>
              <w:left w:val="nil"/>
              <w:bottom w:val="single" w:sz="8" w:space="0" w:color="auto"/>
              <w:right w:val="single" w:sz="8" w:space="0" w:color="auto"/>
            </w:tcBorders>
            <w:shd w:val="clear" w:color="auto" w:fill="auto"/>
            <w:vAlign w:val="center"/>
            <w:hideMark/>
          </w:tcPr>
          <w:p w14:paraId="05249019" w14:textId="77777777" w:rsidR="00801732" w:rsidRPr="00D754A1" w:rsidRDefault="00801732" w:rsidP="00801732">
            <w:pPr>
              <w:widowControl/>
              <w:ind w:left="-57" w:right="-57"/>
              <w:jc w:val="center"/>
              <w:rPr>
                <w:sz w:val="17"/>
                <w:szCs w:val="17"/>
              </w:rPr>
            </w:pPr>
            <w:r w:rsidRPr="00D754A1">
              <w:rPr>
                <w:sz w:val="17"/>
                <w:szCs w:val="17"/>
              </w:rPr>
              <w:t>10</w:t>
            </w:r>
          </w:p>
        </w:tc>
        <w:tc>
          <w:tcPr>
            <w:tcW w:w="244" w:type="pct"/>
            <w:tcBorders>
              <w:top w:val="nil"/>
              <w:left w:val="nil"/>
              <w:bottom w:val="single" w:sz="8" w:space="0" w:color="auto"/>
              <w:right w:val="single" w:sz="8" w:space="0" w:color="auto"/>
            </w:tcBorders>
            <w:shd w:val="clear" w:color="auto" w:fill="auto"/>
            <w:vAlign w:val="center"/>
            <w:hideMark/>
          </w:tcPr>
          <w:p w14:paraId="66B8C27B" w14:textId="77777777" w:rsidR="00801732" w:rsidRPr="00D754A1" w:rsidRDefault="00801732" w:rsidP="00801732">
            <w:pPr>
              <w:widowControl/>
              <w:ind w:left="-57" w:right="-57"/>
              <w:jc w:val="center"/>
              <w:rPr>
                <w:sz w:val="17"/>
                <w:szCs w:val="17"/>
              </w:rPr>
            </w:pPr>
            <w:r w:rsidRPr="00D754A1">
              <w:rPr>
                <w:sz w:val="17"/>
                <w:szCs w:val="17"/>
              </w:rPr>
              <w:t>11</w:t>
            </w:r>
          </w:p>
        </w:tc>
        <w:tc>
          <w:tcPr>
            <w:tcW w:w="244" w:type="pct"/>
            <w:tcBorders>
              <w:top w:val="nil"/>
              <w:left w:val="nil"/>
              <w:bottom w:val="single" w:sz="8" w:space="0" w:color="auto"/>
              <w:right w:val="single" w:sz="8" w:space="0" w:color="auto"/>
            </w:tcBorders>
            <w:shd w:val="clear" w:color="auto" w:fill="auto"/>
            <w:vAlign w:val="center"/>
            <w:hideMark/>
          </w:tcPr>
          <w:p w14:paraId="5909D9C0" w14:textId="77777777" w:rsidR="00801732" w:rsidRPr="00D754A1" w:rsidRDefault="00801732" w:rsidP="00801732">
            <w:pPr>
              <w:widowControl/>
              <w:ind w:left="-57" w:right="-57"/>
              <w:jc w:val="center"/>
              <w:rPr>
                <w:sz w:val="17"/>
                <w:szCs w:val="17"/>
              </w:rPr>
            </w:pPr>
            <w:r w:rsidRPr="00D754A1">
              <w:rPr>
                <w:sz w:val="17"/>
                <w:szCs w:val="17"/>
              </w:rPr>
              <w:t>11</w:t>
            </w:r>
          </w:p>
        </w:tc>
        <w:tc>
          <w:tcPr>
            <w:tcW w:w="244" w:type="pct"/>
            <w:tcBorders>
              <w:top w:val="nil"/>
              <w:left w:val="nil"/>
              <w:bottom w:val="single" w:sz="8" w:space="0" w:color="auto"/>
              <w:right w:val="single" w:sz="8" w:space="0" w:color="auto"/>
            </w:tcBorders>
            <w:shd w:val="clear" w:color="auto" w:fill="auto"/>
            <w:vAlign w:val="center"/>
            <w:hideMark/>
          </w:tcPr>
          <w:p w14:paraId="69F37842" w14:textId="77777777" w:rsidR="00801732" w:rsidRPr="00D754A1" w:rsidRDefault="00801732" w:rsidP="00801732">
            <w:pPr>
              <w:widowControl/>
              <w:ind w:left="-57" w:right="-57"/>
              <w:jc w:val="center"/>
              <w:rPr>
                <w:sz w:val="17"/>
                <w:szCs w:val="17"/>
              </w:rPr>
            </w:pPr>
            <w:r w:rsidRPr="00D754A1">
              <w:rPr>
                <w:sz w:val="17"/>
                <w:szCs w:val="17"/>
              </w:rPr>
              <w:t>12</w:t>
            </w:r>
          </w:p>
        </w:tc>
      </w:tr>
      <w:tr w:rsidR="00801732" w:rsidRPr="00D754A1" w14:paraId="4E8C63E7"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4E31D713" w14:textId="77777777" w:rsidR="00801732" w:rsidRPr="00D754A1" w:rsidRDefault="00801732" w:rsidP="00801732">
            <w:pPr>
              <w:widowControl/>
              <w:ind w:left="-57" w:right="-57"/>
              <w:jc w:val="center"/>
              <w:rPr>
                <w:sz w:val="17"/>
                <w:szCs w:val="17"/>
              </w:rPr>
            </w:pPr>
            <w:r w:rsidRPr="00D754A1">
              <w:rPr>
                <w:sz w:val="17"/>
                <w:szCs w:val="17"/>
              </w:rPr>
              <w:t>Полезный отпуск потребителям</w:t>
            </w:r>
          </w:p>
        </w:tc>
        <w:tc>
          <w:tcPr>
            <w:tcW w:w="468" w:type="pct"/>
            <w:tcBorders>
              <w:top w:val="nil"/>
              <w:left w:val="nil"/>
              <w:bottom w:val="single" w:sz="8" w:space="0" w:color="auto"/>
              <w:right w:val="single" w:sz="8" w:space="0" w:color="auto"/>
            </w:tcBorders>
            <w:shd w:val="clear" w:color="auto" w:fill="auto"/>
            <w:vAlign w:val="center"/>
            <w:hideMark/>
          </w:tcPr>
          <w:p w14:paraId="6914D47C" w14:textId="77777777" w:rsidR="00801732" w:rsidRPr="00D754A1" w:rsidRDefault="00801732" w:rsidP="00801732">
            <w:pPr>
              <w:widowControl/>
              <w:ind w:left="-57" w:right="-57"/>
              <w:jc w:val="center"/>
              <w:rPr>
                <w:sz w:val="17"/>
                <w:szCs w:val="17"/>
              </w:rPr>
            </w:pPr>
            <w:r w:rsidRPr="00D754A1">
              <w:rPr>
                <w:sz w:val="17"/>
                <w:szCs w:val="17"/>
              </w:rPr>
              <w:t>Гкал</w:t>
            </w:r>
          </w:p>
        </w:tc>
        <w:tc>
          <w:tcPr>
            <w:tcW w:w="245" w:type="pct"/>
            <w:tcBorders>
              <w:top w:val="nil"/>
              <w:left w:val="nil"/>
              <w:bottom w:val="single" w:sz="8" w:space="0" w:color="auto"/>
              <w:right w:val="single" w:sz="8" w:space="0" w:color="auto"/>
            </w:tcBorders>
            <w:shd w:val="clear" w:color="auto" w:fill="auto"/>
            <w:vAlign w:val="center"/>
            <w:hideMark/>
          </w:tcPr>
          <w:p w14:paraId="5F28780E"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2E929737"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48BFE28F"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04637007"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75CD7B7B"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67070DB3"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14A57B26"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2B722298"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54A5E720"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7BA0A285"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5C87B7BC"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5DA08508"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721C66A9"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469B4AAB" w14:textId="77777777" w:rsidR="00801732" w:rsidRPr="00D754A1" w:rsidRDefault="00801732" w:rsidP="00801732">
            <w:pPr>
              <w:widowControl/>
              <w:ind w:left="-57" w:right="-57"/>
              <w:jc w:val="center"/>
              <w:rPr>
                <w:sz w:val="17"/>
                <w:szCs w:val="17"/>
              </w:rPr>
            </w:pPr>
            <w:r w:rsidRPr="00D754A1">
              <w:rPr>
                <w:sz w:val="17"/>
                <w:szCs w:val="17"/>
              </w:rPr>
              <w:t>118</w:t>
            </w:r>
          </w:p>
        </w:tc>
      </w:tr>
      <w:tr w:rsidR="00801732" w:rsidRPr="00D754A1" w14:paraId="152ABA30"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7AE17054" w14:textId="77777777" w:rsidR="00801732" w:rsidRPr="00D754A1" w:rsidRDefault="00801732" w:rsidP="00801732">
            <w:pPr>
              <w:widowControl/>
              <w:ind w:left="-57" w:right="-57"/>
              <w:jc w:val="center"/>
              <w:rPr>
                <w:sz w:val="17"/>
                <w:szCs w:val="17"/>
              </w:rPr>
            </w:pPr>
            <w:r w:rsidRPr="00D754A1">
              <w:rPr>
                <w:sz w:val="17"/>
                <w:szCs w:val="17"/>
              </w:rPr>
              <w:t>В том числе:</w:t>
            </w:r>
          </w:p>
        </w:tc>
        <w:tc>
          <w:tcPr>
            <w:tcW w:w="468" w:type="pct"/>
            <w:tcBorders>
              <w:top w:val="nil"/>
              <w:left w:val="nil"/>
              <w:bottom w:val="single" w:sz="8" w:space="0" w:color="auto"/>
              <w:right w:val="single" w:sz="8" w:space="0" w:color="auto"/>
            </w:tcBorders>
            <w:shd w:val="clear" w:color="auto" w:fill="auto"/>
            <w:vAlign w:val="center"/>
            <w:hideMark/>
          </w:tcPr>
          <w:p w14:paraId="359F376F" w14:textId="77777777" w:rsidR="00801732" w:rsidRPr="00D754A1" w:rsidRDefault="00801732" w:rsidP="00801732">
            <w:pPr>
              <w:widowControl/>
              <w:ind w:left="-57" w:right="-57"/>
              <w:jc w:val="center"/>
              <w:rPr>
                <w:sz w:val="17"/>
                <w:szCs w:val="17"/>
              </w:rPr>
            </w:pPr>
            <w:r w:rsidRPr="00D754A1">
              <w:rPr>
                <w:sz w:val="17"/>
                <w:szCs w:val="17"/>
              </w:rPr>
              <w:t> </w:t>
            </w:r>
          </w:p>
        </w:tc>
        <w:tc>
          <w:tcPr>
            <w:tcW w:w="245" w:type="pct"/>
            <w:tcBorders>
              <w:top w:val="nil"/>
              <w:left w:val="nil"/>
              <w:bottom w:val="single" w:sz="8" w:space="0" w:color="auto"/>
              <w:right w:val="single" w:sz="8" w:space="0" w:color="auto"/>
            </w:tcBorders>
            <w:shd w:val="clear" w:color="auto" w:fill="auto"/>
            <w:vAlign w:val="center"/>
            <w:hideMark/>
          </w:tcPr>
          <w:p w14:paraId="381E6CF9"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0247698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08A7DDB9"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AF1C3D9"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17F32ACD"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66BDAFEF"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1613418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BC57DCE"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627836A7"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38D59762"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51D67F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042A2EA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614C4788"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6611335" w14:textId="77777777" w:rsidR="00801732" w:rsidRPr="00D754A1" w:rsidRDefault="00801732" w:rsidP="00801732">
            <w:pPr>
              <w:widowControl/>
              <w:ind w:left="-57" w:right="-57"/>
              <w:jc w:val="center"/>
              <w:rPr>
                <w:sz w:val="17"/>
                <w:szCs w:val="17"/>
              </w:rPr>
            </w:pPr>
            <w:r w:rsidRPr="00D754A1">
              <w:rPr>
                <w:sz w:val="17"/>
                <w:szCs w:val="17"/>
              </w:rPr>
              <w:t> </w:t>
            </w:r>
          </w:p>
        </w:tc>
      </w:tr>
      <w:tr w:rsidR="00801732" w:rsidRPr="00D754A1" w14:paraId="7631F3D3"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2335866D" w14:textId="77777777" w:rsidR="00801732" w:rsidRPr="00D754A1" w:rsidRDefault="00801732" w:rsidP="00801732">
            <w:pPr>
              <w:widowControl/>
              <w:ind w:left="-57" w:right="-57"/>
              <w:jc w:val="center"/>
              <w:rPr>
                <w:sz w:val="17"/>
                <w:szCs w:val="17"/>
                <w:lang w:val="ru-RU"/>
              </w:rPr>
            </w:pPr>
            <w:r w:rsidRPr="00D754A1">
              <w:rPr>
                <w:sz w:val="17"/>
                <w:szCs w:val="17"/>
                <w:lang w:val="ru-RU"/>
              </w:rPr>
              <w:t>Полезный отпуск тепловой энергии на отопление и вентиляцию</w:t>
            </w:r>
          </w:p>
        </w:tc>
        <w:tc>
          <w:tcPr>
            <w:tcW w:w="468" w:type="pct"/>
            <w:tcBorders>
              <w:top w:val="nil"/>
              <w:left w:val="nil"/>
              <w:bottom w:val="single" w:sz="8" w:space="0" w:color="auto"/>
              <w:right w:val="single" w:sz="8" w:space="0" w:color="auto"/>
            </w:tcBorders>
            <w:shd w:val="clear" w:color="auto" w:fill="auto"/>
            <w:vAlign w:val="center"/>
            <w:hideMark/>
          </w:tcPr>
          <w:p w14:paraId="5772C5E8" w14:textId="77777777" w:rsidR="00801732" w:rsidRPr="00D754A1" w:rsidRDefault="00801732" w:rsidP="00801732">
            <w:pPr>
              <w:widowControl/>
              <w:ind w:left="-57" w:right="-57"/>
              <w:jc w:val="center"/>
              <w:rPr>
                <w:sz w:val="17"/>
                <w:szCs w:val="17"/>
              </w:rPr>
            </w:pPr>
            <w:r w:rsidRPr="00D754A1">
              <w:rPr>
                <w:sz w:val="17"/>
                <w:szCs w:val="17"/>
              </w:rPr>
              <w:t>Гкал</w:t>
            </w:r>
          </w:p>
        </w:tc>
        <w:tc>
          <w:tcPr>
            <w:tcW w:w="245" w:type="pct"/>
            <w:tcBorders>
              <w:top w:val="nil"/>
              <w:left w:val="nil"/>
              <w:bottom w:val="single" w:sz="8" w:space="0" w:color="auto"/>
              <w:right w:val="single" w:sz="8" w:space="0" w:color="auto"/>
            </w:tcBorders>
            <w:shd w:val="clear" w:color="auto" w:fill="auto"/>
            <w:vAlign w:val="center"/>
            <w:hideMark/>
          </w:tcPr>
          <w:p w14:paraId="691F4BF7"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70B23824"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0020AF20"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00EAFD6D"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5208E4D0"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3A3ED9D7"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1837D6D6"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31399F64"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0AA49C65"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681072BB"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5A0E57EF"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73504A28"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6A39D4AB" w14:textId="77777777" w:rsidR="00801732" w:rsidRPr="00D754A1" w:rsidRDefault="00801732" w:rsidP="00801732">
            <w:pPr>
              <w:widowControl/>
              <w:ind w:left="-57" w:right="-57"/>
              <w:jc w:val="center"/>
              <w:rPr>
                <w:sz w:val="17"/>
                <w:szCs w:val="17"/>
              </w:rPr>
            </w:pPr>
            <w:r w:rsidRPr="00D754A1">
              <w:rPr>
                <w:sz w:val="17"/>
                <w:szCs w:val="17"/>
              </w:rPr>
              <w:t>118</w:t>
            </w:r>
          </w:p>
        </w:tc>
        <w:tc>
          <w:tcPr>
            <w:tcW w:w="244" w:type="pct"/>
            <w:tcBorders>
              <w:top w:val="nil"/>
              <w:left w:val="nil"/>
              <w:bottom w:val="single" w:sz="8" w:space="0" w:color="auto"/>
              <w:right w:val="single" w:sz="8" w:space="0" w:color="auto"/>
            </w:tcBorders>
            <w:shd w:val="clear" w:color="auto" w:fill="auto"/>
            <w:vAlign w:val="center"/>
            <w:hideMark/>
          </w:tcPr>
          <w:p w14:paraId="47A092F1" w14:textId="77777777" w:rsidR="00801732" w:rsidRPr="00D754A1" w:rsidRDefault="00801732" w:rsidP="00801732">
            <w:pPr>
              <w:widowControl/>
              <w:ind w:left="-57" w:right="-57"/>
              <w:jc w:val="center"/>
              <w:rPr>
                <w:sz w:val="17"/>
                <w:szCs w:val="17"/>
              </w:rPr>
            </w:pPr>
            <w:r w:rsidRPr="00D754A1">
              <w:rPr>
                <w:sz w:val="17"/>
                <w:szCs w:val="17"/>
              </w:rPr>
              <w:t>118</w:t>
            </w:r>
          </w:p>
        </w:tc>
      </w:tr>
      <w:tr w:rsidR="00801732" w:rsidRPr="00D754A1" w14:paraId="17AAC0E6"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7563E268" w14:textId="77777777" w:rsidR="00801732" w:rsidRPr="00D754A1" w:rsidRDefault="00801732" w:rsidP="00801732">
            <w:pPr>
              <w:widowControl/>
              <w:ind w:left="-57" w:right="-57"/>
              <w:jc w:val="center"/>
              <w:rPr>
                <w:sz w:val="17"/>
                <w:szCs w:val="17"/>
                <w:lang w:val="ru-RU"/>
              </w:rPr>
            </w:pPr>
            <w:r w:rsidRPr="00D754A1">
              <w:rPr>
                <w:sz w:val="17"/>
                <w:szCs w:val="17"/>
                <w:lang w:val="ru-RU"/>
              </w:rPr>
              <w:t>Полезный отпуск тепловой энергии на ГВС</w:t>
            </w:r>
          </w:p>
        </w:tc>
        <w:tc>
          <w:tcPr>
            <w:tcW w:w="468" w:type="pct"/>
            <w:tcBorders>
              <w:top w:val="nil"/>
              <w:left w:val="nil"/>
              <w:bottom w:val="single" w:sz="8" w:space="0" w:color="auto"/>
              <w:right w:val="single" w:sz="8" w:space="0" w:color="auto"/>
            </w:tcBorders>
            <w:shd w:val="clear" w:color="auto" w:fill="auto"/>
            <w:vAlign w:val="center"/>
            <w:hideMark/>
          </w:tcPr>
          <w:p w14:paraId="13F19A42" w14:textId="77777777" w:rsidR="00801732" w:rsidRPr="00D754A1" w:rsidRDefault="00801732" w:rsidP="00801732">
            <w:pPr>
              <w:widowControl/>
              <w:ind w:left="-57" w:right="-57"/>
              <w:jc w:val="center"/>
              <w:rPr>
                <w:sz w:val="17"/>
                <w:szCs w:val="17"/>
              </w:rPr>
            </w:pPr>
            <w:r w:rsidRPr="00D754A1">
              <w:rPr>
                <w:sz w:val="17"/>
                <w:szCs w:val="17"/>
              </w:rPr>
              <w:t>Гкал</w:t>
            </w:r>
          </w:p>
        </w:tc>
        <w:tc>
          <w:tcPr>
            <w:tcW w:w="245" w:type="pct"/>
            <w:tcBorders>
              <w:top w:val="nil"/>
              <w:left w:val="nil"/>
              <w:bottom w:val="single" w:sz="8" w:space="0" w:color="auto"/>
              <w:right w:val="single" w:sz="8" w:space="0" w:color="auto"/>
            </w:tcBorders>
            <w:shd w:val="clear" w:color="auto" w:fill="auto"/>
            <w:vAlign w:val="center"/>
            <w:hideMark/>
          </w:tcPr>
          <w:p w14:paraId="36B78DCD"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3AC7B150"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19EA1A9D"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450BB6A0"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6D69FDCD"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163A8DF9"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5F653D88"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49F66D76"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0DD226A8"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5221A5E4"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6FE5F1C5"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6378F984"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33092CF9" w14:textId="77777777" w:rsidR="00801732" w:rsidRPr="00D754A1" w:rsidRDefault="00801732" w:rsidP="00801732">
            <w:pPr>
              <w:widowControl/>
              <w:ind w:left="-57" w:right="-57"/>
              <w:jc w:val="center"/>
              <w:rPr>
                <w:sz w:val="17"/>
                <w:szCs w:val="17"/>
              </w:rPr>
            </w:pPr>
            <w:r w:rsidRPr="00D754A1">
              <w:rPr>
                <w:sz w:val="17"/>
                <w:szCs w:val="17"/>
              </w:rPr>
              <w:t>0</w:t>
            </w:r>
          </w:p>
        </w:tc>
        <w:tc>
          <w:tcPr>
            <w:tcW w:w="244" w:type="pct"/>
            <w:tcBorders>
              <w:top w:val="nil"/>
              <w:left w:val="nil"/>
              <w:bottom w:val="single" w:sz="8" w:space="0" w:color="auto"/>
              <w:right w:val="single" w:sz="8" w:space="0" w:color="auto"/>
            </w:tcBorders>
            <w:shd w:val="clear" w:color="auto" w:fill="auto"/>
            <w:vAlign w:val="center"/>
            <w:hideMark/>
          </w:tcPr>
          <w:p w14:paraId="020F1524" w14:textId="77777777" w:rsidR="00801732" w:rsidRPr="00D754A1" w:rsidRDefault="00801732" w:rsidP="00801732">
            <w:pPr>
              <w:widowControl/>
              <w:ind w:left="-57" w:right="-57"/>
              <w:jc w:val="center"/>
              <w:rPr>
                <w:sz w:val="17"/>
                <w:szCs w:val="17"/>
              </w:rPr>
            </w:pPr>
            <w:r w:rsidRPr="00D754A1">
              <w:rPr>
                <w:sz w:val="17"/>
                <w:szCs w:val="17"/>
              </w:rPr>
              <w:t>0</w:t>
            </w:r>
          </w:p>
        </w:tc>
      </w:tr>
      <w:tr w:rsidR="00801732" w:rsidRPr="00D754A1" w14:paraId="4A2DB9BB"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0CB70197" w14:textId="77777777" w:rsidR="00801732" w:rsidRPr="00D754A1" w:rsidRDefault="00801732" w:rsidP="00801732">
            <w:pPr>
              <w:widowControl/>
              <w:ind w:left="-57" w:right="-57"/>
              <w:jc w:val="center"/>
              <w:rPr>
                <w:sz w:val="17"/>
                <w:szCs w:val="17"/>
              </w:rPr>
            </w:pPr>
            <w:r w:rsidRPr="00D754A1">
              <w:rPr>
                <w:sz w:val="17"/>
                <w:szCs w:val="17"/>
              </w:rPr>
              <w:t>Структура топливного баланса</w:t>
            </w:r>
          </w:p>
        </w:tc>
        <w:tc>
          <w:tcPr>
            <w:tcW w:w="468" w:type="pct"/>
            <w:tcBorders>
              <w:top w:val="nil"/>
              <w:left w:val="nil"/>
              <w:bottom w:val="single" w:sz="8" w:space="0" w:color="auto"/>
              <w:right w:val="single" w:sz="8" w:space="0" w:color="auto"/>
            </w:tcBorders>
            <w:shd w:val="clear" w:color="auto" w:fill="auto"/>
            <w:vAlign w:val="center"/>
            <w:hideMark/>
          </w:tcPr>
          <w:p w14:paraId="63C4B3A7" w14:textId="77777777" w:rsidR="00801732" w:rsidRPr="00D754A1" w:rsidRDefault="00801732" w:rsidP="00801732">
            <w:pPr>
              <w:widowControl/>
              <w:ind w:left="-57" w:right="-57"/>
              <w:jc w:val="center"/>
              <w:rPr>
                <w:sz w:val="17"/>
                <w:szCs w:val="17"/>
              </w:rPr>
            </w:pPr>
            <w:r w:rsidRPr="00D754A1">
              <w:rPr>
                <w:sz w:val="17"/>
                <w:szCs w:val="17"/>
              </w:rPr>
              <w:t>%</w:t>
            </w:r>
          </w:p>
        </w:tc>
        <w:tc>
          <w:tcPr>
            <w:tcW w:w="245" w:type="pct"/>
            <w:tcBorders>
              <w:top w:val="nil"/>
              <w:left w:val="nil"/>
              <w:bottom w:val="single" w:sz="8" w:space="0" w:color="auto"/>
              <w:right w:val="single" w:sz="8" w:space="0" w:color="auto"/>
            </w:tcBorders>
            <w:shd w:val="clear" w:color="auto" w:fill="auto"/>
            <w:noWrap/>
            <w:vAlign w:val="center"/>
            <w:hideMark/>
          </w:tcPr>
          <w:p w14:paraId="0C2CF78C"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34215C39"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7EDBD08B"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51DC5C88"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0DD6A6F3"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7ECF6E13"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76BEB8C6"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0DC37719"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1EBCB49A"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48694C77"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0AA746E1"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4E56CA74"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72A19E20"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3D3C3799" w14:textId="77777777" w:rsidR="00801732" w:rsidRPr="00D754A1" w:rsidRDefault="00801732" w:rsidP="00801732">
            <w:pPr>
              <w:widowControl/>
              <w:ind w:left="-57" w:right="-57"/>
              <w:jc w:val="center"/>
              <w:rPr>
                <w:sz w:val="17"/>
                <w:szCs w:val="17"/>
              </w:rPr>
            </w:pPr>
            <w:r w:rsidRPr="00D754A1">
              <w:rPr>
                <w:sz w:val="17"/>
                <w:szCs w:val="17"/>
              </w:rPr>
              <w:t>100,0</w:t>
            </w:r>
          </w:p>
        </w:tc>
      </w:tr>
      <w:tr w:rsidR="00801732" w:rsidRPr="00D754A1" w14:paraId="6C9EA0B8"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573B09E8" w14:textId="77777777" w:rsidR="00801732" w:rsidRPr="00D754A1" w:rsidRDefault="00801732" w:rsidP="00801732">
            <w:pPr>
              <w:widowControl/>
              <w:ind w:left="-57" w:right="-57"/>
              <w:jc w:val="center"/>
              <w:rPr>
                <w:sz w:val="17"/>
                <w:szCs w:val="17"/>
              </w:rPr>
            </w:pPr>
            <w:r w:rsidRPr="00D754A1">
              <w:rPr>
                <w:sz w:val="17"/>
                <w:szCs w:val="17"/>
              </w:rPr>
              <w:t>ДТ</w:t>
            </w:r>
          </w:p>
        </w:tc>
        <w:tc>
          <w:tcPr>
            <w:tcW w:w="468" w:type="pct"/>
            <w:tcBorders>
              <w:top w:val="nil"/>
              <w:left w:val="nil"/>
              <w:bottom w:val="single" w:sz="8" w:space="0" w:color="auto"/>
              <w:right w:val="single" w:sz="8" w:space="0" w:color="auto"/>
            </w:tcBorders>
            <w:shd w:val="clear" w:color="auto" w:fill="auto"/>
            <w:vAlign w:val="center"/>
            <w:hideMark/>
          </w:tcPr>
          <w:p w14:paraId="0EF7F45B" w14:textId="77777777" w:rsidR="00801732" w:rsidRPr="00D754A1" w:rsidRDefault="00801732" w:rsidP="00801732">
            <w:pPr>
              <w:widowControl/>
              <w:ind w:left="-57" w:right="-57"/>
              <w:jc w:val="center"/>
              <w:rPr>
                <w:sz w:val="17"/>
                <w:szCs w:val="17"/>
              </w:rPr>
            </w:pPr>
            <w:r w:rsidRPr="00D754A1">
              <w:rPr>
                <w:sz w:val="17"/>
                <w:szCs w:val="17"/>
              </w:rPr>
              <w:t>%</w:t>
            </w:r>
          </w:p>
        </w:tc>
        <w:tc>
          <w:tcPr>
            <w:tcW w:w="245" w:type="pct"/>
            <w:tcBorders>
              <w:top w:val="nil"/>
              <w:left w:val="nil"/>
              <w:bottom w:val="single" w:sz="8" w:space="0" w:color="auto"/>
              <w:right w:val="single" w:sz="8" w:space="0" w:color="auto"/>
            </w:tcBorders>
            <w:shd w:val="clear" w:color="auto" w:fill="auto"/>
            <w:noWrap/>
            <w:vAlign w:val="center"/>
            <w:hideMark/>
          </w:tcPr>
          <w:p w14:paraId="59661030"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3B87E611"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6791F1D7"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64F7B2E0"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0D961930"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525109CC"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09F1BC44"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19D0386C"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64115828"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086FD6F8"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459692CE"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3C8AB0D8"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2FAF174D" w14:textId="77777777" w:rsidR="00801732" w:rsidRPr="00D754A1" w:rsidRDefault="00801732" w:rsidP="00801732">
            <w:pPr>
              <w:widowControl/>
              <w:ind w:left="-57" w:right="-57"/>
              <w:jc w:val="center"/>
              <w:rPr>
                <w:sz w:val="17"/>
                <w:szCs w:val="17"/>
              </w:rPr>
            </w:pPr>
            <w:r w:rsidRPr="00D754A1">
              <w:rPr>
                <w:sz w:val="17"/>
                <w:szCs w:val="17"/>
              </w:rPr>
              <w:t>100,0</w:t>
            </w:r>
          </w:p>
        </w:tc>
        <w:tc>
          <w:tcPr>
            <w:tcW w:w="244" w:type="pct"/>
            <w:tcBorders>
              <w:top w:val="nil"/>
              <w:left w:val="nil"/>
              <w:bottom w:val="single" w:sz="8" w:space="0" w:color="auto"/>
              <w:right w:val="single" w:sz="8" w:space="0" w:color="auto"/>
            </w:tcBorders>
            <w:shd w:val="clear" w:color="auto" w:fill="auto"/>
            <w:noWrap/>
            <w:vAlign w:val="center"/>
            <w:hideMark/>
          </w:tcPr>
          <w:p w14:paraId="6B1DADBA" w14:textId="77777777" w:rsidR="00801732" w:rsidRPr="00D754A1" w:rsidRDefault="00801732" w:rsidP="00801732">
            <w:pPr>
              <w:widowControl/>
              <w:ind w:left="-57" w:right="-57"/>
              <w:jc w:val="center"/>
              <w:rPr>
                <w:sz w:val="17"/>
                <w:szCs w:val="17"/>
              </w:rPr>
            </w:pPr>
            <w:r w:rsidRPr="00D754A1">
              <w:rPr>
                <w:sz w:val="17"/>
                <w:szCs w:val="17"/>
              </w:rPr>
              <w:t>100,0</w:t>
            </w:r>
          </w:p>
        </w:tc>
      </w:tr>
      <w:tr w:rsidR="00801732" w:rsidRPr="00D754A1" w14:paraId="755D77D7"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1C889F44" w14:textId="77777777" w:rsidR="00801732" w:rsidRPr="00D754A1" w:rsidRDefault="00801732" w:rsidP="00801732">
            <w:pPr>
              <w:widowControl/>
              <w:ind w:left="-57" w:right="-57"/>
              <w:jc w:val="center"/>
              <w:rPr>
                <w:sz w:val="17"/>
                <w:szCs w:val="17"/>
                <w:lang w:val="ru-RU"/>
              </w:rPr>
            </w:pPr>
            <w:r w:rsidRPr="00D754A1">
              <w:rPr>
                <w:sz w:val="17"/>
                <w:szCs w:val="17"/>
                <w:lang w:val="ru-RU"/>
              </w:rPr>
              <w:t>Удельный расход топлива на ВЫРАБОТКУ тепловой энергии</w:t>
            </w:r>
          </w:p>
        </w:tc>
        <w:tc>
          <w:tcPr>
            <w:tcW w:w="468" w:type="pct"/>
            <w:tcBorders>
              <w:top w:val="nil"/>
              <w:left w:val="nil"/>
              <w:bottom w:val="single" w:sz="8" w:space="0" w:color="auto"/>
              <w:right w:val="single" w:sz="8" w:space="0" w:color="auto"/>
            </w:tcBorders>
            <w:shd w:val="clear" w:color="auto" w:fill="auto"/>
            <w:vAlign w:val="center"/>
          </w:tcPr>
          <w:p w14:paraId="4052C740" w14:textId="77777777" w:rsidR="00801732" w:rsidRPr="00D754A1" w:rsidRDefault="00801732" w:rsidP="00801732">
            <w:pPr>
              <w:widowControl/>
              <w:ind w:left="-57" w:right="-57"/>
              <w:jc w:val="center"/>
              <w:rPr>
                <w:sz w:val="17"/>
                <w:szCs w:val="17"/>
                <w:lang w:val="ru-RU"/>
              </w:rPr>
            </w:pPr>
          </w:p>
        </w:tc>
        <w:tc>
          <w:tcPr>
            <w:tcW w:w="245" w:type="pct"/>
            <w:tcBorders>
              <w:top w:val="nil"/>
              <w:left w:val="nil"/>
              <w:bottom w:val="single" w:sz="8" w:space="0" w:color="auto"/>
              <w:right w:val="single" w:sz="8" w:space="0" w:color="auto"/>
            </w:tcBorders>
            <w:shd w:val="clear" w:color="auto" w:fill="auto"/>
            <w:vAlign w:val="center"/>
          </w:tcPr>
          <w:p w14:paraId="42B2AA08" w14:textId="77777777" w:rsidR="00801732" w:rsidRPr="00D754A1" w:rsidRDefault="00801732" w:rsidP="00801732">
            <w:pPr>
              <w:widowControl/>
              <w:ind w:left="-57" w:right="-57"/>
              <w:jc w:val="center"/>
              <w:rPr>
                <w:sz w:val="17"/>
                <w:szCs w:val="17"/>
              </w:rPr>
            </w:pPr>
            <w:r w:rsidRPr="00D754A1">
              <w:rPr>
                <w:sz w:val="17"/>
                <w:szCs w:val="17"/>
              </w:rPr>
              <w:t>90,52%</w:t>
            </w:r>
          </w:p>
        </w:tc>
        <w:tc>
          <w:tcPr>
            <w:tcW w:w="244" w:type="pct"/>
            <w:tcBorders>
              <w:top w:val="nil"/>
              <w:left w:val="nil"/>
              <w:bottom w:val="single" w:sz="8" w:space="0" w:color="auto"/>
              <w:right w:val="single" w:sz="8" w:space="0" w:color="auto"/>
            </w:tcBorders>
            <w:shd w:val="clear" w:color="auto" w:fill="auto"/>
            <w:vAlign w:val="center"/>
          </w:tcPr>
          <w:p w14:paraId="5B31CF32" w14:textId="77777777" w:rsidR="00801732" w:rsidRPr="00D754A1" w:rsidRDefault="00801732" w:rsidP="00801732">
            <w:pPr>
              <w:widowControl/>
              <w:ind w:left="-57" w:right="-57"/>
              <w:jc w:val="center"/>
              <w:rPr>
                <w:sz w:val="17"/>
                <w:szCs w:val="17"/>
              </w:rPr>
            </w:pPr>
            <w:r w:rsidRPr="00D754A1">
              <w:rPr>
                <w:sz w:val="17"/>
                <w:szCs w:val="17"/>
              </w:rPr>
              <w:t>89,62%</w:t>
            </w:r>
          </w:p>
        </w:tc>
        <w:tc>
          <w:tcPr>
            <w:tcW w:w="244" w:type="pct"/>
            <w:tcBorders>
              <w:top w:val="nil"/>
              <w:left w:val="nil"/>
              <w:bottom w:val="single" w:sz="8" w:space="0" w:color="auto"/>
              <w:right w:val="single" w:sz="8" w:space="0" w:color="auto"/>
            </w:tcBorders>
            <w:shd w:val="clear" w:color="auto" w:fill="auto"/>
            <w:vAlign w:val="center"/>
          </w:tcPr>
          <w:p w14:paraId="20E68649" w14:textId="77777777" w:rsidR="00801732" w:rsidRPr="00D754A1" w:rsidRDefault="00801732" w:rsidP="00801732">
            <w:pPr>
              <w:widowControl/>
              <w:ind w:left="-57" w:right="-57"/>
              <w:jc w:val="center"/>
              <w:rPr>
                <w:sz w:val="17"/>
                <w:szCs w:val="17"/>
              </w:rPr>
            </w:pPr>
            <w:r w:rsidRPr="00D754A1">
              <w:rPr>
                <w:sz w:val="17"/>
                <w:szCs w:val="17"/>
              </w:rPr>
              <w:t>88,73%</w:t>
            </w:r>
          </w:p>
        </w:tc>
        <w:tc>
          <w:tcPr>
            <w:tcW w:w="244" w:type="pct"/>
            <w:tcBorders>
              <w:top w:val="nil"/>
              <w:left w:val="nil"/>
              <w:bottom w:val="single" w:sz="8" w:space="0" w:color="auto"/>
              <w:right w:val="single" w:sz="8" w:space="0" w:color="auto"/>
            </w:tcBorders>
            <w:shd w:val="clear" w:color="auto" w:fill="auto"/>
            <w:vAlign w:val="center"/>
          </w:tcPr>
          <w:p w14:paraId="46BA5F2F" w14:textId="77777777" w:rsidR="00801732" w:rsidRPr="00D754A1" w:rsidRDefault="00801732" w:rsidP="00801732">
            <w:pPr>
              <w:widowControl/>
              <w:ind w:left="-57" w:right="-57"/>
              <w:jc w:val="center"/>
              <w:rPr>
                <w:sz w:val="17"/>
                <w:szCs w:val="17"/>
              </w:rPr>
            </w:pPr>
            <w:r w:rsidRPr="00D754A1">
              <w:rPr>
                <w:sz w:val="17"/>
                <w:szCs w:val="17"/>
              </w:rPr>
              <w:t>87,86%</w:t>
            </w:r>
          </w:p>
        </w:tc>
        <w:tc>
          <w:tcPr>
            <w:tcW w:w="244" w:type="pct"/>
            <w:tcBorders>
              <w:top w:val="nil"/>
              <w:left w:val="nil"/>
              <w:bottom w:val="single" w:sz="8" w:space="0" w:color="auto"/>
              <w:right w:val="single" w:sz="8" w:space="0" w:color="auto"/>
            </w:tcBorders>
            <w:shd w:val="clear" w:color="auto" w:fill="auto"/>
            <w:vAlign w:val="center"/>
          </w:tcPr>
          <w:p w14:paraId="76E25E8B" w14:textId="77777777" w:rsidR="00801732" w:rsidRPr="00D754A1" w:rsidRDefault="00801732" w:rsidP="00801732">
            <w:pPr>
              <w:widowControl/>
              <w:ind w:left="-57" w:right="-57"/>
              <w:jc w:val="center"/>
              <w:rPr>
                <w:sz w:val="17"/>
                <w:szCs w:val="17"/>
              </w:rPr>
            </w:pPr>
            <w:r w:rsidRPr="00D754A1">
              <w:rPr>
                <w:sz w:val="17"/>
                <w:szCs w:val="17"/>
              </w:rPr>
              <w:t>86,99%</w:t>
            </w:r>
          </w:p>
        </w:tc>
        <w:tc>
          <w:tcPr>
            <w:tcW w:w="244" w:type="pct"/>
            <w:tcBorders>
              <w:top w:val="nil"/>
              <w:left w:val="nil"/>
              <w:bottom w:val="single" w:sz="8" w:space="0" w:color="auto"/>
              <w:right w:val="single" w:sz="8" w:space="0" w:color="auto"/>
            </w:tcBorders>
            <w:shd w:val="clear" w:color="auto" w:fill="auto"/>
            <w:vAlign w:val="center"/>
          </w:tcPr>
          <w:p w14:paraId="6551FDD8" w14:textId="77777777" w:rsidR="00801732" w:rsidRPr="00D754A1" w:rsidRDefault="00801732" w:rsidP="00801732">
            <w:pPr>
              <w:widowControl/>
              <w:ind w:left="-57" w:right="-57"/>
              <w:jc w:val="center"/>
              <w:rPr>
                <w:sz w:val="17"/>
                <w:szCs w:val="17"/>
              </w:rPr>
            </w:pPr>
            <w:r w:rsidRPr="00D754A1">
              <w:rPr>
                <w:sz w:val="17"/>
                <w:szCs w:val="17"/>
              </w:rPr>
              <w:t>86,12%</w:t>
            </w:r>
          </w:p>
        </w:tc>
        <w:tc>
          <w:tcPr>
            <w:tcW w:w="244" w:type="pct"/>
            <w:tcBorders>
              <w:top w:val="nil"/>
              <w:left w:val="nil"/>
              <w:bottom w:val="single" w:sz="8" w:space="0" w:color="auto"/>
              <w:right w:val="single" w:sz="8" w:space="0" w:color="auto"/>
            </w:tcBorders>
            <w:shd w:val="clear" w:color="auto" w:fill="auto"/>
            <w:vAlign w:val="center"/>
          </w:tcPr>
          <w:p w14:paraId="15843158" w14:textId="77777777" w:rsidR="00801732" w:rsidRPr="00D754A1" w:rsidRDefault="00801732" w:rsidP="00801732">
            <w:pPr>
              <w:widowControl/>
              <w:ind w:left="-57" w:right="-57"/>
              <w:jc w:val="center"/>
              <w:rPr>
                <w:sz w:val="17"/>
                <w:szCs w:val="17"/>
              </w:rPr>
            </w:pPr>
            <w:r w:rsidRPr="00D754A1">
              <w:rPr>
                <w:sz w:val="17"/>
                <w:szCs w:val="17"/>
              </w:rPr>
              <w:t>85,27%</w:t>
            </w:r>
          </w:p>
        </w:tc>
        <w:tc>
          <w:tcPr>
            <w:tcW w:w="244" w:type="pct"/>
            <w:tcBorders>
              <w:top w:val="nil"/>
              <w:left w:val="nil"/>
              <w:bottom w:val="single" w:sz="8" w:space="0" w:color="auto"/>
              <w:right w:val="single" w:sz="8" w:space="0" w:color="auto"/>
            </w:tcBorders>
            <w:shd w:val="clear" w:color="auto" w:fill="auto"/>
            <w:vAlign w:val="center"/>
          </w:tcPr>
          <w:p w14:paraId="0B65C9B3" w14:textId="77777777" w:rsidR="00801732" w:rsidRPr="00D754A1" w:rsidRDefault="00801732" w:rsidP="00801732">
            <w:pPr>
              <w:widowControl/>
              <w:ind w:left="-57" w:right="-57"/>
              <w:jc w:val="center"/>
              <w:rPr>
                <w:sz w:val="17"/>
                <w:szCs w:val="17"/>
              </w:rPr>
            </w:pPr>
            <w:r w:rsidRPr="00D754A1">
              <w:rPr>
                <w:sz w:val="17"/>
                <w:szCs w:val="17"/>
              </w:rPr>
              <w:t>84,43%</w:t>
            </w:r>
          </w:p>
        </w:tc>
        <w:tc>
          <w:tcPr>
            <w:tcW w:w="244" w:type="pct"/>
            <w:tcBorders>
              <w:top w:val="nil"/>
              <w:left w:val="nil"/>
              <w:bottom w:val="single" w:sz="8" w:space="0" w:color="auto"/>
              <w:right w:val="single" w:sz="8" w:space="0" w:color="auto"/>
            </w:tcBorders>
            <w:shd w:val="clear" w:color="auto" w:fill="auto"/>
            <w:vAlign w:val="center"/>
          </w:tcPr>
          <w:p w14:paraId="5AF78B80" w14:textId="77777777" w:rsidR="00801732" w:rsidRPr="00D754A1" w:rsidRDefault="00801732" w:rsidP="00801732">
            <w:pPr>
              <w:widowControl/>
              <w:ind w:left="-57" w:right="-57"/>
              <w:jc w:val="center"/>
              <w:rPr>
                <w:sz w:val="17"/>
                <w:szCs w:val="17"/>
              </w:rPr>
            </w:pPr>
            <w:r w:rsidRPr="00D754A1">
              <w:rPr>
                <w:sz w:val="17"/>
                <w:szCs w:val="17"/>
              </w:rPr>
              <w:t>83,59%</w:t>
            </w:r>
          </w:p>
        </w:tc>
        <w:tc>
          <w:tcPr>
            <w:tcW w:w="244" w:type="pct"/>
            <w:tcBorders>
              <w:top w:val="nil"/>
              <w:left w:val="nil"/>
              <w:bottom w:val="single" w:sz="8" w:space="0" w:color="auto"/>
              <w:right w:val="single" w:sz="8" w:space="0" w:color="auto"/>
            </w:tcBorders>
            <w:shd w:val="clear" w:color="auto" w:fill="auto"/>
            <w:vAlign w:val="center"/>
          </w:tcPr>
          <w:p w14:paraId="65AFA588" w14:textId="77777777" w:rsidR="00801732" w:rsidRPr="00D754A1" w:rsidRDefault="00801732" w:rsidP="00801732">
            <w:pPr>
              <w:widowControl/>
              <w:ind w:left="-57" w:right="-57"/>
              <w:jc w:val="center"/>
              <w:rPr>
                <w:sz w:val="17"/>
                <w:szCs w:val="17"/>
              </w:rPr>
            </w:pPr>
            <w:r w:rsidRPr="00D754A1">
              <w:rPr>
                <w:sz w:val="17"/>
                <w:szCs w:val="17"/>
              </w:rPr>
              <w:t>82,76%</w:t>
            </w:r>
          </w:p>
        </w:tc>
        <w:tc>
          <w:tcPr>
            <w:tcW w:w="244" w:type="pct"/>
            <w:tcBorders>
              <w:top w:val="nil"/>
              <w:left w:val="nil"/>
              <w:bottom w:val="single" w:sz="8" w:space="0" w:color="auto"/>
              <w:right w:val="single" w:sz="8" w:space="0" w:color="auto"/>
            </w:tcBorders>
            <w:shd w:val="clear" w:color="auto" w:fill="auto"/>
            <w:vAlign w:val="center"/>
          </w:tcPr>
          <w:p w14:paraId="1E6E5229" w14:textId="77777777" w:rsidR="00801732" w:rsidRPr="00D754A1" w:rsidRDefault="00801732" w:rsidP="00801732">
            <w:pPr>
              <w:widowControl/>
              <w:ind w:left="-57" w:right="-57"/>
              <w:jc w:val="center"/>
              <w:rPr>
                <w:sz w:val="17"/>
                <w:szCs w:val="17"/>
              </w:rPr>
            </w:pPr>
            <w:r w:rsidRPr="00D754A1">
              <w:rPr>
                <w:sz w:val="17"/>
                <w:szCs w:val="17"/>
              </w:rPr>
              <w:t>81,94%</w:t>
            </w:r>
          </w:p>
        </w:tc>
        <w:tc>
          <w:tcPr>
            <w:tcW w:w="244" w:type="pct"/>
            <w:tcBorders>
              <w:top w:val="nil"/>
              <w:left w:val="nil"/>
              <w:bottom w:val="single" w:sz="8" w:space="0" w:color="auto"/>
              <w:right w:val="single" w:sz="8" w:space="0" w:color="auto"/>
            </w:tcBorders>
            <w:shd w:val="clear" w:color="auto" w:fill="auto"/>
            <w:vAlign w:val="center"/>
          </w:tcPr>
          <w:p w14:paraId="0952BD20" w14:textId="77777777" w:rsidR="00801732" w:rsidRPr="00D754A1" w:rsidRDefault="00801732" w:rsidP="00801732">
            <w:pPr>
              <w:widowControl/>
              <w:ind w:left="-57" w:right="-57"/>
              <w:jc w:val="center"/>
              <w:rPr>
                <w:sz w:val="17"/>
                <w:szCs w:val="17"/>
              </w:rPr>
            </w:pPr>
            <w:r w:rsidRPr="00D754A1">
              <w:rPr>
                <w:sz w:val="17"/>
                <w:szCs w:val="17"/>
              </w:rPr>
              <w:t>81,13%</w:t>
            </w:r>
          </w:p>
        </w:tc>
        <w:tc>
          <w:tcPr>
            <w:tcW w:w="244" w:type="pct"/>
            <w:tcBorders>
              <w:top w:val="nil"/>
              <w:left w:val="nil"/>
              <w:bottom w:val="single" w:sz="8" w:space="0" w:color="auto"/>
              <w:right w:val="single" w:sz="8" w:space="0" w:color="auto"/>
            </w:tcBorders>
            <w:shd w:val="clear" w:color="auto" w:fill="auto"/>
            <w:vAlign w:val="center"/>
          </w:tcPr>
          <w:p w14:paraId="462E1A04" w14:textId="77777777" w:rsidR="00801732" w:rsidRPr="00D754A1" w:rsidRDefault="00801732" w:rsidP="00801732">
            <w:pPr>
              <w:widowControl/>
              <w:ind w:left="-57" w:right="-57"/>
              <w:jc w:val="center"/>
              <w:rPr>
                <w:sz w:val="17"/>
                <w:szCs w:val="17"/>
              </w:rPr>
            </w:pPr>
            <w:r w:rsidRPr="00D754A1">
              <w:rPr>
                <w:sz w:val="17"/>
                <w:szCs w:val="17"/>
              </w:rPr>
              <w:t>80,33%</w:t>
            </w:r>
          </w:p>
        </w:tc>
        <w:tc>
          <w:tcPr>
            <w:tcW w:w="244" w:type="pct"/>
            <w:tcBorders>
              <w:top w:val="nil"/>
              <w:left w:val="nil"/>
              <w:bottom w:val="single" w:sz="8" w:space="0" w:color="auto"/>
              <w:right w:val="single" w:sz="8" w:space="0" w:color="auto"/>
            </w:tcBorders>
            <w:shd w:val="clear" w:color="auto" w:fill="auto"/>
            <w:vAlign w:val="center"/>
          </w:tcPr>
          <w:p w14:paraId="71A8D76D" w14:textId="77777777" w:rsidR="00801732" w:rsidRPr="00D754A1" w:rsidRDefault="00801732" w:rsidP="00801732">
            <w:pPr>
              <w:widowControl/>
              <w:ind w:left="-57" w:right="-57"/>
              <w:jc w:val="center"/>
              <w:rPr>
                <w:sz w:val="17"/>
                <w:szCs w:val="17"/>
              </w:rPr>
            </w:pPr>
            <w:r w:rsidRPr="00D754A1">
              <w:rPr>
                <w:sz w:val="17"/>
                <w:szCs w:val="17"/>
              </w:rPr>
              <w:t>79,53%</w:t>
            </w:r>
          </w:p>
        </w:tc>
      </w:tr>
      <w:tr w:rsidR="00801732" w:rsidRPr="00D754A1" w14:paraId="3109E7EA"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1DCB6E11" w14:textId="77777777" w:rsidR="00801732" w:rsidRPr="00D754A1" w:rsidRDefault="00801732" w:rsidP="00801732">
            <w:pPr>
              <w:widowControl/>
              <w:ind w:left="-57" w:right="-57"/>
              <w:jc w:val="center"/>
              <w:rPr>
                <w:sz w:val="17"/>
                <w:szCs w:val="17"/>
              </w:rPr>
            </w:pPr>
            <w:r w:rsidRPr="00D754A1">
              <w:rPr>
                <w:sz w:val="17"/>
                <w:szCs w:val="17"/>
              </w:rPr>
              <w:t>ДТ</w:t>
            </w:r>
          </w:p>
        </w:tc>
        <w:tc>
          <w:tcPr>
            <w:tcW w:w="468" w:type="pct"/>
            <w:tcBorders>
              <w:top w:val="nil"/>
              <w:left w:val="nil"/>
              <w:bottom w:val="single" w:sz="8" w:space="0" w:color="auto"/>
              <w:right w:val="single" w:sz="8" w:space="0" w:color="auto"/>
            </w:tcBorders>
            <w:shd w:val="clear" w:color="auto" w:fill="auto"/>
            <w:vAlign w:val="center"/>
            <w:hideMark/>
          </w:tcPr>
          <w:p w14:paraId="204A3880" w14:textId="77777777" w:rsidR="00801732" w:rsidRPr="00D754A1" w:rsidRDefault="00801732" w:rsidP="00801732">
            <w:pPr>
              <w:widowControl/>
              <w:ind w:left="-57" w:right="-57"/>
              <w:jc w:val="center"/>
              <w:rPr>
                <w:sz w:val="17"/>
                <w:szCs w:val="17"/>
              </w:rPr>
            </w:pPr>
            <w:r w:rsidRPr="00D754A1">
              <w:rPr>
                <w:sz w:val="17"/>
                <w:szCs w:val="17"/>
              </w:rPr>
              <w:t>кг у.т./Гкал</w:t>
            </w:r>
          </w:p>
        </w:tc>
        <w:tc>
          <w:tcPr>
            <w:tcW w:w="245" w:type="pct"/>
            <w:tcBorders>
              <w:top w:val="nil"/>
              <w:left w:val="nil"/>
              <w:bottom w:val="single" w:sz="8" w:space="0" w:color="auto"/>
              <w:right w:val="single" w:sz="8" w:space="0" w:color="auto"/>
            </w:tcBorders>
            <w:shd w:val="clear" w:color="auto" w:fill="auto"/>
            <w:vAlign w:val="center"/>
            <w:hideMark/>
          </w:tcPr>
          <w:p w14:paraId="5A66546D" w14:textId="77777777" w:rsidR="00801732" w:rsidRPr="00D754A1" w:rsidRDefault="00801732" w:rsidP="00801732">
            <w:pPr>
              <w:widowControl/>
              <w:ind w:left="-57" w:right="-57"/>
              <w:jc w:val="center"/>
              <w:rPr>
                <w:sz w:val="17"/>
                <w:szCs w:val="17"/>
              </w:rPr>
            </w:pPr>
            <w:r w:rsidRPr="00D754A1">
              <w:rPr>
                <w:sz w:val="17"/>
                <w:szCs w:val="17"/>
              </w:rPr>
              <w:t>157,8</w:t>
            </w:r>
          </w:p>
        </w:tc>
        <w:tc>
          <w:tcPr>
            <w:tcW w:w="244" w:type="pct"/>
            <w:tcBorders>
              <w:top w:val="nil"/>
              <w:left w:val="nil"/>
              <w:bottom w:val="single" w:sz="8" w:space="0" w:color="auto"/>
              <w:right w:val="single" w:sz="8" w:space="0" w:color="auto"/>
            </w:tcBorders>
            <w:shd w:val="clear" w:color="auto" w:fill="auto"/>
            <w:vAlign w:val="center"/>
            <w:hideMark/>
          </w:tcPr>
          <w:p w14:paraId="22C1AFD8" w14:textId="77777777" w:rsidR="00801732" w:rsidRPr="00D754A1" w:rsidRDefault="00801732" w:rsidP="00801732">
            <w:pPr>
              <w:widowControl/>
              <w:ind w:left="-57" w:right="-57"/>
              <w:jc w:val="center"/>
              <w:rPr>
                <w:sz w:val="17"/>
                <w:szCs w:val="17"/>
              </w:rPr>
            </w:pPr>
            <w:r w:rsidRPr="00D754A1">
              <w:rPr>
                <w:sz w:val="17"/>
                <w:szCs w:val="17"/>
              </w:rPr>
              <w:t>159,4</w:t>
            </w:r>
          </w:p>
        </w:tc>
        <w:tc>
          <w:tcPr>
            <w:tcW w:w="244" w:type="pct"/>
            <w:tcBorders>
              <w:top w:val="nil"/>
              <w:left w:val="nil"/>
              <w:bottom w:val="single" w:sz="8" w:space="0" w:color="auto"/>
              <w:right w:val="single" w:sz="8" w:space="0" w:color="auto"/>
            </w:tcBorders>
            <w:shd w:val="clear" w:color="auto" w:fill="auto"/>
            <w:vAlign w:val="center"/>
            <w:hideMark/>
          </w:tcPr>
          <w:p w14:paraId="7B83A790" w14:textId="77777777" w:rsidR="00801732" w:rsidRPr="00D754A1" w:rsidRDefault="00801732" w:rsidP="00801732">
            <w:pPr>
              <w:widowControl/>
              <w:ind w:left="-57" w:right="-57"/>
              <w:jc w:val="center"/>
              <w:rPr>
                <w:sz w:val="17"/>
                <w:szCs w:val="17"/>
              </w:rPr>
            </w:pPr>
            <w:r w:rsidRPr="00D754A1">
              <w:rPr>
                <w:sz w:val="17"/>
                <w:szCs w:val="17"/>
              </w:rPr>
              <w:t>161,0</w:t>
            </w:r>
          </w:p>
        </w:tc>
        <w:tc>
          <w:tcPr>
            <w:tcW w:w="244" w:type="pct"/>
            <w:tcBorders>
              <w:top w:val="nil"/>
              <w:left w:val="nil"/>
              <w:bottom w:val="single" w:sz="8" w:space="0" w:color="auto"/>
              <w:right w:val="single" w:sz="8" w:space="0" w:color="auto"/>
            </w:tcBorders>
            <w:shd w:val="clear" w:color="auto" w:fill="auto"/>
            <w:vAlign w:val="center"/>
            <w:hideMark/>
          </w:tcPr>
          <w:p w14:paraId="04C04510" w14:textId="77777777" w:rsidR="00801732" w:rsidRPr="00D754A1" w:rsidRDefault="00801732" w:rsidP="00801732">
            <w:pPr>
              <w:widowControl/>
              <w:ind w:left="-57" w:right="-57"/>
              <w:jc w:val="center"/>
              <w:rPr>
                <w:sz w:val="17"/>
                <w:szCs w:val="17"/>
              </w:rPr>
            </w:pPr>
            <w:r w:rsidRPr="00D754A1">
              <w:rPr>
                <w:sz w:val="17"/>
                <w:szCs w:val="17"/>
              </w:rPr>
              <w:t>162,6</w:t>
            </w:r>
          </w:p>
        </w:tc>
        <w:tc>
          <w:tcPr>
            <w:tcW w:w="244" w:type="pct"/>
            <w:tcBorders>
              <w:top w:val="nil"/>
              <w:left w:val="nil"/>
              <w:bottom w:val="single" w:sz="8" w:space="0" w:color="auto"/>
              <w:right w:val="single" w:sz="8" w:space="0" w:color="auto"/>
            </w:tcBorders>
            <w:shd w:val="clear" w:color="auto" w:fill="auto"/>
            <w:vAlign w:val="center"/>
            <w:hideMark/>
          </w:tcPr>
          <w:p w14:paraId="5F263321" w14:textId="77777777" w:rsidR="00801732" w:rsidRPr="00D754A1" w:rsidRDefault="00801732" w:rsidP="00801732">
            <w:pPr>
              <w:widowControl/>
              <w:ind w:left="-57" w:right="-57"/>
              <w:jc w:val="center"/>
              <w:rPr>
                <w:sz w:val="17"/>
                <w:szCs w:val="17"/>
              </w:rPr>
            </w:pPr>
            <w:r w:rsidRPr="00D754A1">
              <w:rPr>
                <w:sz w:val="17"/>
                <w:szCs w:val="17"/>
              </w:rPr>
              <w:t>164,2</w:t>
            </w:r>
          </w:p>
        </w:tc>
        <w:tc>
          <w:tcPr>
            <w:tcW w:w="244" w:type="pct"/>
            <w:tcBorders>
              <w:top w:val="nil"/>
              <w:left w:val="nil"/>
              <w:bottom w:val="single" w:sz="8" w:space="0" w:color="auto"/>
              <w:right w:val="single" w:sz="8" w:space="0" w:color="auto"/>
            </w:tcBorders>
            <w:shd w:val="clear" w:color="auto" w:fill="auto"/>
            <w:vAlign w:val="center"/>
            <w:hideMark/>
          </w:tcPr>
          <w:p w14:paraId="57845B4B" w14:textId="77777777" w:rsidR="00801732" w:rsidRPr="00D754A1" w:rsidRDefault="00801732" w:rsidP="00801732">
            <w:pPr>
              <w:widowControl/>
              <w:ind w:left="-57" w:right="-57"/>
              <w:jc w:val="center"/>
              <w:rPr>
                <w:sz w:val="17"/>
                <w:szCs w:val="17"/>
              </w:rPr>
            </w:pPr>
            <w:r w:rsidRPr="00D754A1">
              <w:rPr>
                <w:sz w:val="17"/>
                <w:szCs w:val="17"/>
              </w:rPr>
              <w:t>165,9</w:t>
            </w:r>
          </w:p>
        </w:tc>
        <w:tc>
          <w:tcPr>
            <w:tcW w:w="244" w:type="pct"/>
            <w:tcBorders>
              <w:top w:val="nil"/>
              <w:left w:val="nil"/>
              <w:bottom w:val="single" w:sz="8" w:space="0" w:color="auto"/>
              <w:right w:val="single" w:sz="8" w:space="0" w:color="auto"/>
            </w:tcBorders>
            <w:shd w:val="clear" w:color="auto" w:fill="auto"/>
            <w:vAlign w:val="center"/>
            <w:hideMark/>
          </w:tcPr>
          <w:p w14:paraId="0BAF3214" w14:textId="77777777" w:rsidR="00801732" w:rsidRPr="00D754A1" w:rsidRDefault="00801732" w:rsidP="00801732">
            <w:pPr>
              <w:widowControl/>
              <w:ind w:left="-57" w:right="-57"/>
              <w:jc w:val="center"/>
              <w:rPr>
                <w:sz w:val="17"/>
                <w:szCs w:val="17"/>
              </w:rPr>
            </w:pPr>
            <w:r w:rsidRPr="00D754A1">
              <w:rPr>
                <w:sz w:val="17"/>
                <w:szCs w:val="17"/>
              </w:rPr>
              <w:t>167,5</w:t>
            </w:r>
          </w:p>
        </w:tc>
        <w:tc>
          <w:tcPr>
            <w:tcW w:w="244" w:type="pct"/>
            <w:tcBorders>
              <w:top w:val="nil"/>
              <w:left w:val="nil"/>
              <w:bottom w:val="single" w:sz="8" w:space="0" w:color="auto"/>
              <w:right w:val="single" w:sz="8" w:space="0" w:color="auto"/>
            </w:tcBorders>
            <w:shd w:val="clear" w:color="auto" w:fill="auto"/>
            <w:vAlign w:val="center"/>
            <w:hideMark/>
          </w:tcPr>
          <w:p w14:paraId="5B20D6F8" w14:textId="77777777" w:rsidR="00801732" w:rsidRPr="00D754A1" w:rsidRDefault="00801732" w:rsidP="00801732">
            <w:pPr>
              <w:widowControl/>
              <w:ind w:left="-57" w:right="-57"/>
              <w:jc w:val="center"/>
              <w:rPr>
                <w:sz w:val="17"/>
                <w:szCs w:val="17"/>
              </w:rPr>
            </w:pPr>
            <w:r w:rsidRPr="00D754A1">
              <w:rPr>
                <w:sz w:val="17"/>
                <w:szCs w:val="17"/>
              </w:rPr>
              <w:t>169,2</w:t>
            </w:r>
          </w:p>
        </w:tc>
        <w:tc>
          <w:tcPr>
            <w:tcW w:w="244" w:type="pct"/>
            <w:tcBorders>
              <w:top w:val="nil"/>
              <w:left w:val="nil"/>
              <w:bottom w:val="single" w:sz="8" w:space="0" w:color="auto"/>
              <w:right w:val="single" w:sz="8" w:space="0" w:color="auto"/>
            </w:tcBorders>
            <w:shd w:val="clear" w:color="auto" w:fill="auto"/>
            <w:vAlign w:val="center"/>
            <w:hideMark/>
          </w:tcPr>
          <w:p w14:paraId="15E3E0A8" w14:textId="77777777" w:rsidR="00801732" w:rsidRPr="00D754A1" w:rsidRDefault="00801732" w:rsidP="00801732">
            <w:pPr>
              <w:widowControl/>
              <w:ind w:left="-57" w:right="-57"/>
              <w:jc w:val="center"/>
              <w:rPr>
                <w:sz w:val="17"/>
                <w:szCs w:val="17"/>
              </w:rPr>
            </w:pPr>
            <w:r w:rsidRPr="00D754A1">
              <w:rPr>
                <w:sz w:val="17"/>
                <w:szCs w:val="17"/>
              </w:rPr>
              <w:t>170,9</w:t>
            </w:r>
          </w:p>
        </w:tc>
        <w:tc>
          <w:tcPr>
            <w:tcW w:w="244" w:type="pct"/>
            <w:tcBorders>
              <w:top w:val="nil"/>
              <w:left w:val="nil"/>
              <w:bottom w:val="single" w:sz="8" w:space="0" w:color="auto"/>
              <w:right w:val="single" w:sz="8" w:space="0" w:color="auto"/>
            </w:tcBorders>
            <w:shd w:val="clear" w:color="auto" w:fill="auto"/>
            <w:vAlign w:val="center"/>
            <w:hideMark/>
          </w:tcPr>
          <w:p w14:paraId="622E4A78" w14:textId="77777777" w:rsidR="00801732" w:rsidRPr="00D754A1" w:rsidRDefault="00801732" w:rsidP="00801732">
            <w:pPr>
              <w:widowControl/>
              <w:ind w:left="-57" w:right="-57"/>
              <w:jc w:val="center"/>
              <w:rPr>
                <w:sz w:val="17"/>
                <w:szCs w:val="17"/>
              </w:rPr>
            </w:pPr>
            <w:r w:rsidRPr="00D754A1">
              <w:rPr>
                <w:sz w:val="17"/>
                <w:szCs w:val="17"/>
              </w:rPr>
              <w:t>172,6</w:t>
            </w:r>
          </w:p>
        </w:tc>
        <w:tc>
          <w:tcPr>
            <w:tcW w:w="244" w:type="pct"/>
            <w:tcBorders>
              <w:top w:val="nil"/>
              <w:left w:val="nil"/>
              <w:bottom w:val="single" w:sz="8" w:space="0" w:color="auto"/>
              <w:right w:val="single" w:sz="8" w:space="0" w:color="auto"/>
            </w:tcBorders>
            <w:shd w:val="clear" w:color="auto" w:fill="auto"/>
            <w:vAlign w:val="center"/>
            <w:hideMark/>
          </w:tcPr>
          <w:p w14:paraId="24EBDBB3" w14:textId="77777777" w:rsidR="00801732" w:rsidRPr="00D754A1" w:rsidRDefault="00801732" w:rsidP="00801732">
            <w:pPr>
              <w:widowControl/>
              <w:ind w:left="-57" w:right="-57"/>
              <w:jc w:val="center"/>
              <w:rPr>
                <w:sz w:val="17"/>
                <w:szCs w:val="17"/>
              </w:rPr>
            </w:pPr>
            <w:r w:rsidRPr="00D754A1">
              <w:rPr>
                <w:sz w:val="17"/>
                <w:szCs w:val="17"/>
              </w:rPr>
              <w:t>174,3</w:t>
            </w:r>
          </w:p>
        </w:tc>
        <w:tc>
          <w:tcPr>
            <w:tcW w:w="244" w:type="pct"/>
            <w:tcBorders>
              <w:top w:val="nil"/>
              <w:left w:val="nil"/>
              <w:bottom w:val="single" w:sz="8" w:space="0" w:color="auto"/>
              <w:right w:val="single" w:sz="8" w:space="0" w:color="auto"/>
            </w:tcBorders>
            <w:shd w:val="clear" w:color="auto" w:fill="auto"/>
            <w:vAlign w:val="center"/>
            <w:hideMark/>
          </w:tcPr>
          <w:p w14:paraId="07583068" w14:textId="77777777" w:rsidR="00801732" w:rsidRPr="00D754A1" w:rsidRDefault="00801732" w:rsidP="00801732">
            <w:pPr>
              <w:widowControl/>
              <w:ind w:left="-57" w:right="-57"/>
              <w:jc w:val="center"/>
              <w:rPr>
                <w:sz w:val="17"/>
                <w:szCs w:val="17"/>
              </w:rPr>
            </w:pPr>
            <w:r w:rsidRPr="00D754A1">
              <w:rPr>
                <w:sz w:val="17"/>
                <w:szCs w:val="17"/>
              </w:rPr>
              <w:t>176,1</w:t>
            </w:r>
          </w:p>
        </w:tc>
        <w:tc>
          <w:tcPr>
            <w:tcW w:w="244" w:type="pct"/>
            <w:tcBorders>
              <w:top w:val="nil"/>
              <w:left w:val="nil"/>
              <w:bottom w:val="single" w:sz="8" w:space="0" w:color="auto"/>
              <w:right w:val="single" w:sz="8" w:space="0" w:color="auto"/>
            </w:tcBorders>
            <w:shd w:val="clear" w:color="auto" w:fill="auto"/>
            <w:vAlign w:val="center"/>
            <w:hideMark/>
          </w:tcPr>
          <w:p w14:paraId="5D45B91B" w14:textId="77777777" w:rsidR="00801732" w:rsidRPr="00D754A1" w:rsidRDefault="00801732" w:rsidP="00801732">
            <w:pPr>
              <w:widowControl/>
              <w:ind w:left="-57" w:right="-57"/>
              <w:jc w:val="center"/>
              <w:rPr>
                <w:sz w:val="17"/>
                <w:szCs w:val="17"/>
              </w:rPr>
            </w:pPr>
            <w:r w:rsidRPr="00D754A1">
              <w:rPr>
                <w:sz w:val="17"/>
                <w:szCs w:val="17"/>
              </w:rPr>
              <w:t>177,8</w:t>
            </w:r>
          </w:p>
        </w:tc>
        <w:tc>
          <w:tcPr>
            <w:tcW w:w="244" w:type="pct"/>
            <w:tcBorders>
              <w:top w:val="nil"/>
              <w:left w:val="nil"/>
              <w:bottom w:val="single" w:sz="8" w:space="0" w:color="auto"/>
              <w:right w:val="single" w:sz="8" w:space="0" w:color="auto"/>
            </w:tcBorders>
            <w:shd w:val="clear" w:color="auto" w:fill="auto"/>
            <w:vAlign w:val="center"/>
            <w:hideMark/>
          </w:tcPr>
          <w:p w14:paraId="56DB2AE8" w14:textId="77777777" w:rsidR="00801732" w:rsidRPr="00D754A1" w:rsidRDefault="00801732" w:rsidP="00801732">
            <w:pPr>
              <w:widowControl/>
              <w:ind w:left="-57" w:right="-57"/>
              <w:jc w:val="center"/>
              <w:rPr>
                <w:sz w:val="17"/>
                <w:szCs w:val="17"/>
              </w:rPr>
            </w:pPr>
            <w:r w:rsidRPr="00D754A1">
              <w:rPr>
                <w:sz w:val="17"/>
                <w:szCs w:val="17"/>
              </w:rPr>
              <w:t>179,6</w:t>
            </w:r>
          </w:p>
        </w:tc>
      </w:tr>
      <w:tr w:rsidR="00801732" w:rsidRPr="00D754A1" w14:paraId="3E18AB6A"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6412C97B" w14:textId="77777777" w:rsidR="00801732" w:rsidRPr="00D754A1" w:rsidRDefault="00801732" w:rsidP="00801732">
            <w:pPr>
              <w:widowControl/>
              <w:ind w:left="-57" w:right="-57"/>
              <w:jc w:val="center"/>
              <w:rPr>
                <w:sz w:val="17"/>
                <w:szCs w:val="17"/>
              </w:rPr>
            </w:pPr>
            <w:r w:rsidRPr="00D754A1">
              <w:rPr>
                <w:sz w:val="17"/>
                <w:szCs w:val="17"/>
              </w:rPr>
              <w:t>Расход условного топлива</w:t>
            </w:r>
          </w:p>
        </w:tc>
        <w:tc>
          <w:tcPr>
            <w:tcW w:w="468" w:type="pct"/>
            <w:tcBorders>
              <w:top w:val="nil"/>
              <w:left w:val="nil"/>
              <w:bottom w:val="single" w:sz="8" w:space="0" w:color="auto"/>
              <w:right w:val="single" w:sz="8" w:space="0" w:color="auto"/>
            </w:tcBorders>
            <w:shd w:val="clear" w:color="auto" w:fill="auto"/>
            <w:vAlign w:val="center"/>
            <w:hideMark/>
          </w:tcPr>
          <w:p w14:paraId="3FC86CD8" w14:textId="77777777" w:rsidR="00801732" w:rsidRPr="00D754A1" w:rsidRDefault="00801732" w:rsidP="00801732">
            <w:pPr>
              <w:widowControl/>
              <w:ind w:left="-57" w:right="-57"/>
              <w:jc w:val="center"/>
              <w:rPr>
                <w:sz w:val="17"/>
                <w:szCs w:val="17"/>
              </w:rPr>
            </w:pPr>
            <w:r w:rsidRPr="00D754A1">
              <w:rPr>
                <w:sz w:val="17"/>
                <w:szCs w:val="17"/>
              </w:rPr>
              <w:t>т у.т.</w:t>
            </w:r>
          </w:p>
        </w:tc>
        <w:tc>
          <w:tcPr>
            <w:tcW w:w="245" w:type="pct"/>
            <w:tcBorders>
              <w:top w:val="nil"/>
              <w:left w:val="nil"/>
              <w:bottom w:val="single" w:sz="8" w:space="0" w:color="auto"/>
              <w:right w:val="single" w:sz="8" w:space="0" w:color="auto"/>
            </w:tcBorders>
            <w:shd w:val="clear" w:color="auto" w:fill="auto"/>
            <w:vAlign w:val="center"/>
            <w:hideMark/>
          </w:tcPr>
          <w:p w14:paraId="0704694C" w14:textId="77777777" w:rsidR="00801732" w:rsidRPr="00D754A1" w:rsidRDefault="00801732" w:rsidP="00801732">
            <w:pPr>
              <w:widowControl/>
              <w:ind w:left="-57" w:right="-57"/>
              <w:jc w:val="center"/>
              <w:rPr>
                <w:sz w:val="17"/>
                <w:szCs w:val="17"/>
              </w:rPr>
            </w:pPr>
            <w:r w:rsidRPr="00D754A1">
              <w:rPr>
                <w:sz w:val="17"/>
                <w:szCs w:val="17"/>
              </w:rPr>
              <w:t>30,1</w:t>
            </w:r>
          </w:p>
        </w:tc>
        <w:tc>
          <w:tcPr>
            <w:tcW w:w="244" w:type="pct"/>
            <w:tcBorders>
              <w:top w:val="nil"/>
              <w:left w:val="nil"/>
              <w:bottom w:val="single" w:sz="8" w:space="0" w:color="auto"/>
              <w:right w:val="single" w:sz="8" w:space="0" w:color="auto"/>
            </w:tcBorders>
            <w:shd w:val="clear" w:color="auto" w:fill="auto"/>
            <w:vAlign w:val="center"/>
            <w:hideMark/>
          </w:tcPr>
          <w:p w14:paraId="4F483F62" w14:textId="77777777" w:rsidR="00801732" w:rsidRPr="00D754A1" w:rsidRDefault="00801732" w:rsidP="00801732">
            <w:pPr>
              <w:widowControl/>
              <w:ind w:left="-57" w:right="-57"/>
              <w:jc w:val="center"/>
              <w:rPr>
                <w:sz w:val="17"/>
                <w:szCs w:val="17"/>
              </w:rPr>
            </w:pPr>
            <w:r w:rsidRPr="00D754A1">
              <w:rPr>
                <w:sz w:val="17"/>
                <w:szCs w:val="17"/>
              </w:rPr>
              <w:t>30,2</w:t>
            </w:r>
          </w:p>
        </w:tc>
        <w:tc>
          <w:tcPr>
            <w:tcW w:w="244" w:type="pct"/>
            <w:tcBorders>
              <w:top w:val="nil"/>
              <w:left w:val="nil"/>
              <w:bottom w:val="single" w:sz="8" w:space="0" w:color="auto"/>
              <w:right w:val="single" w:sz="8" w:space="0" w:color="auto"/>
            </w:tcBorders>
            <w:shd w:val="clear" w:color="auto" w:fill="auto"/>
            <w:vAlign w:val="center"/>
            <w:hideMark/>
          </w:tcPr>
          <w:p w14:paraId="21B463FA" w14:textId="77777777" w:rsidR="00801732" w:rsidRPr="00D754A1" w:rsidRDefault="00801732" w:rsidP="00801732">
            <w:pPr>
              <w:widowControl/>
              <w:ind w:left="-57" w:right="-57"/>
              <w:jc w:val="center"/>
              <w:rPr>
                <w:sz w:val="17"/>
                <w:szCs w:val="17"/>
              </w:rPr>
            </w:pPr>
            <w:r w:rsidRPr="00D754A1">
              <w:rPr>
                <w:sz w:val="17"/>
                <w:szCs w:val="17"/>
              </w:rPr>
              <w:t>31,1</w:t>
            </w:r>
          </w:p>
        </w:tc>
        <w:tc>
          <w:tcPr>
            <w:tcW w:w="244" w:type="pct"/>
            <w:tcBorders>
              <w:top w:val="nil"/>
              <w:left w:val="nil"/>
              <w:bottom w:val="single" w:sz="8" w:space="0" w:color="auto"/>
              <w:right w:val="single" w:sz="8" w:space="0" w:color="auto"/>
            </w:tcBorders>
            <w:shd w:val="clear" w:color="auto" w:fill="auto"/>
            <w:vAlign w:val="center"/>
            <w:hideMark/>
          </w:tcPr>
          <w:p w14:paraId="206C2B57" w14:textId="77777777" w:rsidR="00801732" w:rsidRPr="00D754A1" w:rsidRDefault="00801732" w:rsidP="00801732">
            <w:pPr>
              <w:widowControl/>
              <w:ind w:left="-57" w:right="-57"/>
              <w:jc w:val="center"/>
              <w:rPr>
                <w:sz w:val="17"/>
                <w:szCs w:val="17"/>
              </w:rPr>
            </w:pPr>
            <w:r w:rsidRPr="00D754A1">
              <w:rPr>
                <w:sz w:val="17"/>
                <w:szCs w:val="17"/>
              </w:rPr>
              <w:t>31,9</w:t>
            </w:r>
          </w:p>
        </w:tc>
        <w:tc>
          <w:tcPr>
            <w:tcW w:w="244" w:type="pct"/>
            <w:tcBorders>
              <w:top w:val="nil"/>
              <w:left w:val="nil"/>
              <w:bottom w:val="single" w:sz="8" w:space="0" w:color="auto"/>
              <w:right w:val="single" w:sz="8" w:space="0" w:color="auto"/>
            </w:tcBorders>
            <w:shd w:val="clear" w:color="auto" w:fill="auto"/>
            <w:vAlign w:val="center"/>
            <w:hideMark/>
          </w:tcPr>
          <w:p w14:paraId="70C760F3" w14:textId="77777777" w:rsidR="00801732" w:rsidRPr="00D754A1" w:rsidRDefault="00801732" w:rsidP="00801732">
            <w:pPr>
              <w:widowControl/>
              <w:ind w:left="-57" w:right="-57"/>
              <w:jc w:val="center"/>
              <w:rPr>
                <w:sz w:val="17"/>
                <w:szCs w:val="17"/>
              </w:rPr>
            </w:pPr>
            <w:r w:rsidRPr="00D754A1">
              <w:rPr>
                <w:sz w:val="17"/>
                <w:szCs w:val="17"/>
              </w:rPr>
              <w:t>32,8</w:t>
            </w:r>
          </w:p>
        </w:tc>
        <w:tc>
          <w:tcPr>
            <w:tcW w:w="244" w:type="pct"/>
            <w:tcBorders>
              <w:top w:val="nil"/>
              <w:left w:val="nil"/>
              <w:bottom w:val="single" w:sz="8" w:space="0" w:color="auto"/>
              <w:right w:val="single" w:sz="8" w:space="0" w:color="auto"/>
            </w:tcBorders>
            <w:shd w:val="clear" w:color="auto" w:fill="auto"/>
            <w:vAlign w:val="center"/>
            <w:hideMark/>
          </w:tcPr>
          <w:p w14:paraId="2BDF3AE5" w14:textId="77777777" w:rsidR="00801732" w:rsidRPr="00D754A1" w:rsidRDefault="00801732" w:rsidP="00801732">
            <w:pPr>
              <w:widowControl/>
              <w:ind w:left="-57" w:right="-57"/>
              <w:jc w:val="center"/>
              <w:rPr>
                <w:sz w:val="17"/>
                <w:szCs w:val="17"/>
              </w:rPr>
            </w:pPr>
            <w:r w:rsidRPr="00D754A1">
              <w:rPr>
                <w:sz w:val="17"/>
                <w:szCs w:val="17"/>
              </w:rPr>
              <w:t>33,8</w:t>
            </w:r>
          </w:p>
        </w:tc>
        <w:tc>
          <w:tcPr>
            <w:tcW w:w="244" w:type="pct"/>
            <w:tcBorders>
              <w:top w:val="nil"/>
              <w:left w:val="nil"/>
              <w:bottom w:val="single" w:sz="8" w:space="0" w:color="auto"/>
              <w:right w:val="single" w:sz="8" w:space="0" w:color="auto"/>
            </w:tcBorders>
            <w:shd w:val="clear" w:color="auto" w:fill="auto"/>
            <w:vAlign w:val="center"/>
            <w:hideMark/>
          </w:tcPr>
          <w:p w14:paraId="2DE33D55" w14:textId="77777777" w:rsidR="00801732" w:rsidRPr="00D754A1" w:rsidRDefault="00801732" w:rsidP="00801732">
            <w:pPr>
              <w:widowControl/>
              <w:ind w:left="-57" w:right="-57"/>
              <w:jc w:val="center"/>
              <w:rPr>
                <w:sz w:val="17"/>
                <w:szCs w:val="17"/>
              </w:rPr>
            </w:pPr>
            <w:r w:rsidRPr="00D754A1">
              <w:rPr>
                <w:sz w:val="17"/>
                <w:szCs w:val="17"/>
              </w:rPr>
              <w:t>22,3</w:t>
            </w:r>
          </w:p>
        </w:tc>
        <w:tc>
          <w:tcPr>
            <w:tcW w:w="244" w:type="pct"/>
            <w:tcBorders>
              <w:top w:val="nil"/>
              <w:left w:val="nil"/>
              <w:bottom w:val="single" w:sz="8" w:space="0" w:color="auto"/>
              <w:right w:val="single" w:sz="8" w:space="0" w:color="auto"/>
            </w:tcBorders>
            <w:shd w:val="clear" w:color="auto" w:fill="auto"/>
            <w:vAlign w:val="center"/>
            <w:hideMark/>
          </w:tcPr>
          <w:p w14:paraId="01B4AD11" w14:textId="77777777" w:rsidR="00801732" w:rsidRPr="00D754A1" w:rsidRDefault="00801732" w:rsidP="00801732">
            <w:pPr>
              <w:widowControl/>
              <w:ind w:left="-57" w:right="-57"/>
              <w:jc w:val="center"/>
              <w:rPr>
                <w:sz w:val="17"/>
                <w:szCs w:val="17"/>
              </w:rPr>
            </w:pPr>
            <w:r w:rsidRPr="00D754A1">
              <w:rPr>
                <w:sz w:val="17"/>
                <w:szCs w:val="17"/>
              </w:rPr>
              <w:t>22,6</w:t>
            </w:r>
          </w:p>
        </w:tc>
        <w:tc>
          <w:tcPr>
            <w:tcW w:w="244" w:type="pct"/>
            <w:tcBorders>
              <w:top w:val="nil"/>
              <w:left w:val="nil"/>
              <w:bottom w:val="single" w:sz="8" w:space="0" w:color="auto"/>
              <w:right w:val="single" w:sz="8" w:space="0" w:color="auto"/>
            </w:tcBorders>
            <w:shd w:val="clear" w:color="auto" w:fill="auto"/>
            <w:vAlign w:val="center"/>
            <w:hideMark/>
          </w:tcPr>
          <w:p w14:paraId="0B6007B9" w14:textId="77777777" w:rsidR="00801732" w:rsidRPr="00D754A1" w:rsidRDefault="00801732" w:rsidP="00801732">
            <w:pPr>
              <w:widowControl/>
              <w:ind w:left="-57" w:right="-57"/>
              <w:jc w:val="center"/>
              <w:rPr>
                <w:sz w:val="17"/>
                <w:szCs w:val="17"/>
              </w:rPr>
            </w:pPr>
            <w:r w:rsidRPr="00D754A1">
              <w:rPr>
                <w:sz w:val="17"/>
                <w:szCs w:val="17"/>
              </w:rPr>
              <w:t>22,9</w:t>
            </w:r>
          </w:p>
        </w:tc>
        <w:tc>
          <w:tcPr>
            <w:tcW w:w="244" w:type="pct"/>
            <w:tcBorders>
              <w:top w:val="nil"/>
              <w:left w:val="nil"/>
              <w:bottom w:val="single" w:sz="8" w:space="0" w:color="auto"/>
              <w:right w:val="single" w:sz="8" w:space="0" w:color="auto"/>
            </w:tcBorders>
            <w:shd w:val="clear" w:color="auto" w:fill="auto"/>
            <w:vAlign w:val="center"/>
            <w:hideMark/>
          </w:tcPr>
          <w:p w14:paraId="7E14ED91" w14:textId="77777777" w:rsidR="00801732" w:rsidRPr="00D754A1" w:rsidRDefault="00801732" w:rsidP="00801732">
            <w:pPr>
              <w:widowControl/>
              <w:ind w:left="-57" w:right="-57"/>
              <w:jc w:val="center"/>
              <w:rPr>
                <w:sz w:val="17"/>
                <w:szCs w:val="17"/>
              </w:rPr>
            </w:pPr>
            <w:r w:rsidRPr="00D754A1">
              <w:rPr>
                <w:sz w:val="17"/>
                <w:szCs w:val="17"/>
              </w:rPr>
              <w:t>23,2</w:t>
            </w:r>
          </w:p>
        </w:tc>
        <w:tc>
          <w:tcPr>
            <w:tcW w:w="244" w:type="pct"/>
            <w:tcBorders>
              <w:top w:val="nil"/>
              <w:left w:val="nil"/>
              <w:bottom w:val="single" w:sz="8" w:space="0" w:color="auto"/>
              <w:right w:val="single" w:sz="8" w:space="0" w:color="auto"/>
            </w:tcBorders>
            <w:shd w:val="clear" w:color="auto" w:fill="auto"/>
            <w:vAlign w:val="center"/>
            <w:hideMark/>
          </w:tcPr>
          <w:p w14:paraId="03EACEB4" w14:textId="77777777" w:rsidR="00801732" w:rsidRPr="00D754A1" w:rsidRDefault="00801732" w:rsidP="00801732">
            <w:pPr>
              <w:widowControl/>
              <w:ind w:left="-57" w:right="-57"/>
              <w:jc w:val="center"/>
              <w:rPr>
                <w:sz w:val="17"/>
                <w:szCs w:val="17"/>
              </w:rPr>
            </w:pPr>
            <w:r w:rsidRPr="00D754A1">
              <w:rPr>
                <w:sz w:val="17"/>
                <w:szCs w:val="17"/>
              </w:rPr>
              <w:t>23,5</w:t>
            </w:r>
          </w:p>
        </w:tc>
        <w:tc>
          <w:tcPr>
            <w:tcW w:w="244" w:type="pct"/>
            <w:tcBorders>
              <w:top w:val="nil"/>
              <w:left w:val="nil"/>
              <w:bottom w:val="single" w:sz="8" w:space="0" w:color="auto"/>
              <w:right w:val="single" w:sz="8" w:space="0" w:color="auto"/>
            </w:tcBorders>
            <w:shd w:val="clear" w:color="auto" w:fill="auto"/>
            <w:vAlign w:val="center"/>
            <w:hideMark/>
          </w:tcPr>
          <w:p w14:paraId="62087D78" w14:textId="77777777" w:rsidR="00801732" w:rsidRPr="00D754A1" w:rsidRDefault="00801732" w:rsidP="00801732">
            <w:pPr>
              <w:widowControl/>
              <w:ind w:left="-57" w:right="-57"/>
              <w:jc w:val="center"/>
              <w:rPr>
                <w:sz w:val="17"/>
                <w:szCs w:val="17"/>
              </w:rPr>
            </w:pPr>
            <w:r w:rsidRPr="00D754A1">
              <w:rPr>
                <w:sz w:val="17"/>
                <w:szCs w:val="17"/>
              </w:rPr>
              <w:t>23,9</w:t>
            </w:r>
          </w:p>
        </w:tc>
        <w:tc>
          <w:tcPr>
            <w:tcW w:w="244" w:type="pct"/>
            <w:tcBorders>
              <w:top w:val="nil"/>
              <w:left w:val="nil"/>
              <w:bottom w:val="single" w:sz="8" w:space="0" w:color="auto"/>
              <w:right w:val="single" w:sz="8" w:space="0" w:color="auto"/>
            </w:tcBorders>
            <w:shd w:val="clear" w:color="auto" w:fill="auto"/>
            <w:vAlign w:val="center"/>
            <w:hideMark/>
          </w:tcPr>
          <w:p w14:paraId="7AC259A1" w14:textId="77777777" w:rsidR="00801732" w:rsidRPr="00D754A1" w:rsidRDefault="00801732" w:rsidP="00801732">
            <w:pPr>
              <w:widowControl/>
              <w:ind w:left="-57" w:right="-57"/>
              <w:jc w:val="center"/>
              <w:rPr>
                <w:sz w:val="17"/>
                <w:szCs w:val="17"/>
              </w:rPr>
            </w:pPr>
            <w:r w:rsidRPr="00D754A1">
              <w:rPr>
                <w:sz w:val="17"/>
                <w:szCs w:val="17"/>
              </w:rPr>
              <w:t>24,2</w:t>
            </w:r>
          </w:p>
        </w:tc>
        <w:tc>
          <w:tcPr>
            <w:tcW w:w="244" w:type="pct"/>
            <w:tcBorders>
              <w:top w:val="nil"/>
              <w:left w:val="nil"/>
              <w:bottom w:val="single" w:sz="8" w:space="0" w:color="auto"/>
              <w:right w:val="single" w:sz="8" w:space="0" w:color="auto"/>
            </w:tcBorders>
            <w:shd w:val="clear" w:color="auto" w:fill="auto"/>
            <w:vAlign w:val="center"/>
            <w:hideMark/>
          </w:tcPr>
          <w:p w14:paraId="0CF56B0E" w14:textId="77777777" w:rsidR="00801732" w:rsidRPr="00D754A1" w:rsidRDefault="00801732" w:rsidP="00801732">
            <w:pPr>
              <w:widowControl/>
              <w:ind w:left="-57" w:right="-57"/>
              <w:jc w:val="center"/>
              <w:rPr>
                <w:sz w:val="17"/>
                <w:szCs w:val="17"/>
              </w:rPr>
            </w:pPr>
            <w:r w:rsidRPr="00D754A1">
              <w:rPr>
                <w:sz w:val="17"/>
                <w:szCs w:val="17"/>
              </w:rPr>
              <w:t>24,5</w:t>
            </w:r>
          </w:p>
        </w:tc>
      </w:tr>
      <w:tr w:rsidR="00801732" w:rsidRPr="00D754A1" w14:paraId="67643DE7"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5374C53E" w14:textId="77777777" w:rsidR="00801732" w:rsidRPr="00D754A1" w:rsidRDefault="00801732" w:rsidP="00801732">
            <w:pPr>
              <w:widowControl/>
              <w:ind w:left="-57" w:right="-57"/>
              <w:jc w:val="center"/>
              <w:rPr>
                <w:sz w:val="17"/>
                <w:szCs w:val="17"/>
              </w:rPr>
            </w:pPr>
            <w:r w:rsidRPr="00D754A1">
              <w:rPr>
                <w:sz w:val="17"/>
                <w:szCs w:val="17"/>
              </w:rPr>
              <w:t>ДТ</w:t>
            </w:r>
          </w:p>
        </w:tc>
        <w:tc>
          <w:tcPr>
            <w:tcW w:w="468" w:type="pct"/>
            <w:tcBorders>
              <w:top w:val="nil"/>
              <w:left w:val="nil"/>
              <w:bottom w:val="single" w:sz="8" w:space="0" w:color="auto"/>
              <w:right w:val="single" w:sz="8" w:space="0" w:color="auto"/>
            </w:tcBorders>
            <w:shd w:val="clear" w:color="auto" w:fill="auto"/>
            <w:vAlign w:val="center"/>
            <w:hideMark/>
          </w:tcPr>
          <w:p w14:paraId="41BFBD28" w14:textId="77777777" w:rsidR="00801732" w:rsidRPr="00D754A1" w:rsidRDefault="00801732" w:rsidP="00801732">
            <w:pPr>
              <w:widowControl/>
              <w:ind w:left="-57" w:right="-57"/>
              <w:jc w:val="center"/>
              <w:rPr>
                <w:sz w:val="17"/>
                <w:szCs w:val="17"/>
              </w:rPr>
            </w:pPr>
            <w:r w:rsidRPr="00D754A1">
              <w:rPr>
                <w:sz w:val="17"/>
                <w:szCs w:val="17"/>
              </w:rPr>
              <w:t>т у.т.</w:t>
            </w:r>
          </w:p>
        </w:tc>
        <w:tc>
          <w:tcPr>
            <w:tcW w:w="245" w:type="pct"/>
            <w:tcBorders>
              <w:top w:val="nil"/>
              <w:left w:val="nil"/>
              <w:bottom w:val="single" w:sz="8" w:space="0" w:color="auto"/>
              <w:right w:val="single" w:sz="8" w:space="0" w:color="auto"/>
            </w:tcBorders>
            <w:shd w:val="clear" w:color="auto" w:fill="auto"/>
            <w:vAlign w:val="center"/>
            <w:hideMark/>
          </w:tcPr>
          <w:p w14:paraId="73C87501" w14:textId="77777777" w:rsidR="00801732" w:rsidRPr="00D754A1" w:rsidRDefault="00801732" w:rsidP="00801732">
            <w:pPr>
              <w:widowControl/>
              <w:ind w:left="-57" w:right="-57"/>
              <w:jc w:val="center"/>
              <w:rPr>
                <w:sz w:val="17"/>
                <w:szCs w:val="17"/>
              </w:rPr>
            </w:pPr>
            <w:r w:rsidRPr="00D754A1">
              <w:rPr>
                <w:sz w:val="17"/>
                <w:szCs w:val="17"/>
              </w:rPr>
              <w:t>30,1</w:t>
            </w:r>
          </w:p>
        </w:tc>
        <w:tc>
          <w:tcPr>
            <w:tcW w:w="244" w:type="pct"/>
            <w:tcBorders>
              <w:top w:val="nil"/>
              <w:left w:val="nil"/>
              <w:bottom w:val="single" w:sz="8" w:space="0" w:color="auto"/>
              <w:right w:val="single" w:sz="8" w:space="0" w:color="auto"/>
            </w:tcBorders>
            <w:shd w:val="clear" w:color="auto" w:fill="auto"/>
            <w:vAlign w:val="center"/>
            <w:hideMark/>
          </w:tcPr>
          <w:p w14:paraId="6C3DA085" w14:textId="77777777" w:rsidR="00801732" w:rsidRPr="00D754A1" w:rsidRDefault="00801732" w:rsidP="00801732">
            <w:pPr>
              <w:widowControl/>
              <w:ind w:left="-57" w:right="-57"/>
              <w:jc w:val="center"/>
              <w:rPr>
                <w:sz w:val="17"/>
                <w:szCs w:val="17"/>
              </w:rPr>
            </w:pPr>
            <w:r w:rsidRPr="00D754A1">
              <w:rPr>
                <w:sz w:val="17"/>
                <w:szCs w:val="17"/>
              </w:rPr>
              <w:t>30,2</w:t>
            </w:r>
          </w:p>
        </w:tc>
        <w:tc>
          <w:tcPr>
            <w:tcW w:w="244" w:type="pct"/>
            <w:tcBorders>
              <w:top w:val="nil"/>
              <w:left w:val="nil"/>
              <w:bottom w:val="single" w:sz="8" w:space="0" w:color="auto"/>
              <w:right w:val="single" w:sz="8" w:space="0" w:color="auto"/>
            </w:tcBorders>
            <w:shd w:val="clear" w:color="auto" w:fill="auto"/>
            <w:vAlign w:val="center"/>
            <w:hideMark/>
          </w:tcPr>
          <w:p w14:paraId="13440395" w14:textId="77777777" w:rsidR="00801732" w:rsidRPr="00D754A1" w:rsidRDefault="00801732" w:rsidP="00801732">
            <w:pPr>
              <w:widowControl/>
              <w:ind w:left="-57" w:right="-57"/>
              <w:jc w:val="center"/>
              <w:rPr>
                <w:sz w:val="17"/>
                <w:szCs w:val="17"/>
              </w:rPr>
            </w:pPr>
            <w:r w:rsidRPr="00D754A1">
              <w:rPr>
                <w:sz w:val="17"/>
                <w:szCs w:val="17"/>
              </w:rPr>
              <w:t>31,1</w:t>
            </w:r>
          </w:p>
        </w:tc>
        <w:tc>
          <w:tcPr>
            <w:tcW w:w="244" w:type="pct"/>
            <w:tcBorders>
              <w:top w:val="nil"/>
              <w:left w:val="nil"/>
              <w:bottom w:val="single" w:sz="8" w:space="0" w:color="auto"/>
              <w:right w:val="single" w:sz="8" w:space="0" w:color="auto"/>
            </w:tcBorders>
            <w:shd w:val="clear" w:color="auto" w:fill="auto"/>
            <w:vAlign w:val="center"/>
            <w:hideMark/>
          </w:tcPr>
          <w:p w14:paraId="334A28F2" w14:textId="77777777" w:rsidR="00801732" w:rsidRPr="00D754A1" w:rsidRDefault="00801732" w:rsidP="00801732">
            <w:pPr>
              <w:widowControl/>
              <w:ind w:left="-57" w:right="-57"/>
              <w:jc w:val="center"/>
              <w:rPr>
                <w:sz w:val="17"/>
                <w:szCs w:val="17"/>
              </w:rPr>
            </w:pPr>
            <w:r w:rsidRPr="00D754A1">
              <w:rPr>
                <w:sz w:val="17"/>
                <w:szCs w:val="17"/>
              </w:rPr>
              <w:t>31,9</w:t>
            </w:r>
          </w:p>
        </w:tc>
        <w:tc>
          <w:tcPr>
            <w:tcW w:w="244" w:type="pct"/>
            <w:tcBorders>
              <w:top w:val="nil"/>
              <w:left w:val="nil"/>
              <w:bottom w:val="single" w:sz="8" w:space="0" w:color="auto"/>
              <w:right w:val="single" w:sz="8" w:space="0" w:color="auto"/>
            </w:tcBorders>
            <w:shd w:val="clear" w:color="auto" w:fill="auto"/>
            <w:vAlign w:val="center"/>
            <w:hideMark/>
          </w:tcPr>
          <w:p w14:paraId="3F11A022" w14:textId="77777777" w:rsidR="00801732" w:rsidRPr="00D754A1" w:rsidRDefault="00801732" w:rsidP="00801732">
            <w:pPr>
              <w:widowControl/>
              <w:ind w:left="-57" w:right="-57"/>
              <w:jc w:val="center"/>
              <w:rPr>
                <w:sz w:val="17"/>
                <w:szCs w:val="17"/>
              </w:rPr>
            </w:pPr>
            <w:r w:rsidRPr="00D754A1">
              <w:rPr>
                <w:sz w:val="17"/>
                <w:szCs w:val="17"/>
              </w:rPr>
              <w:t>32,8</w:t>
            </w:r>
          </w:p>
        </w:tc>
        <w:tc>
          <w:tcPr>
            <w:tcW w:w="244" w:type="pct"/>
            <w:tcBorders>
              <w:top w:val="nil"/>
              <w:left w:val="nil"/>
              <w:bottom w:val="single" w:sz="8" w:space="0" w:color="auto"/>
              <w:right w:val="single" w:sz="8" w:space="0" w:color="auto"/>
            </w:tcBorders>
            <w:shd w:val="clear" w:color="auto" w:fill="auto"/>
            <w:vAlign w:val="center"/>
            <w:hideMark/>
          </w:tcPr>
          <w:p w14:paraId="2239187D" w14:textId="77777777" w:rsidR="00801732" w:rsidRPr="00D754A1" w:rsidRDefault="00801732" w:rsidP="00801732">
            <w:pPr>
              <w:widowControl/>
              <w:ind w:left="-57" w:right="-57"/>
              <w:jc w:val="center"/>
              <w:rPr>
                <w:sz w:val="17"/>
                <w:szCs w:val="17"/>
              </w:rPr>
            </w:pPr>
            <w:r w:rsidRPr="00D754A1">
              <w:rPr>
                <w:sz w:val="17"/>
                <w:szCs w:val="17"/>
              </w:rPr>
              <w:t>33,8</w:t>
            </w:r>
          </w:p>
        </w:tc>
        <w:tc>
          <w:tcPr>
            <w:tcW w:w="244" w:type="pct"/>
            <w:tcBorders>
              <w:top w:val="nil"/>
              <w:left w:val="nil"/>
              <w:bottom w:val="single" w:sz="8" w:space="0" w:color="auto"/>
              <w:right w:val="single" w:sz="8" w:space="0" w:color="auto"/>
            </w:tcBorders>
            <w:shd w:val="clear" w:color="auto" w:fill="auto"/>
            <w:vAlign w:val="center"/>
            <w:hideMark/>
          </w:tcPr>
          <w:p w14:paraId="036D289D" w14:textId="77777777" w:rsidR="00801732" w:rsidRPr="00D754A1" w:rsidRDefault="00801732" w:rsidP="00801732">
            <w:pPr>
              <w:widowControl/>
              <w:ind w:left="-57" w:right="-57"/>
              <w:jc w:val="center"/>
              <w:rPr>
                <w:sz w:val="17"/>
                <w:szCs w:val="17"/>
              </w:rPr>
            </w:pPr>
            <w:r w:rsidRPr="00D754A1">
              <w:rPr>
                <w:sz w:val="17"/>
                <w:szCs w:val="17"/>
              </w:rPr>
              <w:t>22,3</w:t>
            </w:r>
          </w:p>
        </w:tc>
        <w:tc>
          <w:tcPr>
            <w:tcW w:w="244" w:type="pct"/>
            <w:tcBorders>
              <w:top w:val="nil"/>
              <w:left w:val="nil"/>
              <w:bottom w:val="single" w:sz="8" w:space="0" w:color="auto"/>
              <w:right w:val="single" w:sz="8" w:space="0" w:color="auto"/>
            </w:tcBorders>
            <w:shd w:val="clear" w:color="auto" w:fill="auto"/>
            <w:vAlign w:val="center"/>
            <w:hideMark/>
          </w:tcPr>
          <w:p w14:paraId="0DBBC12A" w14:textId="77777777" w:rsidR="00801732" w:rsidRPr="00D754A1" w:rsidRDefault="00801732" w:rsidP="00801732">
            <w:pPr>
              <w:widowControl/>
              <w:ind w:left="-57" w:right="-57"/>
              <w:jc w:val="center"/>
              <w:rPr>
                <w:sz w:val="17"/>
                <w:szCs w:val="17"/>
              </w:rPr>
            </w:pPr>
            <w:r w:rsidRPr="00D754A1">
              <w:rPr>
                <w:sz w:val="17"/>
                <w:szCs w:val="17"/>
              </w:rPr>
              <w:t>22,6</w:t>
            </w:r>
          </w:p>
        </w:tc>
        <w:tc>
          <w:tcPr>
            <w:tcW w:w="244" w:type="pct"/>
            <w:tcBorders>
              <w:top w:val="nil"/>
              <w:left w:val="nil"/>
              <w:bottom w:val="single" w:sz="8" w:space="0" w:color="auto"/>
              <w:right w:val="single" w:sz="8" w:space="0" w:color="auto"/>
            </w:tcBorders>
            <w:shd w:val="clear" w:color="auto" w:fill="auto"/>
            <w:vAlign w:val="center"/>
            <w:hideMark/>
          </w:tcPr>
          <w:p w14:paraId="76EE2F96" w14:textId="77777777" w:rsidR="00801732" w:rsidRPr="00D754A1" w:rsidRDefault="00801732" w:rsidP="00801732">
            <w:pPr>
              <w:widowControl/>
              <w:ind w:left="-57" w:right="-57"/>
              <w:jc w:val="center"/>
              <w:rPr>
                <w:sz w:val="17"/>
                <w:szCs w:val="17"/>
              </w:rPr>
            </w:pPr>
            <w:r w:rsidRPr="00D754A1">
              <w:rPr>
                <w:sz w:val="17"/>
                <w:szCs w:val="17"/>
              </w:rPr>
              <w:t>22,9</w:t>
            </w:r>
          </w:p>
        </w:tc>
        <w:tc>
          <w:tcPr>
            <w:tcW w:w="244" w:type="pct"/>
            <w:tcBorders>
              <w:top w:val="nil"/>
              <w:left w:val="nil"/>
              <w:bottom w:val="single" w:sz="8" w:space="0" w:color="auto"/>
              <w:right w:val="single" w:sz="8" w:space="0" w:color="auto"/>
            </w:tcBorders>
            <w:shd w:val="clear" w:color="auto" w:fill="auto"/>
            <w:vAlign w:val="center"/>
            <w:hideMark/>
          </w:tcPr>
          <w:p w14:paraId="2AA48AB3" w14:textId="77777777" w:rsidR="00801732" w:rsidRPr="00D754A1" w:rsidRDefault="00801732" w:rsidP="00801732">
            <w:pPr>
              <w:widowControl/>
              <w:ind w:left="-57" w:right="-57"/>
              <w:jc w:val="center"/>
              <w:rPr>
                <w:sz w:val="17"/>
                <w:szCs w:val="17"/>
              </w:rPr>
            </w:pPr>
            <w:r w:rsidRPr="00D754A1">
              <w:rPr>
                <w:sz w:val="17"/>
                <w:szCs w:val="17"/>
              </w:rPr>
              <w:t>23,2</w:t>
            </w:r>
          </w:p>
        </w:tc>
        <w:tc>
          <w:tcPr>
            <w:tcW w:w="244" w:type="pct"/>
            <w:tcBorders>
              <w:top w:val="nil"/>
              <w:left w:val="nil"/>
              <w:bottom w:val="single" w:sz="8" w:space="0" w:color="auto"/>
              <w:right w:val="single" w:sz="8" w:space="0" w:color="auto"/>
            </w:tcBorders>
            <w:shd w:val="clear" w:color="auto" w:fill="auto"/>
            <w:vAlign w:val="center"/>
            <w:hideMark/>
          </w:tcPr>
          <w:p w14:paraId="0569BC96" w14:textId="77777777" w:rsidR="00801732" w:rsidRPr="00D754A1" w:rsidRDefault="00801732" w:rsidP="00801732">
            <w:pPr>
              <w:widowControl/>
              <w:ind w:left="-57" w:right="-57"/>
              <w:jc w:val="center"/>
              <w:rPr>
                <w:sz w:val="17"/>
                <w:szCs w:val="17"/>
              </w:rPr>
            </w:pPr>
            <w:r w:rsidRPr="00D754A1">
              <w:rPr>
                <w:sz w:val="17"/>
                <w:szCs w:val="17"/>
              </w:rPr>
              <w:t>23,5</w:t>
            </w:r>
          </w:p>
        </w:tc>
        <w:tc>
          <w:tcPr>
            <w:tcW w:w="244" w:type="pct"/>
            <w:tcBorders>
              <w:top w:val="nil"/>
              <w:left w:val="nil"/>
              <w:bottom w:val="single" w:sz="8" w:space="0" w:color="auto"/>
              <w:right w:val="single" w:sz="8" w:space="0" w:color="auto"/>
            </w:tcBorders>
            <w:shd w:val="clear" w:color="auto" w:fill="auto"/>
            <w:vAlign w:val="center"/>
            <w:hideMark/>
          </w:tcPr>
          <w:p w14:paraId="44748BE0" w14:textId="77777777" w:rsidR="00801732" w:rsidRPr="00D754A1" w:rsidRDefault="00801732" w:rsidP="00801732">
            <w:pPr>
              <w:widowControl/>
              <w:ind w:left="-57" w:right="-57"/>
              <w:jc w:val="center"/>
              <w:rPr>
                <w:sz w:val="17"/>
                <w:szCs w:val="17"/>
              </w:rPr>
            </w:pPr>
            <w:r w:rsidRPr="00D754A1">
              <w:rPr>
                <w:sz w:val="17"/>
                <w:szCs w:val="17"/>
              </w:rPr>
              <w:t>23,9</w:t>
            </w:r>
          </w:p>
        </w:tc>
        <w:tc>
          <w:tcPr>
            <w:tcW w:w="244" w:type="pct"/>
            <w:tcBorders>
              <w:top w:val="nil"/>
              <w:left w:val="nil"/>
              <w:bottom w:val="single" w:sz="8" w:space="0" w:color="auto"/>
              <w:right w:val="single" w:sz="8" w:space="0" w:color="auto"/>
            </w:tcBorders>
            <w:shd w:val="clear" w:color="auto" w:fill="auto"/>
            <w:vAlign w:val="center"/>
            <w:hideMark/>
          </w:tcPr>
          <w:p w14:paraId="4626F1DB" w14:textId="77777777" w:rsidR="00801732" w:rsidRPr="00D754A1" w:rsidRDefault="00801732" w:rsidP="00801732">
            <w:pPr>
              <w:widowControl/>
              <w:ind w:left="-57" w:right="-57"/>
              <w:jc w:val="center"/>
              <w:rPr>
                <w:sz w:val="17"/>
                <w:szCs w:val="17"/>
              </w:rPr>
            </w:pPr>
            <w:r w:rsidRPr="00D754A1">
              <w:rPr>
                <w:sz w:val="17"/>
                <w:szCs w:val="17"/>
              </w:rPr>
              <w:t>24,2</w:t>
            </w:r>
          </w:p>
        </w:tc>
        <w:tc>
          <w:tcPr>
            <w:tcW w:w="244" w:type="pct"/>
            <w:tcBorders>
              <w:top w:val="nil"/>
              <w:left w:val="nil"/>
              <w:bottom w:val="single" w:sz="8" w:space="0" w:color="auto"/>
              <w:right w:val="single" w:sz="8" w:space="0" w:color="auto"/>
            </w:tcBorders>
            <w:shd w:val="clear" w:color="auto" w:fill="auto"/>
            <w:vAlign w:val="center"/>
            <w:hideMark/>
          </w:tcPr>
          <w:p w14:paraId="5F194476" w14:textId="77777777" w:rsidR="00801732" w:rsidRPr="00D754A1" w:rsidRDefault="00801732" w:rsidP="00801732">
            <w:pPr>
              <w:widowControl/>
              <w:ind w:left="-57" w:right="-57"/>
              <w:jc w:val="center"/>
              <w:rPr>
                <w:sz w:val="17"/>
                <w:szCs w:val="17"/>
              </w:rPr>
            </w:pPr>
            <w:r w:rsidRPr="00D754A1">
              <w:rPr>
                <w:sz w:val="17"/>
                <w:szCs w:val="17"/>
              </w:rPr>
              <w:t>24,5</w:t>
            </w:r>
          </w:p>
        </w:tc>
      </w:tr>
      <w:tr w:rsidR="00801732" w:rsidRPr="002142F7" w14:paraId="734D971B"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0BA7BB5C" w14:textId="77777777" w:rsidR="00801732" w:rsidRPr="00D754A1" w:rsidRDefault="00801732" w:rsidP="00801732">
            <w:pPr>
              <w:widowControl/>
              <w:ind w:left="-57" w:right="-57"/>
              <w:jc w:val="center"/>
              <w:rPr>
                <w:sz w:val="17"/>
                <w:szCs w:val="17"/>
                <w:lang w:val="ru-RU"/>
              </w:rPr>
            </w:pPr>
            <w:r w:rsidRPr="00D754A1">
              <w:rPr>
                <w:sz w:val="17"/>
                <w:szCs w:val="17"/>
                <w:lang w:val="ru-RU"/>
              </w:rPr>
              <w:t>Удельный расход топлива на ОТПУСК тепловой энергии</w:t>
            </w:r>
          </w:p>
        </w:tc>
        <w:tc>
          <w:tcPr>
            <w:tcW w:w="468" w:type="pct"/>
            <w:tcBorders>
              <w:top w:val="nil"/>
              <w:left w:val="nil"/>
              <w:bottom w:val="single" w:sz="8" w:space="0" w:color="auto"/>
              <w:right w:val="single" w:sz="8" w:space="0" w:color="auto"/>
            </w:tcBorders>
            <w:shd w:val="clear" w:color="auto" w:fill="auto"/>
            <w:vAlign w:val="center"/>
            <w:hideMark/>
          </w:tcPr>
          <w:p w14:paraId="3CCB763D"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5" w:type="pct"/>
            <w:tcBorders>
              <w:top w:val="nil"/>
              <w:left w:val="nil"/>
              <w:bottom w:val="single" w:sz="8" w:space="0" w:color="auto"/>
              <w:right w:val="single" w:sz="8" w:space="0" w:color="auto"/>
            </w:tcBorders>
            <w:shd w:val="clear" w:color="auto" w:fill="auto"/>
            <w:vAlign w:val="center"/>
            <w:hideMark/>
          </w:tcPr>
          <w:p w14:paraId="6483D661"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30C4275F"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0274312"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D450865"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C5FD219"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130BE6E5"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AA5A28D"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F59E060"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601A4F5"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8221BED"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5F963387"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043B97B"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612F6BB0"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3432E21" w14:textId="77777777" w:rsidR="00801732" w:rsidRPr="00D754A1" w:rsidRDefault="00801732" w:rsidP="00801732">
            <w:pPr>
              <w:widowControl/>
              <w:ind w:left="-57" w:right="-57"/>
              <w:jc w:val="center"/>
              <w:rPr>
                <w:sz w:val="17"/>
                <w:szCs w:val="17"/>
                <w:lang w:val="ru-RU"/>
              </w:rPr>
            </w:pPr>
            <w:r w:rsidRPr="00D754A1">
              <w:rPr>
                <w:sz w:val="17"/>
                <w:szCs w:val="17"/>
              </w:rPr>
              <w:t> </w:t>
            </w:r>
          </w:p>
        </w:tc>
      </w:tr>
      <w:tr w:rsidR="00801732" w:rsidRPr="00D754A1" w14:paraId="4AD884BB"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02AACF0A" w14:textId="77777777" w:rsidR="00801732" w:rsidRPr="00D754A1" w:rsidRDefault="00801732" w:rsidP="00801732">
            <w:pPr>
              <w:widowControl/>
              <w:ind w:left="-57" w:right="-57"/>
              <w:jc w:val="center"/>
              <w:rPr>
                <w:sz w:val="17"/>
                <w:szCs w:val="17"/>
              </w:rPr>
            </w:pPr>
            <w:r w:rsidRPr="00D754A1">
              <w:rPr>
                <w:sz w:val="17"/>
                <w:szCs w:val="17"/>
              </w:rPr>
              <w:t>ДТ</w:t>
            </w:r>
          </w:p>
        </w:tc>
        <w:tc>
          <w:tcPr>
            <w:tcW w:w="468" w:type="pct"/>
            <w:tcBorders>
              <w:top w:val="nil"/>
              <w:left w:val="nil"/>
              <w:bottom w:val="single" w:sz="8" w:space="0" w:color="auto"/>
              <w:right w:val="single" w:sz="8" w:space="0" w:color="auto"/>
            </w:tcBorders>
            <w:shd w:val="clear" w:color="auto" w:fill="auto"/>
            <w:vAlign w:val="center"/>
            <w:hideMark/>
          </w:tcPr>
          <w:p w14:paraId="6DD55938" w14:textId="77777777" w:rsidR="00801732" w:rsidRPr="00D754A1" w:rsidRDefault="00801732" w:rsidP="00801732">
            <w:pPr>
              <w:widowControl/>
              <w:ind w:left="-57" w:right="-57"/>
              <w:jc w:val="center"/>
              <w:rPr>
                <w:sz w:val="17"/>
                <w:szCs w:val="17"/>
              </w:rPr>
            </w:pPr>
            <w:r w:rsidRPr="00D754A1">
              <w:rPr>
                <w:sz w:val="17"/>
                <w:szCs w:val="17"/>
              </w:rPr>
              <w:t>кг у.т./Гкал</w:t>
            </w:r>
          </w:p>
        </w:tc>
        <w:tc>
          <w:tcPr>
            <w:tcW w:w="245" w:type="pct"/>
            <w:tcBorders>
              <w:top w:val="nil"/>
              <w:left w:val="nil"/>
              <w:bottom w:val="single" w:sz="8" w:space="0" w:color="auto"/>
              <w:right w:val="single" w:sz="8" w:space="0" w:color="auto"/>
            </w:tcBorders>
            <w:shd w:val="clear" w:color="auto" w:fill="auto"/>
            <w:vAlign w:val="center"/>
            <w:hideMark/>
          </w:tcPr>
          <w:p w14:paraId="2CCCA817" w14:textId="77777777" w:rsidR="00801732" w:rsidRPr="00D754A1" w:rsidRDefault="00801732" w:rsidP="00801732">
            <w:pPr>
              <w:widowControl/>
              <w:ind w:left="-57" w:right="-57"/>
              <w:jc w:val="center"/>
              <w:rPr>
                <w:sz w:val="17"/>
                <w:szCs w:val="17"/>
              </w:rPr>
            </w:pPr>
            <w:r w:rsidRPr="00D754A1">
              <w:rPr>
                <w:sz w:val="17"/>
                <w:szCs w:val="17"/>
              </w:rPr>
              <w:t>256,3</w:t>
            </w:r>
          </w:p>
        </w:tc>
        <w:tc>
          <w:tcPr>
            <w:tcW w:w="244" w:type="pct"/>
            <w:tcBorders>
              <w:top w:val="nil"/>
              <w:left w:val="nil"/>
              <w:bottom w:val="single" w:sz="8" w:space="0" w:color="auto"/>
              <w:right w:val="single" w:sz="8" w:space="0" w:color="auto"/>
            </w:tcBorders>
            <w:shd w:val="clear" w:color="auto" w:fill="auto"/>
            <w:vAlign w:val="center"/>
            <w:hideMark/>
          </w:tcPr>
          <w:p w14:paraId="425956BE" w14:textId="77777777" w:rsidR="00801732" w:rsidRPr="00D754A1" w:rsidRDefault="00801732" w:rsidP="00801732">
            <w:pPr>
              <w:widowControl/>
              <w:ind w:left="-57" w:right="-57"/>
              <w:jc w:val="center"/>
              <w:rPr>
                <w:sz w:val="17"/>
                <w:szCs w:val="17"/>
              </w:rPr>
            </w:pPr>
            <w:r w:rsidRPr="00D754A1">
              <w:rPr>
                <w:sz w:val="17"/>
                <w:szCs w:val="17"/>
              </w:rPr>
              <w:t>257,2</w:t>
            </w:r>
          </w:p>
        </w:tc>
        <w:tc>
          <w:tcPr>
            <w:tcW w:w="244" w:type="pct"/>
            <w:tcBorders>
              <w:top w:val="nil"/>
              <w:left w:val="nil"/>
              <w:bottom w:val="single" w:sz="8" w:space="0" w:color="auto"/>
              <w:right w:val="single" w:sz="8" w:space="0" w:color="auto"/>
            </w:tcBorders>
            <w:shd w:val="clear" w:color="auto" w:fill="auto"/>
            <w:vAlign w:val="center"/>
            <w:hideMark/>
          </w:tcPr>
          <w:p w14:paraId="78618F70" w14:textId="77777777" w:rsidR="00801732" w:rsidRPr="00D754A1" w:rsidRDefault="00801732" w:rsidP="00801732">
            <w:pPr>
              <w:widowControl/>
              <w:ind w:left="-57" w:right="-57"/>
              <w:jc w:val="center"/>
              <w:rPr>
                <w:sz w:val="17"/>
                <w:szCs w:val="17"/>
              </w:rPr>
            </w:pPr>
            <w:r w:rsidRPr="00D754A1">
              <w:rPr>
                <w:sz w:val="17"/>
                <w:szCs w:val="17"/>
              </w:rPr>
              <w:t>264,2</w:t>
            </w:r>
          </w:p>
        </w:tc>
        <w:tc>
          <w:tcPr>
            <w:tcW w:w="244" w:type="pct"/>
            <w:tcBorders>
              <w:top w:val="nil"/>
              <w:left w:val="nil"/>
              <w:bottom w:val="single" w:sz="8" w:space="0" w:color="auto"/>
              <w:right w:val="single" w:sz="8" w:space="0" w:color="auto"/>
            </w:tcBorders>
            <w:shd w:val="clear" w:color="auto" w:fill="auto"/>
            <w:vAlign w:val="center"/>
            <w:hideMark/>
          </w:tcPr>
          <w:p w14:paraId="51C8A26A" w14:textId="77777777" w:rsidR="00801732" w:rsidRPr="00D754A1" w:rsidRDefault="00801732" w:rsidP="00801732">
            <w:pPr>
              <w:widowControl/>
              <w:ind w:left="-57" w:right="-57"/>
              <w:jc w:val="center"/>
              <w:rPr>
                <w:sz w:val="17"/>
                <w:szCs w:val="17"/>
              </w:rPr>
            </w:pPr>
            <w:r w:rsidRPr="00D754A1">
              <w:rPr>
                <w:sz w:val="17"/>
                <w:szCs w:val="17"/>
              </w:rPr>
              <w:t>271,6</w:t>
            </w:r>
          </w:p>
        </w:tc>
        <w:tc>
          <w:tcPr>
            <w:tcW w:w="244" w:type="pct"/>
            <w:tcBorders>
              <w:top w:val="nil"/>
              <w:left w:val="nil"/>
              <w:bottom w:val="single" w:sz="8" w:space="0" w:color="auto"/>
              <w:right w:val="single" w:sz="8" w:space="0" w:color="auto"/>
            </w:tcBorders>
            <w:shd w:val="clear" w:color="auto" w:fill="auto"/>
            <w:vAlign w:val="center"/>
            <w:hideMark/>
          </w:tcPr>
          <w:p w14:paraId="190B978C" w14:textId="77777777" w:rsidR="00801732" w:rsidRPr="00D754A1" w:rsidRDefault="00801732" w:rsidP="00801732">
            <w:pPr>
              <w:widowControl/>
              <w:ind w:left="-57" w:right="-57"/>
              <w:jc w:val="center"/>
              <w:rPr>
                <w:sz w:val="17"/>
                <w:szCs w:val="17"/>
              </w:rPr>
            </w:pPr>
            <w:r w:rsidRPr="00D754A1">
              <w:rPr>
                <w:sz w:val="17"/>
                <w:szCs w:val="17"/>
              </w:rPr>
              <w:t>279,2</w:t>
            </w:r>
          </w:p>
        </w:tc>
        <w:tc>
          <w:tcPr>
            <w:tcW w:w="244" w:type="pct"/>
            <w:tcBorders>
              <w:top w:val="nil"/>
              <w:left w:val="nil"/>
              <w:bottom w:val="single" w:sz="8" w:space="0" w:color="auto"/>
              <w:right w:val="single" w:sz="8" w:space="0" w:color="auto"/>
            </w:tcBorders>
            <w:shd w:val="clear" w:color="auto" w:fill="auto"/>
            <w:vAlign w:val="center"/>
            <w:hideMark/>
          </w:tcPr>
          <w:p w14:paraId="6CC1A3EF" w14:textId="77777777" w:rsidR="00801732" w:rsidRPr="00D754A1" w:rsidRDefault="00801732" w:rsidP="00801732">
            <w:pPr>
              <w:widowControl/>
              <w:ind w:left="-57" w:right="-57"/>
              <w:jc w:val="center"/>
              <w:rPr>
                <w:sz w:val="17"/>
                <w:szCs w:val="17"/>
              </w:rPr>
            </w:pPr>
            <w:r w:rsidRPr="00D754A1">
              <w:rPr>
                <w:sz w:val="17"/>
                <w:szCs w:val="17"/>
              </w:rPr>
              <w:t>287,3</w:t>
            </w:r>
          </w:p>
        </w:tc>
        <w:tc>
          <w:tcPr>
            <w:tcW w:w="244" w:type="pct"/>
            <w:tcBorders>
              <w:top w:val="nil"/>
              <w:left w:val="nil"/>
              <w:bottom w:val="single" w:sz="8" w:space="0" w:color="auto"/>
              <w:right w:val="single" w:sz="8" w:space="0" w:color="auto"/>
            </w:tcBorders>
            <w:shd w:val="clear" w:color="auto" w:fill="auto"/>
            <w:vAlign w:val="center"/>
            <w:hideMark/>
          </w:tcPr>
          <w:p w14:paraId="5BBAEC01" w14:textId="77777777" w:rsidR="00801732" w:rsidRPr="00D754A1" w:rsidRDefault="00801732" w:rsidP="00801732">
            <w:pPr>
              <w:widowControl/>
              <w:ind w:left="-57" w:right="-57"/>
              <w:jc w:val="center"/>
              <w:rPr>
                <w:sz w:val="17"/>
                <w:szCs w:val="17"/>
              </w:rPr>
            </w:pPr>
            <w:r w:rsidRPr="00D754A1">
              <w:rPr>
                <w:sz w:val="17"/>
                <w:szCs w:val="17"/>
              </w:rPr>
              <w:t>190,0</w:t>
            </w:r>
          </w:p>
        </w:tc>
        <w:tc>
          <w:tcPr>
            <w:tcW w:w="244" w:type="pct"/>
            <w:tcBorders>
              <w:top w:val="nil"/>
              <w:left w:val="nil"/>
              <w:bottom w:val="single" w:sz="8" w:space="0" w:color="auto"/>
              <w:right w:val="single" w:sz="8" w:space="0" w:color="auto"/>
            </w:tcBorders>
            <w:shd w:val="clear" w:color="auto" w:fill="auto"/>
            <w:vAlign w:val="center"/>
            <w:hideMark/>
          </w:tcPr>
          <w:p w14:paraId="2CFCB6A9" w14:textId="77777777" w:rsidR="00801732" w:rsidRPr="00D754A1" w:rsidRDefault="00801732" w:rsidP="00801732">
            <w:pPr>
              <w:widowControl/>
              <w:ind w:left="-57" w:right="-57"/>
              <w:jc w:val="center"/>
              <w:rPr>
                <w:sz w:val="17"/>
                <w:szCs w:val="17"/>
              </w:rPr>
            </w:pPr>
            <w:r w:rsidRPr="00D754A1">
              <w:rPr>
                <w:sz w:val="17"/>
                <w:szCs w:val="17"/>
              </w:rPr>
              <w:t>192,5</w:t>
            </w:r>
          </w:p>
        </w:tc>
        <w:tc>
          <w:tcPr>
            <w:tcW w:w="244" w:type="pct"/>
            <w:tcBorders>
              <w:top w:val="nil"/>
              <w:left w:val="nil"/>
              <w:bottom w:val="single" w:sz="8" w:space="0" w:color="auto"/>
              <w:right w:val="single" w:sz="8" w:space="0" w:color="auto"/>
            </w:tcBorders>
            <w:shd w:val="clear" w:color="auto" w:fill="auto"/>
            <w:vAlign w:val="center"/>
            <w:hideMark/>
          </w:tcPr>
          <w:p w14:paraId="75F83221" w14:textId="77777777" w:rsidR="00801732" w:rsidRPr="00D754A1" w:rsidRDefault="00801732" w:rsidP="00801732">
            <w:pPr>
              <w:widowControl/>
              <w:ind w:left="-57" w:right="-57"/>
              <w:jc w:val="center"/>
              <w:rPr>
                <w:sz w:val="17"/>
                <w:szCs w:val="17"/>
              </w:rPr>
            </w:pPr>
            <w:r w:rsidRPr="00D754A1">
              <w:rPr>
                <w:sz w:val="17"/>
                <w:szCs w:val="17"/>
              </w:rPr>
              <w:t>195,1</w:t>
            </w:r>
          </w:p>
        </w:tc>
        <w:tc>
          <w:tcPr>
            <w:tcW w:w="244" w:type="pct"/>
            <w:tcBorders>
              <w:top w:val="nil"/>
              <w:left w:val="nil"/>
              <w:bottom w:val="single" w:sz="8" w:space="0" w:color="auto"/>
              <w:right w:val="single" w:sz="8" w:space="0" w:color="auto"/>
            </w:tcBorders>
            <w:shd w:val="clear" w:color="auto" w:fill="auto"/>
            <w:vAlign w:val="center"/>
            <w:hideMark/>
          </w:tcPr>
          <w:p w14:paraId="4DA819CB" w14:textId="77777777" w:rsidR="00801732" w:rsidRPr="00D754A1" w:rsidRDefault="00801732" w:rsidP="00801732">
            <w:pPr>
              <w:widowControl/>
              <w:ind w:left="-57" w:right="-57"/>
              <w:jc w:val="center"/>
              <w:rPr>
                <w:sz w:val="17"/>
                <w:szCs w:val="17"/>
              </w:rPr>
            </w:pPr>
            <w:r w:rsidRPr="00D754A1">
              <w:rPr>
                <w:sz w:val="17"/>
                <w:szCs w:val="17"/>
              </w:rPr>
              <w:t>197,7</w:t>
            </w:r>
          </w:p>
        </w:tc>
        <w:tc>
          <w:tcPr>
            <w:tcW w:w="244" w:type="pct"/>
            <w:tcBorders>
              <w:top w:val="nil"/>
              <w:left w:val="nil"/>
              <w:bottom w:val="single" w:sz="8" w:space="0" w:color="auto"/>
              <w:right w:val="single" w:sz="8" w:space="0" w:color="auto"/>
            </w:tcBorders>
            <w:shd w:val="clear" w:color="auto" w:fill="auto"/>
            <w:vAlign w:val="center"/>
            <w:hideMark/>
          </w:tcPr>
          <w:p w14:paraId="44F259B0" w14:textId="77777777" w:rsidR="00801732" w:rsidRPr="00D754A1" w:rsidRDefault="00801732" w:rsidP="00801732">
            <w:pPr>
              <w:widowControl/>
              <w:ind w:left="-57" w:right="-57"/>
              <w:jc w:val="center"/>
              <w:rPr>
                <w:sz w:val="17"/>
                <w:szCs w:val="17"/>
              </w:rPr>
            </w:pPr>
            <w:r w:rsidRPr="00D754A1">
              <w:rPr>
                <w:sz w:val="17"/>
                <w:szCs w:val="17"/>
              </w:rPr>
              <w:t>200,4</w:t>
            </w:r>
          </w:p>
        </w:tc>
        <w:tc>
          <w:tcPr>
            <w:tcW w:w="244" w:type="pct"/>
            <w:tcBorders>
              <w:top w:val="nil"/>
              <w:left w:val="nil"/>
              <w:bottom w:val="single" w:sz="8" w:space="0" w:color="auto"/>
              <w:right w:val="single" w:sz="8" w:space="0" w:color="auto"/>
            </w:tcBorders>
            <w:shd w:val="clear" w:color="auto" w:fill="auto"/>
            <w:vAlign w:val="center"/>
            <w:hideMark/>
          </w:tcPr>
          <w:p w14:paraId="20677FB8" w14:textId="77777777" w:rsidR="00801732" w:rsidRPr="00D754A1" w:rsidRDefault="00801732" w:rsidP="00801732">
            <w:pPr>
              <w:widowControl/>
              <w:ind w:left="-57" w:right="-57"/>
              <w:jc w:val="center"/>
              <w:rPr>
                <w:sz w:val="17"/>
                <w:szCs w:val="17"/>
              </w:rPr>
            </w:pPr>
            <w:r w:rsidRPr="00D754A1">
              <w:rPr>
                <w:sz w:val="17"/>
                <w:szCs w:val="17"/>
              </w:rPr>
              <w:t>203,1</w:t>
            </w:r>
          </w:p>
        </w:tc>
        <w:tc>
          <w:tcPr>
            <w:tcW w:w="244" w:type="pct"/>
            <w:tcBorders>
              <w:top w:val="nil"/>
              <w:left w:val="nil"/>
              <w:bottom w:val="single" w:sz="8" w:space="0" w:color="auto"/>
              <w:right w:val="single" w:sz="8" w:space="0" w:color="auto"/>
            </w:tcBorders>
            <w:shd w:val="clear" w:color="auto" w:fill="auto"/>
            <w:vAlign w:val="center"/>
            <w:hideMark/>
          </w:tcPr>
          <w:p w14:paraId="3D9B73F6" w14:textId="77777777" w:rsidR="00801732" w:rsidRPr="00D754A1" w:rsidRDefault="00801732" w:rsidP="00801732">
            <w:pPr>
              <w:widowControl/>
              <w:ind w:left="-57" w:right="-57"/>
              <w:jc w:val="center"/>
              <w:rPr>
                <w:sz w:val="17"/>
                <w:szCs w:val="17"/>
              </w:rPr>
            </w:pPr>
            <w:r w:rsidRPr="00D754A1">
              <w:rPr>
                <w:sz w:val="17"/>
                <w:szCs w:val="17"/>
              </w:rPr>
              <w:t>205,9</w:t>
            </w:r>
          </w:p>
        </w:tc>
        <w:tc>
          <w:tcPr>
            <w:tcW w:w="244" w:type="pct"/>
            <w:tcBorders>
              <w:top w:val="nil"/>
              <w:left w:val="nil"/>
              <w:bottom w:val="single" w:sz="8" w:space="0" w:color="auto"/>
              <w:right w:val="single" w:sz="8" w:space="0" w:color="auto"/>
            </w:tcBorders>
            <w:shd w:val="clear" w:color="auto" w:fill="auto"/>
            <w:vAlign w:val="center"/>
            <w:hideMark/>
          </w:tcPr>
          <w:p w14:paraId="0FBC6E1A" w14:textId="77777777" w:rsidR="00801732" w:rsidRPr="00D754A1" w:rsidRDefault="00801732" w:rsidP="00801732">
            <w:pPr>
              <w:widowControl/>
              <w:ind w:left="-57" w:right="-57"/>
              <w:jc w:val="center"/>
              <w:rPr>
                <w:sz w:val="17"/>
                <w:szCs w:val="17"/>
              </w:rPr>
            </w:pPr>
            <w:r w:rsidRPr="00D754A1">
              <w:rPr>
                <w:sz w:val="17"/>
                <w:szCs w:val="17"/>
              </w:rPr>
              <w:t>208,8</w:t>
            </w:r>
          </w:p>
        </w:tc>
      </w:tr>
      <w:tr w:rsidR="00801732" w:rsidRPr="00D754A1" w14:paraId="73A60078"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6F68D6FE" w14:textId="77777777" w:rsidR="00801732" w:rsidRPr="00D754A1" w:rsidRDefault="00801732" w:rsidP="00801732">
            <w:pPr>
              <w:widowControl/>
              <w:ind w:left="-57" w:right="-57"/>
              <w:jc w:val="center"/>
              <w:rPr>
                <w:sz w:val="17"/>
                <w:szCs w:val="17"/>
              </w:rPr>
            </w:pPr>
            <w:r w:rsidRPr="00D754A1">
              <w:rPr>
                <w:sz w:val="17"/>
                <w:szCs w:val="17"/>
              </w:rPr>
              <w:t>Переводной коэффициент</w:t>
            </w:r>
          </w:p>
        </w:tc>
        <w:tc>
          <w:tcPr>
            <w:tcW w:w="468" w:type="pct"/>
            <w:tcBorders>
              <w:top w:val="nil"/>
              <w:left w:val="nil"/>
              <w:bottom w:val="single" w:sz="8" w:space="0" w:color="auto"/>
              <w:right w:val="single" w:sz="8" w:space="0" w:color="auto"/>
            </w:tcBorders>
            <w:shd w:val="clear" w:color="auto" w:fill="auto"/>
            <w:vAlign w:val="center"/>
            <w:hideMark/>
          </w:tcPr>
          <w:p w14:paraId="240CBF0B" w14:textId="77777777" w:rsidR="00801732" w:rsidRPr="00D754A1" w:rsidRDefault="00801732" w:rsidP="00801732">
            <w:pPr>
              <w:widowControl/>
              <w:ind w:left="-57" w:right="-57"/>
              <w:jc w:val="center"/>
              <w:rPr>
                <w:sz w:val="17"/>
                <w:szCs w:val="17"/>
              </w:rPr>
            </w:pPr>
            <w:r w:rsidRPr="00D754A1">
              <w:rPr>
                <w:sz w:val="17"/>
                <w:szCs w:val="17"/>
              </w:rPr>
              <w:t> </w:t>
            </w:r>
          </w:p>
        </w:tc>
        <w:tc>
          <w:tcPr>
            <w:tcW w:w="245" w:type="pct"/>
            <w:tcBorders>
              <w:top w:val="nil"/>
              <w:left w:val="nil"/>
              <w:bottom w:val="single" w:sz="8" w:space="0" w:color="auto"/>
              <w:right w:val="single" w:sz="8" w:space="0" w:color="auto"/>
            </w:tcBorders>
            <w:shd w:val="clear" w:color="auto" w:fill="auto"/>
            <w:vAlign w:val="center"/>
            <w:hideMark/>
          </w:tcPr>
          <w:p w14:paraId="1809CAB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AB2670E"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3928741B"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5FFAF87D"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3A1BB498"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53EBF53F"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1E2C5D69"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70851B9"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0533F21D"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34DBF61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57C82A1"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4AC561F"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270B203"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5869F342" w14:textId="77777777" w:rsidR="00801732" w:rsidRPr="00D754A1" w:rsidRDefault="00801732" w:rsidP="00801732">
            <w:pPr>
              <w:widowControl/>
              <w:ind w:left="-57" w:right="-57"/>
              <w:jc w:val="center"/>
              <w:rPr>
                <w:sz w:val="17"/>
                <w:szCs w:val="17"/>
              </w:rPr>
            </w:pPr>
            <w:r w:rsidRPr="00D754A1">
              <w:rPr>
                <w:sz w:val="17"/>
                <w:szCs w:val="17"/>
              </w:rPr>
              <w:t> </w:t>
            </w:r>
          </w:p>
        </w:tc>
      </w:tr>
      <w:tr w:rsidR="00801732" w:rsidRPr="00D754A1" w14:paraId="121B7211"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426CDF19" w14:textId="77777777" w:rsidR="00801732" w:rsidRPr="00D754A1" w:rsidRDefault="00801732" w:rsidP="00801732">
            <w:pPr>
              <w:widowControl/>
              <w:ind w:left="-57" w:right="-57"/>
              <w:jc w:val="center"/>
              <w:rPr>
                <w:sz w:val="17"/>
                <w:szCs w:val="17"/>
              </w:rPr>
            </w:pPr>
            <w:r w:rsidRPr="00D754A1">
              <w:rPr>
                <w:sz w:val="17"/>
                <w:szCs w:val="17"/>
              </w:rPr>
              <w:t>ДТ</w:t>
            </w:r>
          </w:p>
        </w:tc>
        <w:tc>
          <w:tcPr>
            <w:tcW w:w="468" w:type="pct"/>
            <w:tcBorders>
              <w:top w:val="nil"/>
              <w:left w:val="nil"/>
              <w:bottom w:val="single" w:sz="8" w:space="0" w:color="auto"/>
              <w:right w:val="single" w:sz="8" w:space="0" w:color="auto"/>
            </w:tcBorders>
            <w:shd w:val="clear" w:color="auto" w:fill="auto"/>
            <w:vAlign w:val="center"/>
            <w:hideMark/>
          </w:tcPr>
          <w:p w14:paraId="65B7A450" w14:textId="77777777" w:rsidR="00801732" w:rsidRPr="00D754A1" w:rsidRDefault="00801732" w:rsidP="00801732">
            <w:pPr>
              <w:widowControl/>
              <w:ind w:left="-57" w:right="-57"/>
              <w:jc w:val="center"/>
              <w:rPr>
                <w:sz w:val="17"/>
                <w:szCs w:val="17"/>
              </w:rPr>
            </w:pPr>
            <w:r w:rsidRPr="00D754A1">
              <w:rPr>
                <w:sz w:val="17"/>
                <w:szCs w:val="17"/>
              </w:rPr>
              <w:t>т у.т./тыс. м3</w:t>
            </w:r>
          </w:p>
        </w:tc>
        <w:tc>
          <w:tcPr>
            <w:tcW w:w="245" w:type="pct"/>
            <w:tcBorders>
              <w:top w:val="nil"/>
              <w:left w:val="nil"/>
              <w:bottom w:val="single" w:sz="8" w:space="0" w:color="auto"/>
              <w:right w:val="single" w:sz="8" w:space="0" w:color="auto"/>
            </w:tcBorders>
            <w:shd w:val="clear" w:color="auto" w:fill="auto"/>
            <w:vAlign w:val="center"/>
            <w:hideMark/>
          </w:tcPr>
          <w:p w14:paraId="51276FEC"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70FD88EC"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497ABDEB"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04D4C7B3"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71FDE402"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34211398"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73F9733A"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43C65D13"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2BED760C"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4FD68386"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73808B5C"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256F46E7"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38FFD6C6" w14:textId="77777777" w:rsidR="00801732" w:rsidRPr="00D754A1" w:rsidRDefault="00801732" w:rsidP="00801732">
            <w:pPr>
              <w:widowControl/>
              <w:ind w:left="-57" w:right="-57"/>
              <w:jc w:val="center"/>
              <w:rPr>
                <w:sz w:val="17"/>
                <w:szCs w:val="17"/>
              </w:rPr>
            </w:pPr>
            <w:r w:rsidRPr="00D754A1">
              <w:rPr>
                <w:sz w:val="17"/>
                <w:szCs w:val="17"/>
              </w:rPr>
              <w:t>1,450</w:t>
            </w:r>
          </w:p>
        </w:tc>
        <w:tc>
          <w:tcPr>
            <w:tcW w:w="244" w:type="pct"/>
            <w:tcBorders>
              <w:top w:val="nil"/>
              <w:left w:val="nil"/>
              <w:bottom w:val="single" w:sz="8" w:space="0" w:color="auto"/>
              <w:right w:val="single" w:sz="8" w:space="0" w:color="auto"/>
            </w:tcBorders>
            <w:shd w:val="clear" w:color="auto" w:fill="auto"/>
            <w:vAlign w:val="center"/>
            <w:hideMark/>
          </w:tcPr>
          <w:p w14:paraId="49DF2F03" w14:textId="77777777" w:rsidR="00801732" w:rsidRPr="00D754A1" w:rsidRDefault="00801732" w:rsidP="00801732">
            <w:pPr>
              <w:widowControl/>
              <w:ind w:left="-57" w:right="-57"/>
              <w:jc w:val="center"/>
              <w:rPr>
                <w:sz w:val="17"/>
                <w:szCs w:val="17"/>
              </w:rPr>
            </w:pPr>
            <w:r w:rsidRPr="00D754A1">
              <w:rPr>
                <w:sz w:val="17"/>
                <w:szCs w:val="17"/>
              </w:rPr>
              <w:t>1,450</w:t>
            </w:r>
          </w:p>
        </w:tc>
      </w:tr>
      <w:tr w:rsidR="00801732" w:rsidRPr="00D754A1" w14:paraId="7464B868"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41F39FD6" w14:textId="77777777" w:rsidR="00801732" w:rsidRPr="00D754A1" w:rsidRDefault="00801732" w:rsidP="00801732">
            <w:pPr>
              <w:widowControl/>
              <w:ind w:left="-57" w:right="-57"/>
              <w:jc w:val="center"/>
              <w:rPr>
                <w:sz w:val="17"/>
                <w:szCs w:val="17"/>
              </w:rPr>
            </w:pPr>
            <w:r w:rsidRPr="00D754A1">
              <w:rPr>
                <w:sz w:val="17"/>
                <w:szCs w:val="17"/>
              </w:rPr>
              <w:t>Расход натурального топлива</w:t>
            </w:r>
          </w:p>
        </w:tc>
        <w:tc>
          <w:tcPr>
            <w:tcW w:w="468" w:type="pct"/>
            <w:tcBorders>
              <w:top w:val="nil"/>
              <w:left w:val="nil"/>
              <w:bottom w:val="single" w:sz="8" w:space="0" w:color="auto"/>
              <w:right w:val="single" w:sz="8" w:space="0" w:color="auto"/>
            </w:tcBorders>
            <w:shd w:val="clear" w:color="auto" w:fill="auto"/>
            <w:vAlign w:val="center"/>
            <w:hideMark/>
          </w:tcPr>
          <w:p w14:paraId="3A47AE48" w14:textId="77777777" w:rsidR="00801732" w:rsidRPr="00D754A1" w:rsidRDefault="00801732" w:rsidP="00801732">
            <w:pPr>
              <w:widowControl/>
              <w:ind w:left="-57" w:right="-57"/>
              <w:jc w:val="center"/>
              <w:rPr>
                <w:sz w:val="17"/>
                <w:szCs w:val="17"/>
              </w:rPr>
            </w:pPr>
            <w:r w:rsidRPr="00D754A1">
              <w:rPr>
                <w:sz w:val="17"/>
                <w:szCs w:val="17"/>
              </w:rPr>
              <w:t> </w:t>
            </w:r>
          </w:p>
        </w:tc>
        <w:tc>
          <w:tcPr>
            <w:tcW w:w="245" w:type="pct"/>
            <w:tcBorders>
              <w:top w:val="nil"/>
              <w:left w:val="nil"/>
              <w:bottom w:val="single" w:sz="8" w:space="0" w:color="auto"/>
              <w:right w:val="single" w:sz="8" w:space="0" w:color="auto"/>
            </w:tcBorders>
            <w:shd w:val="clear" w:color="auto" w:fill="auto"/>
            <w:vAlign w:val="center"/>
            <w:hideMark/>
          </w:tcPr>
          <w:p w14:paraId="6AF5DC51"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511F94C"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D95CBC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06B74BD1"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0E43F15"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0F54DE4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5DFEE82"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3ACDCB37"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03F9DC98"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3905E01"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4731B56"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EEC9D50"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565BF5A1" w14:textId="77777777" w:rsidR="00801732" w:rsidRPr="00D754A1" w:rsidRDefault="00801732" w:rsidP="00801732">
            <w:pPr>
              <w:widowControl/>
              <w:ind w:left="-57" w:right="-57"/>
              <w:jc w:val="center"/>
              <w:rPr>
                <w:sz w:val="17"/>
                <w:szCs w:val="17"/>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0EB0D2A" w14:textId="77777777" w:rsidR="00801732" w:rsidRPr="00D754A1" w:rsidRDefault="00801732" w:rsidP="00801732">
            <w:pPr>
              <w:widowControl/>
              <w:ind w:left="-57" w:right="-57"/>
              <w:jc w:val="center"/>
              <w:rPr>
                <w:sz w:val="17"/>
                <w:szCs w:val="17"/>
              </w:rPr>
            </w:pPr>
            <w:r w:rsidRPr="00D754A1">
              <w:rPr>
                <w:sz w:val="17"/>
                <w:szCs w:val="17"/>
              </w:rPr>
              <w:t> </w:t>
            </w:r>
          </w:p>
        </w:tc>
      </w:tr>
      <w:tr w:rsidR="00801732" w:rsidRPr="00D754A1" w14:paraId="0FA97C2E"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570357CE" w14:textId="77777777" w:rsidR="00801732" w:rsidRPr="00D754A1" w:rsidRDefault="00801732" w:rsidP="00801732">
            <w:pPr>
              <w:widowControl/>
              <w:ind w:left="-57" w:right="-57"/>
              <w:jc w:val="center"/>
              <w:rPr>
                <w:sz w:val="17"/>
                <w:szCs w:val="17"/>
              </w:rPr>
            </w:pPr>
            <w:r w:rsidRPr="00D754A1">
              <w:rPr>
                <w:sz w:val="17"/>
                <w:szCs w:val="17"/>
              </w:rPr>
              <w:t>ДТ</w:t>
            </w:r>
          </w:p>
        </w:tc>
        <w:tc>
          <w:tcPr>
            <w:tcW w:w="468" w:type="pct"/>
            <w:tcBorders>
              <w:top w:val="nil"/>
              <w:left w:val="nil"/>
              <w:bottom w:val="single" w:sz="8" w:space="0" w:color="auto"/>
              <w:right w:val="single" w:sz="8" w:space="0" w:color="auto"/>
            </w:tcBorders>
            <w:shd w:val="clear" w:color="auto" w:fill="auto"/>
            <w:vAlign w:val="center"/>
            <w:hideMark/>
          </w:tcPr>
          <w:p w14:paraId="364C5493" w14:textId="77777777" w:rsidR="00801732" w:rsidRPr="00D754A1" w:rsidRDefault="00801732" w:rsidP="00801732">
            <w:pPr>
              <w:widowControl/>
              <w:ind w:left="-57" w:right="-57"/>
              <w:jc w:val="center"/>
              <w:rPr>
                <w:sz w:val="17"/>
                <w:szCs w:val="17"/>
              </w:rPr>
            </w:pPr>
            <w:r w:rsidRPr="00D754A1">
              <w:rPr>
                <w:sz w:val="17"/>
                <w:szCs w:val="17"/>
              </w:rPr>
              <w:t>тыс. м3</w:t>
            </w:r>
          </w:p>
        </w:tc>
        <w:tc>
          <w:tcPr>
            <w:tcW w:w="245" w:type="pct"/>
            <w:tcBorders>
              <w:top w:val="nil"/>
              <w:left w:val="nil"/>
              <w:bottom w:val="single" w:sz="8" w:space="0" w:color="auto"/>
              <w:right w:val="single" w:sz="8" w:space="0" w:color="auto"/>
            </w:tcBorders>
            <w:shd w:val="clear" w:color="auto" w:fill="auto"/>
            <w:vAlign w:val="center"/>
            <w:hideMark/>
          </w:tcPr>
          <w:p w14:paraId="295563F8" w14:textId="77777777" w:rsidR="00801732" w:rsidRPr="00D754A1" w:rsidRDefault="00801732" w:rsidP="00801732">
            <w:pPr>
              <w:widowControl/>
              <w:ind w:left="-57" w:right="-57"/>
              <w:jc w:val="center"/>
              <w:rPr>
                <w:sz w:val="17"/>
                <w:szCs w:val="17"/>
              </w:rPr>
            </w:pPr>
            <w:r w:rsidRPr="00D754A1">
              <w:rPr>
                <w:sz w:val="17"/>
                <w:szCs w:val="17"/>
              </w:rPr>
              <w:t>20,8</w:t>
            </w:r>
          </w:p>
        </w:tc>
        <w:tc>
          <w:tcPr>
            <w:tcW w:w="244" w:type="pct"/>
            <w:tcBorders>
              <w:top w:val="nil"/>
              <w:left w:val="nil"/>
              <w:bottom w:val="single" w:sz="8" w:space="0" w:color="auto"/>
              <w:right w:val="single" w:sz="8" w:space="0" w:color="auto"/>
            </w:tcBorders>
            <w:shd w:val="clear" w:color="auto" w:fill="auto"/>
            <w:vAlign w:val="center"/>
            <w:hideMark/>
          </w:tcPr>
          <w:p w14:paraId="4BE8EF65" w14:textId="77777777" w:rsidR="00801732" w:rsidRPr="00D754A1" w:rsidRDefault="00801732" w:rsidP="00801732">
            <w:pPr>
              <w:widowControl/>
              <w:ind w:left="-57" w:right="-57"/>
              <w:jc w:val="center"/>
              <w:rPr>
                <w:sz w:val="17"/>
                <w:szCs w:val="17"/>
              </w:rPr>
            </w:pPr>
            <w:r w:rsidRPr="00D754A1">
              <w:rPr>
                <w:sz w:val="17"/>
                <w:szCs w:val="17"/>
              </w:rPr>
              <w:t>20,8</w:t>
            </w:r>
          </w:p>
        </w:tc>
        <w:tc>
          <w:tcPr>
            <w:tcW w:w="244" w:type="pct"/>
            <w:tcBorders>
              <w:top w:val="nil"/>
              <w:left w:val="nil"/>
              <w:bottom w:val="single" w:sz="8" w:space="0" w:color="auto"/>
              <w:right w:val="single" w:sz="8" w:space="0" w:color="auto"/>
            </w:tcBorders>
            <w:shd w:val="clear" w:color="auto" w:fill="auto"/>
            <w:vAlign w:val="center"/>
            <w:hideMark/>
          </w:tcPr>
          <w:p w14:paraId="4234C86A" w14:textId="77777777" w:rsidR="00801732" w:rsidRPr="00D754A1" w:rsidRDefault="00801732" w:rsidP="00801732">
            <w:pPr>
              <w:widowControl/>
              <w:ind w:left="-57" w:right="-57"/>
              <w:jc w:val="center"/>
              <w:rPr>
                <w:sz w:val="17"/>
                <w:szCs w:val="17"/>
              </w:rPr>
            </w:pPr>
            <w:r w:rsidRPr="00D754A1">
              <w:rPr>
                <w:sz w:val="17"/>
                <w:szCs w:val="17"/>
              </w:rPr>
              <w:t>21,4</w:t>
            </w:r>
          </w:p>
        </w:tc>
        <w:tc>
          <w:tcPr>
            <w:tcW w:w="244" w:type="pct"/>
            <w:tcBorders>
              <w:top w:val="nil"/>
              <w:left w:val="nil"/>
              <w:bottom w:val="single" w:sz="8" w:space="0" w:color="auto"/>
              <w:right w:val="single" w:sz="8" w:space="0" w:color="auto"/>
            </w:tcBorders>
            <w:shd w:val="clear" w:color="auto" w:fill="auto"/>
            <w:vAlign w:val="center"/>
            <w:hideMark/>
          </w:tcPr>
          <w:p w14:paraId="7DF9525C" w14:textId="77777777" w:rsidR="00801732" w:rsidRPr="00D754A1" w:rsidRDefault="00801732" w:rsidP="00801732">
            <w:pPr>
              <w:widowControl/>
              <w:ind w:left="-57" w:right="-57"/>
              <w:jc w:val="center"/>
              <w:rPr>
                <w:sz w:val="17"/>
                <w:szCs w:val="17"/>
              </w:rPr>
            </w:pPr>
            <w:r w:rsidRPr="00D754A1">
              <w:rPr>
                <w:sz w:val="17"/>
                <w:szCs w:val="17"/>
              </w:rPr>
              <w:t>22,0</w:t>
            </w:r>
          </w:p>
        </w:tc>
        <w:tc>
          <w:tcPr>
            <w:tcW w:w="244" w:type="pct"/>
            <w:tcBorders>
              <w:top w:val="nil"/>
              <w:left w:val="nil"/>
              <w:bottom w:val="single" w:sz="8" w:space="0" w:color="auto"/>
              <w:right w:val="single" w:sz="8" w:space="0" w:color="auto"/>
            </w:tcBorders>
            <w:shd w:val="clear" w:color="auto" w:fill="auto"/>
            <w:vAlign w:val="center"/>
            <w:hideMark/>
          </w:tcPr>
          <w:p w14:paraId="60D99B0A" w14:textId="77777777" w:rsidR="00801732" w:rsidRPr="00D754A1" w:rsidRDefault="00801732" w:rsidP="00801732">
            <w:pPr>
              <w:widowControl/>
              <w:ind w:left="-57" w:right="-57"/>
              <w:jc w:val="center"/>
              <w:rPr>
                <w:sz w:val="17"/>
                <w:szCs w:val="17"/>
              </w:rPr>
            </w:pPr>
            <w:r w:rsidRPr="00D754A1">
              <w:rPr>
                <w:sz w:val="17"/>
                <w:szCs w:val="17"/>
              </w:rPr>
              <w:t>22,6</w:t>
            </w:r>
          </w:p>
        </w:tc>
        <w:tc>
          <w:tcPr>
            <w:tcW w:w="244" w:type="pct"/>
            <w:tcBorders>
              <w:top w:val="nil"/>
              <w:left w:val="nil"/>
              <w:bottom w:val="single" w:sz="8" w:space="0" w:color="auto"/>
              <w:right w:val="single" w:sz="8" w:space="0" w:color="auto"/>
            </w:tcBorders>
            <w:shd w:val="clear" w:color="auto" w:fill="auto"/>
            <w:vAlign w:val="center"/>
            <w:hideMark/>
          </w:tcPr>
          <w:p w14:paraId="171DC625" w14:textId="77777777" w:rsidR="00801732" w:rsidRPr="00D754A1" w:rsidRDefault="00801732" w:rsidP="00801732">
            <w:pPr>
              <w:widowControl/>
              <w:ind w:left="-57" w:right="-57"/>
              <w:jc w:val="center"/>
              <w:rPr>
                <w:sz w:val="17"/>
                <w:szCs w:val="17"/>
              </w:rPr>
            </w:pPr>
            <w:r w:rsidRPr="00D754A1">
              <w:rPr>
                <w:sz w:val="17"/>
                <w:szCs w:val="17"/>
              </w:rPr>
              <w:t>23,3</w:t>
            </w:r>
          </w:p>
        </w:tc>
        <w:tc>
          <w:tcPr>
            <w:tcW w:w="244" w:type="pct"/>
            <w:tcBorders>
              <w:top w:val="nil"/>
              <w:left w:val="nil"/>
              <w:bottom w:val="single" w:sz="8" w:space="0" w:color="auto"/>
              <w:right w:val="single" w:sz="8" w:space="0" w:color="auto"/>
            </w:tcBorders>
            <w:shd w:val="clear" w:color="auto" w:fill="auto"/>
            <w:vAlign w:val="center"/>
            <w:hideMark/>
          </w:tcPr>
          <w:p w14:paraId="6C47486A" w14:textId="77777777" w:rsidR="00801732" w:rsidRPr="00D754A1" w:rsidRDefault="00801732" w:rsidP="00801732">
            <w:pPr>
              <w:widowControl/>
              <w:ind w:left="-57" w:right="-57"/>
              <w:jc w:val="center"/>
              <w:rPr>
                <w:sz w:val="17"/>
                <w:szCs w:val="17"/>
              </w:rPr>
            </w:pPr>
            <w:r w:rsidRPr="00D754A1">
              <w:rPr>
                <w:sz w:val="17"/>
                <w:szCs w:val="17"/>
              </w:rPr>
              <w:t>15,4</w:t>
            </w:r>
          </w:p>
        </w:tc>
        <w:tc>
          <w:tcPr>
            <w:tcW w:w="244" w:type="pct"/>
            <w:tcBorders>
              <w:top w:val="nil"/>
              <w:left w:val="nil"/>
              <w:bottom w:val="single" w:sz="8" w:space="0" w:color="auto"/>
              <w:right w:val="single" w:sz="8" w:space="0" w:color="auto"/>
            </w:tcBorders>
            <w:shd w:val="clear" w:color="auto" w:fill="auto"/>
            <w:vAlign w:val="center"/>
            <w:hideMark/>
          </w:tcPr>
          <w:p w14:paraId="05B1F596" w14:textId="77777777" w:rsidR="00801732" w:rsidRPr="00D754A1" w:rsidRDefault="00801732" w:rsidP="00801732">
            <w:pPr>
              <w:widowControl/>
              <w:ind w:left="-57" w:right="-57"/>
              <w:jc w:val="center"/>
              <w:rPr>
                <w:sz w:val="17"/>
                <w:szCs w:val="17"/>
              </w:rPr>
            </w:pPr>
            <w:r w:rsidRPr="00D754A1">
              <w:rPr>
                <w:sz w:val="17"/>
                <w:szCs w:val="17"/>
              </w:rPr>
              <w:t>15,6</w:t>
            </w:r>
          </w:p>
        </w:tc>
        <w:tc>
          <w:tcPr>
            <w:tcW w:w="244" w:type="pct"/>
            <w:tcBorders>
              <w:top w:val="nil"/>
              <w:left w:val="nil"/>
              <w:bottom w:val="single" w:sz="8" w:space="0" w:color="auto"/>
              <w:right w:val="single" w:sz="8" w:space="0" w:color="auto"/>
            </w:tcBorders>
            <w:shd w:val="clear" w:color="auto" w:fill="auto"/>
            <w:vAlign w:val="center"/>
            <w:hideMark/>
          </w:tcPr>
          <w:p w14:paraId="17271E56" w14:textId="77777777" w:rsidR="00801732" w:rsidRPr="00D754A1" w:rsidRDefault="00801732" w:rsidP="00801732">
            <w:pPr>
              <w:widowControl/>
              <w:ind w:left="-57" w:right="-57"/>
              <w:jc w:val="center"/>
              <w:rPr>
                <w:sz w:val="17"/>
                <w:szCs w:val="17"/>
              </w:rPr>
            </w:pPr>
            <w:r w:rsidRPr="00D754A1">
              <w:rPr>
                <w:sz w:val="17"/>
                <w:szCs w:val="17"/>
              </w:rPr>
              <w:t>15,8</w:t>
            </w:r>
          </w:p>
        </w:tc>
        <w:tc>
          <w:tcPr>
            <w:tcW w:w="244" w:type="pct"/>
            <w:tcBorders>
              <w:top w:val="nil"/>
              <w:left w:val="nil"/>
              <w:bottom w:val="single" w:sz="8" w:space="0" w:color="auto"/>
              <w:right w:val="single" w:sz="8" w:space="0" w:color="auto"/>
            </w:tcBorders>
            <w:shd w:val="clear" w:color="auto" w:fill="auto"/>
            <w:vAlign w:val="center"/>
            <w:hideMark/>
          </w:tcPr>
          <w:p w14:paraId="52C38E7A" w14:textId="77777777" w:rsidR="00801732" w:rsidRPr="00D754A1" w:rsidRDefault="00801732" w:rsidP="00801732">
            <w:pPr>
              <w:widowControl/>
              <w:ind w:left="-57" w:right="-57"/>
              <w:jc w:val="center"/>
              <w:rPr>
                <w:sz w:val="17"/>
                <w:szCs w:val="17"/>
              </w:rPr>
            </w:pPr>
            <w:r w:rsidRPr="00D754A1">
              <w:rPr>
                <w:sz w:val="17"/>
                <w:szCs w:val="17"/>
              </w:rPr>
              <w:t>16,0</w:t>
            </w:r>
          </w:p>
        </w:tc>
        <w:tc>
          <w:tcPr>
            <w:tcW w:w="244" w:type="pct"/>
            <w:tcBorders>
              <w:top w:val="nil"/>
              <w:left w:val="nil"/>
              <w:bottom w:val="single" w:sz="8" w:space="0" w:color="auto"/>
              <w:right w:val="single" w:sz="8" w:space="0" w:color="auto"/>
            </w:tcBorders>
            <w:shd w:val="clear" w:color="auto" w:fill="auto"/>
            <w:vAlign w:val="center"/>
            <w:hideMark/>
          </w:tcPr>
          <w:p w14:paraId="333DB1DE" w14:textId="77777777" w:rsidR="00801732" w:rsidRPr="00D754A1" w:rsidRDefault="00801732" w:rsidP="00801732">
            <w:pPr>
              <w:widowControl/>
              <w:ind w:left="-57" w:right="-57"/>
              <w:jc w:val="center"/>
              <w:rPr>
                <w:sz w:val="17"/>
                <w:szCs w:val="17"/>
              </w:rPr>
            </w:pPr>
            <w:r w:rsidRPr="00D754A1">
              <w:rPr>
                <w:sz w:val="17"/>
                <w:szCs w:val="17"/>
              </w:rPr>
              <w:t>16,2</w:t>
            </w:r>
          </w:p>
        </w:tc>
        <w:tc>
          <w:tcPr>
            <w:tcW w:w="244" w:type="pct"/>
            <w:tcBorders>
              <w:top w:val="nil"/>
              <w:left w:val="nil"/>
              <w:bottom w:val="single" w:sz="8" w:space="0" w:color="auto"/>
              <w:right w:val="single" w:sz="8" w:space="0" w:color="auto"/>
            </w:tcBorders>
            <w:shd w:val="clear" w:color="auto" w:fill="auto"/>
            <w:vAlign w:val="center"/>
            <w:hideMark/>
          </w:tcPr>
          <w:p w14:paraId="60DD596E" w14:textId="77777777" w:rsidR="00801732" w:rsidRPr="00D754A1" w:rsidRDefault="00801732" w:rsidP="00801732">
            <w:pPr>
              <w:widowControl/>
              <w:ind w:left="-57" w:right="-57"/>
              <w:jc w:val="center"/>
              <w:rPr>
                <w:sz w:val="17"/>
                <w:szCs w:val="17"/>
              </w:rPr>
            </w:pPr>
            <w:r w:rsidRPr="00D754A1">
              <w:rPr>
                <w:sz w:val="17"/>
                <w:szCs w:val="17"/>
              </w:rPr>
              <w:t>16,5</w:t>
            </w:r>
          </w:p>
        </w:tc>
        <w:tc>
          <w:tcPr>
            <w:tcW w:w="244" w:type="pct"/>
            <w:tcBorders>
              <w:top w:val="nil"/>
              <w:left w:val="nil"/>
              <w:bottom w:val="single" w:sz="8" w:space="0" w:color="auto"/>
              <w:right w:val="single" w:sz="8" w:space="0" w:color="auto"/>
            </w:tcBorders>
            <w:shd w:val="clear" w:color="auto" w:fill="auto"/>
            <w:vAlign w:val="center"/>
            <w:hideMark/>
          </w:tcPr>
          <w:p w14:paraId="26BCAB40" w14:textId="77777777" w:rsidR="00801732" w:rsidRPr="00D754A1" w:rsidRDefault="00801732" w:rsidP="00801732">
            <w:pPr>
              <w:widowControl/>
              <w:ind w:left="-57" w:right="-57"/>
              <w:jc w:val="center"/>
              <w:rPr>
                <w:sz w:val="17"/>
                <w:szCs w:val="17"/>
              </w:rPr>
            </w:pPr>
            <w:r w:rsidRPr="00D754A1">
              <w:rPr>
                <w:sz w:val="17"/>
                <w:szCs w:val="17"/>
              </w:rPr>
              <w:t>16,7</w:t>
            </w:r>
          </w:p>
        </w:tc>
        <w:tc>
          <w:tcPr>
            <w:tcW w:w="244" w:type="pct"/>
            <w:tcBorders>
              <w:top w:val="nil"/>
              <w:left w:val="nil"/>
              <w:bottom w:val="single" w:sz="8" w:space="0" w:color="auto"/>
              <w:right w:val="single" w:sz="8" w:space="0" w:color="auto"/>
            </w:tcBorders>
            <w:shd w:val="clear" w:color="auto" w:fill="auto"/>
            <w:vAlign w:val="center"/>
            <w:hideMark/>
          </w:tcPr>
          <w:p w14:paraId="2F028B5F" w14:textId="77777777" w:rsidR="00801732" w:rsidRPr="00D754A1" w:rsidRDefault="00801732" w:rsidP="00801732">
            <w:pPr>
              <w:widowControl/>
              <w:ind w:left="-57" w:right="-57"/>
              <w:jc w:val="center"/>
              <w:rPr>
                <w:sz w:val="17"/>
                <w:szCs w:val="17"/>
              </w:rPr>
            </w:pPr>
            <w:r w:rsidRPr="00D754A1">
              <w:rPr>
                <w:sz w:val="17"/>
                <w:szCs w:val="17"/>
              </w:rPr>
              <w:t>16,9</w:t>
            </w:r>
          </w:p>
        </w:tc>
      </w:tr>
      <w:tr w:rsidR="00801732" w:rsidRPr="002142F7" w14:paraId="1CC0E38F"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740D9AD1" w14:textId="77777777" w:rsidR="00801732" w:rsidRPr="00D754A1" w:rsidRDefault="00801732" w:rsidP="00801732">
            <w:pPr>
              <w:widowControl/>
              <w:ind w:left="-57" w:right="-57"/>
              <w:jc w:val="center"/>
              <w:rPr>
                <w:sz w:val="17"/>
                <w:szCs w:val="17"/>
                <w:lang w:val="ru-RU"/>
              </w:rPr>
            </w:pPr>
            <w:r w:rsidRPr="00D754A1">
              <w:rPr>
                <w:sz w:val="17"/>
                <w:szCs w:val="17"/>
                <w:lang w:val="ru-RU"/>
              </w:rPr>
              <w:t>Стоимость топлива с учетом его доставки на площадки</w:t>
            </w:r>
          </w:p>
        </w:tc>
        <w:tc>
          <w:tcPr>
            <w:tcW w:w="468" w:type="pct"/>
            <w:tcBorders>
              <w:top w:val="nil"/>
              <w:left w:val="nil"/>
              <w:bottom w:val="single" w:sz="8" w:space="0" w:color="auto"/>
              <w:right w:val="single" w:sz="8" w:space="0" w:color="auto"/>
            </w:tcBorders>
            <w:shd w:val="clear" w:color="auto" w:fill="auto"/>
            <w:vAlign w:val="center"/>
            <w:hideMark/>
          </w:tcPr>
          <w:p w14:paraId="48F94746"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5" w:type="pct"/>
            <w:tcBorders>
              <w:top w:val="nil"/>
              <w:left w:val="nil"/>
              <w:bottom w:val="single" w:sz="8" w:space="0" w:color="auto"/>
              <w:right w:val="single" w:sz="8" w:space="0" w:color="auto"/>
            </w:tcBorders>
            <w:shd w:val="clear" w:color="auto" w:fill="auto"/>
            <w:vAlign w:val="center"/>
            <w:hideMark/>
          </w:tcPr>
          <w:p w14:paraId="1E30324E"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3A06A710"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C43EAA7"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448DDA57"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10FE1500"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E7848DC"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67901209"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1D10D5B0"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29E2826D"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1B25FFE"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63198FA7"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66A8E796"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78C9513C" w14:textId="77777777" w:rsidR="00801732" w:rsidRPr="00D754A1" w:rsidRDefault="00801732" w:rsidP="00801732">
            <w:pPr>
              <w:widowControl/>
              <w:ind w:left="-57" w:right="-57"/>
              <w:jc w:val="center"/>
              <w:rPr>
                <w:sz w:val="17"/>
                <w:szCs w:val="17"/>
                <w:lang w:val="ru-RU"/>
              </w:rPr>
            </w:pPr>
            <w:r w:rsidRPr="00D754A1">
              <w:rPr>
                <w:sz w:val="17"/>
                <w:szCs w:val="17"/>
              </w:rPr>
              <w:t> </w:t>
            </w:r>
          </w:p>
        </w:tc>
        <w:tc>
          <w:tcPr>
            <w:tcW w:w="244" w:type="pct"/>
            <w:tcBorders>
              <w:top w:val="nil"/>
              <w:left w:val="nil"/>
              <w:bottom w:val="single" w:sz="8" w:space="0" w:color="auto"/>
              <w:right w:val="single" w:sz="8" w:space="0" w:color="auto"/>
            </w:tcBorders>
            <w:shd w:val="clear" w:color="auto" w:fill="auto"/>
            <w:vAlign w:val="center"/>
            <w:hideMark/>
          </w:tcPr>
          <w:p w14:paraId="5E3E72A4" w14:textId="77777777" w:rsidR="00801732" w:rsidRPr="00D754A1" w:rsidRDefault="00801732" w:rsidP="00801732">
            <w:pPr>
              <w:widowControl/>
              <w:ind w:left="-57" w:right="-57"/>
              <w:jc w:val="center"/>
              <w:rPr>
                <w:sz w:val="17"/>
                <w:szCs w:val="17"/>
                <w:lang w:val="ru-RU"/>
              </w:rPr>
            </w:pPr>
            <w:r w:rsidRPr="00D754A1">
              <w:rPr>
                <w:sz w:val="17"/>
                <w:szCs w:val="17"/>
              </w:rPr>
              <w:t> </w:t>
            </w:r>
          </w:p>
        </w:tc>
      </w:tr>
      <w:tr w:rsidR="00801732" w:rsidRPr="00D754A1" w14:paraId="5CBF28B8"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2EE6A098" w14:textId="77777777" w:rsidR="00801732" w:rsidRPr="00D754A1" w:rsidRDefault="00801732" w:rsidP="00801732">
            <w:pPr>
              <w:widowControl/>
              <w:ind w:left="-57" w:right="-57"/>
              <w:jc w:val="center"/>
              <w:rPr>
                <w:sz w:val="17"/>
                <w:szCs w:val="17"/>
              </w:rPr>
            </w:pPr>
            <w:r w:rsidRPr="00D754A1">
              <w:rPr>
                <w:sz w:val="17"/>
                <w:szCs w:val="17"/>
              </w:rPr>
              <w:t>ДТ</w:t>
            </w:r>
          </w:p>
        </w:tc>
        <w:tc>
          <w:tcPr>
            <w:tcW w:w="468" w:type="pct"/>
            <w:tcBorders>
              <w:top w:val="nil"/>
              <w:left w:val="nil"/>
              <w:bottom w:val="single" w:sz="8" w:space="0" w:color="auto"/>
              <w:right w:val="single" w:sz="8" w:space="0" w:color="auto"/>
            </w:tcBorders>
            <w:shd w:val="clear" w:color="auto" w:fill="auto"/>
            <w:vAlign w:val="center"/>
            <w:hideMark/>
          </w:tcPr>
          <w:p w14:paraId="60ABB12C" w14:textId="77777777" w:rsidR="00801732" w:rsidRPr="00D754A1" w:rsidRDefault="00801732" w:rsidP="00801732">
            <w:pPr>
              <w:widowControl/>
              <w:ind w:left="-57" w:right="-57"/>
              <w:jc w:val="center"/>
              <w:rPr>
                <w:sz w:val="17"/>
                <w:szCs w:val="17"/>
              </w:rPr>
            </w:pPr>
            <w:r w:rsidRPr="00D754A1">
              <w:rPr>
                <w:sz w:val="17"/>
                <w:szCs w:val="17"/>
              </w:rPr>
              <w:t>тыс. руб/тыс. м3</w:t>
            </w:r>
          </w:p>
        </w:tc>
        <w:tc>
          <w:tcPr>
            <w:tcW w:w="245" w:type="pct"/>
            <w:tcBorders>
              <w:top w:val="nil"/>
              <w:left w:val="nil"/>
              <w:bottom w:val="single" w:sz="8" w:space="0" w:color="auto"/>
              <w:right w:val="single" w:sz="8" w:space="0" w:color="auto"/>
            </w:tcBorders>
            <w:shd w:val="clear" w:color="auto" w:fill="auto"/>
            <w:vAlign w:val="center"/>
            <w:hideMark/>
          </w:tcPr>
          <w:p w14:paraId="35B8C98A" w14:textId="77777777" w:rsidR="00801732" w:rsidRPr="00D754A1" w:rsidRDefault="00801732" w:rsidP="00801732">
            <w:pPr>
              <w:widowControl/>
              <w:ind w:left="-57" w:right="-57"/>
              <w:jc w:val="center"/>
              <w:rPr>
                <w:sz w:val="17"/>
                <w:szCs w:val="17"/>
              </w:rPr>
            </w:pPr>
            <w:r w:rsidRPr="00D754A1">
              <w:rPr>
                <w:sz w:val="17"/>
                <w:szCs w:val="17"/>
              </w:rPr>
              <w:t>60,24</w:t>
            </w:r>
          </w:p>
        </w:tc>
        <w:tc>
          <w:tcPr>
            <w:tcW w:w="244" w:type="pct"/>
            <w:tcBorders>
              <w:top w:val="nil"/>
              <w:left w:val="nil"/>
              <w:bottom w:val="single" w:sz="8" w:space="0" w:color="auto"/>
              <w:right w:val="single" w:sz="8" w:space="0" w:color="auto"/>
            </w:tcBorders>
            <w:shd w:val="clear" w:color="auto" w:fill="auto"/>
            <w:vAlign w:val="center"/>
            <w:hideMark/>
          </w:tcPr>
          <w:p w14:paraId="0D1883D6" w14:textId="77777777" w:rsidR="00801732" w:rsidRPr="00D754A1" w:rsidRDefault="00801732" w:rsidP="00801732">
            <w:pPr>
              <w:widowControl/>
              <w:ind w:left="-57" w:right="-57"/>
              <w:jc w:val="center"/>
              <w:rPr>
                <w:sz w:val="17"/>
                <w:szCs w:val="17"/>
              </w:rPr>
            </w:pPr>
            <w:r w:rsidRPr="00D754A1">
              <w:rPr>
                <w:sz w:val="17"/>
                <w:szCs w:val="17"/>
              </w:rPr>
              <w:t>63,07</w:t>
            </w:r>
          </w:p>
        </w:tc>
        <w:tc>
          <w:tcPr>
            <w:tcW w:w="244" w:type="pct"/>
            <w:tcBorders>
              <w:top w:val="nil"/>
              <w:left w:val="nil"/>
              <w:bottom w:val="single" w:sz="8" w:space="0" w:color="auto"/>
              <w:right w:val="single" w:sz="8" w:space="0" w:color="auto"/>
            </w:tcBorders>
            <w:shd w:val="clear" w:color="auto" w:fill="auto"/>
            <w:vAlign w:val="center"/>
            <w:hideMark/>
          </w:tcPr>
          <w:p w14:paraId="00864DE9" w14:textId="77777777" w:rsidR="00801732" w:rsidRPr="00D754A1" w:rsidRDefault="00801732" w:rsidP="00801732">
            <w:pPr>
              <w:widowControl/>
              <w:ind w:left="-57" w:right="-57"/>
              <w:jc w:val="center"/>
              <w:rPr>
                <w:sz w:val="17"/>
                <w:szCs w:val="17"/>
              </w:rPr>
            </w:pPr>
            <w:r w:rsidRPr="00D754A1">
              <w:rPr>
                <w:sz w:val="17"/>
                <w:szCs w:val="17"/>
              </w:rPr>
              <w:t>66,03</w:t>
            </w:r>
          </w:p>
        </w:tc>
        <w:tc>
          <w:tcPr>
            <w:tcW w:w="244" w:type="pct"/>
            <w:tcBorders>
              <w:top w:val="nil"/>
              <w:left w:val="nil"/>
              <w:bottom w:val="single" w:sz="8" w:space="0" w:color="auto"/>
              <w:right w:val="single" w:sz="8" w:space="0" w:color="auto"/>
            </w:tcBorders>
            <w:shd w:val="clear" w:color="auto" w:fill="auto"/>
            <w:vAlign w:val="center"/>
            <w:hideMark/>
          </w:tcPr>
          <w:p w14:paraId="3B679AB8" w14:textId="77777777" w:rsidR="00801732" w:rsidRPr="00D754A1" w:rsidRDefault="00801732" w:rsidP="00801732">
            <w:pPr>
              <w:widowControl/>
              <w:ind w:left="-57" w:right="-57"/>
              <w:jc w:val="center"/>
              <w:rPr>
                <w:sz w:val="17"/>
                <w:szCs w:val="17"/>
              </w:rPr>
            </w:pPr>
            <w:r w:rsidRPr="00D754A1">
              <w:rPr>
                <w:sz w:val="17"/>
                <w:szCs w:val="17"/>
              </w:rPr>
              <w:t>69,13</w:t>
            </w:r>
          </w:p>
        </w:tc>
        <w:tc>
          <w:tcPr>
            <w:tcW w:w="244" w:type="pct"/>
            <w:tcBorders>
              <w:top w:val="nil"/>
              <w:left w:val="nil"/>
              <w:bottom w:val="single" w:sz="8" w:space="0" w:color="auto"/>
              <w:right w:val="single" w:sz="8" w:space="0" w:color="auto"/>
            </w:tcBorders>
            <w:shd w:val="clear" w:color="auto" w:fill="auto"/>
            <w:vAlign w:val="center"/>
            <w:hideMark/>
          </w:tcPr>
          <w:p w14:paraId="10A74BBB" w14:textId="77777777" w:rsidR="00801732" w:rsidRPr="00D754A1" w:rsidRDefault="00801732" w:rsidP="00801732">
            <w:pPr>
              <w:widowControl/>
              <w:ind w:left="-57" w:right="-57"/>
              <w:jc w:val="center"/>
              <w:rPr>
                <w:sz w:val="17"/>
                <w:szCs w:val="17"/>
              </w:rPr>
            </w:pPr>
            <w:r w:rsidRPr="00D754A1">
              <w:rPr>
                <w:sz w:val="17"/>
                <w:szCs w:val="17"/>
              </w:rPr>
              <w:t>72,38</w:t>
            </w:r>
          </w:p>
        </w:tc>
        <w:tc>
          <w:tcPr>
            <w:tcW w:w="244" w:type="pct"/>
            <w:tcBorders>
              <w:top w:val="nil"/>
              <w:left w:val="nil"/>
              <w:bottom w:val="single" w:sz="8" w:space="0" w:color="auto"/>
              <w:right w:val="single" w:sz="8" w:space="0" w:color="auto"/>
            </w:tcBorders>
            <w:shd w:val="clear" w:color="auto" w:fill="auto"/>
            <w:vAlign w:val="center"/>
            <w:hideMark/>
          </w:tcPr>
          <w:p w14:paraId="7D10FD6D" w14:textId="77777777" w:rsidR="00801732" w:rsidRPr="00D754A1" w:rsidRDefault="00801732" w:rsidP="00801732">
            <w:pPr>
              <w:widowControl/>
              <w:ind w:left="-57" w:right="-57"/>
              <w:jc w:val="center"/>
              <w:rPr>
                <w:sz w:val="17"/>
                <w:szCs w:val="17"/>
              </w:rPr>
            </w:pPr>
            <w:r w:rsidRPr="00D754A1">
              <w:rPr>
                <w:sz w:val="17"/>
                <w:szCs w:val="17"/>
              </w:rPr>
              <w:t>75,79</w:t>
            </w:r>
          </w:p>
        </w:tc>
        <w:tc>
          <w:tcPr>
            <w:tcW w:w="244" w:type="pct"/>
            <w:tcBorders>
              <w:top w:val="nil"/>
              <w:left w:val="nil"/>
              <w:bottom w:val="single" w:sz="8" w:space="0" w:color="auto"/>
              <w:right w:val="single" w:sz="8" w:space="0" w:color="auto"/>
            </w:tcBorders>
            <w:shd w:val="clear" w:color="auto" w:fill="auto"/>
            <w:vAlign w:val="center"/>
            <w:hideMark/>
          </w:tcPr>
          <w:p w14:paraId="0FD73D28" w14:textId="77777777" w:rsidR="00801732" w:rsidRPr="00D754A1" w:rsidRDefault="00801732" w:rsidP="00801732">
            <w:pPr>
              <w:widowControl/>
              <w:ind w:left="-57" w:right="-57"/>
              <w:jc w:val="center"/>
              <w:rPr>
                <w:sz w:val="17"/>
                <w:szCs w:val="17"/>
              </w:rPr>
            </w:pPr>
            <w:r w:rsidRPr="00D754A1">
              <w:rPr>
                <w:sz w:val="17"/>
                <w:szCs w:val="17"/>
              </w:rPr>
              <w:t>79,35</w:t>
            </w:r>
          </w:p>
        </w:tc>
        <w:tc>
          <w:tcPr>
            <w:tcW w:w="244" w:type="pct"/>
            <w:tcBorders>
              <w:top w:val="nil"/>
              <w:left w:val="nil"/>
              <w:bottom w:val="single" w:sz="8" w:space="0" w:color="auto"/>
              <w:right w:val="single" w:sz="8" w:space="0" w:color="auto"/>
            </w:tcBorders>
            <w:shd w:val="clear" w:color="auto" w:fill="auto"/>
            <w:vAlign w:val="center"/>
            <w:hideMark/>
          </w:tcPr>
          <w:p w14:paraId="4F51D310" w14:textId="77777777" w:rsidR="00801732" w:rsidRPr="00D754A1" w:rsidRDefault="00801732" w:rsidP="00801732">
            <w:pPr>
              <w:widowControl/>
              <w:ind w:left="-57" w:right="-57"/>
              <w:jc w:val="center"/>
              <w:rPr>
                <w:sz w:val="17"/>
                <w:szCs w:val="17"/>
              </w:rPr>
            </w:pPr>
            <w:r w:rsidRPr="00D754A1">
              <w:rPr>
                <w:sz w:val="17"/>
                <w:szCs w:val="17"/>
              </w:rPr>
              <w:t>83,08</w:t>
            </w:r>
          </w:p>
        </w:tc>
        <w:tc>
          <w:tcPr>
            <w:tcW w:w="244" w:type="pct"/>
            <w:tcBorders>
              <w:top w:val="nil"/>
              <w:left w:val="nil"/>
              <w:bottom w:val="single" w:sz="8" w:space="0" w:color="auto"/>
              <w:right w:val="single" w:sz="8" w:space="0" w:color="auto"/>
            </w:tcBorders>
            <w:shd w:val="clear" w:color="auto" w:fill="auto"/>
            <w:vAlign w:val="center"/>
            <w:hideMark/>
          </w:tcPr>
          <w:p w14:paraId="111AFB1C" w14:textId="77777777" w:rsidR="00801732" w:rsidRPr="00D754A1" w:rsidRDefault="00801732" w:rsidP="00801732">
            <w:pPr>
              <w:widowControl/>
              <w:ind w:left="-57" w:right="-57"/>
              <w:jc w:val="center"/>
              <w:rPr>
                <w:sz w:val="17"/>
                <w:szCs w:val="17"/>
              </w:rPr>
            </w:pPr>
            <w:r w:rsidRPr="00D754A1">
              <w:rPr>
                <w:sz w:val="17"/>
                <w:szCs w:val="17"/>
              </w:rPr>
              <w:t>86,98</w:t>
            </w:r>
          </w:p>
        </w:tc>
        <w:tc>
          <w:tcPr>
            <w:tcW w:w="244" w:type="pct"/>
            <w:tcBorders>
              <w:top w:val="nil"/>
              <w:left w:val="nil"/>
              <w:bottom w:val="single" w:sz="8" w:space="0" w:color="auto"/>
              <w:right w:val="single" w:sz="8" w:space="0" w:color="auto"/>
            </w:tcBorders>
            <w:shd w:val="clear" w:color="auto" w:fill="auto"/>
            <w:vAlign w:val="center"/>
            <w:hideMark/>
          </w:tcPr>
          <w:p w14:paraId="53202308" w14:textId="77777777" w:rsidR="00801732" w:rsidRPr="00D754A1" w:rsidRDefault="00801732" w:rsidP="00801732">
            <w:pPr>
              <w:widowControl/>
              <w:ind w:left="-57" w:right="-57"/>
              <w:jc w:val="center"/>
              <w:rPr>
                <w:sz w:val="17"/>
                <w:szCs w:val="17"/>
              </w:rPr>
            </w:pPr>
            <w:r w:rsidRPr="00D754A1">
              <w:rPr>
                <w:sz w:val="17"/>
                <w:szCs w:val="17"/>
              </w:rPr>
              <w:t>91,07</w:t>
            </w:r>
          </w:p>
        </w:tc>
        <w:tc>
          <w:tcPr>
            <w:tcW w:w="244" w:type="pct"/>
            <w:tcBorders>
              <w:top w:val="nil"/>
              <w:left w:val="nil"/>
              <w:bottom w:val="single" w:sz="8" w:space="0" w:color="auto"/>
              <w:right w:val="single" w:sz="8" w:space="0" w:color="auto"/>
            </w:tcBorders>
            <w:shd w:val="clear" w:color="auto" w:fill="auto"/>
            <w:vAlign w:val="center"/>
            <w:hideMark/>
          </w:tcPr>
          <w:p w14:paraId="12ECDD26" w14:textId="77777777" w:rsidR="00801732" w:rsidRPr="00D754A1" w:rsidRDefault="00801732" w:rsidP="00801732">
            <w:pPr>
              <w:widowControl/>
              <w:ind w:left="-57" w:right="-57"/>
              <w:jc w:val="center"/>
              <w:rPr>
                <w:sz w:val="17"/>
                <w:szCs w:val="17"/>
              </w:rPr>
            </w:pPr>
            <w:r w:rsidRPr="00D754A1">
              <w:rPr>
                <w:sz w:val="17"/>
                <w:szCs w:val="17"/>
              </w:rPr>
              <w:t>95,35</w:t>
            </w:r>
          </w:p>
        </w:tc>
        <w:tc>
          <w:tcPr>
            <w:tcW w:w="244" w:type="pct"/>
            <w:tcBorders>
              <w:top w:val="nil"/>
              <w:left w:val="nil"/>
              <w:bottom w:val="single" w:sz="8" w:space="0" w:color="auto"/>
              <w:right w:val="single" w:sz="8" w:space="0" w:color="auto"/>
            </w:tcBorders>
            <w:shd w:val="clear" w:color="auto" w:fill="auto"/>
            <w:vAlign w:val="center"/>
            <w:hideMark/>
          </w:tcPr>
          <w:p w14:paraId="23ECBC38" w14:textId="77777777" w:rsidR="00801732" w:rsidRPr="00D754A1" w:rsidRDefault="00801732" w:rsidP="00801732">
            <w:pPr>
              <w:widowControl/>
              <w:ind w:left="-57" w:right="-57"/>
              <w:jc w:val="center"/>
              <w:rPr>
                <w:sz w:val="17"/>
                <w:szCs w:val="17"/>
              </w:rPr>
            </w:pPr>
            <w:r w:rsidRPr="00D754A1">
              <w:rPr>
                <w:sz w:val="17"/>
                <w:szCs w:val="17"/>
              </w:rPr>
              <w:t>99,83</w:t>
            </w:r>
          </w:p>
        </w:tc>
        <w:tc>
          <w:tcPr>
            <w:tcW w:w="244" w:type="pct"/>
            <w:tcBorders>
              <w:top w:val="nil"/>
              <w:left w:val="nil"/>
              <w:bottom w:val="single" w:sz="8" w:space="0" w:color="auto"/>
              <w:right w:val="single" w:sz="8" w:space="0" w:color="auto"/>
            </w:tcBorders>
            <w:shd w:val="clear" w:color="auto" w:fill="auto"/>
            <w:vAlign w:val="center"/>
            <w:hideMark/>
          </w:tcPr>
          <w:p w14:paraId="4BFD79C6" w14:textId="77777777" w:rsidR="00801732" w:rsidRPr="00D754A1" w:rsidRDefault="00801732" w:rsidP="00801732">
            <w:pPr>
              <w:widowControl/>
              <w:ind w:left="-57" w:right="-57"/>
              <w:jc w:val="center"/>
              <w:rPr>
                <w:sz w:val="17"/>
                <w:szCs w:val="17"/>
              </w:rPr>
            </w:pPr>
            <w:r w:rsidRPr="00D754A1">
              <w:rPr>
                <w:sz w:val="17"/>
                <w:szCs w:val="17"/>
              </w:rPr>
              <w:t>104,52</w:t>
            </w:r>
          </w:p>
        </w:tc>
        <w:tc>
          <w:tcPr>
            <w:tcW w:w="244" w:type="pct"/>
            <w:tcBorders>
              <w:top w:val="nil"/>
              <w:left w:val="nil"/>
              <w:bottom w:val="single" w:sz="8" w:space="0" w:color="auto"/>
              <w:right w:val="single" w:sz="8" w:space="0" w:color="auto"/>
            </w:tcBorders>
            <w:shd w:val="clear" w:color="auto" w:fill="auto"/>
            <w:vAlign w:val="center"/>
            <w:hideMark/>
          </w:tcPr>
          <w:p w14:paraId="56357B11" w14:textId="77777777" w:rsidR="00801732" w:rsidRPr="00D754A1" w:rsidRDefault="00801732" w:rsidP="00801732">
            <w:pPr>
              <w:widowControl/>
              <w:ind w:left="-57" w:right="-57"/>
              <w:jc w:val="center"/>
              <w:rPr>
                <w:sz w:val="17"/>
                <w:szCs w:val="17"/>
              </w:rPr>
            </w:pPr>
            <w:r w:rsidRPr="00D754A1">
              <w:rPr>
                <w:sz w:val="17"/>
                <w:szCs w:val="17"/>
              </w:rPr>
              <w:t>109,44</w:t>
            </w:r>
          </w:p>
        </w:tc>
      </w:tr>
      <w:tr w:rsidR="00801732" w:rsidRPr="00D754A1" w14:paraId="13174AE6"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2C8A0A1D" w14:textId="77777777" w:rsidR="00801732" w:rsidRPr="00D754A1" w:rsidRDefault="00801732" w:rsidP="00801732">
            <w:pPr>
              <w:widowControl/>
              <w:ind w:left="-57" w:right="-57"/>
              <w:jc w:val="center"/>
              <w:rPr>
                <w:sz w:val="17"/>
                <w:szCs w:val="17"/>
              </w:rPr>
            </w:pPr>
            <w:r w:rsidRPr="00D754A1">
              <w:rPr>
                <w:sz w:val="17"/>
                <w:szCs w:val="17"/>
              </w:rPr>
              <w:t>Затраты на топливо</w:t>
            </w:r>
          </w:p>
        </w:tc>
        <w:tc>
          <w:tcPr>
            <w:tcW w:w="468" w:type="pct"/>
            <w:tcBorders>
              <w:top w:val="nil"/>
              <w:left w:val="nil"/>
              <w:bottom w:val="single" w:sz="8" w:space="0" w:color="auto"/>
              <w:right w:val="single" w:sz="8" w:space="0" w:color="auto"/>
            </w:tcBorders>
            <w:shd w:val="clear" w:color="auto" w:fill="auto"/>
            <w:vAlign w:val="center"/>
            <w:hideMark/>
          </w:tcPr>
          <w:p w14:paraId="46B2CA42" w14:textId="77777777" w:rsidR="00801732" w:rsidRPr="00D754A1" w:rsidRDefault="00801732" w:rsidP="00801732">
            <w:pPr>
              <w:widowControl/>
              <w:ind w:left="-57" w:right="-57"/>
              <w:jc w:val="center"/>
              <w:rPr>
                <w:sz w:val="17"/>
                <w:szCs w:val="17"/>
              </w:rPr>
            </w:pPr>
            <w:r w:rsidRPr="00D754A1">
              <w:rPr>
                <w:sz w:val="17"/>
                <w:szCs w:val="17"/>
              </w:rPr>
              <w:t>млн руб.</w:t>
            </w:r>
          </w:p>
        </w:tc>
        <w:tc>
          <w:tcPr>
            <w:tcW w:w="245" w:type="pct"/>
            <w:tcBorders>
              <w:top w:val="nil"/>
              <w:left w:val="nil"/>
              <w:bottom w:val="single" w:sz="8" w:space="0" w:color="auto"/>
              <w:right w:val="single" w:sz="8" w:space="0" w:color="auto"/>
            </w:tcBorders>
            <w:shd w:val="clear" w:color="auto" w:fill="auto"/>
            <w:vAlign w:val="center"/>
            <w:hideMark/>
          </w:tcPr>
          <w:p w14:paraId="54062A01" w14:textId="77777777" w:rsidR="00801732" w:rsidRPr="00D754A1" w:rsidRDefault="00801732" w:rsidP="00801732">
            <w:pPr>
              <w:widowControl/>
              <w:ind w:left="-57" w:right="-57"/>
              <w:jc w:val="center"/>
              <w:rPr>
                <w:sz w:val="17"/>
                <w:szCs w:val="17"/>
              </w:rPr>
            </w:pPr>
            <w:r w:rsidRPr="00D754A1">
              <w:rPr>
                <w:sz w:val="17"/>
                <w:szCs w:val="17"/>
              </w:rPr>
              <w:t>1,25</w:t>
            </w:r>
          </w:p>
        </w:tc>
        <w:tc>
          <w:tcPr>
            <w:tcW w:w="244" w:type="pct"/>
            <w:tcBorders>
              <w:top w:val="nil"/>
              <w:left w:val="nil"/>
              <w:bottom w:val="single" w:sz="8" w:space="0" w:color="auto"/>
              <w:right w:val="single" w:sz="8" w:space="0" w:color="auto"/>
            </w:tcBorders>
            <w:shd w:val="clear" w:color="auto" w:fill="auto"/>
            <w:vAlign w:val="center"/>
            <w:hideMark/>
          </w:tcPr>
          <w:p w14:paraId="0B865503" w14:textId="77777777" w:rsidR="00801732" w:rsidRPr="00D754A1" w:rsidRDefault="00801732" w:rsidP="00801732">
            <w:pPr>
              <w:widowControl/>
              <w:ind w:left="-57" w:right="-57"/>
              <w:jc w:val="center"/>
              <w:rPr>
                <w:sz w:val="17"/>
                <w:szCs w:val="17"/>
              </w:rPr>
            </w:pPr>
            <w:r w:rsidRPr="00D754A1">
              <w:rPr>
                <w:sz w:val="17"/>
                <w:szCs w:val="17"/>
              </w:rPr>
              <w:t>1,31</w:t>
            </w:r>
          </w:p>
        </w:tc>
        <w:tc>
          <w:tcPr>
            <w:tcW w:w="244" w:type="pct"/>
            <w:tcBorders>
              <w:top w:val="nil"/>
              <w:left w:val="nil"/>
              <w:bottom w:val="single" w:sz="8" w:space="0" w:color="auto"/>
              <w:right w:val="single" w:sz="8" w:space="0" w:color="auto"/>
            </w:tcBorders>
            <w:shd w:val="clear" w:color="auto" w:fill="auto"/>
            <w:vAlign w:val="center"/>
            <w:hideMark/>
          </w:tcPr>
          <w:p w14:paraId="3B78161A" w14:textId="77777777" w:rsidR="00801732" w:rsidRPr="00D754A1" w:rsidRDefault="00801732" w:rsidP="00801732">
            <w:pPr>
              <w:widowControl/>
              <w:ind w:left="-57" w:right="-57"/>
              <w:jc w:val="center"/>
              <w:rPr>
                <w:sz w:val="17"/>
                <w:szCs w:val="17"/>
              </w:rPr>
            </w:pPr>
            <w:r w:rsidRPr="00D754A1">
              <w:rPr>
                <w:sz w:val="17"/>
                <w:szCs w:val="17"/>
              </w:rPr>
              <w:t>1,41</w:t>
            </w:r>
          </w:p>
        </w:tc>
        <w:tc>
          <w:tcPr>
            <w:tcW w:w="244" w:type="pct"/>
            <w:tcBorders>
              <w:top w:val="nil"/>
              <w:left w:val="nil"/>
              <w:bottom w:val="single" w:sz="8" w:space="0" w:color="auto"/>
              <w:right w:val="single" w:sz="8" w:space="0" w:color="auto"/>
            </w:tcBorders>
            <w:shd w:val="clear" w:color="auto" w:fill="auto"/>
            <w:vAlign w:val="center"/>
            <w:hideMark/>
          </w:tcPr>
          <w:p w14:paraId="08F4BE43" w14:textId="77777777" w:rsidR="00801732" w:rsidRPr="00D754A1" w:rsidRDefault="00801732" w:rsidP="00801732">
            <w:pPr>
              <w:widowControl/>
              <w:ind w:left="-57" w:right="-57"/>
              <w:jc w:val="center"/>
              <w:rPr>
                <w:sz w:val="17"/>
                <w:szCs w:val="17"/>
              </w:rPr>
            </w:pPr>
            <w:r w:rsidRPr="00D754A1">
              <w:rPr>
                <w:sz w:val="17"/>
                <w:szCs w:val="17"/>
              </w:rPr>
              <w:t>1,52</w:t>
            </w:r>
          </w:p>
        </w:tc>
        <w:tc>
          <w:tcPr>
            <w:tcW w:w="244" w:type="pct"/>
            <w:tcBorders>
              <w:top w:val="nil"/>
              <w:left w:val="nil"/>
              <w:bottom w:val="single" w:sz="8" w:space="0" w:color="auto"/>
              <w:right w:val="single" w:sz="8" w:space="0" w:color="auto"/>
            </w:tcBorders>
            <w:shd w:val="clear" w:color="auto" w:fill="auto"/>
            <w:vAlign w:val="center"/>
            <w:hideMark/>
          </w:tcPr>
          <w:p w14:paraId="3033C983" w14:textId="77777777" w:rsidR="00801732" w:rsidRPr="00D754A1" w:rsidRDefault="00801732" w:rsidP="00801732">
            <w:pPr>
              <w:widowControl/>
              <w:ind w:left="-57" w:right="-57"/>
              <w:jc w:val="center"/>
              <w:rPr>
                <w:sz w:val="17"/>
                <w:szCs w:val="17"/>
              </w:rPr>
            </w:pPr>
            <w:r w:rsidRPr="00D754A1">
              <w:rPr>
                <w:sz w:val="17"/>
                <w:szCs w:val="17"/>
              </w:rPr>
              <w:t>1,64</w:t>
            </w:r>
          </w:p>
        </w:tc>
        <w:tc>
          <w:tcPr>
            <w:tcW w:w="244" w:type="pct"/>
            <w:tcBorders>
              <w:top w:val="nil"/>
              <w:left w:val="nil"/>
              <w:bottom w:val="single" w:sz="8" w:space="0" w:color="auto"/>
              <w:right w:val="single" w:sz="8" w:space="0" w:color="auto"/>
            </w:tcBorders>
            <w:shd w:val="clear" w:color="auto" w:fill="auto"/>
            <w:vAlign w:val="center"/>
            <w:hideMark/>
          </w:tcPr>
          <w:p w14:paraId="4DC670C5" w14:textId="77777777" w:rsidR="00801732" w:rsidRPr="00D754A1" w:rsidRDefault="00801732" w:rsidP="00801732">
            <w:pPr>
              <w:widowControl/>
              <w:ind w:left="-57" w:right="-57"/>
              <w:jc w:val="center"/>
              <w:rPr>
                <w:sz w:val="17"/>
                <w:szCs w:val="17"/>
              </w:rPr>
            </w:pPr>
            <w:r w:rsidRPr="00D754A1">
              <w:rPr>
                <w:sz w:val="17"/>
                <w:szCs w:val="17"/>
              </w:rPr>
              <w:t>1,76</w:t>
            </w:r>
          </w:p>
        </w:tc>
        <w:tc>
          <w:tcPr>
            <w:tcW w:w="244" w:type="pct"/>
            <w:tcBorders>
              <w:top w:val="nil"/>
              <w:left w:val="nil"/>
              <w:bottom w:val="single" w:sz="8" w:space="0" w:color="auto"/>
              <w:right w:val="single" w:sz="8" w:space="0" w:color="auto"/>
            </w:tcBorders>
            <w:shd w:val="clear" w:color="auto" w:fill="auto"/>
            <w:vAlign w:val="center"/>
            <w:hideMark/>
          </w:tcPr>
          <w:p w14:paraId="50E108A9" w14:textId="77777777" w:rsidR="00801732" w:rsidRPr="00D754A1" w:rsidRDefault="00801732" w:rsidP="00801732">
            <w:pPr>
              <w:widowControl/>
              <w:ind w:left="-57" w:right="-57"/>
              <w:jc w:val="center"/>
              <w:rPr>
                <w:sz w:val="17"/>
                <w:szCs w:val="17"/>
              </w:rPr>
            </w:pPr>
            <w:r w:rsidRPr="00D754A1">
              <w:rPr>
                <w:sz w:val="17"/>
                <w:szCs w:val="17"/>
              </w:rPr>
              <w:t>1,22</w:t>
            </w:r>
          </w:p>
        </w:tc>
        <w:tc>
          <w:tcPr>
            <w:tcW w:w="244" w:type="pct"/>
            <w:tcBorders>
              <w:top w:val="nil"/>
              <w:left w:val="nil"/>
              <w:bottom w:val="single" w:sz="8" w:space="0" w:color="auto"/>
              <w:right w:val="single" w:sz="8" w:space="0" w:color="auto"/>
            </w:tcBorders>
            <w:shd w:val="clear" w:color="auto" w:fill="auto"/>
            <w:vAlign w:val="center"/>
            <w:hideMark/>
          </w:tcPr>
          <w:p w14:paraId="64162617" w14:textId="77777777" w:rsidR="00801732" w:rsidRPr="00D754A1" w:rsidRDefault="00801732" w:rsidP="00801732">
            <w:pPr>
              <w:widowControl/>
              <w:ind w:left="-57" w:right="-57"/>
              <w:jc w:val="center"/>
              <w:rPr>
                <w:sz w:val="17"/>
                <w:szCs w:val="17"/>
              </w:rPr>
            </w:pPr>
            <w:r w:rsidRPr="00D754A1">
              <w:rPr>
                <w:sz w:val="17"/>
                <w:szCs w:val="17"/>
              </w:rPr>
              <w:t>1,30</w:t>
            </w:r>
          </w:p>
        </w:tc>
        <w:tc>
          <w:tcPr>
            <w:tcW w:w="244" w:type="pct"/>
            <w:tcBorders>
              <w:top w:val="nil"/>
              <w:left w:val="nil"/>
              <w:bottom w:val="single" w:sz="8" w:space="0" w:color="auto"/>
              <w:right w:val="single" w:sz="8" w:space="0" w:color="auto"/>
            </w:tcBorders>
            <w:shd w:val="clear" w:color="auto" w:fill="auto"/>
            <w:vAlign w:val="center"/>
            <w:hideMark/>
          </w:tcPr>
          <w:p w14:paraId="40C0335F" w14:textId="77777777" w:rsidR="00801732" w:rsidRPr="00D754A1" w:rsidRDefault="00801732" w:rsidP="00801732">
            <w:pPr>
              <w:widowControl/>
              <w:ind w:left="-57" w:right="-57"/>
              <w:jc w:val="center"/>
              <w:rPr>
                <w:sz w:val="17"/>
                <w:szCs w:val="17"/>
              </w:rPr>
            </w:pPr>
            <w:r w:rsidRPr="00D754A1">
              <w:rPr>
                <w:sz w:val="17"/>
                <w:szCs w:val="17"/>
              </w:rPr>
              <w:t>1,38</w:t>
            </w:r>
          </w:p>
        </w:tc>
        <w:tc>
          <w:tcPr>
            <w:tcW w:w="244" w:type="pct"/>
            <w:tcBorders>
              <w:top w:val="nil"/>
              <w:left w:val="nil"/>
              <w:bottom w:val="single" w:sz="8" w:space="0" w:color="auto"/>
              <w:right w:val="single" w:sz="8" w:space="0" w:color="auto"/>
            </w:tcBorders>
            <w:shd w:val="clear" w:color="auto" w:fill="auto"/>
            <w:vAlign w:val="center"/>
            <w:hideMark/>
          </w:tcPr>
          <w:p w14:paraId="287F9662" w14:textId="77777777" w:rsidR="00801732" w:rsidRPr="00D754A1" w:rsidRDefault="00801732" w:rsidP="00801732">
            <w:pPr>
              <w:widowControl/>
              <w:ind w:left="-57" w:right="-57"/>
              <w:jc w:val="center"/>
              <w:rPr>
                <w:sz w:val="17"/>
                <w:szCs w:val="17"/>
              </w:rPr>
            </w:pPr>
            <w:r w:rsidRPr="00D754A1">
              <w:rPr>
                <w:sz w:val="17"/>
                <w:szCs w:val="17"/>
              </w:rPr>
              <w:t>1,46</w:t>
            </w:r>
          </w:p>
        </w:tc>
        <w:tc>
          <w:tcPr>
            <w:tcW w:w="244" w:type="pct"/>
            <w:tcBorders>
              <w:top w:val="nil"/>
              <w:left w:val="nil"/>
              <w:bottom w:val="single" w:sz="8" w:space="0" w:color="auto"/>
              <w:right w:val="single" w:sz="8" w:space="0" w:color="auto"/>
            </w:tcBorders>
            <w:shd w:val="clear" w:color="auto" w:fill="auto"/>
            <w:vAlign w:val="center"/>
            <w:hideMark/>
          </w:tcPr>
          <w:p w14:paraId="41B90365" w14:textId="77777777" w:rsidR="00801732" w:rsidRPr="00D754A1" w:rsidRDefault="00801732" w:rsidP="00801732">
            <w:pPr>
              <w:widowControl/>
              <w:ind w:left="-57" w:right="-57"/>
              <w:jc w:val="center"/>
              <w:rPr>
                <w:sz w:val="17"/>
                <w:szCs w:val="17"/>
              </w:rPr>
            </w:pPr>
            <w:r w:rsidRPr="00D754A1">
              <w:rPr>
                <w:sz w:val="17"/>
                <w:szCs w:val="17"/>
              </w:rPr>
              <w:t>1,55</w:t>
            </w:r>
          </w:p>
        </w:tc>
        <w:tc>
          <w:tcPr>
            <w:tcW w:w="244" w:type="pct"/>
            <w:tcBorders>
              <w:top w:val="nil"/>
              <w:left w:val="nil"/>
              <w:bottom w:val="single" w:sz="8" w:space="0" w:color="auto"/>
              <w:right w:val="single" w:sz="8" w:space="0" w:color="auto"/>
            </w:tcBorders>
            <w:shd w:val="clear" w:color="auto" w:fill="auto"/>
            <w:vAlign w:val="center"/>
            <w:hideMark/>
          </w:tcPr>
          <w:p w14:paraId="71C412B4" w14:textId="77777777" w:rsidR="00801732" w:rsidRPr="00D754A1" w:rsidRDefault="00801732" w:rsidP="00801732">
            <w:pPr>
              <w:widowControl/>
              <w:ind w:left="-57" w:right="-57"/>
              <w:jc w:val="center"/>
              <w:rPr>
                <w:sz w:val="17"/>
                <w:szCs w:val="17"/>
              </w:rPr>
            </w:pPr>
            <w:r w:rsidRPr="00D754A1">
              <w:rPr>
                <w:sz w:val="17"/>
                <w:szCs w:val="17"/>
              </w:rPr>
              <w:t>1,64</w:t>
            </w:r>
          </w:p>
        </w:tc>
        <w:tc>
          <w:tcPr>
            <w:tcW w:w="244" w:type="pct"/>
            <w:tcBorders>
              <w:top w:val="nil"/>
              <w:left w:val="nil"/>
              <w:bottom w:val="single" w:sz="8" w:space="0" w:color="auto"/>
              <w:right w:val="single" w:sz="8" w:space="0" w:color="auto"/>
            </w:tcBorders>
            <w:shd w:val="clear" w:color="auto" w:fill="auto"/>
            <w:vAlign w:val="center"/>
            <w:hideMark/>
          </w:tcPr>
          <w:p w14:paraId="0A0E7B81" w14:textId="77777777" w:rsidR="00801732" w:rsidRPr="00D754A1" w:rsidRDefault="00801732" w:rsidP="00801732">
            <w:pPr>
              <w:widowControl/>
              <w:ind w:left="-57" w:right="-57"/>
              <w:jc w:val="center"/>
              <w:rPr>
                <w:sz w:val="17"/>
                <w:szCs w:val="17"/>
              </w:rPr>
            </w:pPr>
            <w:r w:rsidRPr="00D754A1">
              <w:rPr>
                <w:sz w:val="17"/>
                <w:szCs w:val="17"/>
              </w:rPr>
              <w:t>1,74</w:t>
            </w:r>
          </w:p>
        </w:tc>
        <w:tc>
          <w:tcPr>
            <w:tcW w:w="244" w:type="pct"/>
            <w:tcBorders>
              <w:top w:val="nil"/>
              <w:left w:val="nil"/>
              <w:bottom w:val="single" w:sz="8" w:space="0" w:color="auto"/>
              <w:right w:val="single" w:sz="8" w:space="0" w:color="auto"/>
            </w:tcBorders>
            <w:shd w:val="clear" w:color="auto" w:fill="auto"/>
            <w:vAlign w:val="center"/>
            <w:hideMark/>
          </w:tcPr>
          <w:p w14:paraId="68A4BDEE" w14:textId="77777777" w:rsidR="00801732" w:rsidRPr="00D754A1" w:rsidRDefault="00801732" w:rsidP="00801732">
            <w:pPr>
              <w:widowControl/>
              <w:ind w:left="-57" w:right="-57"/>
              <w:jc w:val="center"/>
              <w:rPr>
                <w:sz w:val="17"/>
                <w:szCs w:val="17"/>
              </w:rPr>
            </w:pPr>
            <w:r w:rsidRPr="00D754A1">
              <w:rPr>
                <w:sz w:val="17"/>
                <w:szCs w:val="17"/>
              </w:rPr>
              <w:t>1,85</w:t>
            </w:r>
          </w:p>
        </w:tc>
      </w:tr>
      <w:tr w:rsidR="00801732" w:rsidRPr="00D754A1" w14:paraId="12BFED6D"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7FA1218F" w14:textId="77777777" w:rsidR="00801732" w:rsidRPr="00D754A1" w:rsidRDefault="00801732" w:rsidP="00801732">
            <w:pPr>
              <w:widowControl/>
              <w:ind w:left="-57" w:right="-57"/>
              <w:jc w:val="center"/>
              <w:rPr>
                <w:sz w:val="17"/>
                <w:szCs w:val="17"/>
              </w:rPr>
            </w:pPr>
            <w:r w:rsidRPr="00D754A1">
              <w:rPr>
                <w:sz w:val="17"/>
                <w:szCs w:val="17"/>
              </w:rPr>
              <w:t>ДТ</w:t>
            </w:r>
          </w:p>
        </w:tc>
        <w:tc>
          <w:tcPr>
            <w:tcW w:w="468" w:type="pct"/>
            <w:tcBorders>
              <w:top w:val="nil"/>
              <w:left w:val="nil"/>
              <w:bottom w:val="single" w:sz="8" w:space="0" w:color="auto"/>
              <w:right w:val="single" w:sz="8" w:space="0" w:color="auto"/>
            </w:tcBorders>
            <w:shd w:val="clear" w:color="auto" w:fill="auto"/>
            <w:vAlign w:val="center"/>
            <w:hideMark/>
          </w:tcPr>
          <w:p w14:paraId="63915A24" w14:textId="77777777" w:rsidR="00801732" w:rsidRPr="00D754A1" w:rsidRDefault="00801732" w:rsidP="00801732">
            <w:pPr>
              <w:widowControl/>
              <w:ind w:left="-57" w:right="-57"/>
              <w:jc w:val="center"/>
              <w:rPr>
                <w:sz w:val="17"/>
                <w:szCs w:val="17"/>
              </w:rPr>
            </w:pPr>
            <w:r w:rsidRPr="00D754A1">
              <w:rPr>
                <w:sz w:val="17"/>
                <w:szCs w:val="17"/>
              </w:rPr>
              <w:t>млн руб.</w:t>
            </w:r>
          </w:p>
        </w:tc>
        <w:tc>
          <w:tcPr>
            <w:tcW w:w="245" w:type="pct"/>
            <w:tcBorders>
              <w:top w:val="nil"/>
              <w:left w:val="nil"/>
              <w:bottom w:val="single" w:sz="8" w:space="0" w:color="auto"/>
              <w:right w:val="single" w:sz="8" w:space="0" w:color="auto"/>
            </w:tcBorders>
            <w:shd w:val="clear" w:color="auto" w:fill="auto"/>
            <w:vAlign w:val="center"/>
            <w:hideMark/>
          </w:tcPr>
          <w:p w14:paraId="5A3C0632" w14:textId="77777777" w:rsidR="00801732" w:rsidRPr="00D754A1" w:rsidRDefault="00801732" w:rsidP="00801732">
            <w:pPr>
              <w:widowControl/>
              <w:ind w:left="-57" w:right="-57"/>
              <w:jc w:val="center"/>
              <w:rPr>
                <w:sz w:val="17"/>
                <w:szCs w:val="17"/>
              </w:rPr>
            </w:pPr>
            <w:r w:rsidRPr="00D754A1">
              <w:rPr>
                <w:sz w:val="17"/>
                <w:szCs w:val="17"/>
              </w:rPr>
              <w:t>1,25</w:t>
            </w:r>
          </w:p>
        </w:tc>
        <w:tc>
          <w:tcPr>
            <w:tcW w:w="244" w:type="pct"/>
            <w:tcBorders>
              <w:top w:val="nil"/>
              <w:left w:val="nil"/>
              <w:bottom w:val="single" w:sz="8" w:space="0" w:color="auto"/>
              <w:right w:val="single" w:sz="8" w:space="0" w:color="auto"/>
            </w:tcBorders>
            <w:shd w:val="clear" w:color="auto" w:fill="auto"/>
            <w:vAlign w:val="center"/>
            <w:hideMark/>
          </w:tcPr>
          <w:p w14:paraId="4BC69450" w14:textId="77777777" w:rsidR="00801732" w:rsidRPr="00D754A1" w:rsidRDefault="00801732" w:rsidP="00801732">
            <w:pPr>
              <w:widowControl/>
              <w:ind w:left="-57" w:right="-57"/>
              <w:jc w:val="center"/>
              <w:rPr>
                <w:sz w:val="17"/>
                <w:szCs w:val="17"/>
              </w:rPr>
            </w:pPr>
            <w:r w:rsidRPr="00D754A1">
              <w:rPr>
                <w:sz w:val="17"/>
                <w:szCs w:val="17"/>
              </w:rPr>
              <w:t>1,31</w:t>
            </w:r>
          </w:p>
        </w:tc>
        <w:tc>
          <w:tcPr>
            <w:tcW w:w="244" w:type="pct"/>
            <w:tcBorders>
              <w:top w:val="nil"/>
              <w:left w:val="nil"/>
              <w:bottom w:val="single" w:sz="8" w:space="0" w:color="auto"/>
              <w:right w:val="single" w:sz="8" w:space="0" w:color="auto"/>
            </w:tcBorders>
            <w:shd w:val="clear" w:color="auto" w:fill="auto"/>
            <w:vAlign w:val="center"/>
            <w:hideMark/>
          </w:tcPr>
          <w:p w14:paraId="1C34AD56" w14:textId="77777777" w:rsidR="00801732" w:rsidRPr="00D754A1" w:rsidRDefault="00801732" w:rsidP="00801732">
            <w:pPr>
              <w:widowControl/>
              <w:ind w:left="-57" w:right="-57"/>
              <w:jc w:val="center"/>
              <w:rPr>
                <w:sz w:val="17"/>
                <w:szCs w:val="17"/>
              </w:rPr>
            </w:pPr>
            <w:r w:rsidRPr="00D754A1">
              <w:rPr>
                <w:sz w:val="17"/>
                <w:szCs w:val="17"/>
              </w:rPr>
              <w:t>1,41</w:t>
            </w:r>
          </w:p>
        </w:tc>
        <w:tc>
          <w:tcPr>
            <w:tcW w:w="244" w:type="pct"/>
            <w:tcBorders>
              <w:top w:val="nil"/>
              <w:left w:val="nil"/>
              <w:bottom w:val="single" w:sz="8" w:space="0" w:color="auto"/>
              <w:right w:val="single" w:sz="8" w:space="0" w:color="auto"/>
            </w:tcBorders>
            <w:shd w:val="clear" w:color="auto" w:fill="auto"/>
            <w:vAlign w:val="center"/>
            <w:hideMark/>
          </w:tcPr>
          <w:p w14:paraId="2BEA81C7" w14:textId="77777777" w:rsidR="00801732" w:rsidRPr="00D754A1" w:rsidRDefault="00801732" w:rsidP="00801732">
            <w:pPr>
              <w:widowControl/>
              <w:ind w:left="-57" w:right="-57"/>
              <w:jc w:val="center"/>
              <w:rPr>
                <w:sz w:val="17"/>
                <w:szCs w:val="17"/>
              </w:rPr>
            </w:pPr>
            <w:r w:rsidRPr="00D754A1">
              <w:rPr>
                <w:sz w:val="17"/>
                <w:szCs w:val="17"/>
              </w:rPr>
              <w:t>1,52</w:t>
            </w:r>
          </w:p>
        </w:tc>
        <w:tc>
          <w:tcPr>
            <w:tcW w:w="244" w:type="pct"/>
            <w:tcBorders>
              <w:top w:val="nil"/>
              <w:left w:val="nil"/>
              <w:bottom w:val="single" w:sz="8" w:space="0" w:color="auto"/>
              <w:right w:val="single" w:sz="8" w:space="0" w:color="auto"/>
            </w:tcBorders>
            <w:shd w:val="clear" w:color="auto" w:fill="auto"/>
            <w:vAlign w:val="center"/>
            <w:hideMark/>
          </w:tcPr>
          <w:p w14:paraId="5E817859" w14:textId="77777777" w:rsidR="00801732" w:rsidRPr="00D754A1" w:rsidRDefault="00801732" w:rsidP="00801732">
            <w:pPr>
              <w:widowControl/>
              <w:ind w:left="-57" w:right="-57"/>
              <w:jc w:val="center"/>
              <w:rPr>
                <w:sz w:val="17"/>
                <w:szCs w:val="17"/>
              </w:rPr>
            </w:pPr>
            <w:r w:rsidRPr="00D754A1">
              <w:rPr>
                <w:sz w:val="17"/>
                <w:szCs w:val="17"/>
              </w:rPr>
              <w:t>1,64</w:t>
            </w:r>
          </w:p>
        </w:tc>
        <w:tc>
          <w:tcPr>
            <w:tcW w:w="244" w:type="pct"/>
            <w:tcBorders>
              <w:top w:val="nil"/>
              <w:left w:val="nil"/>
              <w:bottom w:val="single" w:sz="8" w:space="0" w:color="auto"/>
              <w:right w:val="single" w:sz="8" w:space="0" w:color="auto"/>
            </w:tcBorders>
            <w:shd w:val="clear" w:color="auto" w:fill="auto"/>
            <w:vAlign w:val="center"/>
            <w:hideMark/>
          </w:tcPr>
          <w:p w14:paraId="27F2CBFF" w14:textId="77777777" w:rsidR="00801732" w:rsidRPr="00D754A1" w:rsidRDefault="00801732" w:rsidP="00801732">
            <w:pPr>
              <w:widowControl/>
              <w:ind w:left="-57" w:right="-57"/>
              <w:jc w:val="center"/>
              <w:rPr>
                <w:sz w:val="17"/>
                <w:szCs w:val="17"/>
              </w:rPr>
            </w:pPr>
            <w:r w:rsidRPr="00D754A1">
              <w:rPr>
                <w:sz w:val="17"/>
                <w:szCs w:val="17"/>
              </w:rPr>
              <w:t>1,76</w:t>
            </w:r>
          </w:p>
        </w:tc>
        <w:tc>
          <w:tcPr>
            <w:tcW w:w="244" w:type="pct"/>
            <w:tcBorders>
              <w:top w:val="nil"/>
              <w:left w:val="nil"/>
              <w:bottom w:val="single" w:sz="8" w:space="0" w:color="auto"/>
              <w:right w:val="single" w:sz="8" w:space="0" w:color="auto"/>
            </w:tcBorders>
            <w:shd w:val="clear" w:color="auto" w:fill="auto"/>
            <w:vAlign w:val="center"/>
            <w:hideMark/>
          </w:tcPr>
          <w:p w14:paraId="2888AB10" w14:textId="77777777" w:rsidR="00801732" w:rsidRPr="00D754A1" w:rsidRDefault="00801732" w:rsidP="00801732">
            <w:pPr>
              <w:widowControl/>
              <w:ind w:left="-57" w:right="-57"/>
              <w:jc w:val="center"/>
              <w:rPr>
                <w:sz w:val="17"/>
                <w:szCs w:val="17"/>
              </w:rPr>
            </w:pPr>
            <w:r w:rsidRPr="00D754A1">
              <w:rPr>
                <w:sz w:val="17"/>
                <w:szCs w:val="17"/>
              </w:rPr>
              <w:t>1,22</w:t>
            </w:r>
          </w:p>
        </w:tc>
        <w:tc>
          <w:tcPr>
            <w:tcW w:w="244" w:type="pct"/>
            <w:tcBorders>
              <w:top w:val="nil"/>
              <w:left w:val="nil"/>
              <w:bottom w:val="single" w:sz="8" w:space="0" w:color="auto"/>
              <w:right w:val="single" w:sz="8" w:space="0" w:color="auto"/>
            </w:tcBorders>
            <w:shd w:val="clear" w:color="auto" w:fill="auto"/>
            <w:vAlign w:val="center"/>
            <w:hideMark/>
          </w:tcPr>
          <w:p w14:paraId="1E174BD9" w14:textId="77777777" w:rsidR="00801732" w:rsidRPr="00D754A1" w:rsidRDefault="00801732" w:rsidP="00801732">
            <w:pPr>
              <w:widowControl/>
              <w:ind w:left="-57" w:right="-57"/>
              <w:jc w:val="center"/>
              <w:rPr>
                <w:sz w:val="17"/>
                <w:szCs w:val="17"/>
              </w:rPr>
            </w:pPr>
            <w:r w:rsidRPr="00D754A1">
              <w:rPr>
                <w:sz w:val="17"/>
                <w:szCs w:val="17"/>
              </w:rPr>
              <w:t>1,30</w:t>
            </w:r>
          </w:p>
        </w:tc>
        <w:tc>
          <w:tcPr>
            <w:tcW w:w="244" w:type="pct"/>
            <w:tcBorders>
              <w:top w:val="nil"/>
              <w:left w:val="nil"/>
              <w:bottom w:val="single" w:sz="8" w:space="0" w:color="auto"/>
              <w:right w:val="single" w:sz="8" w:space="0" w:color="auto"/>
            </w:tcBorders>
            <w:shd w:val="clear" w:color="auto" w:fill="auto"/>
            <w:vAlign w:val="center"/>
            <w:hideMark/>
          </w:tcPr>
          <w:p w14:paraId="7EC57ECC" w14:textId="77777777" w:rsidR="00801732" w:rsidRPr="00D754A1" w:rsidRDefault="00801732" w:rsidP="00801732">
            <w:pPr>
              <w:widowControl/>
              <w:ind w:left="-57" w:right="-57"/>
              <w:jc w:val="center"/>
              <w:rPr>
                <w:sz w:val="17"/>
                <w:szCs w:val="17"/>
              </w:rPr>
            </w:pPr>
            <w:r w:rsidRPr="00D754A1">
              <w:rPr>
                <w:sz w:val="17"/>
                <w:szCs w:val="17"/>
              </w:rPr>
              <w:t>1,38</w:t>
            </w:r>
          </w:p>
        </w:tc>
        <w:tc>
          <w:tcPr>
            <w:tcW w:w="244" w:type="pct"/>
            <w:tcBorders>
              <w:top w:val="nil"/>
              <w:left w:val="nil"/>
              <w:bottom w:val="single" w:sz="8" w:space="0" w:color="auto"/>
              <w:right w:val="single" w:sz="8" w:space="0" w:color="auto"/>
            </w:tcBorders>
            <w:shd w:val="clear" w:color="auto" w:fill="auto"/>
            <w:vAlign w:val="center"/>
            <w:hideMark/>
          </w:tcPr>
          <w:p w14:paraId="799E566F" w14:textId="77777777" w:rsidR="00801732" w:rsidRPr="00D754A1" w:rsidRDefault="00801732" w:rsidP="00801732">
            <w:pPr>
              <w:widowControl/>
              <w:ind w:left="-57" w:right="-57"/>
              <w:jc w:val="center"/>
              <w:rPr>
                <w:sz w:val="17"/>
                <w:szCs w:val="17"/>
              </w:rPr>
            </w:pPr>
            <w:r w:rsidRPr="00D754A1">
              <w:rPr>
                <w:sz w:val="17"/>
                <w:szCs w:val="17"/>
              </w:rPr>
              <w:t>1,46</w:t>
            </w:r>
          </w:p>
        </w:tc>
        <w:tc>
          <w:tcPr>
            <w:tcW w:w="244" w:type="pct"/>
            <w:tcBorders>
              <w:top w:val="nil"/>
              <w:left w:val="nil"/>
              <w:bottom w:val="single" w:sz="8" w:space="0" w:color="auto"/>
              <w:right w:val="single" w:sz="8" w:space="0" w:color="auto"/>
            </w:tcBorders>
            <w:shd w:val="clear" w:color="auto" w:fill="auto"/>
            <w:vAlign w:val="center"/>
            <w:hideMark/>
          </w:tcPr>
          <w:p w14:paraId="4A66EA1E" w14:textId="77777777" w:rsidR="00801732" w:rsidRPr="00D754A1" w:rsidRDefault="00801732" w:rsidP="00801732">
            <w:pPr>
              <w:widowControl/>
              <w:ind w:left="-57" w:right="-57"/>
              <w:jc w:val="center"/>
              <w:rPr>
                <w:sz w:val="17"/>
                <w:szCs w:val="17"/>
              </w:rPr>
            </w:pPr>
            <w:r w:rsidRPr="00D754A1">
              <w:rPr>
                <w:sz w:val="17"/>
                <w:szCs w:val="17"/>
              </w:rPr>
              <w:t>1,55</w:t>
            </w:r>
          </w:p>
        </w:tc>
        <w:tc>
          <w:tcPr>
            <w:tcW w:w="244" w:type="pct"/>
            <w:tcBorders>
              <w:top w:val="nil"/>
              <w:left w:val="nil"/>
              <w:bottom w:val="single" w:sz="8" w:space="0" w:color="auto"/>
              <w:right w:val="single" w:sz="8" w:space="0" w:color="auto"/>
            </w:tcBorders>
            <w:shd w:val="clear" w:color="auto" w:fill="auto"/>
            <w:vAlign w:val="center"/>
            <w:hideMark/>
          </w:tcPr>
          <w:p w14:paraId="69305C3C" w14:textId="77777777" w:rsidR="00801732" w:rsidRPr="00D754A1" w:rsidRDefault="00801732" w:rsidP="00801732">
            <w:pPr>
              <w:widowControl/>
              <w:ind w:left="-57" w:right="-57"/>
              <w:jc w:val="center"/>
              <w:rPr>
                <w:sz w:val="17"/>
                <w:szCs w:val="17"/>
              </w:rPr>
            </w:pPr>
            <w:r w:rsidRPr="00D754A1">
              <w:rPr>
                <w:sz w:val="17"/>
                <w:szCs w:val="17"/>
              </w:rPr>
              <w:t>1,64</w:t>
            </w:r>
          </w:p>
        </w:tc>
        <w:tc>
          <w:tcPr>
            <w:tcW w:w="244" w:type="pct"/>
            <w:tcBorders>
              <w:top w:val="nil"/>
              <w:left w:val="nil"/>
              <w:bottom w:val="single" w:sz="8" w:space="0" w:color="auto"/>
              <w:right w:val="single" w:sz="8" w:space="0" w:color="auto"/>
            </w:tcBorders>
            <w:shd w:val="clear" w:color="auto" w:fill="auto"/>
            <w:vAlign w:val="center"/>
            <w:hideMark/>
          </w:tcPr>
          <w:p w14:paraId="7F4F53BE" w14:textId="77777777" w:rsidR="00801732" w:rsidRPr="00D754A1" w:rsidRDefault="00801732" w:rsidP="00801732">
            <w:pPr>
              <w:widowControl/>
              <w:ind w:left="-57" w:right="-57"/>
              <w:jc w:val="center"/>
              <w:rPr>
                <w:sz w:val="17"/>
                <w:szCs w:val="17"/>
              </w:rPr>
            </w:pPr>
            <w:r w:rsidRPr="00D754A1">
              <w:rPr>
                <w:sz w:val="17"/>
                <w:szCs w:val="17"/>
              </w:rPr>
              <w:t>1,74</w:t>
            </w:r>
          </w:p>
        </w:tc>
        <w:tc>
          <w:tcPr>
            <w:tcW w:w="244" w:type="pct"/>
            <w:tcBorders>
              <w:top w:val="nil"/>
              <w:left w:val="nil"/>
              <w:bottom w:val="single" w:sz="8" w:space="0" w:color="auto"/>
              <w:right w:val="single" w:sz="8" w:space="0" w:color="auto"/>
            </w:tcBorders>
            <w:shd w:val="clear" w:color="auto" w:fill="auto"/>
            <w:vAlign w:val="center"/>
            <w:hideMark/>
          </w:tcPr>
          <w:p w14:paraId="214C9A15" w14:textId="77777777" w:rsidR="00801732" w:rsidRPr="00D754A1" w:rsidRDefault="00801732" w:rsidP="00801732">
            <w:pPr>
              <w:widowControl/>
              <w:ind w:left="-57" w:right="-57"/>
              <w:jc w:val="center"/>
              <w:rPr>
                <w:sz w:val="17"/>
                <w:szCs w:val="17"/>
              </w:rPr>
            </w:pPr>
            <w:r w:rsidRPr="00D754A1">
              <w:rPr>
                <w:sz w:val="17"/>
                <w:szCs w:val="17"/>
              </w:rPr>
              <w:t>1,85</w:t>
            </w:r>
          </w:p>
        </w:tc>
      </w:tr>
      <w:tr w:rsidR="00801732" w:rsidRPr="00D754A1" w14:paraId="68257566" w14:textId="77777777" w:rsidTr="00801732">
        <w:trPr>
          <w:trHeight w:val="20"/>
        </w:trPr>
        <w:tc>
          <w:tcPr>
            <w:tcW w:w="1111" w:type="pct"/>
            <w:tcBorders>
              <w:top w:val="nil"/>
              <w:left w:val="single" w:sz="8" w:space="0" w:color="auto"/>
              <w:bottom w:val="single" w:sz="8" w:space="0" w:color="auto"/>
              <w:right w:val="single" w:sz="8" w:space="0" w:color="auto"/>
            </w:tcBorders>
            <w:shd w:val="clear" w:color="auto" w:fill="auto"/>
            <w:vAlign w:val="center"/>
            <w:hideMark/>
          </w:tcPr>
          <w:p w14:paraId="6804213F" w14:textId="77777777" w:rsidR="00801732" w:rsidRPr="00D754A1" w:rsidRDefault="00801732" w:rsidP="00801732">
            <w:pPr>
              <w:widowControl/>
              <w:ind w:left="-57" w:right="-57"/>
              <w:jc w:val="center"/>
              <w:rPr>
                <w:sz w:val="17"/>
                <w:szCs w:val="17"/>
                <w:lang w:val="ru-RU"/>
              </w:rPr>
            </w:pPr>
            <w:r w:rsidRPr="00D754A1">
              <w:rPr>
                <w:sz w:val="17"/>
                <w:szCs w:val="17"/>
                <w:lang w:val="ru-RU"/>
              </w:rPr>
              <w:t>Удельная топливная составляющая в себестоимости топлива на коллекторах</w:t>
            </w:r>
          </w:p>
        </w:tc>
        <w:tc>
          <w:tcPr>
            <w:tcW w:w="468" w:type="pct"/>
            <w:tcBorders>
              <w:top w:val="nil"/>
              <w:left w:val="nil"/>
              <w:bottom w:val="single" w:sz="8" w:space="0" w:color="auto"/>
              <w:right w:val="single" w:sz="8" w:space="0" w:color="auto"/>
            </w:tcBorders>
            <w:shd w:val="clear" w:color="auto" w:fill="auto"/>
            <w:vAlign w:val="center"/>
            <w:hideMark/>
          </w:tcPr>
          <w:p w14:paraId="017C6600" w14:textId="77777777" w:rsidR="00801732" w:rsidRPr="00D754A1" w:rsidRDefault="00801732" w:rsidP="00801732">
            <w:pPr>
              <w:widowControl/>
              <w:ind w:left="-57" w:right="-57"/>
              <w:jc w:val="center"/>
              <w:rPr>
                <w:sz w:val="17"/>
                <w:szCs w:val="17"/>
              </w:rPr>
            </w:pPr>
            <w:r w:rsidRPr="00D754A1">
              <w:rPr>
                <w:sz w:val="17"/>
                <w:szCs w:val="17"/>
              </w:rPr>
              <w:t>руб./Гкал</w:t>
            </w:r>
          </w:p>
        </w:tc>
        <w:tc>
          <w:tcPr>
            <w:tcW w:w="245" w:type="pct"/>
            <w:tcBorders>
              <w:top w:val="nil"/>
              <w:left w:val="nil"/>
              <w:bottom w:val="single" w:sz="8" w:space="0" w:color="auto"/>
              <w:right w:val="single" w:sz="8" w:space="0" w:color="auto"/>
            </w:tcBorders>
            <w:shd w:val="clear" w:color="auto" w:fill="auto"/>
            <w:vAlign w:val="center"/>
            <w:hideMark/>
          </w:tcPr>
          <w:p w14:paraId="1C61C7FF" w14:textId="77777777" w:rsidR="00801732" w:rsidRPr="00D754A1" w:rsidRDefault="00801732" w:rsidP="00801732">
            <w:pPr>
              <w:widowControl/>
              <w:ind w:left="-57" w:right="-57"/>
              <w:jc w:val="center"/>
              <w:rPr>
                <w:sz w:val="17"/>
                <w:szCs w:val="17"/>
              </w:rPr>
            </w:pPr>
            <w:r w:rsidRPr="00D754A1">
              <w:rPr>
                <w:sz w:val="17"/>
                <w:szCs w:val="17"/>
              </w:rPr>
              <w:t>10647,59</w:t>
            </w:r>
          </w:p>
        </w:tc>
        <w:tc>
          <w:tcPr>
            <w:tcW w:w="244" w:type="pct"/>
            <w:tcBorders>
              <w:top w:val="nil"/>
              <w:left w:val="nil"/>
              <w:bottom w:val="single" w:sz="8" w:space="0" w:color="auto"/>
              <w:right w:val="single" w:sz="8" w:space="0" w:color="auto"/>
            </w:tcBorders>
            <w:shd w:val="clear" w:color="auto" w:fill="auto"/>
            <w:vAlign w:val="center"/>
            <w:hideMark/>
          </w:tcPr>
          <w:p w14:paraId="6E424BBD" w14:textId="77777777" w:rsidR="00801732" w:rsidRPr="00D754A1" w:rsidRDefault="00801732" w:rsidP="00801732">
            <w:pPr>
              <w:widowControl/>
              <w:ind w:left="-57" w:right="-57"/>
              <w:jc w:val="center"/>
              <w:rPr>
                <w:sz w:val="17"/>
                <w:szCs w:val="17"/>
              </w:rPr>
            </w:pPr>
            <w:r w:rsidRPr="00D754A1">
              <w:rPr>
                <w:sz w:val="17"/>
                <w:szCs w:val="17"/>
              </w:rPr>
              <w:t>11187,66</w:t>
            </w:r>
          </w:p>
        </w:tc>
        <w:tc>
          <w:tcPr>
            <w:tcW w:w="244" w:type="pct"/>
            <w:tcBorders>
              <w:top w:val="nil"/>
              <w:left w:val="nil"/>
              <w:bottom w:val="single" w:sz="8" w:space="0" w:color="auto"/>
              <w:right w:val="single" w:sz="8" w:space="0" w:color="auto"/>
            </w:tcBorders>
            <w:shd w:val="clear" w:color="auto" w:fill="auto"/>
            <w:vAlign w:val="center"/>
            <w:hideMark/>
          </w:tcPr>
          <w:p w14:paraId="00608FA8" w14:textId="77777777" w:rsidR="00801732" w:rsidRPr="00D754A1" w:rsidRDefault="00801732" w:rsidP="00801732">
            <w:pPr>
              <w:widowControl/>
              <w:ind w:left="-57" w:right="-57"/>
              <w:jc w:val="center"/>
              <w:rPr>
                <w:sz w:val="17"/>
                <w:szCs w:val="17"/>
              </w:rPr>
            </w:pPr>
            <w:r w:rsidRPr="00D754A1">
              <w:rPr>
                <w:sz w:val="17"/>
                <w:szCs w:val="17"/>
              </w:rPr>
              <w:t>12032,13</w:t>
            </w:r>
          </w:p>
        </w:tc>
        <w:tc>
          <w:tcPr>
            <w:tcW w:w="244" w:type="pct"/>
            <w:tcBorders>
              <w:top w:val="nil"/>
              <w:left w:val="nil"/>
              <w:bottom w:val="single" w:sz="8" w:space="0" w:color="auto"/>
              <w:right w:val="single" w:sz="8" w:space="0" w:color="auto"/>
            </w:tcBorders>
            <w:shd w:val="clear" w:color="auto" w:fill="auto"/>
            <w:vAlign w:val="center"/>
            <w:hideMark/>
          </w:tcPr>
          <w:p w14:paraId="1373D0D0" w14:textId="77777777" w:rsidR="00801732" w:rsidRPr="00D754A1" w:rsidRDefault="00801732" w:rsidP="00801732">
            <w:pPr>
              <w:widowControl/>
              <w:ind w:left="-57" w:right="-57"/>
              <w:jc w:val="center"/>
              <w:rPr>
                <w:sz w:val="17"/>
                <w:szCs w:val="17"/>
              </w:rPr>
            </w:pPr>
            <w:r w:rsidRPr="00D754A1">
              <w:rPr>
                <w:sz w:val="17"/>
                <w:szCs w:val="17"/>
              </w:rPr>
              <w:t>12947,36</w:t>
            </w:r>
          </w:p>
        </w:tc>
        <w:tc>
          <w:tcPr>
            <w:tcW w:w="244" w:type="pct"/>
            <w:tcBorders>
              <w:top w:val="nil"/>
              <w:left w:val="nil"/>
              <w:bottom w:val="single" w:sz="8" w:space="0" w:color="auto"/>
              <w:right w:val="single" w:sz="8" w:space="0" w:color="auto"/>
            </w:tcBorders>
            <w:shd w:val="clear" w:color="auto" w:fill="auto"/>
            <w:vAlign w:val="center"/>
            <w:hideMark/>
          </w:tcPr>
          <w:p w14:paraId="5D1E788E" w14:textId="77777777" w:rsidR="00801732" w:rsidRPr="00D754A1" w:rsidRDefault="00801732" w:rsidP="00801732">
            <w:pPr>
              <w:widowControl/>
              <w:ind w:left="-57" w:right="-57"/>
              <w:jc w:val="center"/>
              <w:rPr>
                <w:sz w:val="17"/>
                <w:szCs w:val="17"/>
              </w:rPr>
            </w:pPr>
            <w:r w:rsidRPr="00D754A1">
              <w:rPr>
                <w:sz w:val="17"/>
                <w:szCs w:val="17"/>
              </w:rPr>
              <w:t>13939,87</w:t>
            </w:r>
          </w:p>
        </w:tc>
        <w:tc>
          <w:tcPr>
            <w:tcW w:w="244" w:type="pct"/>
            <w:tcBorders>
              <w:top w:val="nil"/>
              <w:left w:val="nil"/>
              <w:bottom w:val="single" w:sz="8" w:space="0" w:color="auto"/>
              <w:right w:val="single" w:sz="8" w:space="0" w:color="auto"/>
            </w:tcBorders>
            <w:shd w:val="clear" w:color="auto" w:fill="auto"/>
            <w:vAlign w:val="center"/>
            <w:hideMark/>
          </w:tcPr>
          <w:p w14:paraId="7503C23F" w14:textId="77777777" w:rsidR="00801732" w:rsidRPr="00D754A1" w:rsidRDefault="00801732" w:rsidP="00801732">
            <w:pPr>
              <w:widowControl/>
              <w:ind w:left="-57" w:right="-57"/>
              <w:jc w:val="center"/>
              <w:rPr>
                <w:sz w:val="17"/>
                <w:szCs w:val="17"/>
              </w:rPr>
            </w:pPr>
            <w:r w:rsidRPr="00D754A1">
              <w:rPr>
                <w:sz w:val="17"/>
                <w:szCs w:val="17"/>
              </w:rPr>
              <w:t>15016,84</w:t>
            </w:r>
          </w:p>
        </w:tc>
        <w:tc>
          <w:tcPr>
            <w:tcW w:w="244" w:type="pct"/>
            <w:tcBorders>
              <w:top w:val="nil"/>
              <w:left w:val="nil"/>
              <w:bottom w:val="single" w:sz="8" w:space="0" w:color="auto"/>
              <w:right w:val="single" w:sz="8" w:space="0" w:color="auto"/>
            </w:tcBorders>
            <w:shd w:val="clear" w:color="auto" w:fill="auto"/>
            <w:vAlign w:val="center"/>
            <w:hideMark/>
          </w:tcPr>
          <w:p w14:paraId="2C3FD510" w14:textId="77777777" w:rsidR="00801732" w:rsidRPr="00D754A1" w:rsidRDefault="00801732" w:rsidP="00801732">
            <w:pPr>
              <w:widowControl/>
              <w:ind w:left="-57" w:right="-57"/>
              <w:jc w:val="center"/>
              <w:rPr>
                <w:sz w:val="17"/>
                <w:szCs w:val="17"/>
              </w:rPr>
            </w:pPr>
            <w:r w:rsidRPr="00D754A1">
              <w:rPr>
                <w:sz w:val="17"/>
                <w:szCs w:val="17"/>
              </w:rPr>
              <w:t>10397,39</w:t>
            </w:r>
          </w:p>
        </w:tc>
        <w:tc>
          <w:tcPr>
            <w:tcW w:w="244" w:type="pct"/>
            <w:tcBorders>
              <w:top w:val="nil"/>
              <w:left w:val="nil"/>
              <w:bottom w:val="single" w:sz="8" w:space="0" w:color="auto"/>
              <w:right w:val="single" w:sz="8" w:space="0" w:color="auto"/>
            </w:tcBorders>
            <w:shd w:val="clear" w:color="auto" w:fill="auto"/>
            <w:vAlign w:val="center"/>
            <w:hideMark/>
          </w:tcPr>
          <w:p w14:paraId="27DD8920" w14:textId="77777777" w:rsidR="00801732" w:rsidRPr="00D754A1" w:rsidRDefault="00801732" w:rsidP="00801732">
            <w:pPr>
              <w:widowControl/>
              <w:ind w:left="-57" w:right="-57"/>
              <w:jc w:val="center"/>
              <w:rPr>
                <w:sz w:val="17"/>
                <w:szCs w:val="17"/>
              </w:rPr>
            </w:pPr>
            <w:r w:rsidRPr="00D754A1">
              <w:rPr>
                <w:sz w:val="17"/>
                <w:szCs w:val="17"/>
              </w:rPr>
              <w:t>11028,93</w:t>
            </w:r>
          </w:p>
        </w:tc>
        <w:tc>
          <w:tcPr>
            <w:tcW w:w="244" w:type="pct"/>
            <w:tcBorders>
              <w:top w:val="nil"/>
              <w:left w:val="nil"/>
              <w:bottom w:val="single" w:sz="8" w:space="0" w:color="auto"/>
              <w:right w:val="single" w:sz="8" w:space="0" w:color="auto"/>
            </w:tcBorders>
            <w:shd w:val="clear" w:color="auto" w:fill="auto"/>
            <w:vAlign w:val="center"/>
            <w:hideMark/>
          </w:tcPr>
          <w:p w14:paraId="78E260F2" w14:textId="77777777" w:rsidR="00801732" w:rsidRPr="00D754A1" w:rsidRDefault="00801732" w:rsidP="00801732">
            <w:pPr>
              <w:widowControl/>
              <w:ind w:left="-57" w:right="-57"/>
              <w:jc w:val="center"/>
              <w:rPr>
                <w:sz w:val="17"/>
                <w:szCs w:val="17"/>
              </w:rPr>
            </w:pPr>
            <w:r w:rsidRPr="00D754A1">
              <w:rPr>
                <w:sz w:val="17"/>
                <w:szCs w:val="17"/>
              </w:rPr>
              <w:t>11700,53</w:t>
            </w:r>
          </w:p>
        </w:tc>
        <w:tc>
          <w:tcPr>
            <w:tcW w:w="244" w:type="pct"/>
            <w:tcBorders>
              <w:top w:val="nil"/>
              <w:left w:val="nil"/>
              <w:bottom w:val="single" w:sz="8" w:space="0" w:color="auto"/>
              <w:right w:val="single" w:sz="8" w:space="0" w:color="auto"/>
            </w:tcBorders>
            <w:shd w:val="clear" w:color="auto" w:fill="auto"/>
            <w:vAlign w:val="center"/>
            <w:hideMark/>
          </w:tcPr>
          <w:p w14:paraId="1FAE1954" w14:textId="77777777" w:rsidR="00801732" w:rsidRPr="00D754A1" w:rsidRDefault="00801732" w:rsidP="00801732">
            <w:pPr>
              <w:widowControl/>
              <w:ind w:left="-57" w:right="-57"/>
              <w:jc w:val="center"/>
              <w:rPr>
                <w:sz w:val="17"/>
                <w:szCs w:val="17"/>
              </w:rPr>
            </w:pPr>
            <w:r w:rsidRPr="00D754A1">
              <w:rPr>
                <w:sz w:val="17"/>
                <w:szCs w:val="17"/>
              </w:rPr>
              <w:t>12414,88</w:t>
            </w:r>
          </w:p>
        </w:tc>
        <w:tc>
          <w:tcPr>
            <w:tcW w:w="244" w:type="pct"/>
            <w:tcBorders>
              <w:top w:val="nil"/>
              <w:left w:val="nil"/>
              <w:bottom w:val="single" w:sz="8" w:space="0" w:color="auto"/>
              <w:right w:val="single" w:sz="8" w:space="0" w:color="auto"/>
            </w:tcBorders>
            <w:shd w:val="clear" w:color="auto" w:fill="auto"/>
            <w:vAlign w:val="center"/>
            <w:hideMark/>
          </w:tcPr>
          <w:p w14:paraId="750E7744" w14:textId="77777777" w:rsidR="00801732" w:rsidRPr="00D754A1" w:rsidRDefault="00801732" w:rsidP="00801732">
            <w:pPr>
              <w:widowControl/>
              <w:ind w:left="-57" w:right="-57"/>
              <w:jc w:val="center"/>
              <w:rPr>
                <w:sz w:val="17"/>
                <w:szCs w:val="17"/>
              </w:rPr>
            </w:pPr>
            <w:r w:rsidRPr="00D754A1">
              <w:rPr>
                <w:sz w:val="17"/>
                <w:szCs w:val="17"/>
              </w:rPr>
              <w:t>13174,92</w:t>
            </w:r>
          </w:p>
        </w:tc>
        <w:tc>
          <w:tcPr>
            <w:tcW w:w="244" w:type="pct"/>
            <w:tcBorders>
              <w:top w:val="nil"/>
              <w:left w:val="nil"/>
              <w:bottom w:val="single" w:sz="8" w:space="0" w:color="auto"/>
              <w:right w:val="single" w:sz="8" w:space="0" w:color="auto"/>
            </w:tcBorders>
            <w:shd w:val="clear" w:color="auto" w:fill="auto"/>
            <w:vAlign w:val="center"/>
            <w:hideMark/>
          </w:tcPr>
          <w:p w14:paraId="47025E0B" w14:textId="77777777" w:rsidR="00801732" w:rsidRPr="00D754A1" w:rsidRDefault="00801732" w:rsidP="00801732">
            <w:pPr>
              <w:widowControl/>
              <w:ind w:left="-57" w:right="-57"/>
              <w:jc w:val="center"/>
              <w:rPr>
                <w:sz w:val="17"/>
                <w:szCs w:val="17"/>
              </w:rPr>
            </w:pPr>
            <w:r w:rsidRPr="00D754A1">
              <w:rPr>
                <w:sz w:val="17"/>
                <w:szCs w:val="17"/>
              </w:rPr>
              <w:t>13983,77</w:t>
            </w:r>
          </w:p>
        </w:tc>
        <w:tc>
          <w:tcPr>
            <w:tcW w:w="244" w:type="pct"/>
            <w:tcBorders>
              <w:top w:val="nil"/>
              <w:left w:val="nil"/>
              <w:bottom w:val="single" w:sz="8" w:space="0" w:color="auto"/>
              <w:right w:val="single" w:sz="8" w:space="0" w:color="auto"/>
            </w:tcBorders>
            <w:shd w:val="clear" w:color="auto" w:fill="auto"/>
            <w:vAlign w:val="center"/>
            <w:hideMark/>
          </w:tcPr>
          <w:p w14:paraId="40DEAD07" w14:textId="77777777" w:rsidR="00801732" w:rsidRPr="00D754A1" w:rsidRDefault="00801732" w:rsidP="00801732">
            <w:pPr>
              <w:widowControl/>
              <w:ind w:left="-57" w:right="-57"/>
              <w:jc w:val="center"/>
              <w:rPr>
                <w:sz w:val="17"/>
                <w:szCs w:val="17"/>
              </w:rPr>
            </w:pPr>
            <w:r w:rsidRPr="00D754A1">
              <w:rPr>
                <w:sz w:val="17"/>
                <w:szCs w:val="17"/>
              </w:rPr>
              <w:t>14844,81</w:t>
            </w:r>
          </w:p>
        </w:tc>
        <w:tc>
          <w:tcPr>
            <w:tcW w:w="244" w:type="pct"/>
            <w:tcBorders>
              <w:top w:val="nil"/>
              <w:left w:val="nil"/>
              <w:bottom w:val="single" w:sz="8" w:space="0" w:color="auto"/>
              <w:right w:val="single" w:sz="8" w:space="0" w:color="auto"/>
            </w:tcBorders>
            <w:shd w:val="clear" w:color="auto" w:fill="auto"/>
            <w:vAlign w:val="center"/>
            <w:hideMark/>
          </w:tcPr>
          <w:p w14:paraId="39A0C800" w14:textId="77777777" w:rsidR="00801732" w:rsidRPr="00D754A1" w:rsidRDefault="00801732" w:rsidP="00801732">
            <w:pPr>
              <w:widowControl/>
              <w:ind w:left="-57" w:right="-57"/>
              <w:jc w:val="center"/>
              <w:rPr>
                <w:sz w:val="17"/>
                <w:szCs w:val="17"/>
              </w:rPr>
            </w:pPr>
            <w:r w:rsidRPr="00D754A1">
              <w:rPr>
                <w:sz w:val="17"/>
                <w:szCs w:val="17"/>
              </w:rPr>
              <w:t>15761,67</w:t>
            </w:r>
          </w:p>
        </w:tc>
      </w:tr>
    </w:tbl>
    <w:p w14:paraId="19FCF0F4" w14:textId="77777777" w:rsidR="007127CD" w:rsidRPr="00D754A1" w:rsidRDefault="007127CD" w:rsidP="007127CD">
      <w:pPr>
        <w:pStyle w:val="a4"/>
      </w:pPr>
    </w:p>
    <w:p w14:paraId="038C3568" w14:textId="1D8172C2" w:rsidR="007127CD" w:rsidRPr="00D754A1" w:rsidRDefault="007127CD" w:rsidP="00801732">
      <w:pPr>
        <w:pStyle w:val="a4"/>
        <w:ind w:firstLine="0"/>
        <w:sectPr w:rsidR="007127CD" w:rsidRPr="00D754A1" w:rsidSect="00D01C64">
          <w:pgSz w:w="16840" w:h="11910" w:orient="landscape"/>
          <w:pgMar w:top="1701" w:right="567" w:bottom="567" w:left="567" w:header="709" w:footer="709" w:gutter="0"/>
          <w:cols w:space="720"/>
          <w:docGrid w:linePitch="299"/>
        </w:sectPr>
      </w:pPr>
    </w:p>
    <w:p w14:paraId="39C9907E" w14:textId="20DFA83F" w:rsidR="001D1847" w:rsidRPr="00D754A1" w:rsidRDefault="001D1847" w:rsidP="007127CD">
      <w:pPr>
        <w:pStyle w:val="2"/>
      </w:pPr>
      <w:bookmarkStart w:id="123" w:name="_Toc74315124"/>
      <w:bookmarkStart w:id="124" w:name="_Toc131415184"/>
      <w:r w:rsidRPr="00D754A1">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123"/>
      <w:bookmarkEnd w:id="124"/>
    </w:p>
    <w:p w14:paraId="04B8FCC8" w14:textId="77777777" w:rsidR="00367F14" w:rsidRPr="00D754A1" w:rsidRDefault="001D1847" w:rsidP="001D1847">
      <w:pPr>
        <w:pStyle w:val="a4"/>
      </w:pPr>
      <w:r w:rsidRPr="00D754A1">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Новосветского сельского поселения не предусмотрена.</w:t>
      </w:r>
    </w:p>
    <w:bookmarkEnd w:id="118"/>
    <w:p w14:paraId="47C63150" w14:textId="77777777" w:rsidR="00531086" w:rsidRPr="00D754A1" w:rsidRDefault="00531086" w:rsidP="001D1847">
      <w:pPr>
        <w:pStyle w:val="a4"/>
      </w:pPr>
    </w:p>
    <w:p w14:paraId="195EADCB" w14:textId="77777777" w:rsidR="00531086" w:rsidRPr="00D754A1" w:rsidRDefault="00531086" w:rsidP="001D1847">
      <w:pPr>
        <w:pStyle w:val="a4"/>
      </w:pPr>
    </w:p>
    <w:p w14:paraId="603E1584" w14:textId="18F4FEA9" w:rsidR="0062641F" w:rsidRPr="00D754A1" w:rsidRDefault="00531086" w:rsidP="00531086">
      <w:pPr>
        <w:pStyle w:val="1"/>
      </w:pPr>
      <w:bookmarkStart w:id="125" w:name="_Toc74315125"/>
      <w:bookmarkStart w:id="126" w:name="_Toc131415185"/>
      <w:r w:rsidRPr="00D754A1">
        <w:t>Предложения по строительству</w:t>
      </w:r>
      <w:r w:rsidR="00A94EC3" w:rsidRPr="00D754A1">
        <w:t>,</w:t>
      </w:r>
      <w:r w:rsidRPr="00D754A1">
        <w:t xml:space="preserve"> реконструкции </w:t>
      </w:r>
      <w:r w:rsidR="00A94EC3" w:rsidRPr="00D754A1">
        <w:t xml:space="preserve">и (или) модернизации </w:t>
      </w:r>
      <w:r w:rsidRPr="00D754A1">
        <w:t>тепловых сетей</w:t>
      </w:r>
      <w:bookmarkEnd w:id="125"/>
      <w:bookmarkEnd w:id="126"/>
    </w:p>
    <w:p w14:paraId="48CC61D0" w14:textId="0B9FB79C" w:rsidR="0062641F" w:rsidRPr="00D754A1" w:rsidRDefault="001A1A9A" w:rsidP="0060720F">
      <w:pPr>
        <w:pStyle w:val="2"/>
        <w:rPr>
          <w:rFonts w:eastAsia="Times New Roman"/>
        </w:rPr>
      </w:pPr>
      <w:bookmarkStart w:id="127" w:name="_bookmark18"/>
      <w:bookmarkStart w:id="128" w:name="_Toc74315126"/>
      <w:bookmarkStart w:id="129" w:name="_Toc131415186"/>
      <w:bookmarkEnd w:id="127"/>
      <w:r w:rsidRPr="00D754A1">
        <w:rPr>
          <w:rFonts w:eastAsia="Times New Roman"/>
        </w:rPr>
        <w:t>С</w:t>
      </w:r>
      <w:r w:rsidR="00AC5022" w:rsidRPr="00D754A1">
        <w:rPr>
          <w:rFonts w:eastAsia="Times New Roman"/>
        </w:rPr>
        <w:t>троительств</w:t>
      </w:r>
      <w:r w:rsidRPr="00D754A1">
        <w:rPr>
          <w:rFonts w:eastAsia="Times New Roman"/>
        </w:rPr>
        <w:t>о</w:t>
      </w:r>
      <w:r w:rsidR="00AC5022" w:rsidRPr="00D754A1">
        <w:rPr>
          <w:rFonts w:eastAsia="Times New Roman"/>
        </w:rPr>
        <w:t>, реконструкци</w:t>
      </w:r>
      <w:r w:rsidRPr="00D754A1">
        <w:rPr>
          <w:rFonts w:eastAsia="Times New Roman"/>
        </w:rPr>
        <w:t>я</w:t>
      </w:r>
      <w:r w:rsidR="00AC5022" w:rsidRPr="00D754A1">
        <w:rPr>
          <w:rFonts w:eastAsia="Times New Roman"/>
        </w:rPr>
        <w:t xml:space="preserve"> и (или) модернизаци</w:t>
      </w:r>
      <w:r w:rsidRPr="00D754A1">
        <w:rPr>
          <w:rFonts w:eastAsia="Times New Roman"/>
        </w:rPr>
        <w:t>я</w:t>
      </w:r>
      <w:r w:rsidR="003F6273" w:rsidRPr="00D754A1">
        <w:rPr>
          <w:rFonts w:eastAsia="Times New Roman"/>
          <w:spacing w:val="18"/>
        </w:rPr>
        <w:t xml:space="preserve"> </w:t>
      </w:r>
      <w:r w:rsidR="003F6273" w:rsidRPr="00D754A1">
        <w:rPr>
          <w:rFonts w:eastAsia="Times New Roman"/>
        </w:rPr>
        <w:t>тепл</w:t>
      </w:r>
      <w:r w:rsidR="003F6273" w:rsidRPr="00D754A1">
        <w:rPr>
          <w:rFonts w:eastAsia="Times New Roman"/>
          <w:spacing w:val="2"/>
        </w:rPr>
        <w:t>о</w:t>
      </w:r>
      <w:r w:rsidR="003F6273" w:rsidRPr="00D754A1">
        <w:rPr>
          <w:rFonts w:eastAsia="Times New Roman"/>
        </w:rPr>
        <w:t>в</w:t>
      </w:r>
      <w:r w:rsidR="003F6273" w:rsidRPr="00D754A1">
        <w:rPr>
          <w:rFonts w:eastAsia="Times New Roman"/>
          <w:spacing w:val="-2"/>
        </w:rPr>
        <w:t>ы</w:t>
      </w:r>
      <w:r w:rsidR="003F6273" w:rsidRPr="00D754A1">
        <w:rPr>
          <w:rFonts w:eastAsia="Times New Roman"/>
        </w:rPr>
        <w:t>х</w:t>
      </w:r>
      <w:r w:rsidR="003F6273" w:rsidRPr="00D754A1">
        <w:rPr>
          <w:rFonts w:eastAsia="Times New Roman"/>
          <w:spacing w:val="17"/>
        </w:rPr>
        <w:t xml:space="preserve"> </w:t>
      </w:r>
      <w:r w:rsidR="003F6273" w:rsidRPr="00D754A1">
        <w:rPr>
          <w:rFonts w:eastAsia="Times New Roman"/>
        </w:rPr>
        <w:t>с</w:t>
      </w:r>
      <w:r w:rsidR="003F6273" w:rsidRPr="00D754A1">
        <w:rPr>
          <w:rFonts w:eastAsia="Times New Roman"/>
          <w:spacing w:val="2"/>
        </w:rPr>
        <w:t>е</w:t>
      </w:r>
      <w:r w:rsidR="003F6273" w:rsidRPr="00D754A1">
        <w:rPr>
          <w:rFonts w:eastAsia="Times New Roman"/>
        </w:rPr>
        <w:t>тей,</w:t>
      </w:r>
      <w:r w:rsidR="003F6273" w:rsidRPr="00D754A1">
        <w:rPr>
          <w:rFonts w:eastAsia="Times New Roman"/>
          <w:w w:val="99"/>
        </w:rPr>
        <w:t xml:space="preserve"> </w:t>
      </w:r>
      <w:r w:rsidR="003F6273" w:rsidRPr="00D754A1">
        <w:rPr>
          <w:rFonts w:eastAsia="Times New Roman"/>
        </w:rPr>
        <w:t>обеспе</w:t>
      </w:r>
      <w:r w:rsidR="003F6273" w:rsidRPr="00D754A1">
        <w:rPr>
          <w:rFonts w:eastAsia="Times New Roman"/>
          <w:spacing w:val="2"/>
        </w:rPr>
        <w:t>ч</w:t>
      </w:r>
      <w:r w:rsidR="003F6273" w:rsidRPr="00D754A1">
        <w:rPr>
          <w:rFonts w:eastAsia="Times New Roman"/>
        </w:rPr>
        <w:t>и</w:t>
      </w:r>
      <w:r w:rsidR="003F6273" w:rsidRPr="00D754A1">
        <w:rPr>
          <w:rFonts w:eastAsia="Times New Roman"/>
          <w:spacing w:val="-2"/>
        </w:rPr>
        <w:t>в</w:t>
      </w:r>
      <w:r w:rsidR="003F6273" w:rsidRPr="00D754A1">
        <w:rPr>
          <w:rFonts w:eastAsia="Times New Roman"/>
        </w:rPr>
        <w:t>а</w:t>
      </w:r>
      <w:r w:rsidR="003F6273" w:rsidRPr="00D754A1">
        <w:rPr>
          <w:rFonts w:eastAsia="Times New Roman"/>
          <w:spacing w:val="1"/>
        </w:rPr>
        <w:t>ющ</w:t>
      </w:r>
      <w:r w:rsidR="003F6273" w:rsidRPr="00D754A1">
        <w:rPr>
          <w:rFonts w:eastAsia="Times New Roman"/>
        </w:rPr>
        <w:t>их</w:t>
      </w:r>
      <w:r w:rsidR="003F6273" w:rsidRPr="00D754A1">
        <w:rPr>
          <w:rFonts w:eastAsia="Times New Roman"/>
          <w:spacing w:val="9"/>
        </w:rPr>
        <w:t xml:space="preserve"> </w:t>
      </w:r>
      <w:r w:rsidR="003F6273" w:rsidRPr="00D754A1">
        <w:rPr>
          <w:rFonts w:eastAsia="Times New Roman"/>
        </w:rPr>
        <w:t>перерас</w:t>
      </w:r>
      <w:r w:rsidR="003F6273" w:rsidRPr="00D754A1">
        <w:rPr>
          <w:rFonts w:eastAsia="Times New Roman"/>
          <w:spacing w:val="1"/>
        </w:rPr>
        <w:t>п</w:t>
      </w:r>
      <w:r w:rsidR="003F6273" w:rsidRPr="00D754A1">
        <w:rPr>
          <w:rFonts w:eastAsia="Times New Roman"/>
        </w:rPr>
        <w:t>ределен</w:t>
      </w:r>
      <w:r w:rsidR="003F6273" w:rsidRPr="00D754A1">
        <w:rPr>
          <w:rFonts w:eastAsia="Times New Roman"/>
          <w:spacing w:val="-1"/>
        </w:rPr>
        <w:t>и</w:t>
      </w:r>
      <w:r w:rsidR="003F6273" w:rsidRPr="00D754A1">
        <w:rPr>
          <w:rFonts w:eastAsia="Times New Roman"/>
        </w:rPr>
        <w:t>е</w:t>
      </w:r>
      <w:r w:rsidR="003F6273" w:rsidRPr="00D754A1">
        <w:rPr>
          <w:rFonts w:eastAsia="Times New Roman"/>
          <w:spacing w:val="9"/>
        </w:rPr>
        <w:t xml:space="preserve"> </w:t>
      </w:r>
      <w:r w:rsidR="003F6273" w:rsidRPr="00D754A1">
        <w:rPr>
          <w:rFonts w:eastAsia="Times New Roman"/>
        </w:rPr>
        <w:t>т</w:t>
      </w:r>
      <w:r w:rsidR="003F6273" w:rsidRPr="00D754A1">
        <w:rPr>
          <w:rFonts w:eastAsia="Times New Roman"/>
          <w:spacing w:val="2"/>
        </w:rPr>
        <w:t>е</w:t>
      </w:r>
      <w:r w:rsidR="003F6273" w:rsidRPr="00D754A1">
        <w:rPr>
          <w:rFonts w:eastAsia="Times New Roman"/>
        </w:rPr>
        <w:t>пловой</w:t>
      </w:r>
      <w:r w:rsidR="003F6273" w:rsidRPr="00D754A1">
        <w:rPr>
          <w:rFonts w:eastAsia="Times New Roman"/>
          <w:spacing w:val="10"/>
        </w:rPr>
        <w:t xml:space="preserve"> </w:t>
      </w:r>
      <w:r w:rsidR="003F6273" w:rsidRPr="00D754A1">
        <w:rPr>
          <w:rFonts w:eastAsia="Times New Roman"/>
        </w:rPr>
        <w:t>нагр</w:t>
      </w:r>
      <w:r w:rsidR="003F6273" w:rsidRPr="00D754A1">
        <w:rPr>
          <w:rFonts w:eastAsia="Times New Roman"/>
          <w:spacing w:val="1"/>
        </w:rPr>
        <w:t>у</w:t>
      </w:r>
      <w:r w:rsidR="003F6273" w:rsidRPr="00D754A1">
        <w:rPr>
          <w:rFonts w:eastAsia="Times New Roman"/>
          <w:spacing w:val="-2"/>
        </w:rPr>
        <w:t>з</w:t>
      </w:r>
      <w:r w:rsidR="003F6273" w:rsidRPr="00D754A1">
        <w:rPr>
          <w:rFonts w:eastAsia="Times New Roman"/>
          <w:spacing w:val="1"/>
        </w:rPr>
        <w:t>к</w:t>
      </w:r>
      <w:r w:rsidR="003F6273" w:rsidRPr="00D754A1">
        <w:rPr>
          <w:rFonts w:eastAsia="Times New Roman"/>
        </w:rPr>
        <w:t>и</w:t>
      </w:r>
      <w:r w:rsidR="003F6273" w:rsidRPr="00D754A1">
        <w:rPr>
          <w:rFonts w:eastAsia="Times New Roman"/>
          <w:spacing w:val="7"/>
        </w:rPr>
        <w:t xml:space="preserve"> </w:t>
      </w:r>
      <w:r w:rsidR="003F6273" w:rsidRPr="00D754A1">
        <w:rPr>
          <w:rFonts w:eastAsia="Times New Roman"/>
        </w:rPr>
        <w:t>из</w:t>
      </w:r>
      <w:r w:rsidR="003F6273" w:rsidRPr="00D754A1">
        <w:rPr>
          <w:rFonts w:eastAsia="Times New Roman"/>
          <w:spacing w:val="10"/>
        </w:rPr>
        <w:t xml:space="preserve"> </w:t>
      </w:r>
      <w:r w:rsidR="003F6273" w:rsidRPr="00D754A1">
        <w:rPr>
          <w:rFonts w:eastAsia="Times New Roman"/>
          <w:spacing w:val="-2"/>
        </w:rPr>
        <w:t>з</w:t>
      </w:r>
      <w:r w:rsidR="003F6273" w:rsidRPr="00D754A1">
        <w:rPr>
          <w:rFonts w:eastAsia="Times New Roman"/>
        </w:rPr>
        <w:t>он</w:t>
      </w:r>
      <w:r w:rsidR="003F6273" w:rsidRPr="00D754A1">
        <w:rPr>
          <w:rFonts w:eastAsia="Times New Roman"/>
          <w:w w:val="99"/>
        </w:rPr>
        <w:t xml:space="preserve"> </w:t>
      </w:r>
      <w:r w:rsidR="003F6273" w:rsidRPr="00D754A1">
        <w:rPr>
          <w:rFonts w:eastAsia="Times New Roman"/>
        </w:rPr>
        <w:t>с</w:t>
      </w:r>
      <w:r w:rsidR="003F6273" w:rsidRPr="00D754A1">
        <w:rPr>
          <w:rFonts w:eastAsia="Times New Roman"/>
          <w:spacing w:val="49"/>
        </w:rPr>
        <w:t xml:space="preserve"> </w:t>
      </w:r>
      <w:r w:rsidR="003F6273" w:rsidRPr="00D754A1">
        <w:rPr>
          <w:rFonts w:eastAsia="Times New Roman"/>
        </w:rPr>
        <w:t>д</w:t>
      </w:r>
      <w:r w:rsidR="003F6273" w:rsidRPr="00D754A1">
        <w:rPr>
          <w:rFonts w:eastAsia="Times New Roman"/>
          <w:spacing w:val="2"/>
        </w:rPr>
        <w:t>е</w:t>
      </w:r>
      <w:r w:rsidR="003F6273" w:rsidRPr="00D754A1">
        <w:rPr>
          <w:rFonts w:eastAsia="Times New Roman"/>
          <w:spacing w:val="-6"/>
        </w:rPr>
        <w:t>ф</w:t>
      </w:r>
      <w:r w:rsidR="003F6273" w:rsidRPr="00D754A1">
        <w:rPr>
          <w:rFonts w:eastAsia="Times New Roman"/>
        </w:rPr>
        <w:t>и</w:t>
      </w:r>
      <w:r w:rsidR="003F6273" w:rsidRPr="00D754A1">
        <w:rPr>
          <w:rFonts w:eastAsia="Times New Roman"/>
          <w:spacing w:val="1"/>
        </w:rPr>
        <w:t>ц</w:t>
      </w:r>
      <w:r w:rsidR="003F6273" w:rsidRPr="00D754A1">
        <w:rPr>
          <w:rFonts w:eastAsia="Times New Roman"/>
        </w:rPr>
        <w:t>итом</w:t>
      </w:r>
      <w:r w:rsidR="003F6273" w:rsidRPr="00D754A1">
        <w:rPr>
          <w:rFonts w:eastAsia="Times New Roman"/>
          <w:spacing w:val="50"/>
        </w:rPr>
        <w:t xml:space="preserve"> </w:t>
      </w:r>
      <w:r w:rsidR="003F6273" w:rsidRPr="00D754A1">
        <w:rPr>
          <w:rFonts w:eastAsia="Times New Roman"/>
        </w:rPr>
        <w:t>рас</w:t>
      </w:r>
      <w:r w:rsidR="003F6273" w:rsidRPr="00D754A1">
        <w:rPr>
          <w:rFonts w:eastAsia="Times New Roman"/>
          <w:spacing w:val="1"/>
        </w:rPr>
        <w:t>п</w:t>
      </w:r>
      <w:r w:rsidR="003F6273" w:rsidRPr="00D754A1">
        <w:rPr>
          <w:rFonts w:eastAsia="Times New Roman"/>
          <w:spacing w:val="2"/>
        </w:rPr>
        <w:t>о</w:t>
      </w:r>
      <w:r w:rsidR="003F6273" w:rsidRPr="00D754A1">
        <w:rPr>
          <w:rFonts w:eastAsia="Times New Roman"/>
        </w:rPr>
        <w:t>лагаемой</w:t>
      </w:r>
      <w:r w:rsidR="003F6273" w:rsidRPr="00D754A1">
        <w:rPr>
          <w:rFonts w:eastAsia="Times New Roman"/>
          <w:spacing w:val="48"/>
        </w:rPr>
        <w:t xml:space="preserve"> </w:t>
      </w:r>
      <w:r w:rsidR="003F6273" w:rsidRPr="00D754A1">
        <w:rPr>
          <w:rFonts w:eastAsia="Times New Roman"/>
        </w:rPr>
        <w:t>тепл</w:t>
      </w:r>
      <w:r w:rsidR="003F6273" w:rsidRPr="00D754A1">
        <w:rPr>
          <w:rFonts w:eastAsia="Times New Roman"/>
          <w:spacing w:val="2"/>
        </w:rPr>
        <w:t>о</w:t>
      </w:r>
      <w:r w:rsidR="003F6273" w:rsidRPr="00D754A1">
        <w:rPr>
          <w:rFonts w:eastAsia="Times New Roman"/>
        </w:rPr>
        <w:t>вой</w:t>
      </w:r>
      <w:r w:rsidR="003F6273" w:rsidRPr="00D754A1">
        <w:rPr>
          <w:rFonts w:eastAsia="Times New Roman"/>
          <w:spacing w:val="51"/>
        </w:rPr>
        <w:t xml:space="preserve"> </w:t>
      </w:r>
      <w:r w:rsidR="003F6273" w:rsidRPr="00D754A1">
        <w:rPr>
          <w:rFonts w:eastAsia="Times New Roman"/>
        </w:rPr>
        <w:t>мощ</w:t>
      </w:r>
      <w:r w:rsidR="003F6273" w:rsidRPr="00D754A1">
        <w:rPr>
          <w:rFonts w:eastAsia="Times New Roman"/>
          <w:spacing w:val="-1"/>
        </w:rPr>
        <w:t>н</w:t>
      </w:r>
      <w:r w:rsidR="003F6273" w:rsidRPr="00D754A1">
        <w:rPr>
          <w:rFonts w:eastAsia="Times New Roman"/>
        </w:rPr>
        <w:t>ос</w:t>
      </w:r>
      <w:r w:rsidR="003F6273" w:rsidRPr="00D754A1">
        <w:rPr>
          <w:rFonts w:eastAsia="Times New Roman"/>
          <w:spacing w:val="2"/>
        </w:rPr>
        <w:t>т</w:t>
      </w:r>
      <w:r w:rsidR="003F6273" w:rsidRPr="00D754A1">
        <w:rPr>
          <w:rFonts w:eastAsia="Times New Roman"/>
        </w:rPr>
        <w:t>и</w:t>
      </w:r>
      <w:r w:rsidR="003F6273" w:rsidRPr="00D754A1">
        <w:rPr>
          <w:rFonts w:eastAsia="Times New Roman"/>
          <w:spacing w:val="49"/>
        </w:rPr>
        <w:t xml:space="preserve"> </w:t>
      </w:r>
      <w:r w:rsidR="003F6273" w:rsidRPr="00D754A1">
        <w:rPr>
          <w:rFonts w:eastAsia="Times New Roman"/>
        </w:rPr>
        <w:t>исто</w:t>
      </w:r>
      <w:r w:rsidR="003F6273" w:rsidRPr="00D754A1">
        <w:rPr>
          <w:rFonts w:eastAsia="Times New Roman"/>
          <w:spacing w:val="1"/>
        </w:rPr>
        <w:t>ч</w:t>
      </w:r>
      <w:r w:rsidR="003F6273" w:rsidRPr="00D754A1">
        <w:rPr>
          <w:rFonts w:eastAsia="Times New Roman"/>
        </w:rPr>
        <w:t>н</w:t>
      </w:r>
      <w:r w:rsidR="003F6273" w:rsidRPr="00D754A1">
        <w:rPr>
          <w:rFonts w:eastAsia="Times New Roman"/>
          <w:spacing w:val="1"/>
        </w:rPr>
        <w:t>ик</w:t>
      </w:r>
      <w:r w:rsidR="003F6273" w:rsidRPr="00D754A1">
        <w:rPr>
          <w:rFonts w:eastAsia="Times New Roman"/>
        </w:rPr>
        <w:t>ов</w:t>
      </w:r>
      <w:r w:rsidR="003F6273" w:rsidRPr="00D754A1">
        <w:rPr>
          <w:rFonts w:eastAsia="Times New Roman"/>
          <w:w w:val="99"/>
        </w:rPr>
        <w:t xml:space="preserve"> </w:t>
      </w:r>
      <w:r w:rsidR="003F6273" w:rsidRPr="00D754A1">
        <w:rPr>
          <w:rFonts w:eastAsia="Times New Roman"/>
        </w:rPr>
        <w:t>теплов</w:t>
      </w:r>
      <w:r w:rsidR="003F6273" w:rsidRPr="00D754A1">
        <w:rPr>
          <w:rFonts w:eastAsia="Times New Roman"/>
          <w:spacing w:val="1"/>
        </w:rPr>
        <w:t>о</w:t>
      </w:r>
      <w:r w:rsidR="003F6273" w:rsidRPr="00D754A1">
        <w:rPr>
          <w:rFonts w:eastAsia="Times New Roman"/>
        </w:rPr>
        <w:t>й</w:t>
      </w:r>
      <w:r w:rsidR="003F6273" w:rsidRPr="00D754A1">
        <w:rPr>
          <w:rFonts w:eastAsia="Times New Roman"/>
          <w:spacing w:val="26"/>
        </w:rPr>
        <w:t xml:space="preserve"> </w:t>
      </w:r>
      <w:r w:rsidR="003F6273" w:rsidRPr="00D754A1">
        <w:rPr>
          <w:rFonts w:eastAsia="Times New Roman"/>
        </w:rPr>
        <w:t>энер</w:t>
      </w:r>
      <w:r w:rsidR="003F6273" w:rsidRPr="00D754A1">
        <w:rPr>
          <w:rFonts w:eastAsia="Times New Roman"/>
          <w:spacing w:val="1"/>
        </w:rPr>
        <w:t>г</w:t>
      </w:r>
      <w:r w:rsidR="003F6273" w:rsidRPr="00D754A1">
        <w:rPr>
          <w:rFonts w:eastAsia="Times New Roman"/>
        </w:rPr>
        <w:t>ии</w:t>
      </w:r>
      <w:r w:rsidR="003F6273" w:rsidRPr="00D754A1">
        <w:rPr>
          <w:rFonts w:eastAsia="Times New Roman"/>
          <w:spacing w:val="27"/>
        </w:rPr>
        <w:t xml:space="preserve"> </w:t>
      </w:r>
      <w:r w:rsidR="003F6273" w:rsidRPr="00D754A1">
        <w:rPr>
          <w:rFonts w:eastAsia="Times New Roman"/>
        </w:rPr>
        <w:t>в</w:t>
      </w:r>
      <w:r w:rsidR="003F6273" w:rsidRPr="00D754A1">
        <w:rPr>
          <w:rFonts w:eastAsia="Times New Roman"/>
          <w:spacing w:val="27"/>
        </w:rPr>
        <w:t xml:space="preserve"> </w:t>
      </w:r>
      <w:r w:rsidR="003F6273" w:rsidRPr="00D754A1">
        <w:rPr>
          <w:rFonts w:eastAsia="Times New Roman"/>
          <w:spacing w:val="-2"/>
        </w:rPr>
        <w:t>з</w:t>
      </w:r>
      <w:r w:rsidR="003F6273" w:rsidRPr="00D754A1">
        <w:rPr>
          <w:rFonts w:eastAsia="Times New Roman"/>
        </w:rPr>
        <w:t>о</w:t>
      </w:r>
      <w:r w:rsidR="003F6273" w:rsidRPr="00D754A1">
        <w:rPr>
          <w:rFonts w:eastAsia="Times New Roman"/>
          <w:spacing w:val="1"/>
        </w:rPr>
        <w:t>н</w:t>
      </w:r>
      <w:r w:rsidR="003F6273" w:rsidRPr="00D754A1">
        <w:rPr>
          <w:rFonts w:eastAsia="Times New Roman"/>
        </w:rPr>
        <w:t>ы</w:t>
      </w:r>
      <w:r w:rsidR="003F6273" w:rsidRPr="00D754A1">
        <w:rPr>
          <w:rFonts w:eastAsia="Times New Roman"/>
          <w:spacing w:val="25"/>
        </w:rPr>
        <w:t xml:space="preserve"> </w:t>
      </w:r>
      <w:r w:rsidR="003F6273" w:rsidRPr="00D754A1">
        <w:rPr>
          <w:rFonts w:eastAsia="Times New Roman"/>
        </w:rPr>
        <w:t>с</w:t>
      </w:r>
      <w:r w:rsidR="003F6273" w:rsidRPr="00D754A1">
        <w:rPr>
          <w:rFonts w:eastAsia="Times New Roman"/>
          <w:spacing w:val="26"/>
        </w:rPr>
        <w:t xml:space="preserve"> </w:t>
      </w:r>
      <w:r w:rsidR="003F6273" w:rsidRPr="00D754A1">
        <w:rPr>
          <w:rFonts w:eastAsia="Times New Roman"/>
        </w:rPr>
        <w:t>ре</w:t>
      </w:r>
      <w:r w:rsidR="003F6273" w:rsidRPr="00D754A1">
        <w:rPr>
          <w:rFonts w:eastAsia="Times New Roman"/>
          <w:spacing w:val="-2"/>
        </w:rPr>
        <w:t>з</w:t>
      </w:r>
      <w:r w:rsidR="003F6273" w:rsidRPr="00D754A1">
        <w:rPr>
          <w:rFonts w:eastAsia="Times New Roman"/>
        </w:rPr>
        <w:t>е</w:t>
      </w:r>
      <w:r w:rsidR="003F6273" w:rsidRPr="00D754A1">
        <w:rPr>
          <w:rFonts w:eastAsia="Times New Roman"/>
          <w:spacing w:val="2"/>
        </w:rPr>
        <w:t>р</w:t>
      </w:r>
      <w:r w:rsidR="003F6273" w:rsidRPr="00D754A1">
        <w:rPr>
          <w:rFonts w:eastAsia="Times New Roman"/>
        </w:rPr>
        <w:t>вом</w:t>
      </w:r>
      <w:r w:rsidR="003F6273" w:rsidRPr="00D754A1">
        <w:rPr>
          <w:rFonts w:eastAsia="Times New Roman"/>
          <w:spacing w:val="30"/>
        </w:rPr>
        <w:t xml:space="preserve"> </w:t>
      </w:r>
      <w:r w:rsidR="003F6273" w:rsidRPr="00D754A1">
        <w:rPr>
          <w:rFonts w:eastAsia="Times New Roman"/>
        </w:rPr>
        <w:t>р</w:t>
      </w:r>
      <w:r w:rsidR="003F6273" w:rsidRPr="00D754A1">
        <w:rPr>
          <w:rFonts w:eastAsia="Times New Roman"/>
          <w:spacing w:val="2"/>
        </w:rPr>
        <w:t>а</w:t>
      </w:r>
      <w:r w:rsidR="003F6273" w:rsidRPr="00D754A1">
        <w:rPr>
          <w:rFonts w:eastAsia="Times New Roman"/>
        </w:rPr>
        <w:t>сполагае</w:t>
      </w:r>
      <w:r w:rsidR="003F6273" w:rsidRPr="00D754A1">
        <w:rPr>
          <w:rFonts w:eastAsia="Times New Roman"/>
          <w:spacing w:val="1"/>
        </w:rPr>
        <w:t>м</w:t>
      </w:r>
      <w:r w:rsidR="003F6273" w:rsidRPr="00D754A1">
        <w:rPr>
          <w:rFonts w:eastAsia="Times New Roman"/>
        </w:rPr>
        <w:t>ой</w:t>
      </w:r>
      <w:r w:rsidR="003F6273" w:rsidRPr="00D754A1">
        <w:rPr>
          <w:rFonts w:eastAsia="Times New Roman"/>
          <w:spacing w:val="27"/>
        </w:rPr>
        <w:t xml:space="preserve"> </w:t>
      </w:r>
      <w:r w:rsidR="003F6273" w:rsidRPr="00D754A1">
        <w:rPr>
          <w:rFonts w:eastAsia="Times New Roman"/>
          <w:spacing w:val="2"/>
        </w:rPr>
        <w:t>т</w:t>
      </w:r>
      <w:r w:rsidR="003F6273" w:rsidRPr="00D754A1">
        <w:rPr>
          <w:rFonts w:eastAsia="Times New Roman"/>
        </w:rPr>
        <w:t>епло</w:t>
      </w:r>
      <w:r w:rsidR="003F6273" w:rsidRPr="00D754A1">
        <w:rPr>
          <w:rFonts w:eastAsia="Times New Roman"/>
          <w:spacing w:val="2"/>
        </w:rPr>
        <w:t>в</w:t>
      </w:r>
      <w:r w:rsidR="003F6273" w:rsidRPr="00D754A1">
        <w:rPr>
          <w:rFonts w:eastAsia="Times New Roman"/>
        </w:rPr>
        <w:t>ой</w:t>
      </w:r>
      <w:r w:rsidR="003F6273" w:rsidRPr="00D754A1">
        <w:rPr>
          <w:rFonts w:eastAsia="Times New Roman"/>
          <w:w w:val="99"/>
        </w:rPr>
        <w:t xml:space="preserve"> </w:t>
      </w:r>
      <w:r w:rsidR="003F6273" w:rsidRPr="00D754A1">
        <w:rPr>
          <w:rFonts w:eastAsia="Times New Roman"/>
        </w:rPr>
        <w:t>мощ</w:t>
      </w:r>
      <w:r w:rsidR="003F6273" w:rsidRPr="00D754A1">
        <w:rPr>
          <w:rFonts w:eastAsia="Times New Roman"/>
          <w:spacing w:val="-1"/>
        </w:rPr>
        <w:t>н</w:t>
      </w:r>
      <w:r w:rsidR="003F6273" w:rsidRPr="00D754A1">
        <w:rPr>
          <w:rFonts w:eastAsia="Times New Roman"/>
        </w:rPr>
        <w:t>ос</w:t>
      </w:r>
      <w:r w:rsidR="003F6273" w:rsidRPr="00D754A1">
        <w:rPr>
          <w:rFonts w:eastAsia="Times New Roman"/>
          <w:spacing w:val="2"/>
        </w:rPr>
        <w:t>т</w:t>
      </w:r>
      <w:r w:rsidR="003F6273" w:rsidRPr="00D754A1">
        <w:rPr>
          <w:rFonts w:eastAsia="Times New Roman"/>
        </w:rPr>
        <w:t>и</w:t>
      </w:r>
      <w:r w:rsidR="003F6273" w:rsidRPr="00D754A1">
        <w:rPr>
          <w:rFonts w:eastAsia="Times New Roman"/>
          <w:spacing w:val="-17"/>
        </w:rPr>
        <w:t xml:space="preserve"> </w:t>
      </w:r>
      <w:r w:rsidR="003F6273" w:rsidRPr="00D754A1">
        <w:rPr>
          <w:rFonts w:eastAsia="Times New Roman"/>
          <w:spacing w:val="-2"/>
        </w:rPr>
        <w:t>и</w:t>
      </w:r>
      <w:r w:rsidR="003F6273" w:rsidRPr="00D754A1">
        <w:rPr>
          <w:rFonts w:eastAsia="Times New Roman"/>
          <w:spacing w:val="2"/>
        </w:rPr>
        <w:t>с</w:t>
      </w:r>
      <w:r w:rsidR="003F6273" w:rsidRPr="00D754A1">
        <w:rPr>
          <w:rFonts w:eastAsia="Times New Roman"/>
        </w:rPr>
        <w:t>точ</w:t>
      </w:r>
      <w:r w:rsidR="003F6273" w:rsidRPr="00D754A1">
        <w:rPr>
          <w:rFonts w:eastAsia="Times New Roman"/>
          <w:spacing w:val="1"/>
        </w:rPr>
        <w:t>н</w:t>
      </w:r>
      <w:r w:rsidR="003F6273" w:rsidRPr="00D754A1">
        <w:rPr>
          <w:rFonts w:eastAsia="Times New Roman"/>
        </w:rPr>
        <w:t>и</w:t>
      </w:r>
      <w:r w:rsidR="003F6273" w:rsidRPr="00D754A1">
        <w:rPr>
          <w:rFonts w:eastAsia="Times New Roman"/>
          <w:spacing w:val="1"/>
        </w:rPr>
        <w:t>к</w:t>
      </w:r>
      <w:r w:rsidR="003F6273" w:rsidRPr="00D754A1">
        <w:rPr>
          <w:rFonts w:eastAsia="Times New Roman"/>
        </w:rPr>
        <w:t>ов</w:t>
      </w:r>
      <w:r w:rsidR="003F6273" w:rsidRPr="00D754A1">
        <w:rPr>
          <w:rFonts w:eastAsia="Times New Roman"/>
          <w:spacing w:val="-16"/>
        </w:rPr>
        <w:t xml:space="preserve"> </w:t>
      </w:r>
      <w:r w:rsidR="003F6273" w:rsidRPr="00D754A1">
        <w:rPr>
          <w:rFonts w:eastAsia="Times New Roman"/>
          <w:spacing w:val="-1"/>
        </w:rPr>
        <w:t>т</w:t>
      </w:r>
      <w:r w:rsidR="003F6273" w:rsidRPr="00D754A1">
        <w:rPr>
          <w:rFonts w:eastAsia="Times New Roman"/>
        </w:rPr>
        <w:t>епл</w:t>
      </w:r>
      <w:r w:rsidR="003F6273" w:rsidRPr="00D754A1">
        <w:rPr>
          <w:rFonts w:eastAsia="Times New Roman"/>
          <w:spacing w:val="2"/>
        </w:rPr>
        <w:t>о</w:t>
      </w:r>
      <w:r w:rsidR="003F6273" w:rsidRPr="00D754A1">
        <w:rPr>
          <w:rFonts w:eastAsia="Times New Roman"/>
        </w:rPr>
        <w:t>в</w:t>
      </w:r>
      <w:r w:rsidR="003F6273" w:rsidRPr="00D754A1">
        <w:rPr>
          <w:rFonts w:eastAsia="Times New Roman"/>
          <w:spacing w:val="1"/>
        </w:rPr>
        <w:t>о</w:t>
      </w:r>
      <w:r w:rsidR="003F6273" w:rsidRPr="00D754A1">
        <w:rPr>
          <w:rFonts w:eastAsia="Times New Roman"/>
        </w:rPr>
        <w:t>й</w:t>
      </w:r>
      <w:r w:rsidR="003F6273" w:rsidRPr="00D754A1">
        <w:rPr>
          <w:rFonts w:eastAsia="Times New Roman"/>
          <w:spacing w:val="-17"/>
        </w:rPr>
        <w:t xml:space="preserve"> </w:t>
      </w:r>
      <w:r w:rsidR="003F6273" w:rsidRPr="00D754A1">
        <w:rPr>
          <w:rFonts w:eastAsia="Times New Roman"/>
        </w:rPr>
        <w:t>энер</w:t>
      </w:r>
      <w:r w:rsidR="003F6273" w:rsidRPr="00D754A1">
        <w:rPr>
          <w:rFonts w:eastAsia="Times New Roman"/>
          <w:spacing w:val="1"/>
        </w:rPr>
        <w:t>г</w:t>
      </w:r>
      <w:r w:rsidR="003F6273" w:rsidRPr="00D754A1">
        <w:rPr>
          <w:rFonts w:eastAsia="Times New Roman"/>
        </w:rPr>
        <w:t>ии</w:t>
      </w:r>
      <w:bookmarkEnd w:id="128"/>
      <w:bookmarkEnd w:id="129"/>
    </w:p>
    <w:p w14:paraId="63D141E0" w14:textId="77777777" w:rsidR="0062641F" w:rsidRPr="00D754A1" w:rsidRDefault="003F6273" w:rsidP="00531086">
      <w:pPr>
        <w:pStyle w:val="a4"/>
      </w:pPr>
      <w:r w:rsidRPr="00D754A1">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r w:rsidR="00531086" w:rsidRPr="00D754A1">
        <w:t>,</w:t>
      </w:r>
      <w:r w:rsidRPr="00D754A1">
        <w:t xml:space="preserve"> на расчетный срок не предусматриваются в связи с отсутствием на территории Новосветского сельского поселения зон с дефицитом тепловой мощности.</w:t>
      </w:r>
    </w:p>
    <w:p w14:paraId="6DD91BFE" w14:textId="5015AA70" w:rsidR="0062641F" w:rsidRPr="00D754A1" w:rsidRDefault="001A1A9A" w:rsidP="0060720F">
      <w:pPr>
        <w:pStyle w:val="2"/>
      </w:pPr>
      <w:bookmarkStart w:id="130" w:name="_bookmark19"/>
      <w:bookmarkStart w:id="131" w:name="_Toc74315127"/>
      <w:bookmarkStart w:id="132" w:name="_Toc131415187"/>
      <w:bookmarkEnd w:id="130"/>
      <w:r w:rsidRPr="00D754A1">
        <w:rPr>
          <w:rFonts w:eastAsia="Times New Roman"/>
        </w:rPr>
        <w:t>Строительство, реконструкция и (или) модернизация</w:t>
      </w:r>
      <w:r w:rsidR="003F6273" w:rsidRPr="00D754A1">
        <w:t xml:space="preserve">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31"/>
      <w:bookmarkEnd w:id="132"/>
    </w:p>
    <w:p w14:paraId="3D13D583" w14:textId="03F63469" w:rsidR="00D76925" w:rsidRPr="00D754A1" w:rsidRDefault="00D76925" w:rsidP="00D76925">
      <w:pPr>
        <w:pStyle w:val="a4"/>
      </w:pPr>
      <w:r w:rsidRPr="00D754A1">
        <w:t>Жилищная, комплексная или производственная застройка во вновь осваиваемых районах поселения не предполагается. На период разработки схемы теплоснабжения до 203</w:t>
      </w:r>
      <w:r w:rsidR="00672846" w:rsidRPr="00D754A1">
        <w:t>5</w:t>
      </w:r>
      <w:r w:rsidRPr="00D754A1">
        <w:t xml:space="preserve"> года на территории Новосветского сельского поселения планируется только уплотнительная застройка в зонах действия существующих источников тепловой энергии.</w:t>
      </w:r>
    </w:p>
    <w:p w14:paraId="3CF2CE58" w14:textId="40AEBDE3" w:rsidR="00D76925" w:rsidRPr="00D754A1" w:rsidRDefault="00D76925" w:rsidP="00D76925">
      <w:pPr>
        <w:pStyle w:val="a4"/>
      </w:pPr>
      <w:r w:rsidRPr="00D754A1">
        <w:t xml:space="preserve">Перечень тепловых сетей, предлагаемых к строительству для обеспечения перспективных приростов тепловой нагрузки, представлен в таблицах </w:t>
      </w:r>
      <w:r w:rsidRPr="00D754A1">
        <w:fldChar w:fldCharType="begin"/>
      </w:r>
      <w:r w:rsidRPr="00D754A1">
        <w:instrText xml:space="preserve"> REF  _Ref525136570 \r \t </w:instrText>
      </w:r>
      <w:r w:rsidR="00486FB3" w:rsidRPr="00D754A1">
        <w:instrText xml:space="preserve"> \* MERGEFORMAT </w:instrText>
      </w:r>
      <w:r w:rsidRPr="00D754A1">
        <w:fldChar w:fldCharType="separate"/>
      </w:r>
      <w:r w:rsidR="00205603">
        <w:t>6.1</w:t>
      </w:r>
      <w:r w:rsidRPr="00D754A1">
        <w:fldChar w:fldCharType="end"/>
      </w:r>
      <w:r w:rsidRPr="00D754A1">
        <w:t xml:space="preserve"> – </w:t>
      </w:r>
      <w:r w:rsidRPr="00D754A1">
        <w:fldChar w:fldCharType="begin"/>
      </w:r>
      <w:r w:rsidRPr="00D754A1">
        <w:instrText xml:space="preserve"> REF  _Ref525136575 \r \t </w:instrText>
      </w:r>
      <w:r w:rsidR="00486FB3" w:rsidRPr="00D754A1">
        <w:instrText xml:space="preserve"> \* MERGEFORMAT </w:instrText>
      </w:r>
      <w:r w:rsidRPr="00D754A1">
        <w:fldChar w:fldCharType="separate"/>
      </w:r>
      <w:r w:rsidR="00205603">
        <w:t>6.2</w:t>
      </w:r>
      <w:r w:rsidRPr="00D754A1">
        <w:fldChar w:fldCharType="end"/>
      </w:r>
      <w:r w:rsidRPr="00D754A1">
        <w:t>.</w:t>
      </w:r>
    </w:p>
    <w:p w14:paraId="49E2D1F2" w14:textId="77777777" w:rsidR="00D76925" w:rsidRPr="00D754A1" w:rsidRDefault="00D76925" w:rsidP="00D76925">
      <w:pPr>
        <w:pStyle w:val="a2"/>
        <w:numPr>
          <w:ilvl w:val="5"/>
          <w:numId w:val="1"/>
        </w:numPr>
      </w:pPr>
      <w:bookmarkStart w:id="133" w:name="_Ref525136570"/>
      <w:r w:rsidRPr="00D754A1">
        <w:t>Перечень тепловых сетей, предлагаемых к строительству для обеспечения перспективных приростов тепловой</w:t>
      </w:r>
      <w:r w:rsidRPr="00D754A1">
        <w:rPr>
          <w:spacing w:val="-3"/>
        </w:rPr>
        <w:t xml:space="preserve"> </w:t>
      </w:r>
      <w:r w:rsidRPr="00D754A1">
        <w:t>нагрузки систем отопления</w:t>
      </w:r>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939"/>
        <w:gridCol w:w="1939"/>
        <w:gridCol w:w="1940"/>
        <w:gridCol w:w="1940"/>
        <w:gridCol w:w="1940"/>
      </w:tblGrid>
      <w:tr w:rsidR="00D76925" w:rsidRPr="00D754A1" w14:paraId="015F36E4" w14:textId="77777777" w:rsidTr="00D76925">
        <w:trPr>
          <w:trHeight w:val="283"/>
          <w:tblHeader/>
        </w:trPr>
        <w:tc>
          <w:tcPr>
            <w:tcW w:w="1000" w:type="pct"/>
            <w:shd w:val="clear" w:color="auto" w:fill="auto"/>
            <w:vAlign w:val="center"/>
            <w:hideMark/>
          </w:tcPr>
          <w:p w14:paraId="1D9D11CC" w14:textId="77777777" w:rsidR="00D76925" w:rsidRPr="00D754A1" w:rsidRDefault="00D76925" w:rsidP="00D76925">
            <w:pPr>
              <w:jc w:val="center"/>
              <w:rPr>
                <w:rFonts w:cs="Times New Roman"/>
                <w:b/>
                <w:bCs/>
                <w:color w:val="000000"/>
                <w:sz w:val="20"/>
                <w:szCs w:val="20"/>
              </w:rPr>
            </w:pPr>
            <w:r w:rsidRPr="00D754A1">
              <w:rPr>
                <w:rFonts w:cs="Times New Roman"/>
                <w:b/>
                <w:bCs/>
                <w:color w:val="000000"/>
                <w:sz w:val="20"/>
                <w:szCs w:val="20"/>
              </w:rPr>
              <w:t>Номер источника</w:t>
            </w:r>
          </w:p>
        </w:tc>
        <w:tc>
          <w:tcPr>
            <w:tcW w:w="1000" w:type="pct"/>
            <w:shd w:val="clear" w:color="auto" w:fill="auto"/>
            <w:vAlign w:val="center"/>
            <w:hideMark/>
          </w:tcPr>
          <w:p w14:paraId="2DC093A1" w14:textId="77777777" w:rsidR="00D76925" w:rsidRPr="00D754A1" w:rsidRDefault="00D76925" w:rsidP="00D76925">
            <w:pPr>
              <w:jc w:val="center"/>
              <w:rPr>
                <w:rFonts w:cs="Times New Roman"/>
                <w:b/>
                <w:bCs/>
                <w:color w:val="000000"/>
                <w:sz w:val="20"/>
                <w:szCs w:val="20"/>
              </w:rPr>
            </w:pPr>
            <w:r w:rsidRPr="00D754A1">
              <w:rPr>
                <w:rFonts w:cs="Times New Roman"/>
                <w:b/>
                <w:bCs/>
                <w:color w:val="000000"/>
                <w:sz w:val="20"/>
                <w:szCs w:val="20"/>
              </w:rPr>
              <w:t>Длина участка, м</w:t>
            </w:r>
          </w:p>
        </w:tc>
        <w:tc>
          <w:tcPr>
            <w:tcW w:w="1000" w:type="pct"/>
            <w:shd w:val="clear" w:color="auto" w:fill="auto"/>
            <w:vAlign w:val="center"/>
            <w:hideMark/>
          </w:tcPr>
          <w:p w14:paraId="4FEC5D21" w14:textId="77777777" w:rsidR="00D76925" w:rsidRPr="00D754A1" w:rsidRDefault="00D76925" w:rsidP="00D76925">
            <w:pPr>
              <w:jc w:val="center"/>
              <w:rPr>
                <w:rFonts w:cs="Times New Roman"/>
                <w:b/>
                <w:bCs/>
                <w:color w:val="000000"/>
                <w:sz w:val="20"/>
                <w:szCs w:val="20"/>
                <w:lang w:val="ru-RU"/>
              </w:rPr>
            </w:pPr>
            <w:r w:rsidRPr="00D754A1">
              <w:rPr>
                <w:rFonts w:cs="Times New Roman"/>
                <w:b/>
                <w:bCs/>
                <w:color w:val="000000"/>
                <w:sz w:val="20"/>
                <w:szCs w:val="20"/>
                <w:lang w:val="ru-RU"/>
              </w:rPr>
              <w:t>Внутренний диаметр подающего трубопровода, м</w:t>
            </w:r>
          </w:p>
        </w:tc>
        <w:tc>
          <w:tcPr>
            <w:tcW w:w="1000" w:type="pct"/>
            <w:shd w:val="clear" w:color="auto" w:fill="auto"/>
            <w:vAlign w:val="center"/>
            <w:hideMark/>
          </w:tcPr>
          <w:p w14:paraId="39BDAC6E" w14:textId="77777777" w:rsidR="00D76925" w:rsidRPr="00D754A1" w:rsidRDefault="00D76925" w:rsidP="00D76925">
            <w:pPr>
              <w:jc w:val="center"/>
              <w:rPr>
                <w:rFonts w:cs="Times New Roman"/>
                <w:b/>
                <w:bCs/>
                <w:color w:val="000000"/>
                <w:sz w:val="20"/>
                <w:szCs w:val="20"/>
                <w:lang w:val="ru-RU"/>
              </w:rPr>
            </w:pPr>
            <w:r w:rsidRPr="00D754A1">
              <w:rPr>
                <w:rFonts w:cs="Times New Roman"/>
                <w:b/>
                <w:bCs/>
                <w:color w:val="000000"/>
                <w:sz w:val="20"/>
                <w:szCs w:val="20"/>
                <w:lang w:val="ru-RU"/>
              </w:rPr>
              <w:t>Внутренний диаметр обратного трубопровода, м</w:t>
            </w:r>
          </w:p>
        </w:tc>
        <w:tc>
          <w:tcPr>
            <w:tcW w:w="1000" w:type="pct"/>
            <w:shd w:val="clear" w:color="auto" w:fill="auto"/>
            <w:vAlign w:val="center"/>
            <w:hideMark/>
          </w:tcPr>
          <w:p w14:paraId="3C8CD1F3" w14:textId="77777777" w:rsidR="00D76925" w:rsidRPr="00D754A1" w:rsidRDefault="00D76925" w:rsidP="00D76925">
            <w:pPr>
              <w:jc w:val="center"/>
              <w:rPr>
                <w:rFonts w:cs="Times New Roman"/>
                <w:b/>
                <w:bCs/>
                <w:color w:val="000000"/>
                <w:sz w:val="20"/>
                <w:szCs w:val="20"/>
              </w:rPr>
            </w:pPr>
            <w:r w:rsidRPr="00D754A1">
              <w:rPr>
                <w:rFonts w:cs="Times New Roman"/>
                <w:b/>
                <w:bCs/>
                <w:color w:val="000000"/>
                <w:sz w:val="20"/>
                <w:szCs w:val="20"/>
              </w:rPr>
              <w:t>Вид прокладки тепловой сети</w:t>
            </w:r>
          </w:p>
        </w:tc>
      </w:tr>
      <w:tr w:rsidR="00D76925" w:rsidRPr="00D754A1" w14:paraId="1076EF18" w14:textId="77777777" w:rsidTr="00D76925">
        <w:trPr>
          <w:trHeight w:val="283"/>
        </w:trPr>
        <w:tc>
          <w:tcPr>
            <w:tcW w:w="1000" w:type="pct"/>
            <w:shd w:val="clear" w:color="auto" w:fill="auto"/>
            <w:vAlign w:val="center"/>
            <w:hideMark/>
          </w:tcPr>
          <w:p w14:paraId="3CC9739D"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Котельная №2</w:t>
            </w:r>
          </w:p>
        </w:tc>
        <w:tc>
          <w:tcPr>
            <w:tcW w:w="1000" w:type="pct"/>
            <w:shd w:val="clear" w:color="auto" w:fill="auto"/>
            <w:vAlign w:val="center"/>
            <w:hideMark/>
          </w:tcPr>
          <w:p w14:paraId="17651D03"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75</w:t>
            </w:r>
          </w:p>
        </w:tc>
        <w:tc>
          <w:tcPr>
            <w:tcW w:w="1000" w:type="pct"/>
            <w:shd w:val="clear" w:color="auto" w:fill="auto"/>
            <w:vAlign w:val="center"/>
            <w:hideMark/>
          </w:tcPr>
          <w:p w14:paraId="1D16CC44"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0,15</w:t>
            </w:r>
          </w:p>
        </w:tc>
        <w:tc>
          <w:tcPr>
            <w:tcW w:w="1000" w:type="pct"/>
            <w:shd w:val="clear" w:color="auto" w:fill="auto"/>
            <w:vAlign w:val="center"/>
            <w:hideMark/>
          </w:tcPr>
          <w:p w14:paraId="0EA70DD2"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0,15</w:t>
            </w:r>
          </w:p>
        </w:tc>
        <w:tc>
          <w:tcPr>
            <w:tcW w:w="1000" w:type="pct"/>
            <w:shd w:val="clear" w:color="auto" w:fill="auto"/>
            <w:vAlign w:val="center"/>
            <w:hideMark/>
          </w:tcPr>
          <w:p w14:paraId="39C9DED9"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Подземная бесканальная</w:t>
            </w:r>
          </w:p>
        </w:tc>
      </w:tr>
      <w:tr w:rsidR="00D76925" w:rsidRPr="00D754A1" w14:paraId="01421090" w14:textId="77777777" w:rsidTr="00D76925">
        <w:trPr>
          <w:trHeight w:val="283"/>
        </w:trPr>
        <w:tc>
          <w:tcPr>
            <w:tcW w:w="1000" w:type="pct"/>
            <w:shd w:val="clear" w:color="auto" w:fill="auto"/>
            <w:vAlign w:val="center"/>
            <w:hideMark/>
          </w:tcPr>
          <w:p w14:paraId="3DBF3167"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Котельная №2</w:t>
            </w:r>
          </w:p>
        </w:tc>
        <w:tc>
          <w:tcPr>
            <w:tcW w:w="1000" w:type="pct"/>
            <w:shd w:val="clear" w:color="auto" w:fill="auto"/>
            <w:vAlign w:val="center"/>
            <w:hideMark/>
          </w:tcPr>
          <w:p w14:paraId="6AD71368"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117</w:t>
            </w:r>
          </w:p>
        </w:tc>
        <w:tc>
          <w:tcPr>
            <w:tcW w:w="1000" w:type="pct"/>
            <w:shd w:val="clear" w:color="auto" w:fill="auto"/>
            <w:vAlign w:val="center"/>
            <w:hideMark/>
          </w:tcPr>
          <w:p w14:paraId="58107890"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0,15</w:t>
            </w:r>
          </w:p>
        </w:tc>
        <w:tc>
          <w:tcPr>
            <w:tcW w:w="1000" w:type="pct"/>
            <w:shd w:val="clear" w:color="auto" w:fill="auto"/>
            <w:vAlign w:val="center"/>
            <w:hideMark/>
          </w:tcPr>
          <w:p w14:paraId="0AEE08DA"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0,15</w:t>
            </w:r>
          </w:p>
        </w:tc>
        <w:tc>
          <w:tcPr>
            <w:tcW w:w="1000" w:type="pct"/>
            <w:shd w:val="clear" w:color="auto" w:fill="auto"/>
            <w:vAlign w:val="center"/>
            <w:hideMark/>
          </w:tcPr>
          <w:p w14:paraId="68D6532F"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Подземная бесканальная</w:t>
            </w:r>
          </w:p>
        </w:tc>
      </w:tr>
      <w:tr w:rsidR="00D76925" w:rsidRPr="00D754A1" w14:paraId="6528CAB2" w14:textId="77777777" w:rsidTr="00D76925">
        <w:trPr>
          <w:trHeight w:val="283"/>
        </w:trPr>
        <w:tc>
          <w:tcPr>
            <w:tcW w:w="1000" w:type="pct"/>
            <w:shd w:val="clear" w:color="auto" w:fill="auto"/>
            <w:vAlign w:val="center"/>
            <w:hideMark/>
          </w:tcPr>
          <w:p w14:paraId="5E8219A9"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Котельная №3</w:t>
            </w:r>
          </w:p>
        </w:tc>
        <w:tc>
          <w:tcPr>
            <w:tcW w:w="1000" w:type="pct"/>
            <w:shd w:val="clear" w:color="auto" w:fill="auto"/>
            <w:vAlign w:val="center"/>
            <w:hideMark/>
          </w:tcPr>
          <w:p w14:paraId="401F4ED3"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15</w:t>
            </w:r>
          </w:p>
        </w:tc>
        <w:tc>
          <w:tcPr>
            <w:tcW w:w="1000" w:type="pct"/>
            <w:shd w:val="clear" w:color="auto" w:fill="auto"/>
            <w:vAlign w:val="center"/>
            <w:hideMark/>
          </w:tcPr>
          <w:p w14:paraId="0C1FBF36"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0,05</w:t>
            </w:r>
          </w:p>
        </w:tc>
        <w:tc>
          <w:tcPr>
            <w:tcW w:w="1000" w:type="pct"/>
            <w:shd w:val="clear" w:color="auto" w:fill="auto"/>
            <w:vAlign w:val="center"/>
            <w:hideMark/>
          </w:tcPr>
          <w:p w14:paraId="38F723D4"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0,05</w:t>
            </w:r>
          </w:p>
        </w:tc>
        <w:tc>
          <w:tcPr>
            <w:tcW w:w="1000" w:type="pct"/>
            <w:shd w:val="clear" w:color="auto" w:fill="auto"/>
            <w:vAlign w:val="center"/>
            <w:hideMark/>
          </w:tcPr>
          <w:p w14:paraId="7C26521B"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Подземная бесканальная</w:t>
            </w:r>
          </w:p>
        </w:tc>
      </w:tr>
      <w:tr w:rsidR="00D76925" w:rsidRPr="00D754A1" w14:paraId="35040737" w14:textId="77777777" w:rsidTr="00D76925">
        <w:trPr>
          <w:trHeight w:val="283"/>
        </w:trPr>
        <w:tc>
          <w:tcPr>
            <w:tcW w:w="1000" w:type="pct"/>
            <w:shd w:val="clear" w:color="auto" w:fill="auto"/>
            <w:vAlign w:val="center"/>
            <w:hideMark/>
          </w:tcPr>
          <w:p w14:paraId="68F4F64A"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Котельная №3</w:t>
            </w:r>
          </w:p>
        </w:tc>
        <w:tc>
          <w:tcPr>
            <w:tcW w:w="1000" w:type="pct"/>
            <w:shd w:val="clear" w:color="auto" w:fill="auto"/>
            <w:vAlign w:val="center"/>
            <w:hideMark/>
          </w:tcPr>
          <w:p w14:paraId="189956BE"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26</w:t>
            </w:r>
          </w:p>
        </w:tc>
        <w:tc>
          <w:tcPr>
            <w:tcW w:w="1000" w:type="pct"/>
            <w:shd w:val="clear" w:color="auto" w:fill="auto"/>
            <w:vAlign w:val="center"/>
            <w:hideMark/>
          </w:tcPr>
          <w:p w14:paraId="4DA1730A"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0,05</w:t>
            </w:r>
          </w:p>
        </w:tc>
        <w:tc>
          <w:tcPr>
            <w:tcW w:w="1000" w:type="pct"/>
            <w:shd w:val="clear" w:color="auto" w:fill="auto"/>
            <w:vAlign w:val="center"/>
            <w:hideMark/>
          </w:tcPr>
          <w:p w14:paraId="45C7336E"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0,05</w:t>
            </w:r>
          </w:p>
        </w:tc>
        <w:tc>
          <w:tcPr>
            <w:tcW w:w="1000" w:type="pct"/>
            <w:shd w:val="clear" w:color="auto" w:fill="auto"/>
            <w:vAlign w:val="center"/>
            <w:hideMark/>
          </w:tcPr>
          <w:p w14:paraId="060CD2EA"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Подземная бесканальная</w:t>
            </w:r>
          </w:p>
        </w:tc>
      </w:tr>
    </w:tbl>
    <w:p w14:paraId="7695A943" w14:textId="77777777" w:rsidR="00D76925" w:rsidRPr="00D754A1" w:rsidRDefault="00D76925" w:rsidP="00D76925">
      <w:pPr>
        <w:pStyle w:val="a4"/>
      </w:pPr>
    </w:p>
    <w:p w14:paraId="668B58D6" w14:textId="77777777" w:rsidR="00D76925" w:rsidRPr="00D754A1" w:rsidRDefault="00D76925" w:rsidP="00D76925">
      <w:pPr>
        <w:pStyle w:val="a2"/>
        <w:numPr>
          <w:ilvl w:val="5"/>
          <w:numId w:val="1"/>
        </w:numPr>
      </w:pPr>
      <w:bookmarkStart w:id="134" w:name="_Ref525136575"/>
      <w:r w:rsidRPr="00D754A1">
        <w:t>Перечень тепловых сетей, предлагаемых к строительству для обеспечения перспективных приростов тепловой</w:t>
      </w:r>
      <w:r w:rsidRPr="00D754A1">
        <w:rPr>
          <w:spacing w:val="-3"/>
        </w:rPr>
        <w:t xml:space="preserve"> </w:t>
      </w:r>
      <w:r w:rsidRPr="00D754A1">
        <w:t>нагрузки систем горячего водоснабжения</w:t>
      </w:r>
      <w:bookmarkEnd w:id="1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939"/>
        <w:gridCol w:w="1939"/>
        <w:gridCol w:w="1940"/>
        <w:gridCol w:w="1940"/>
        <w:gridCol w:w="1940"/>
      </w:tblGrid>
      <w:tr w:rsidR="00D76925" w:rsidRPr="00D754A1" w14:paraId="03B96E06" w14:textId="77777777" w:rsidTr="00D76925">
        <w:trPr>
          <w:cantSplit/>
          <w:trHeight w:val="283"/>
          <w:tblHeader/>
        </w:trPr>
        <w:tc>
          <w:tcPr>
            <w:tcW w:w="1000" w:type="pct"/>
            <w:shd w:val="clear" w:color="auto" w:fill="auto"/>
            <w:vAlign w:val="center"/>
            <w:hideMark/>
          </w:tcPr>
          <w:p w14:paraId="0ADC005B" w14:textId="77777777" w:rsidR="00D76925" w:rsidRPr="00D754A1" w:rsidRDefault="00D76925" w:rsidP="00D76925">
            <w:pPr>
              <w:jc w:val="center"/>
              <w:rPr>
                <w:rFonts w:cs="Times New Roman"/>
                <w:b/>
                <w:bCs/>
                <w:color w:val="000000"/>
                <w:sz w:val="20"/>
                <w:szCs w:val="20"/>
              </w:rPr>
            </w:pPr>
            <w:r w:rsidRPr="00D754A1">
              <w:rPr>
                <w:rFonts w:cs="Times New Roman"/>
                <w:b/>
                <w:bCs/>
                <w:color w:val="000000"/>
                <w:sz w:val="20"/>
                <w:szCs w:val="20"/>
              </w:rPr>
              <w:t>Номер источника</w:t>
            </w:r>
          </w:p>
        </w:tc>
        <w:tc>
          <w:tcPr>
            <w:tcW w:w="1000" w:type="pct"/>
            <w:shd w:val="clear" w:color="auto" w:fill="auto"/>
            <w:vAlign w:val="center"/>
            <w:hideMark/>
          </w:tcPr>
          <w:p w14:paraId="35066B24" w14:textId="77777777" w:rsidR="00D76925" w:rsidRPr="00D754A1" w:rsidRDefault="00D76925" w:rsidP="00D76925">
            <w:pPr>
              <w:jc w:val="center"/>
              <w:rPr>
                <w:rFonts w:cs="Times New Roman"/>
                <w:b/>
                <w:bCs/>
                <w:color w:val="000000"/>
                <w:sz w:val="20"/>
                <w:szCs w:val="20"/>
              </w:rPr>
            </w:pPr>
            <w:r w:rsidRPr="00D754A1">
              <w:rPr>
                <w:rFonts w:cs="Times New Roman"/>
                <w:b/>
                <w:bCs/>
                <w:color w:val="000000"/>
                <w:sz w:val="20"/>
                <w:szCs w:val="20"/>
              </w:rPr>
              <w:t>Длина участка, м</w:t>
            </w:r>
          </w:p>
        </w:tc>
        <w:tc>
          <w:tcPr>
            <w:tcW w:w="1000" w:type="pct"/>
            <w:shd w:val="clear" w:color="auto" w:fill="auto"/>
            <w:vAlign w:val="center"/>
            <w:hideMark/>
          </w:tcPr>
          <w:p w14:paraId="524913E0" w14:textId="77777777" w:rsidR="00D76925" w:rsidRPr="00D754A1" w:rsidRDefault="00D76925" w:rsidP="00D76925">
            <w:pPr>
              <w:jc w:val="center"/>
              <w:rPr>
                <w:rFonts w:cs="Times New Roman"/>
                <w:b/>
                <w:bCs/>
                <w:color w:val="000000"/>
                <w:sz w:val="20"/>
                <w:szCs w:val="20"/>
                <w:lang w:val="ru-RU"/>
              </w:rPr>
            </w:pPr>
            <w:r w:rsidRPr="00D754A1">
              <w:rPr>
                <w:rFonts w:cs="Times New Roman"/>
                <w:b/>
                <w:bCs/>
                <w:color w:val="000000"/>
                <w:sz w:val="20"/>
                <w:szCs w:val="20"/>
                <w:lang w:val="ru-RU"/>
              </w:rPr>
              <w:t>Внутренний диаметр подающего трубопровода, м</w:t>
            </w:r>
          </w:p>
        </w:tc>
        <w:tc>
          <w:tcPr>
            <w:tcW w:w="1000" w:type="pct"/>
            <w:shd w:val="clear" w:color="auto" w:fill="auto"/>
            <w:vAlign w:val="center"/>
            <w:hideMark/>
          </w:tcPr>
          <w:p w14:paraId="588C635F" w14:textId="77777777" w:rsidR="00D76925" w:rsidRPr="00D754A1" w:rsidRDefault="00D76925" w:rsidP="00D76925">
            <w:pPr>
              <w:jc w:val="center"/>
              <w:rPr>
                <w:rFonts w:cs="Times New Roman"/>
                <w:b/>
                <w:bCs/>
                <w:color w:val="000000"/>
                <w:sz w:val="20"/>
                <w:szCs w:val="20"/>
                <w:lang w:val="ru-RU"/>
              </w:rPr>
            </w:pPr>
            <w:r w:rsidRPr="00D754A1">
              <w:rPr>
                <w:rFonts w:cs="Times New Roman"/>
                <w:b/>
                <w:bCs/>
                <w:color w:val="000000"/>
                <w:sz w:val="20"/>
                <w:szCs w:val="20"/>
                <w:lang w:val="ru-RU"/>
              </w:rPr>
              <w:t>Внутренний диаметр обратного трубопровода, м</w:t>
            </w:r>
          </w:p>
        </w:tc>
        <w:tc>
          <w:tcPr>
            <w:tcW w:w="1000" w:type="pct"/>
            <w:shd w:val="clear" w:color="auto" w:fill="auto"/>
            <w:vAlign w:val="center"/>
            <w:hideMark/>
          </w:tcPr>
          <w:p w14:paraId="1CCD1C0A" w14:textId="77777777" w:rsidR="00D76925" w:rsidRPr="00D754A1" w:rsidRDefault="00D76925" w:rsidP="00D76925">
            <w:pPr>
              <w:jc w:val="center"/>
              <w:rPr>
                <w:rFonts w:cs="Times New Roman"/>
                <w:b/>
                <w:bCs/>
                <w:color w:val="000000"/>
                <w:sz w:val="20"/>
                <w:szCs w:val="20"/>
              </w:rPr>
            </w:pPr>
            <w:r w:rsidRPr="00D754A1">
              <w:rPr>
                <w:rFonts w:cs="Times New Roman"/>
                <w:b/>
                <w:bCs/>
                <w:color w:val="000000"/>
                <w:sz w:val="20"/>
                <w:szCs w:val="20"/>
              </w:rPr>
              <w:t>Вид прокладки тепловой сети</w:t>
            </w:r>
          </w:p>
        </w:tc>
      </w:tr>
      <w:tr w:rsidR="00D76925" w:rsidRPr="00D754A1" w14:paraId="0CE73089" w14:textId="77777777" w:rsidTr="00D76925">
        <w:trPr>
          <w:cantSplit/>
          <w:trHeight w:val="283"/>
        </w:trPr>
        <w:tc>
          <w:tcPr>
            <w:tcW w:w="1000" w:type="pct"/>
            <w:shd w:val="clear" w:color="auto" w:fill="auto"/>
            <w:vAlign w:val="center"/>
            <w:hideMark/>
          </w:tcPr>
          <w:p w14:paraId="7BBE8D1B"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Котельная №2</w:t>
            </w:r>
          </w:p>
        </w:tc>
        <w:tc>
          <w:tcPr>
            <w:tcW w:w="1000" w:type="pct"/>
            <w:shd w:val="clear" w:color="auto" w:fill="auto"/>
            <w:vAlign w:val="center"/>
            <w:hideMark/>
          </w:tcPr>
          <w:p w14:paraId="58383619"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75</w:t>
            </w:r>
          </w:p>
        </w:tc>
        <w:tc>
          <w:tcPr>
            <w:tcW w:w="1000" w:type="pct"/>
            <w:shd w:val="clear" w:color="auto" w:fill="auto"/>
            <w:vAlign w:val="center"/>
            <w:hideMark/>
          </w:tcPr>
          <w:p w14:paraId="7F804F7E"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0,1</w:t>
            </w:r>
          </w:p>
        </w:tc>
        <w:tc>
          <w:tcPr>
            <w:tcW w:w="1000" w:type="pct"/>
            <w:shd w:val="clear" w:color="auto" w:fill="auto"/>
            <w:vAlign w:val="center"/>
            <w:hideMark/>
          </w:tcPr>
          <w:p w14:paraId="7876A2FC"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0,1</w:t>
            </w:r>
          </w:p>
        </w:tc>
        <w:tc>
          <w:tcPr>
            <w:tcW w:w="1000" w:type="pct"/>
            <w:shd w:val="clear" w:color="auto" w:fill="auto"/>
            <w:vAlign w:val="center"/>
            <w:hideMark/>
          </w:tcPr>
          <w:p w14:paraId="7A579474"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Подземная бесканальная</w:t>
            </w:r>
          </w:p>
        </w:tc>
      </w:tr>
      <w:tr w:rsidR="00D76925" w:rsidRPr="00D754A1" w14:paraId="74B19EC0" w14:textId="77777777" w:rsidTr="00D76925">
        <w:trPr>
          <w:cantSplit/>
          <w:trHeight w:val="283"/>
        </w:trPr>
        <w:tc>
          <w:tcPr>
            <w:tcW w:w="1000" w:type="pct"/>
            <w:shd w:val="clear" w:color="auto" w:fill="auto"/>
            <w:vAlign w:val="center"/>
            <w:hideMark/>
          </w:tcPr>
          <w:p w14:paraId="1C3DBE21"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Котельная №2</w:t>
            </w:r>
          </w:p>
        </w:tc>
        <w:tc>
          <w:tcPr>
            <w:tcW w:w="1000" w:type="pct"/>
            <w:shd w:val="clear" w:color="auto" w:fill="auto"/>
            <w:vAlign w:val="center"/>
            <w:hideMark/>
          </w:tcPr>
          <w:p w14:paraId="07B3C0F9"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120</w:t>
            </w:r>
          </w:p>
        </w:tc>
        <w:tc>
          <w:tcPr>
            <w:tcW w:w="1000" w:type="pct"/>
            <w:shd w:val="clear" w:color="auto" w:fill="auto"/>
            <w:vAlign w:val="center"/>
            <w:hideMark/>
          </w:tcPr>
          <w:p w14:paraId="15FEC0CA"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0,1</w:t>
            </w:r>
          </w:p>
        </w:tc>
        <w:tc>
          <w:tcPr>
            <w:tcW w:w="1000" w:type="pct"/>
            <w:shd w:val="clear" w:color="auto" w:fill="auto"/>
            <w:vAlign w:val="center"/>
            <w:hideMark/>
          </w:tcPr>
          <w:p w14:paraId="6936BEED"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0,1</w:t>
            </w:r>
          </w:p>
        </w:tc>
        <w:tc>
          <w:tcPr>
            <w:tcW w:w="1000" w:type="pct"/>
            <w:shd w:val="clear" w:color="auto" w:fill="auto"/>
            <w:vAlign w:val="center"/>
            <w:hideMark/>
          </w:tcPr>
          <w:p w14:paraId="7447771E" w14:textId="77777777" w:rsidR="00D76925" w:rsidRPr="00D754A1" w:rsidRDefault="00D76925" w:rsidP="00D76925">
            <w:pPr>
              <w:jc w:val="center"/>
              <w:rPr>
                <w:rFonts w:cs="Times New Roman"/>
                <w:color w:val="000000"/>
                <w:sz w:val="20"/>
                <w:szCs w:val="20"/>
              </w:rPr>
            </w:pPr>
            <w:r w:rsidRPr="00D754A1">
              <w:rPr>
                <w:rFonts w:cs="Times New Roman"/>
                <w:color w:val="000000"/>
                <w:sz w:val="20"/>
                <w:szCs w:val="20"/>
              </w:rPr>
              <w:t>Подземная бесканальная</w:t>
            </w:r>
          </w:p>
        </w:tc>
      </w:tr>
    </w:tbl>
    <w:p w14:paraId="5D241878" w14:textId="77777777" w:rsidR="00D76925" w:rsidRPr="00D754A1" w:rsidRDefault="00D76925" w:rsidP="00104430">
      <w:pPr>
        <w:pStyle w:val="a4"/>
      </w:pPr>
    </w:p>
    <w:p w14:paraId="4CCBA303" w14:textId="77777777" w:rsidR="00D76925" w:rsidRPr="00D754A1" w:rsidRDefault="00D76925" w:rsidP="00D76925">
      <w:pPr>
        <w:pStyle w:val="a4"/>
      </w:pPr>
      <w:r w:rsidRPr="00D754A1">
        <w:t>Для обеспечения перспективных приростов тепловой нагрузки, а также обеспечения оптимального гидравлического режима Схемой теплоснабжения предусматривается перекладка ряда участков тепловых сетей с изменением диаметра.</w:t>
      </w:r>
    </w:p>
    <w:p w14:paraId="3B3987C0" w14:textId="3B0E4CB1" w:rsidR="00D76925" w:rsidRPr="00D754A1" w:rsidRDefault="00D76925" w:rsidP="00D76925">
      <w:pPr>
        <w:pStyle w:val="a4"/>
      </w:pPr>
      <w:r w:rsidRPr="00D754A1">
        <w:t>Перечень участков тепловых сетей, на которых необходимо изменение д</w:t>
      </w:r>
      <w:r w:rsidR="00672846" w:rsidRPr="00D754A1">
        <w:t>иаметров, представлен в таблице</w:t>
      </w:r>
      <w:r w:rsidRPr="00D754A1">
        <w:t> </w:t>
      </w:r>
      <w:r w:rsidRPr="00D754A1">
        <w:fldChar w:fldCharType="begin"/>
      </w:r>
      <w:r w:rsidRPr="00D754A1">
        <w:instrText xml:space="preserve"> REF  _Ref525137527 \r \t </w:instrText>
      </w:r>
      <w:r w:rsidR="007C169E" w:rsidRPr="00D754A1">
        <w:instrText xml:space="preserve"> \* MERGEFORMAT </w:instrText>
      </w:r>
      <w:r w:rsidRPr="00D754A1">
        <w:fldChar w:fldCharType="separate"/>
      </w:r>
      <w:r w:rsidR="00205603">
        <w:t>6.3</w:t>
      </w:r>
      <w:r w:rsidRPr="00D754A1">
        <w:fldChar w:fldCharType="end"/>
      </w:r>
      <w:r w:rsidRPr="00D754A1">
        <w:t>.</w:t>
      </w:r>
    </w:p>
    <w:p w14:paraId="2919AC8A" w14:textId="77777777" w:rsidR="00D76925" w:rsidRPr="00D754A1" w:rsidRDefault="00D76925" w:rsidP="00D76925">
      <w:pPr>
        <w:pStyle w:val="a4"/>
      </w:pPr>
    </w:p>
    <w:p w14:paraId="58FCF12A" w14:textId="77777777" w:rsidR="00D76925" w:rsidRPr="00D754A1" w:rsidRDefault="00D76925" w:rsidP="00D76925">
      <w:pPr>
        <w:spacing w:line="360" w:lineRule="auto"/>
        <w:jc w:val="both"/>
        <w:rPr>
          <w:lang w:val="ru-RU"/>
        </w:rPr>
        <w:sectPr w:rsidR="00D76925" w:rsidRPr="00D754A1" w:rsidSect="00D76925">
          <w:pgSz w:w="11910" w:h="16840"/>
          <w:pgMar w:top="1134" w:right="567" w:bottom="567" w:left="1701" w:header="709" w:footer="709" w:gutter="0"/>
          <w:cols w:space="720"/>
        </w:sectPr>
      </w:pPr>
    </w:p>
    <w:p w14:paraId="7ABCB996" w14:textId="77777777" w:rsidR="00D76925" w:rsidRPr="00D754A1" w:rsidRDefault="00D76925" w:rsidP="00D76925">
      <w:pPr>
        <w:pStyle w:val="a2"/>
        <w:numPr>
          <w:ilvl w:val="5"/>
          <w:numId w:val="1"/>
        </w:numPr>
      </w:pPr>
      <w:bookmarkStart w:id="135" w:name="_Ref525137527"/>
      <w:r w:rsidRPr="00D754A1">
        <w:t>Перечень участков тепловых сетей котельной №2 пос. Новый Свет, реконструируемых с изменением диаметров</w:t>
      </w:r>
      <w:r w:rsidRPr="00D754A1">
        <w:br/>
        <w:t>(контур отопления)</w:t>
      </w:r>
      <w:bookmarkEnd w:id="1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889"/>
        <w:gridCol w:w="1889"/>
        <w:gridCol w:w="1889"/>
        <w:gridCol w:w="1889"/>
        <w:gridCol w:w="1889"/>
        <w:gridCol w:w="1888"/>
        <w:gridCol w:w="1891"/>
        <w:gridCol w:w="2538"/>
      </w:tblGrid>
      <w:tr w:rsidR="00672846" w:rsidRPr="00D754A1" w14:paraId="56573D54" w14:textId="77777777" w:rsidTr="00D01C64">
        <w:trPr>
          <w:cantSplit/>
          <w:trHeight w:val="227"/>
          <w:tblHeader/>
        </w:trPr>
        <w:tc>
          <w:tcPr>
            <w:tcW w:w="599" w:type="pct"/>
            <w:vMerge w:val="restart"/>
            <w:shd w:val="clear" w:color="auto" w:fill="auto"/>
            <w:vAlign w:val="center"/>
          </w:tcPr>
          <w:p w14:paraId="0D5374F2" w14:textId="77777777" w:rsidR="00672846" w:rsidRPr="00D754A1" w:rsidRDefault="00672846" w:rsidP="00D01C64">
            <w:pPr>
              <w:jc w:val="center"/>
              <w:rPr>
                <w:b/>
                <w:bCs/>
                <w:color w:val="000000"/>
                <w:sz w:val="20"/>
                <w:szCs w:val="20"/>
              </w:rPr>
            </w:pPr>
            <w:r w:rsidRPr="00D754A1">
              <w:rPr>
                <w:b/>
                <w:bCs/>
                <w:color w:val="000000"/>
                <w:sz w:val="20"/>
                <w:szCs w:val="20"/>
              </w:rPr>
              <w:t>Наименование начала участка</w:t>
            </w:r>
          </w:p>
        </w:tc>
        <w:tc>
          <w:tcPr>
            <w:tcW w:w="599" w:type="pct"/>
            <w:vMerge w:val="restart"/>
            <w:shd w:val="clear" w:color="auto" w:fill="auto"/>
            <w:vAlign w:val="center"/>
          </w:tcPr>
          <w:p w14:paraId="55BA27FA" w14:textId="77777777" w:rsidR="00672846" w:rsidRPr="00D754A1" w:rsidRDefault="00672846" w:rsidP="00D01C64">
            <w:pPr>
              <w:jc w:val="center"/>
              <w:rPr>
                <w:b/>
                <w:bCs/>
                <w:color w:val="000000"/>
                <w:sz w:val="20"/>
                <w:szCs w:val="20"/>
              </w:rPr>
            </w:pPr>
            <w:r w:rsidRPr="00D754A1">
              <w:rPr>
                <w:b/>
                <w:bCs/>
                <w:color w:val="000000"/>
                <w:sz w:val="20"/>
                <w:szCs w:val="20"/>
              </w:rPr>
              <w:t>Наименование конца участка</w:t>
            </w:r>
          </w:p>
        </w:tc>
        <w:tc>
          <w:tcPr>
            <w:tcW w:w="599" w:type="pct"/>
            <w:vMerge w:val="restart"/>
            <w:shd w:val="clear" w:color="auto" w:fill="auto"/>
            <w:vAlign w:val="center"/>
          </w:tcPr>
          <w:p w14:paraId="619C8746" w14:textId="77777777" w:rsidR="00672846" w:rsidRPr="00D754A1" w:rsidRDefault="00672846" w:rsidP="00D01C64">
            <w:pPr>
              <w:jc w:val="center"/>
              <w:rPr>
                <w:b/>
                <w:bCs/>
                <w:color w:val="000000"/>
                <w:sz w:val="20"/>
                <w:szCs w:val="20"/>
              </w:rPr>
            </w:pPr>
            <w:r w:rsidRPr="00D754A1">
              <w:rPr>
                <w:b/>
                <w:bCs/>
                <w:color w:val="000000"/>
                <w:sz w:val="20"/>
                <w:szCs w:val="20"/>
              </w:rPr>
              <w:t>Длина участка, м</w:t>
            </w:r>
          </w:p>
        </w:tc>
        <w:tc>
          <w:tcPr>
            <w:tcW w:w="2397" w:type="pct"/>
            <w:gridSpan w:val="4"/>
            <w:shd w:val="clear" w:color="auto" w:fill="auto"/>
            <w:vAlign w:val="center"/>
          </w:tcPr>
          <w:p w14:paraId="4CFE6005" w14:textId="77777777" w:rsidR="00672846" w:rsidRPr="00D754A1" w:rsidRDefault="00672846" w:rsidP="00D01C64">
            <w:pPr>
              <w:jc w:val="center"/>
              <w:rPr>
                <w:b/>
                <w:bCs/>
                <w:color w:val="000000"/>
                <w:sz w:val="20"/>
                <w:szCs w:val="20"/>
              </w:rPr>
            </w:pPr>
            <w:r w:rsidRPr="00D754A1">
              <w:rPr>
                <w:b/>
                <w:bCs/>
                <w:color w:val="000000"/>
                <w:sz w:val="20"/>
                <w:szCs w:val="20"/>
              </w:rPr>
              <w:t>Внутренний диаметр трубопровода, м</w:t>
            </w:r>
          </w:p>
        </w:tc>
        <w:tc>
          <w:tcPr>
            <w:tcW w:w="805" w:type="pct"/>
            <w:vMerge w:val="restart"/>
            <w:shd w:val="clear" w:color="auto" w:fill="auto"/>
            <w:vAlign w:val="center"/>
          </w:tcPr>
          <w:p w14:paraId="55B6869E" w14:textId="77777777" w:rsidR="00672846" w:rsidRPr="00D754A1" w:rsidRDefault="00672846" w:rsidP="00D01C64">
            <w:pPr>
              <w:jc w:val="center"/>
              <w:rPr>
                <w:b/>
                <w:bCs/>
                <w:color w:val="000000"/>
                <w:sz w:val="20"/>
                <w:szCs w:val="20"/>
              </w:rPr>
            </w:pPr>
            <w:r w:rsidRPr="00D754A1">
              <w:rPr>
                <w:b/>
                <w:bCs/>
                <w:color w:val="000000"/>
                <w:sz w:val="20"/>
                <w:szCs w:val="20"/>
              </w:rPr>
              <w:t>Вид прокладки тепловой сети</w:t>
            </w:r>
          </w:p>
        </w:tc>
      </w:tr>
      <w:tr w:rsidR="00672846" w:rsidRPr="00D754A1" w14:paraId="708F79C0" w14:textId="77777777" w:rsidTr="00D01C64">
        <w:trPr>
          <w:cantSplit/>
          <w:trHeight w:val="227"/>
          <w:tblHeader/>
        </w:trPr>
        <w:tc>
          <w:tcPr>
            <w:tcW w:w="599" w:type="pct"/>
            <w:vMerge/>
            <w:shd w:val="clear" w:color="auto" w:fill="auto"/>
            <w:vAlign w:val="center"/>
            <w:hideMark/>
          </w:tcPr>
          <w:p w14:paraId="6BD8A8DD" w14:textId="77777777" w:rsidR="00672846" w:rsidRPr="00D754A1" w:rsidRDefault="00672846" w:rsidP="00D01C64">
            <w:pPr>
              <w:jc w:val="center"/>
              <w:rPr>
                <w:b/>
                <w:bCs/>
                <w:color w:val="000000"/>
                <w:sz w:val="20"/>
                <w:szCs w:val="20"/>
              </w:rPr>
            </w:pPr>
          </w:p>
        </w:tc>
        <w:tc>
          <w:tcPr>
            <w:tcW w:w="599" w:type="pct"/>
            <w:vMerge/>
            <w:shd w:val="clear" w:color="auto" w:fill="auto"/>
            <w:vAlign w:val="center"/>
            <w:hideMark/>
          </w:tcPr>
          <w:p w14:paraId="71D30EF5" w14:textId="77777777" w:rsidR="00672846" w:rsidRPr="00D754A1" w:rsidRDefault="00672846" w:rsidP="00D01C64">
            <w:pPr>
              <w:jc w:val="center"/>
              <w:rPr>
                <w:b/>
                <w:bCs/>
                <w:color w:val="000000"/>
                <w:sz w:val="20"/>
                <w:szCs w:val="20"/>
              </w:rPr>
            </w:pPr>
          </w:p>
        </w:tc>
        <w:tc>
          <w:tcPr>
            <w:tcW w:w="599" w:type="pct"/>
            <w:vMerge/>
            <w:shd w:val="clear" w:color="auto" w:fill="auto"/>
            <w:vAlign w:val="center"/>
            <w:hideMark/>
          </w:tcPr>
          <w:p w14:paraId="48F1C3C4" w14:textId="77777777" w:rsidR="00672846" w:rsidRPr="00D754A1" w:rsidRDefault="00672846" w:rsidP="00D01C64">
            <w:pPr>
              <w:jc w:val="center"/>
              <w:rPr>
                <w:b/>
                <w:bCs/>
                <w:color w:val="000000"/>
                <w:sz w:val="20"/>
                <w:szCs w:val="20"/>
              </w:rPr>
            </w:pPr>
          </w:p>
        </w:tc>
        <w:tc>
          <w:tcPr>
            <w:tcW w:w="1198" w:type="pct"/>
            <w:gridSpan w:val="2"/>
            <w:shd w:val="clear" w:color="auto" w:fill="auto"/>
            <w:vAlign w:val="center"/>
            <w:hideMark/>
          </w:tcPr>
          <w:p w14:paraId="7DF00C4B" w14:textId="77777777" w:rsidR="00672846" w:rsidRPr="00D754A1" w:rsidRDefault="00672846" w:rsidP="00D01C64">
            <w:pPr>
              <w:jc w:val="center"/>
              <w:rPr>
                <w:b/>
                <w:bCs/>
                <w:color w:val="000000"/>
                <w:sz w:val="20"/>
                <w:szCs w:val="20"/>
              </w:rPr>
            </w:pPr>
            <w:r w:rsidRPr="00D754A1">
              <w:rPr>
                <w:b/>
                <w:bCs/>
                <w:color w:val="000000"/>
                <w:sz w:val="20"/>
                <w:szCs w:val="20"/>
              </w:rPr>
              <w:t>До перекладки</w:t>
            </w:r>
          </w:p>
        </w:tc>
        <w:tc>
          <w:tcPr>
            <w:tcW w:w="1199" w:type="pct"/>
            <w:gridSpan w:val="2"/>
            <w:shd w:val="clear" w:color="auto" w:fill="auto"/>
            <w:vAlign w:val="center"/>
            <w:hideMark/>
          </w:tcPr>
          <w:p w14:paraId="7D148E21" w14:textId="77777777" w:rsidR="00672846" w:rsidRPr="00D754A1" w:rsidRDefault="00672846" w:rsidP="00D01C64">
            <w:pPr>
              <w:jc w:val="center"/>
              <w:rPr>
                <w:b/>
                <w:bCs/>
                <w:color w:val="000000"/>
                <w:sz w:val="20"/>
                <w:szCs w:val="20"/>
              </w:rPr>
            </w:pPr>
            <w:r w:rsidRPr="00D754A1">
              <w:rPr>
                <w:b/>
                <w:bCs/>
                <w:color w:val="000000"/>
                <w:sz w:val="20"/>
                <w:szCs w:val="20"/>
              </w:rPr>
              <w:t>После перекладки</w:t>
            </w:r>
          </w:p>
        </w:tc>
        <w:tc>
          <w:tcPr>
            <w:tcW w:w="805" w:type="pct"/>
            <w:vMerge/>
            <w:shd w:val="clear" w:color="auto" w:fill="auto"/>
            <w:vAlign w:val="center"/>
            <w:hideMark/>
          </w:tcPr>
          <w:p w14:paraId="189D95FB" w14:textId="77777777" w:rsidR="00672846" w:rsidRPr="00D754A1" w:rsidRDefault="00672846" w:rsidP="00D01C64">
            <w:pPr>
              <w:jc w:val="center"/>
              <w:rPr>
                <w:b/>
                <w:bCs/>
                <w:color w:val="000000"/>
                <w:sz w:val="20"/>
                <w:szCs w:val="20"/>
              </w:rPr>
            </w:pPr>
          </w:p>
        </w:tc>
      </w:tr>
      <w:tr w:rsidR="00672846" w:rsidRPr="00D754A1" w14:paraId="4881C976" w14:textId="77777777" w:rsidTr="00D01C64">
        <w:trPr>
          <w:cantSplit/>
          <w:trHeight w:val="227"/>
          <w:tblHeader/>
        </w:trPr>
        <w:tc>
          <w:tcPr>
            <w:tcW w:w="599" w:type="pct"/>
            <w:vMerge/>
            <w:shd w:val="clear" w:color="auto" w:fill="auto"/>
            <w:vAlign w:val="center"/>
          </w:tcPr>
          <w:p w14:paraId="4B3EA419" w14:textId="77777777" w:rsidR="00672846" w:rsidRPr="00D754A1" w:rsidRDefault="00672846" w:rsidP="00D01C64">
            <w:pPr>
              <w:jc w:val="center"/>
              <w:rPr>
                <w:b/>
                <w:bCs/>
                <w:color w:val="000000"/>
                <w:sz w:val="20"/>
                <w:szCs w:val="20"/>
              </w:rPr>
            </w:pPr>
          </w:p>
        </w:tc>
        <w:tc>
          <w:tcPr>
            <w:tcW w:w="599" w:type="pct"/>
            <w:vMerge/>
            <w:shd w:val="clear" w:color="auto" w:fill="auto"/>
            <w:vAlign w:val="center"/>
          </w:tcPr>
          <w:p w14:paraId="3D2A3BE8" w14:textId="77777777" w:rsidR="00672846" w:rsidRPr="00D754A1" w:rsidRDefault="00672846" w:rsidP="00D01C64">
            <w:pPr>
              <w:jc w:val="center"/>
              <w:rPr>
                <w:b/>
                <w:bCs/>
                <w:color w:val="000000"/>
                <w:sz w:val="20"/>
                <w:szCs w:val="20"/>
              </w:rPr>
            </w:pPr>
          </w:p>
        </w:tc>
        <w:tc>
          <w:tcPr>
            <w:tcW w:w="599" w:type="pct"/>
            <w:vMerge/>
            <w:shd w:val="clear" w:color="auto" w:fill="auto"/>
            <w:vAlign w:val="center"/>
          </w:tcPr>
          <w:p w14:paraId="1849118B" w14:textId="77777777" w:rsidR="00672846" w:rsidRPr="00D754A1" w:rsidRDefault="00672846" w:rsidP="00D01C64">
            <w:pPr>
              <w:jc w:val="center"/>
              <w:rPr>
                <w:b/>
                <w:bCs/>
                <w:color w:val="000000"/>
                <w:sz w:val="20"/>
                <w:szCs w:val="20"/>
              </w:rPr>
            </w:pPr>
          </w:p>
        </w:tc>
        <w:tc>
          <w:tcPr>
            <w:tcW w:w="599" w:type="pct"/>
            <w:shd w:val="clear" w:color="auto" w:fill="auto"/>
            <w:vAlign w:val="center"/>
          </w:tcPr>
          <w:p w14:paraId="4632C84E" w14:textId="77777777" w:rsidR="00672846" w:rsidRPr="00D754A1" w:rsidRDefault="00672846" w:rsidP="00D01C64">
            <w:pPr>
              <w:jc w:val="center"/>
              <w:rPr>
                <w:b/>
                <w:bCs/>
                <w:color w:val="000000"/>
                <w:sz w:val="20"/>
                <w:szCs w:val="20"/>
              </w:rPr>
            </w:pPr>
            <w:r w:rsidRPr="00D754A1">
              <w:rPr>
                <w:b/>
                <w:bCs/>
                <w:color w:val="000000"/>
                <w:sz w:val="20"/>
                <w:szCs w:val="20"/>
              </w:rPr>
              <w:t>Подающего</w:t>
            </w:r>
          </w:p>
        </w:tc>
        <w:tc>
          <w:tcPr>
            <w:tcW w:w="599" w:type="pct"/>
            <w:shd w:val="clear" w:color="auto" w:fill="auto"/>
            <w:vAlign w:val="center"/>
          </w:tcPr>
          <w:p w14:paraId="253B24C4" w14:textId="77777777" w:rsidR="00672846" w:rsidRPr="00D754A1" w:rsidRDefault="00672846" w:rsidP="00D01C64">
            <w:pPr>
              <w:jc w:val="center"/>
              <w:rPr>
                <w:b/>
                <w:bCs/>
                <w:color w:val="000000"/>
                <w:sz w:val="20"/>
                <w:szCs w:val="20"/>
              </w:rPr>
            </w:pPr>
            <w:r w:rsidRPr="00D754A1">
              <w:rPr>
                <w:b/>
                <w:bCs/>
                <w:color w:val="000000"/>
                <w:sz w:val="20"/>
                <w:szCs w:val="20"/>
              </w:rPr>
              <w:t>Обратного</w:t>
            </w:r>
          </w:p>
        </w:tc>
        <w:tc>
          <w:tcPr>
            <w:tcW w:w="599" w:type="pct"/>
            <w:shd w:val="clear" w:color="auto" w:fill="auto"/>
            <w:vAlign w:val="center"/>
          </w:tcPr>
          <w:p w14:paraId="68FE312B" w14:textId="77777777" w:rsidR="00672846" w:rsidRPr="00D754A1" w:rsidRDefault="00672846" w:rsidP="00D01C64">
            <w:pPr>
              <w:jc w:val="center"/>
              <w:rPr>
                <w:b/>
                <w:bCs/>
                <w:color w:val="000000"/>
                <w:sz w:val="20"/>
                <w:szCs w:val="20"/>
              </w:rPr>
            </w:pPr>
            <w:r w:rsidRPr="00D754A1">
              <w:rPr>
                <w:b/>
                <w:bCs/>
                <w:color w:val="000000"/>
                <w:sz w:val="20"/>
                <w:szCs w:val="20"/>
              </w:rPr>
              <w:t>Подающего</w:t>
            </w:r>
          </w:p>
        </w:tc>
        <w:tc>
          <w:tcPr>
            <w:tcW w:w="600" w:type="pct"/>
            <w:shd w:val="clear" w:color="auto" w:fill="auto"/>
            <w:vAlign w:val="center"/>
          </w:tcPr>
          <w:p w14:paraId="7AB120C6" w14:textId="77777777" w:rsidR="00672846" w:rsidRPr="00D754A1" w:rsidRDefault="00672846" w:rsidP="00D01C64">
            <w:pPr>
              <w:jc w:val="center"/>
              <w:rPr>
                <w:b/>
                <w:bCs/>
                <w:color w:val="000000"/>
                <w:sz w:val="20"/>
                <w:szCs w:val="20"/>
              </w:rPr>
            </w:pPr>
            <w:r w:rsidRPr="00D754A1">
              <w:rPr>
                <w:b/>
                <w:bCs/>
                <w:color w:val="000000"/>
                <w:sz w:val="20"/>
                <w:szCs w:val="20"/>
              </w:rPr>
              <w:t>Обратного</w:t>
            </w:r>
          </w:p>
        </w:tc>
        <w:tc>
          <w:tcPr>
            <w:tcW w:w="805" w:type="pct"/>
            <w:vMerge/>
            <w:shd w:val="clear" w:color="auto" w:fill="auto"/>
            <w:vAlign w:val="center"/>
          </w:tcPr>
          <w:p w14:paraId="78434A2E" w14:textId="77777777" w:rsidR="00672846" w:rsidRPr="00D754A1" w:rsidRDefault="00672846" w:rsidP="00D01C64">
            <w:pPr>
              <w:jc w:val="center"/>
              <w:rPr>
                <w:b/>
                <w:bCs/>
                <w:color w:val="000000"/>
                <w:sz w:val="20"/>
                <w:szCs w:val="20"/>
              </w:rPr>
            </w:pPr>
          </w:p>
        </w:tc>
      </w:tr>
      <w:tr w:rsidR="00672846" w:rsidRPr="00D754A1" w14:paraId="61F521A2" w14:textId="77777777" w:rsidTr="00D01C64">
        <w:trPr>
          <w:cantSplit/>
          <w:trHeight w:val="227"/>
        </w:trPr>
        <w:tc>
          <w:tcPr>
            <w:tcW w:w="599" w:type="pct"/>
            <w:shd w:val="clear" w:color="auto" w:fill="auto"/>
            <w:vAlign w:val="bottom"/>
            <w:hideMark/>
          </w:tcPr>
          <w:p w14:paraId="361A8C5C" w14:textId="77777777" w:rsidR="00672846" w:rsidRPr="00D754A1" w:rsidRDefault="00672846" w:rsidP="00D01C64">
            <w:pPr>
              <w:jc w:val="center"/>
              <w:rPr>
                <w:color w:val="000000"/>
                <w:sz w:val="20"/>
                <w:szCs w:val="20"/>
              </w:rPr>
            </w:pPr>
            <w:r w:rsidRPr="00D754A1">
              <w:rPr>
                <w:color w:val="000000"/>
                <w:sz w:val="20"/>
                <w:szCs w:val="20"/>
              </w:rPr>
              <w:t>Котельная №2</w:t>
            </w:r>
          </w:p>
        </w:tc>
        <w:tc>
          <w:tcPr>
            <w:tcW w:w="599" w:type="pct"/>
            <w:shd w:val="clear" w:color="auto" w:fill="auto"/>
            <w:vAlign w:val="bottom"/>
            <w:hideMark/>
          </w:tcPr>
          <w:p w14:paraId="33876CC1" w14:textId="77777777" w:rsidR="00672846" w:rsidRPr="00D754A1" w:rsidRDefault="00672846" w:rsidP="00D01C64">
            <w:pPr>
              <w:jc w:val="center"/>
              <w:rPr>
                <w:color w:val="000000"/>
                <w:sz w:val="20"/>
                <w:szCs w:val="20"/>
              </w:rPr>
            </w:pPr>
            <w:r w:rsidRPr="00D754A1">
              <w:rPr>
                <w:color w:val="000000"/>
                <w:sz w:val="20"/>
                <w:szCs w:val="20"/>
              </w:rPr>
              <w:t>У1</w:t>
            </w:r>
          </w:p>
        </w:tc>
        <w:tc>
          <w:tcPr>
            <w:tcW w:w="599" w:type="pct"/>
            <w:shd w:val="clear" w:color="auto" w:fill="auto"/>
            <w:vAlign w:val="bottom"/>
            <w:hideMark/>
          </w:tcPr>
          <w:p w14:paraId="6D63FEF4" w14:textId="77777777" w:rsidR="00672846" w:rsidRPr="00D754A1" w:rsidRDefault="00672846" w:rsidP="00D01C64">
            <w:pPr>
              <w:jc w:val="center"/>
              <w:rPr>
                <w:color w:val="000000"/>
                <w:sz w:val="20"/>
                <w:szCs w:val="20"/>
              </w:rPr>
            </w:pPr>
            <w:r w:rsidRPr="00D754A1">
              <w:rPr>
                <w:color w:val="000000"/>
                <w:sz w:val="20"/>
                <w:szCs w:val="20"/>
              </w:rPr>
              <w:t>40</w:t>
            </w:r>
          </w:p>
        </w:tc>
        <w:tc>
          <w:tcPr>
            <w:tcW w:w="599" w:type="pct"/>
            <w:shd w:val="clear" w:color="auto" w:fill="auto"/>
            <w:vAlign w:val="bottom"/>
            <w:hideMark/>
          </w:tcPr>
          <w:p w14:paraId="3038C47D" w14:textId="77777777" w:rsidR="00672846" w:rsidRPr="00D754A1" w:rsidRDefault="00672846" w:rsidP="00D01C64">
            <w:pPr>
              <w:jc w:val="center"/>
              <w:rPr>
                <w:color w:val="000000"/>
                <w:sz w:val="20"/>
                <w:szCs w:val="20"/>
              </w:rPr>
            </w:pPr>
            <w:r w:rsidRPr="00D754A1">
              <w:rPr>
                <w:color w:val="000000"/>
                <w:sz w:val="20"/>
                <w:szCs w:val="20"/>
              </w:rPr>
              <w:t>0,309</w:t>
            </w:r>
          </w:p>
        </w:tc>
        <w:tc>
          <w:tcPr>
            <w:tcW w:w="599" w:type="pct"/>
            <w:shd w:val="clear" w:color="auto" w:fill="auto"/>
            <w:vAlign w:val="bottom"/>
            <w:hideMark/>
          </w:tcPr>
          <w:p w14:paraId="0CD6ADFB" w14:textId="77777777" w:rsidR="00672846" w:rsidRPr="00D754A1" w:rsidRDefault="00672846" w:rsidP="00D01C64">
            <w:pPr>
              <w:jc w:val="center"/>
              <w:rPr>
                <w:color w:val="000000"/>
                <w:sz w:val="20"/>
                <w:szCs w:val="20"/>
              </w:rPr>
            </w:pPr>
            <w:r w:rsidRPr="00D754A1">
              <w:rPr>
                <w:color w:val="000000"/>
                <w:sz w:val="20"/>
                <w:szCs w:val="20"/>
              </w:rPr>
              <w:t>0,309</w:t>
            </w:r>
          </w:p>
        </w:tc>
        <w:tc>
          <w:tcPr>
            <w:tcW w:w="599" w:type="pct"/>
            <w:shd w:val="clear" w:color="auto" w:fill="auto"/>
            <w:vAlign w:val="bottom"/>
            <w:hideMark/>
          </w:tcPr>
          <w:p w14:paraId="22DD1D00" w14:textId="77777777" w:rsidR="00672846" w:rsidRPr="00D754A1" w:rsidRDefault="00672846" w:rsidP="00D01C64">
            <w:pPr>
              <w:jc w:val="center"/>
              <w:rPr>
                <w:color w:val="000000"/>
                <w:sz w:val="20"/>
                <w:szCs w:val="20"/>
              </w:rPr>
            </w:pPr>
            <w:r w:rsidRPr="00D754A1">
              <w:rPr>
                <w:color w:val="000000"/>
                <w:sz w:val="20"/>
                <w:szCs w:val="20"/>
              </w:rPr>
              <w:t>0,517</w:t>
            </w:r>
          </w:p>
        </w:tc>
        <w:tc>
          <w:tcPr>
            <w:tcW w:w="600" w:type="pct"/>
            <w:shd w:val="clear" w:color="auto" w:fill="auto"/>
            <w:vAlign w:val="bottom"/>
            <w:hideMark/>
          </w:tcPr>
          <w:p w14:paraId="17AE3FED" w14:textId="77777777" w:rsidR="00672846" w:rsidRPr="00D754A1" w:rsidRDefault="00672846" w:rsidP="00D01C64">
            <w:pPr>
              <w:jc w:val="center"/>
              <w:rPr>
                <w:color w:val="000000"/>
                <w:sz w:val="20"/>
                <w:szCs w:val="20"/>
              </w:rPr>
            </w:pPr>
            <w:r w:rsidRPr="00D754A1">
              <w:rPr>
                <w:color w:val="000000"/>
                <w:sz w:val="20"/>
                <w:szCs w:val="20"/>
              </w:rPr>
              <w:t>0,517</w:t>
            </w:r>
          </w:p>
        </w:tc>
        <w:tc>
          <w:tcPr>
            <w:tcW w:w="805" w:type="pct"/>
            <w:shd w:val="clear" w:color="auto" w:fill="auto"/>
            <w:vAlign w:val="center"/>
            <w:hideMark/>
          </w:tcPr>
          <w:p w14:paraId="12D7200C"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4F033295" w14:textId="77777777" w:rsidTr="00D01C64">
        <w:trPr>
          <w:cantSplit/>
          <w:trHeight w:val="227"/>
        </w:trPr>
        <w:tc>
          <w:tcPr>
            <w:tcW w:w="599" w:type="pct"/>
            <w:shd w:val="clear" w:color="auto" w:fill="auto"/>
            <w:vAlign w:val="bottom"/>
            <w:hideMark/>
          </w:tcPr>
          <w:p w14:paraId="14182350" w14:textId="77777777" w:rsidR="00672846" w:rsidRPr="00D754A1" w:rsidRDefault="00672846" w:rsidP="00D01C64">
            <w:pPr>
              <w:jc w:val="center"/>
              <w:rPr>
                <w:color w:val="000000"/>
                <w:sz w:val="20"/>
                <w:szCs w:val="20"/>
              </w:rPr>
            </w:pPr>
            <w:r w:rsidRPr="00D754A1">
              <w:rPr>
                <w:color w:val="000000"/>
                <w:sz w:val="20"/>
                <w:szCs w:val="20"/>
              </w:rPr>
              <w:t>У1</w:t>
            </w:r>
          </w:p>
        </w:tc>
        <w:tc>
          <w:tcPr>
            <w:tcW w:w="599" w:type="pct"/>
            <w:shd w:val="clear" w:color="auto" w:fill="auto"/>
            <w:vAlign w:val="bottom"/>
            <w:hideMark/>
          </w:tcPr>
          <w:p w14:paraId="7D0F7745" w14:textId="77777777" w:rsidR="00672846" w:rsidRPr="00D754A1" w:rsidRDefault="00672846" w:rsidP="00D01C64">
            <w:pPr>
              <w:jc w:val="center"/>
              <w:rPr>
                <w:color w:val="000000"/>
                <w:sz w:val="20"/>
                <w:szCs w:val="20"/>
              </w:rPr>
            </w:pPr>
            <w:r w:rsidRPr="00D754A1">
              <w:rPr>
                <w:color w:val="000000"/>
                <w:sz w:val="20"/>
                <w:szCs w:val="20"/>
              </w:rPr>
              <w:t>ТК14</w:t>
            </w:r>
          </w:p>
        </w:tc>
        <w:tc>
          <w:tcPr>
            <w:tcW w:w="599" w:type="pct"/>
            <w:shd w:val="clear" w:color="auto" w:fill="auto"/>
            <w:vAlign w:val="bottom"/>
            <w:hideMark/>
          </w:tcPr>
          <w:p w14:paraId="555F8FA5" w14:textId="77777777" w:rsidR="00672846" w:rsidRPr="00D754A1" w:rsidRDefault="00672846" w:rsidP="00D01C64">
            <w:pPr>
              <w:jc w:val="center"/>
              <w:rPr>
                <w:color w:val="000000"/>
                <w:sz w:val="20"/>
                <w:szCs w:val="20"/>
              </w:rPr>
            </w:pPr>
            <w:r w:rsidRPr="00D754A1">
              <w:rPr>
                <w:color w:val="000000"/>
                <w:sz w:val="20"/>
                <w:szCs w:val="20"/>
              </w:rPr>
              <w:t>23</w:t>
            </w:r>
          </w:p>
        </w:tc>
        <w:tc>
          <w:tcPr>
            <w:tcW w:w="599" w:type="pct"/>
            <w:shd w:val="clear" w:color="auto" w:fill="auto"/>
            <w:vAlign w:val="bottom"/>
            <w:hideMark/>
          </w:tcPr>
          <w:p w14:paraId="4E169744" w14:textId="77777777" w:rsidR="00672846" w:rsidRPr="00D754A1" w:rsidRDefault="00672846" w:rsidP="00D01C64">
            <w:pPr>
              <w:jc w:val="center"/>
              <w:rPr>
                <w:color w:val="000000"/>
                <w:sz w:val="20"/>
                <w:szCs w:val="20"/>
              </w:rPr>
            </w:pPr>
            <w:r w:rsidRPr="00D754A1">
              <w:rPr>
                <w:color w:val="000000"/>
                <w:sz w:val="20"/>
                <w:szCs w:val="20"/>
              </w:rPr>
              <w:t>0,309</w:t>
            </w:r>
          </w:p>
        </w:tc>
        <w:tc>
          <w:tcPr>
            <w:tcW w:w="599" w:type="pct"/>
            <w:shd w:val="clear" w:color="auto" w:fill="auto"/>
            <w:vAlign w:val="bottom"/>
            <w:hideMark/>
          </w:tcPr>
          <w:p w14:paraId="53B5DBE0" w14:textId="77777777" w:rsidR="00672846" w:rsidRPr="00D754A1" w:rsidRDefault="00672846" w:rsidP="00D01C64">
            <w:pPr>
              <w:jc w:val="center"/>
              <w:rPr>
                <w:color w:val="000000"/>
                <w:sz w:val="20"/>
                <w:szCs w:val="20"/>
              </w:rPr>
            </w:pPr>
            <w:r w:rsidRPr="00D754A1">
              <w:rPr>
                <w:color w:val="000000"/>
                <w:sz w:val="20"/>
                <w:szCs w:val="20"/>
              </w:rPr>
              <w:t>0,309</w:t>
            </w:r>
          </w:p>
        </w:tc>
        <w:tc>
          <w:tcPr>
            <w:tcW w:w="599" w:type="pct"/>
            <w:shd w:val="clear" w:color="auto" w:fill="auto"/>
            <w:vAlign w:val="bottom"/>
            <w:hideMark/>
          </w:tcPr>
          <w:p w14:paraId="02C107DB" w14:textId="77777777" w:rsidR="00672846" w:rsidRPr="00D754A1" w:rsidRDefault="00672846" w:rsidP="00D01C64">
            <w:pPr>
              <w:jc w:val="center"/>
              <w:rPr>
                <w:color w:val="000000"/>
                <w:sz w:val="20"/>
                <w:szCs w:val="20"/>
              </w:rPr>
            </w:pPr>
            <w:r w:rsidRPr="00D754A1">
              <w:rPr>
                <w:color w:val="000000"/>
                <w:sz w:val="20"/>
                <w:szCs w:val="20"/>
              </w:rPr>
              <w:t>0,359</w:t>
            </w:r>
          </w:p>
        </w:tc>
        <w:tc>
          <w:tcPr>
            <w:tcW w:w="600" w:type="pct"/>
            <w:shd w:val="clear" w:color="auto" w:fill="auto"/>
            <w:vAlign w:val="bottom"/>
            <w:hideMark/>
          </w:tcPr>
          <w:p w14:paraId="42570A1D" w14:textId="77777777" w:rsidR="00672846" w:rsidRPr="00D754A1" w:rsidRDefault="00672846" w:rsidP="00D01C64">
            <w:pPr>
              <w:jc w:val="center"/>
              <w:rPr>
                <w:color w:val="000000"/>
                <w:sz w:val="20"/>
                <w:szCs w:val="20"/>
              </w:rPr>
            </w:pPr>
            <w:r w:rsidRPr="00D754A1">
              <w:rPr>
                <w:color w:val="000000"/>
                <w:sz w:val="20"/>
                <w:szCs w:val="20"/>
              </w:rPr>
              <w:t>0,359</w:t>
            </w:r>
          </w:p>
        </w:tc>
        <w:tc>
          <w:tcPr>
            <w:tcW w:w="805" w:type="pct"/>
            <w:shd w:val="clear" w:color="auto" w:fill="auto"/>
            <w:vAlign w:val="center"/>
            <w:hideMark/>
          </w:tcPr>
          <w:p w14:paraId="202BE52A"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2FB89D9D" w14:textId="77777777" w:rsidTr="00D01C64">
        <w:trPr>
          <w:cantSplit/>
          <w:trHeight w:val="227"/>
        </w:trPr>
        <w:tc>
          <w:tcPr>
            <w:tcW w:w="599" w:type="pct"/>
            <w:shd w:val="clear" w:color="auto" w:fill="auto"/>
            <w:vAlign w:val="bottom"/>
            <w:hideMark/>
          </w:tcPr>
          <w:p w14:paraId="48B84C0E" w14:textId="77777777" w:rsidR="00672846" w:rsidRPr="00D754A1" w:rsidRDefault="00672846" w:rsidP="00D01C64">
            <w:pPr>
              <w:jc w:val="center"/>
              <w:rPr>
                <w:color w:val="000000"/>
                <w:sz w:val="20"/>
                <w:szCs w:val="20"/>
              </w:rPr>
            </w:pPr>
            <w:r w:rsidRPr="00D754A1">
              <w:rPr>
                <w:color w:val="000000"/>
                <w:sz w:val="20"/>
                <w:szCs w:val="20"/>
              </w:rPr>
              <w:t>У1</w:t>
            </w:r>
          </w:p>
        </w:tc>
        <w:tc>
          <w:tcPr>
            <w:tcW w:w="599" w:type="pct"/>
            <w:shd w:val="clear" w:color="auto" w:fill="auto"/>
            <w:vAlign w:val="bottom"/>
            <w:hideMark/>
          </w:tcPr>
          <w:p w14:paraId="614A8B54" w14:textId="77777777" w:rsidR="00672846" w:rsidRPr="00D754A1" w:rsidRDefault="00672846" w:rsidP="00D01C64">
            <w:pPr>
              <w:jc w:val="center"/>
              <w:rPr>
                <w:color w:val="000000"/>
                <w:sz w:val="20"/>
                <w:szCs w:val="20"/>
              </w:rPr>
            </w:pPr>
            <w:r w:rsidRPr="00D754A1">
              <w:rPr>
                <w:color w:val="000000"/>
                <w:sz w:val="20"/>
                <w:szCs w:val="20"/>
              </w:rPr>
              <w:t>ТК1</w:t>
            </w:r>
          </w:p>
        </w:tc>
        <w:tc>
          <w:tcPr>
            <w:tcW w:w="599" w:type="pct"/>
            <w:shd w:val="clear" w:color="auto" w:fill="auto"/>
            <w:vAlign w:val="bottom"/>
            <w:hideMark/>
          </w:tcPr>
          <w:p w14:paraId="03CFF1FB" w14:textId="77777777" w:rsidR="00672846" w:rsidRPr="00D754A1" w:rsidRDefault="00672846" w:rsidP="00D01C64">
            <w:pPr>
              <w:jc w:val="center"/>
              <w:rPr>
                <w:color w:val="000000"/>
                <w:sz w:val="20"/>
                <w:szCs w:val="20"/>
              </w:rPr>
            </w:pPr>
            <w:r w:rsidRPr="00D754A1">
              <w:rPr>
                <w:color w:val="000000"/>
                <w:sz w:val="20"/>
                <w:szCs w:val="20"/>
              </w:rPr>
              <w:t>156</w:t>
            </w:r>
          </w:p>
        </w:tc>
        <w:tc>
          <w:tcPr>
            <w:tcW w:w="599" w:type="pct"/>
            <w:shd w:val="clear" w:color="auto" w:fill="auto"/>
            <w:vAlign w:val="bottom"/>
            <w:hideMark/>
          </w:tcPr>
          <w:p w14:paraId="5B82E334"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4753247F"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5BABF779"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hideMark/>
          </w:tcPr>
          <w:p w14:paraId="6F41C6E7"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vAlign w:val="center"/>
            <w:hideMark/>
          </w:tcPr>
          <w:p w14:paraId="497885FA"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638851E4" w14:textId="77777777" w:rsidTr="00D01C64">
        <w:trPr>
          <w:cantSplit/>
          <w:trHeight w:val="227"/>
        </w:trPr>
        <w:tc>
          <w:tcPr>
            <w:tcW w:w="599" w:type="pct"/>
            <w:shd w:val="clear" w:color="auto" w:fill="auto"/>
            <w:vAlign w:val="bottom"/>
            <w:hideMark/>
          </w:tcPr>
          <w:p w14:paraId="5883690C" w14:textId="77777777" w:rsidR="00672846" w:rsidRPr="00D754A1" w:rsidRDefault="00672846" w:rsidP="00D01C64">
            <w:pPr>
              <w:jc w:val="center"/>
              <w:rPr>
                <w:color w:val="000000"/>
                <w:sz w:val="20"/>
                <w:szCs w:val="20"/>
              </w:rPr>
            </w:pPr>
            <w:r w:rsidRPr="00D754A1">
              <w:rPr>
                <w:color w:val="000000"/>
                <w:sz w:val="20"/>
                <w:szCs w:val="20"/>
              </w:rPr>
              <w:t>ТК1</w:t>
            </w:r>
          </w:p>
        </w:tc>
        <w:tc>
          <w:tcPr>
            <w:tcW w:w="599" w:type="pct"/>
            <w:shd w:val="clear" w:color="auto" w:fill="auto"/>
            <w:vAlign w:val="bottom"/>
            <w:hideMark/>
          </w:tcPr>
          <w:p w14:paraId="4461E978" w14:textId="77777777" w:rsidR="00672846" w:rsidRPr="00D754A1" w:rsidRDefault="00672846" w:rsidP="00D01C64">
            <w:pPr>
              <w:jc w:val="center"/>
              <w:rPr>
                <w:color w:val="000000"/>
                <w:sz w:val="20"/>
                <w:szCs w:val="20"/>
              </w:rPr>
            </w:pPr>
            <w:r w:rsidRPr="00D754A1">
              <w:rPr>
                <w:color w:val="000000"/>
                <w:sz w:val="20"/>
                <w:szCs w:val="20"/>
              </w:rPr>
              <w:t>ТК3</w:t>
            </w:r>
          </w:p>
        </w:tc>
        <w:tc>
          <w:tcPr>
            <w:tcW w:w="599" w:type="pct"/>
            <w:shd w:val="clear" w:color="auto" w:fill="auto"/>
            <w:vAlign w:val="bottom"/>
            <w:hideMark/>
          </w:tcPr>
          <w:p w14:paraId="7B4680F3" w14:textId="77777777" w:rsidR="00672846" w:rsidRPr="00D754A1" w:rsidRDefault="00672846" w:rsidP="00D01C64">
            <w:pPr>
              <w:jc w:val="center"/>
              <w:rPr>
                <w:color w:val="000000"/>
                <w:sz w:val="20"/>
                <w:szCs w:val="20"/>
              </w:rPr>
            </w:pPr>
            <w:r w:rsidRPr="00D754A1">
              <w:rPr>
                <w:color w:val="000000"/>
                <w:sz w:val="20"/>
                <w:szCs w:val="20"/>
              </w:rPr>
              <w:t>92</w:t>
            </w:r>
          </w:p>
        </w:tc>
        <w:tc>
          <w:tcPr>
            <w:tcW w:w="599" w:type="pct"/>
            <w:shd w:val="clear" w:color="auto" w:fill="auto"/>
            <w:vAlign w:val="bottom"/>
            <w:hideMark/>
          </w:tcPr>
          <w:p w14:paraId="5ACDDABE"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264D9D97"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0AA37948"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hideMark/>
          </w:tcPr>
          <w:p w14:paraId="3C708750"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vAlign w:val="center"/>
            <w:hideMark/>
          </w:tcPr>
          <w:p w14:paraId="4403DED4"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49D2ABFF" w14:textId="77777777" w:rsidTr="00D01C64">
        <w:trPr>
          <w:cantSplit/>
          <w:trHeight w:val="227"/>
        </w:trPr>
        <w:tc>
          <w:tcPr>
            <w:tcW w:w="599" w:type="pct"/>
            <w:shd w:val="clear" w:color="auto" w:fill="auto"/>
            <w:vAlign w:val="bottom"/>
            <w:hideMark/>
          </w:tcPr>
          <w:p w14:paraId="7FBA80B9" w14:textId="77777777" w:rsidR="00672846" w:rsidRPr="00D754A1" w:rsidRDefault="00672846" w:rsidP="00D01C64">
            <w:pPr>
              <w:jc w:val="center"/>
              <w:rPr>
                <w:color w:val="000000"/>
                <w:sz w:val="20"/>
                <w:szCs w:val="20"/>
              </w:rPr>
            </w:pPr>
            <w:r w:rsidRPr="00D754A1">
              <w:rPr>
                <w:color w:val="000000"/>
                <w:sz w:val="20"/>
                <w:szCs w:val="20"/>
              </w:rPr>
              <w:t>ТК14</w:t>
            </w:r>
          </w:p>
        </w:tc>
        <w:tc>
          <w:tcPr>
            <w:tcW w:w="599" w:type="pct"/>
            <w:shd w:val="clear" w:color="auto" w:fill="auto"/>
            <w:vAlign w:val="bottom"/>
            <w:hideMark/>
          </w:tcPr>
          <w:p w14:paraId="30E944CD" w14:textId="77777777" w:rsidR="00672846" w:rsidRPr="00D754A1" w:rsidRDefault="00672846" w:rsidP="00D01C64">
            <w:pPr>
              <w:jc w:val="center"/>
              <w:rPr>
                <w:color w:val="000000"/>
                <w:sz w:val="20"/>
                <w:szCs w:val="20"/>
              </w:rPr>
            </w:pPr>
            <w:r w:rsidRPr="00D754A1">
              <w:rPr>
                <w:color w:val="000000"/>
                <w:sz w:val="20"/>
                <w:szCs w:val="20"/>
              </w:rPr>
              <w:t>ТК15</w:t>
            </w:r>
          </w:p>
        </w:tc>
        <w:tc>
          <w:tcPr>
            <w:tcW w:w="599" w:type="pct"/>
            <w:shd w:val="clear" w:color="auto" w:fill="auto"/>
            <w:vAlign w:val="bottom"/>
            <w:hideMark/>
          </w:tcPr>
          <w:p w14:paraId="00012F3D" w14:textId="77777777" w:rsidR="00672846" w:rsidRPr="00D754A1" w:rsidRDefault="00672846" w:rsidP="00D01C64">
            <w:pPr>
              <w:jc w:val="center"/>
              <w:rPr>
                <w:color w:val="000000"/>
                <w:sz w:val="20"/>
                <w:szCs w:val="20"/>
              </w:rPr>
            </w:pPr>
            <w:r w:rsidRPr="00D754A1">
              <w:rPr>
                <w:color w:val="000000"/>
                <w:sz w:val="20"/>
                <w:szCs w:val="20"/>
              </w:rPr>
              <w:t>50</w:t>
            </w:r>
          </w:p>
        </w:tc>
        <w:tc>
          <w:tcPr>
            <w:tcW w:w="599" w:type="pct"/>
            <w:shd w:val="clear" w:color="auto" w:fill="auto"/>
            <w:vAlign w:val="bottom"/>
            <w:hideMark/>
          </w:tcPr>
          <w:p w14:paraId="487DE491" w14:textId="77777777" w:rsidR="00672846" w:rsidRPr="00D754A1" w:rsidRDefault="00672846" w:rsidP="00D01C64">
            <w:pPr>
              <w:jc w:val="center"/>
              <w:rPr>
                <w:color w:val="000000"/>
                <w:sz w:val="20"/>
                <w:szCs w:val="20"/>
              </w:rPr>
            </w:pPr>
            <w:r w:rsidRPr="00D754A1">
              <w:rPr>
                <w:color w:val="000000"/>
                <w:sz w:val="20"/>
                <w:szCs w:val="20"/>
              </w:rPr>
              <w:t>0,309</w:t>
            </w:r>
          </w:p>
        </w:tc>
        <w:tc>
          <w:tcPr>
            <w:tcW w:w="599" w:type="pct"/>
            <w:shd w:val="clear" w:color="auto" w:fill="auto"/>
            <w:vAlign w:val="bottom"/>
            <w:hideMark/>
          </w:tcPr>
          <w:p w14:paraId="20B66B5E" w14:textId="77777777" w:rsidR="00672846" w:rsidRPr="00D754A1" w:rsidRDefault="00672846" w:rsidP="00D01C64">
            <w:pPr>
              <w:jc w:val="center"/>
              <w:rPr>
                <w:color w:val="000000"/>
                <w:sz w:val="20"/>
                <w:szCs w:val="20"/>
              </w:rPr>
            </w:pPr>
            <w:r w:rsidRPr="00D754A1">
              <w:rPr>
                <w:color w:val="000000"/>
                <w:sz w:val="20"/>
                <w:szCs w:val="20"/>
              </w:rPr>
              <w:t>0,309</w:t>
            </w:r>
          </w:p>
        </w:tc>
        <w:tc>
          <w:tcPr>
            <w:tcW w:w="599" w:type="pct"/>
            <w:shd w:val="clear" w:color="auto" w:fill="auto"/>
            <w:vAlign w:val="bottom"/>
            <w:hideMark/>
          </w:tcPr>
          <w:p w14:paraId="1141AA93" w14:textId="77777777" w:rsidR="00672846" w:rsidRPr="00D754A1" w:rsidRDefault="00672846" w:rsidP="00D01C64">
            <w:pPr>
              <w:jc w:val="center"/>
              <w:rPr>
                <w:color w:val="000000"/>
                <w:sz w:val="20"/>
                <w:szCs w:val="20"/>
              </w:rPr>
            </w:pPr>
            <w:r w:rsidRPr="00D754A1">
              <w:rPr>
                <w:color w:val="000000"/>
                <w:sz w:val="20"/>
                <w:szCs w:val="20"/>
              </w:rPr>
              <w:t>0,359</w:t>
            </w:r>
          </w:p>
        </w:tc>
        <w:tc>
          <w:tcPr>
            <w:tcW w:w="600" w:type="pct"/>
            <w:shd w:val="clear" w:color="auto" w:fill="auto"/>
            <w:vAlign w:val="bottom"/>
            <w:hideMark/>
          </w:tcPr>
          <w:p w14:paraId="1F399070" w14:textId="77777777" w:rsidR="00672846" w:rsidRPr="00D754A1" w:rsidRDefault="00672846" w:rsidP="00D01C64">
            <w:pPr>
              <w:jc w:val="center"/>
              <w:rPr>
                <w:color w:val="000000"/>
                <w:sz w:val="20"/>
                <w:szCs w:val="20"/>
              </w:rPr>
            </w:pPr>
            <w:r w:rsidRPr="00D754A1">
              <w:rPr>
                <w:color w:val="000000"/>
                <w:sz w:val="20"/>
                <w:szCs w:val="20"/>
              </w:rPr>
              <w:t>0,359</w:t>
            </w:r>
          </w:p>
        </w:tc>
        <w:tc>
          <w:tcPr>
            <w:tcW w:w="805" w:type="pct"/>
            <w:shd w:val="clear" w:color="auto" w:fill="auto"/>
            <w:vAlign w:val="center"/>
            <w:hideMark/>
          </w:tcPr>
          <w:p w14:paraId="7E66D3A7"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08517647" w14:textId="77777777" w:rsidTr="00D01C64">
        <w:trPr>
          <w:cantSplit/>
          <w:trHeight w:val="227"/>
        </w:trPr>
        <w:tc>
          <w:tcPr>
            <w:tcW w:w="599" w:type="pct"/>
            <w:shd w:val="clear" w:color="auto" w:fill="auto"/>
            <w:vAlign w:val="bottom"/>
            <w:hideMark/>
          </w:tcPr>
          <w:p w14:paraId="321D3911" w14:textId="77777777" w:rsidR="00672846" w:rsidRPr="00D754A1" w:rsidRDefault="00672846" w:rsidP="00D01C64">
            <w:pPr>
              <w:jc w:val="center"/>
              <w:rPr>
                <w:color w:val="000000"/>
                <w:sz w:val="20"/>
                <w:szCs w:val="20"/>
              </w:rPr>
            </w:pPr>
            <w:r w:rsidRPr="00D754A1">
              <w:rPr>
                <w:color w:val="000000"/>
                <w:sz w:val="20"/>
                <w:szCs w:val="20"/>
              </w:rPr>
              <w:t>ТК38</w:t>
            </w:r>
          </w:p>
        </w:tc>
        <w:tc>
          <w:tcPr>
            <w:tcW w:w="599" w:type="pct"/>
            <w:shd w:val="clear" w:color="auto" w:fill="auto"/>
            <w:vAlign w:val="bottom"/>
            <w:hideMark/>
          </w:tcPr>
          <w:p w14:paraId="26231C71" w14:textId="77777777" w:rsidR="00672846" w:rsidRPr="00D754A1" w:rsidRDefault="00672846" w:rsidP="00D01C64">
            <w:pPr>
              <w:jc w:val="center"/>
              <w:rPr>
                <w:color w:val="000000"/>
                <w:sz w:val="20"/>
                <w:szCs w:val="20"/>
              </w:rPr>
            </w:pPr>
            <w:r w:rsidRPr="00D754A1">
              <w:rPr>
                <w:color w:val="000000"/>
                <w:sz w:val="20"/>
                <w:szCs w:val="20"/>
              </w:rPr>
              <w:t>У4</w:t>
            </w:r>
          </w:p>
        </w:tc>
        <w:tc>
          <w:tcPr>
            <w:tcW w:w="599" w:type="pct"/>
            <w:shd w:val="clear" w:color="auto" w:fill="auto"/>
            <w:vAlign w:val="bottom"/>
            <w:hideMark/>
          </w:tcPr>
          <w:p w14:paraId="2C06D7AB" w14:textId="77777777" w:rsidR="00672846" w:rsidRPr="00D754A1" w:rsidRDefault="00672846" w:rsidP="00D01C64">
            <w:pPr>
              <w:jc w:val="center"/>
              <w:rPr>
                <w:color w:val="000000"/>
                <w:sz w:val="20"/>
                <w:szCs w:val="20"/>
              </w:rPr>
            </w:pPr>
            <w:r w:rsidRPr="00D754A1">
              <w:rPr>
                <w:color w:val="000000"/>
                <w:sz w:val="20"/>
                <w:szCs w:val="20"/>
              </w:rPr>
              <w:t>86</w:t>
            </w:r>
          </w:p>
        </w:tc>
        <w:tc>
          <w:tcPr>
            <w:tcW w:w="599" w:type="pct"/>
            <w:shd w:val="clear" w:color="auto" w:fill="auto"/>
            <w:vAlign w:val="bottom"/>
            <w:hideMark/>
          </w:tcPr>
          <w:p w14:paraId="1D8C92F1"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34EDD688"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234BF4FA"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hideMark/>
          </w:tcPr>
          <w:p w14:paraId="3401DEEE"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vAlign w:val="center"/>
            <w:hideMark/>
          </w:tcPr>
          <w:p w14:paraId="46D22E92"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4A248CC5" w14:textId="77777777" w:rsidTr="00D01C64">
        <w:trPr>
          <w:cantSplit/>
          <w:trHeight w:val="227"/>
        </w:trPr>
        <w:tc>
          <w:tcPr>
            <w:tcW w:w="599" w:type="pct"/>
            <w:shd w:val="clear" w:color="auto" w:fill="auto"/>
            <w:vAlign w:val="bottom"/>
            <w:hideMark/>
          </w:tcPr>
          <w:p w14:paraId="38333019" w14:textId="77777777" w:rsidR="00672846" w:rsidRPr="00D754A1" w:rsidRDefault="00672846" w:rsidP="00D01C64">
            <w:pPr>
              <w:jc w:val="center"/>
              <w:rPr>
                <w:color w:val="000000"/>
                <w:sz w:val="20"/>
                <w:szCs w:val="20"/>
              </w:rPr>
            </w:pPr>
            <w:r w:rsidRPr="00D754A1">
              <w:rPr>
                <w:color w:val="000000"/>
                <w:sz w:val="20"/>
                <w:szCs w:val="20"/>
              </w:rPr>
              <w:t>ТК23</w:t>
            </w:r>
          </w:p>
        </w:tc>
        <w:tc>
          <w:tcPr>
            <w:tcW w:w="599" w:type="pct"/>
            <w:shd w:val="clear" w:color="auto" w:fill="auto"/>
            <w:vAlign w:val="bottom"/>
            <w:hideMark/>
          </w:tcPr>
          <w:p w14:paraId="1EC912AA" w14:textId="77777777" w:rsidR="00672846" w:rsidRPr="00D754A1" w:rsidRDefault="00672846" w:rsidP="00D01C64">
            <w:pPr>
              <w:jc w:val="center"/>
              <w:rPr>
                <w:color w:val="000000"/>
                <w:sz w:val="20"/>
                <w:szCs w:val="20"/>
              </w:rPr>
            </w:pPr>
            <w:r w:rsidRPr="00D754A1">
              <w:rPr>
                <w:color w:val="000000"/>
                <w:sz w:val="20"/>
                <w:szCs w:val="20"/>
              </w:rPr>
              <w:t>У38</w:t>
            </w:r>
          </w:p>
        </w:tc>
        <w:tc>
          <w:tcPr>
            <w:tcW w:w="599" w:type="pct"/>
            <w:shd w:val="clear" w:color="auto" w:fill="auto"/>
            <w:vAlign w:val="bottom"/>
            <w:hideMark/>
          </w:tcPr>
          <w:p w14:paraId="22DDC699" w14:textId="77777777" w:rsidR="00672846" w:rsidRPr="00D754A1" w:rsidRDefault="00672846" w:rsidP="00D01C64">
            <w:pPr>
              <w:jc w:val="center"/>
              <w:rPr>
                <w:color w:val="000000"/>
                <w:sz w:val="20"/>
                <w:szCs w:val="20"/>
              </w:rPr>
            </w:pPr>
            <w:r w:rsidRPr="00D754A1">
              <w:rPr>
                <w:color w:val="000000"/>
                <w:sz w:val="20"/>
                <w:szCs w:val="20"/>
              </w:rPr>
              <w:t>54</w:t>
            </w:r>
          </w:p>
        </w:tc>
        <w:tc>
          <w:tcPr>
            <w:tcW w:w="599" w:type="pct"/>
            <w:shd w:val="clear" w:color="auto" w:fill="auto"/>
            <w:vAlign w:val="bottom"/>
            <w:hideMark/>
          </w:tcPr>
          <w:p w14:paraId="31188FF5"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16578292"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3638E957"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hideMark/>
          </w:tcPr>
          <w:p w14:paraId="405C8154"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vAlign w:val="center"/>
            <w:hideMark/>
          </w:tcPr>
          <w:p w14:paraId="37DA3B5F"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377EF4B0" w14:textId="77777777" w:rsidTr="00D01C64">
        <w:trPr>
          <w:cantSplit/>
          <w:trHeight w:val="227"/>
        </w:trPr>
        <w:tc>
          <w:tcPr>
            <w:tcW w:w="599" w:type="pct"/>
            <w:shd w:val="clear" w:color="auto" w:fill="auto"/>
            <w:vAlign w:val="bottom"/>
            <w:hideMark/>
          </w:tcPr>
          <w:p w14:paraId="77393290" w14:textId="77777777" w:rsidR="00672846" w:rsidRPr="00D754A1" w:rsidRDefault="00672846" w:rsidP="00D01C64">
            <w:pPr>
              <w:jc w:val="center"/>
              <w:rPr>
                <w:color w:val="000000"/>
                <w:sz w:val="20"/>
                <w:szCs w:val="20"/>
              </w:rPr>
            </w:pPr>
            <w:r w:rsidRPr="00D754A1">
              <w:rPr>
                <w:color w:val="000000"/>
                <w:sz w:val="20"/>
                <w:szCs w:val="20"/>
              </w:rPr>
              <w:t>У37</w:t>
            </w:r>
          </w:p>
        </w:tc>
        <w:tc>
          <w:tcPr>
            <w:tcW w:w="599" w:type="pct"/>
            <w:shd w:val="clear" w:color="auto" w:fill="auto"/>
            <w:vAlign w:val="bottom"/>
            <w:hideMark/>
          </w:tcPr>
          <w:p w14:paraId="6855A5B6" w14:textId="77777777" w:rsidR="00672846" w:rsidRPr="00D754A1" w:rsidRDefault="00672846" w:rsidP="00D01C64">
            <w:pPr>
              <w:jc w:val="center"/>
              <w:rPr>
                <w:color w:val="000000"/>
                <w:sz w:val="20"/>
                <w:szCs w:val="20"/>
              </w:rPr>
            </w:pPr>
            <w:r w:rsidRPr="00D754A1">
              <w:rPr>
                <w:color w:val="000000"/>
                <w:sz w:val="20"/>
                <w:szCs w:val="20"/>
              </w:rPr>
              <w:t>ТК29</w:t>
            </w:r>
          </w:p>
        </w:tc>
        <w:tc>
          <w:tcPr>
            <w:tcW w:w="599" w:type="pct"/>
            <w:shd w:val="clear" w:color="auto" w:fill="auto"/>
            <w:vAlign w:val="bottom"/>
            <w:hideMark/>
          </w:tcPr>
          <w:p w14:paraId="38C32A6F" w14:textId="77777777" w:rsidR="00672846" w:rsidRPr="00D754A1" w:rsidRDefault="00672846" w:rsidP="00D01C64">
            <w:pPr>
              <w:jc w:val="center"/>
              <w:rPr>
                <w:color w:val="000000"/>
                <w:sz w:val="20"/>
                <w:szCs w:val="20"/>
              </w:rPr>
            </w:pPr>
            <w:r w:rsidRPr="00D754A1">
              <w:rPr>
                <w:color w:val="000000"/>
                <w:sz w:val="20"/>
                <w:szCs w:val="20"/>
              </w:rPr>
              <w:t>168</w:t>
            </w:r>
          </w:p>
        </w:tc>
        <w:tc>
          <w:tcPr>
            <w:tcW w:w="599" w:type="pct"/>
            <w:shd w:val="clear" w:color="auto" w:fill="auto"/>
            <w:vAlign w:val="bottom"/>
            <w:hideMark/>
          </w:tcPr>
          <w:p w14:paraId="323FACB5" w14:textId="77777777" w:rsidR="00672846" w:rsidRPr="00D754A1" w:rsidRDefault="00672846" w:rsidP="00D01C64">
            <w:pPr>
              <w:jc w:val="center"/>
              <w:rPr>
                <w:color w:val="000000"/>
                <w:sz w:val="20"/>
                <w:szCs w:val="20"/>
              </w:rPr>
            </w:pPr>
            <w:r w:rsidRPr="00D754A1">
              <w:rPr>
                <w:color w:val="000000"/>
                <w:sz w:val="20"/>
                <w:szCs w:val="20"/>
              </w:rPr>
              <w:t>0,1</w:t>
            </w:r>
          </w:p>
        </w:tc>
        <w:tc>
          <w:tcPr>
            <w:tcW w:w="599" w:type="pct"/>
            <w:shd w:val="clear" w:color="auto" w:fill="auto"/>
            <w:vAlign w:val="bottom"/>
            <w:hideMark/>
          </w:tcPr>
          <w:p w14:paraId="4FD16110" w14:textId="77777777" w:rsidR="00672846" w:rsidRPr="00D754A1" w:rsidRDefault="00672846" w:rsidP="00D01C64">
            <w:pPr>
              <w:jc w:val="center"/>
              <w:rPr>
                <w:color w:val="000000"/>
                <w:sz w:val="20"/>
                <w:szCs w:val="20"/>
              </w:rPr>
            </w:pPr>
            <w:r w:rsidRPr="00D754A1">
              <w:rPr>
                <w:color w:val="000000"/>
                <w:sz w:val="20"/>
                <w:szCs w:val="20"/>
              </w:rPr>
              <w:t>0,1</w:t>
            </w:r>
          </w:p>
        </w:tc>
        <w:tc>
          <w:tcPr>
            <w:tcW w:w="599" w:type="pct"/>
            <w:shd w:val="clear" w:color="auto" w:fill="auto"/>
            <w:vAlign w:val="bottom"/>
            <w:hideMark/>
          </w:tcPr>
          <w:p w14:paraId="2E857D54" w14:textId="77777777" w:rsidR="00672846" w:rsidRPr="00D754A1" w:rsidRDefault="00672846" w:rsidP="00D01C64">
            <w:pPr>
              <w:jc w:val="center"/>
              <w:rPr>
                <w:color w:val="000000"/>
                <w:sz w:val="20"/>
                <w:szCs w:val="20"/>
              </w:rPr>
            </w:pPr>
            <w:r w:rsidRPr="00D754A1">
              <w:rPr>
                <w:color w:val="000000"/>
                <w:sz w:val="20"/>
                <w:szCs w:val="20"/>
              </w:rPr>
              <w:t>0,207</w:t>
            </w:r>
          </w:p>
        </w:tc>
        <w:tc>
          <w:tcPr>
            <w:tcW w:w="600" w:type="pct"/>
            <w:shd w:val="clear" w:color="auto" w:fill="auto"/>
            <w:vAlign w:val="bottom"/>
            <w:hideMark/>
          </w:tcPr>
          <w:p w14:paraId="5225C32D" w14:textId="77777777" w:rsidR="00672846" w:rsidRPr="00D754A1" w:rsidRDefault="00672846" w:rsidP="00D01C64">
            <w:pPr>
              <w:jc w:val="center"/>
              <w:rPr>
                <w:color w:val="000000"/>
                <w:sz w:val="20"/>
                <w:szCs w:val="20"/>
              </w:rPr>
            </w:pPr>
            <w:r w:rsidRPr="00D754A1">
              <w:rPr>
                <w:color w:val="000000"/>
                <w:sz w:val="20"/>
                <w:szCs w:val="20"/>
              </w:rPr>
              <w:t>0,207</w:t>
            </w:r>
          </w:p>
        </w:tc>
        <w:tc>
          <w:tcPr>
            <w:tcW w:w="805" w:type="pct"/>
            <w:shd w:val="clear" w:color="auto" w:fill="auto"/>
            <w:vAlign w:val="center"/>
            <w:hideMark/>
          </w:tcPr>
          <w:p w14:paraId="0DBD7004"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539B0868" w14:textId="77777777" w:rsidTr="00D01C64">
        <w:trPr>
          <w:cantSplit/>
          <w:trHeight w:val="227"/>
        </w:trPr>
        <w:tc>
          <w:tcPr>
            <w:tcW w:w="599" w:type="pct"/>
            <w:shd w:val="clear" w:color="auto" w:fill="auto"/>
            <w:vAlign w:val="bottom"/>
            <w:hideMark/>
          </w:tcPr>
          <w:p w14:paraId="1C7DD65C" w14:textId="77777777" w:rsidR="00672846" w:rsidRPr="00D754A1" w:rsidRDefault="00672846" w:rsidP="00D01C64">
            <w:pPr>
              <w:jc w:val="center"/>
              <w:rPr>
                <w:color w:val="000000"/>
                <w:sz w:val="20"/>
                <w:szCs w:val="20"/>
              </w:rPr>
            </w:pPr>
            <w:r w:rsidRPr="00D754A1">
              <w:rPr>
                <w:color w:val="000000"/>
                <w:sz w:val="20"/>
                <w:szCs w:val="20"/>
              </w:rPr>
              <w:t>У4</w:t>
            </w:r>
          </w:p>
        </w:tc>
        <w:tc>
          <w:tcPr>
            <w:tcW w:w="599" w:type="pct"/>
            <w:shd w:val="clear" w:color="auto" w:fill="auto"/>
            <w:vAlign w:val="bottom"/>
            <w:hideMark/>
          </w:tcPr>
          <w:p w14:paraId="229559C5" w14:textId="77777777" w:rsidR="00672846" w:rsidRPr="00D754A1" w:rsidRDefault="00672846" w:rsidP="00D01C64">
            <w:pPr>
              <w:jc w:val="center"/>
              <w:rPr>
                <w:color w:val="000000"/>
                <w:sz w:val="20"/>
                <w:szCs w:val="20"/>
              </w:rPr>
            </w:pPr>
            <w:r w:rsidRPr="00D754A1">
              <w:rPr>
                <w:color w:val="000000"/>
                <w:sz w:val="20"/>
                <w:szCs w:val="20"/>
              </w:rPr>
              <w:t>У37</w:t>
            </w:r>
          </w:p>
        </w:tc>
        <w:tc>
          <w:tcPr>
            <w:tcW w:w="599" w:type="pct"/>
            <w:shd w:val="clear" w:color="auto" w:fill="auto"/>
            <w:vAlign w:val="bottom"/>
            <w:hideMark/>
          </w:tcPr>
          <w:p w14:paraId="56A1A5F1" w14:textId="77777777" w:rsidR="00672846" w:rsidRPr="00D754A1" w:rsidRDefault="00672846" w:rsidP="00D01C64">
            <w:pPr>
              <w:jc w:val="center"/>
              <w:rPr>
                <w:color w:val="000000"/>
                <w:sz w:val="20"/>
                <w:szCs w:val="20"/>
              </w:rPr>
            </w:pPr>
            <w:r w:rsidRPr="00D754A1">
              <w:rPr>
                <w:color w:val="000000"/>
                <w:sz w:val="20"/>
                <w:szCs w:val="20"/>
              </w:rPr>
              <w:t>74</w:t>
            </w:r>
          </w:p>
        </w:tc>
        <w:tc>
          <w:tcPr>
            <w:tcW w:w="599" w:type="pct"/>
            <w:shd w:val="clear" w:color="auto" w:fill="auto"/>
            <w:vAlign w:val="bottom"/>
            <w:hideMark/>
          </w:tcPr>
          <w:p w14:paraId="1268046B"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3B7E25A2"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71768A7F"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hideMark/>
          </w:tcPr>
          <w:p w14:paraId="6BAC1163"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vAlign w:val="center"/>
            <w:hideMark/>
          </w:tcPr>
          <w:p w14:paraId="4323E87E"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2C0802B3" w14:textId="77777777" w:rsidTr="00D01C64">
        <w:trPr>
          <w:cantSplit/>
          <w:trHeight w:val="227"/>
        </w:trPr>
        <w:tc>
          <w:tcPr>
            <w:tcW w:w="599" w:type="pct"/>
            <w:shd w:val="clear" w:color="auto" w:fill="auto"/>
            <w:vAlign w:val="bottom"/>
            <w:hideMark/>
          </w:tcPr>
          <w:p w14:paraId="7D9E676D" w14:textId="77777777" w:rsidR="00672846" w:rsidRPr="00D754A1" w:rsidRDefault="00672846" w:rsidP="00D01C64">
            <w:pPr>
              <w:jc w:val="center"/>
              <w:rPr>
                <w:color w:val="000000"/>
                <w:sz w:val="20"/>
                <w:szCs w:val="20"/>
              </w:rPr>
            </w:pPr>
            <w:r w:rsidRPr="00D754A1">
              <w:rPr>
                <w:color w:val="000000"/>
                <w:sz w:val="20"/>
                <w:szCs w:val="20"/>
              </w:rPr>
              <w:t>У44</w:t>
            </w:r>
          </w:p>
        </w:tc>
        <w:tc>
          <w:tcPr>
            <w:tcW w:w="599" w:type="pct"/>
            <w:shd w:val="clear" w:color="auto" w:fill="auto"/>
            <w:vAlign w:val="bottom"/>
            <w:hideMark/>
          </w:tcPr>
          <w:p w14:paraId="40F2C525" w14:textId="77777777" w:rsidR="00672846" w:rsidRPr="00D754A1" w:rsidRDefault="00672846" w:rsidP="00D01C64">
            <w:pPr>
              <w:jc w:val="center"/>
              <w:rPr>
                <w:color w:val="000000"/>
                <w:sz w:val="20"/>
                <w:szCs w:val="20"/>
              </w:rPr>
            </w:pPr>
            <w:r w:rsidRPr="00D754A1">
              <w:rPr>
                <w:color w:val="000000"/>
                <w:sz w:val="20"/>
                <w:szCs w:val="20"/>
              </w:rPr>
              <w:t>ТК17</w:t>
            </w:r>
          </w:p>
        </w:tc>
        <w:tc>
          <w:tcPr>
            <w:tcW w:w="599" w:type="pct"/>
            <w:shd w:val="clear" w:color="auto" w:fill="auto"/>
            <w:vAlign w:val="bottom"/>
            <w:hideMark/>
          </w:tcPr>
          <w:p w14:paraId="3C8202B8" w14:textId="77777777" w:rsidR="00672846" w:rsidRPr="00D754A1" w:rsidRDefault="00672846" w:rsidP="00D01C64">
            <w:pPr>
              <w:jc w:val="center"/>
              <w:rPr>
                <w:color w:val="000000"/>
                <w:sz w:val="20"/>
                <w:szCs w:val="20"/>
              </w:rPr>
            </w:pPr>
            <w:r w:rsidRPr="00D754A1">
              <w:rPr>
                <w:color w:val="000000"/>
                <w:sz w:val="20"/>
                <w:szCs w:val="20"/>
              </w:rPr>
              <w:t>131</w:t>
            </w:r>
          </w:p>
        </w:tc>
        <w:tc>
          <w:tcPr>
            <w:tcW w:w="599" w:type="pct"/>
            <w:shd w:val="clear" w:color="auto" w:fill="auto"/>
            <w:vAlign w:val="bottom"/>
            <w:hideMark/>
          </w:tcPr>
          <w:p w14:paraId="62AF245C"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7412BD41"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0DF34CAB" w14:textId="77777777" w:rsidR="00672846" w:rsidRPr="00D754A1" w:rsidRDefault="00672846" w:rsidP="00D01C64">
            <w:pPr>
              <w:jc w:val="center"/>
              <w:rPr>
                <w:color w:val="000000"/>
                <w:sz w:val="20"/>
                <w:szCs w:val="20"/>
              </w:rPr>
            </w:pPr>
            <w:r w:rsidRPr="00D754A1">
              <w:rPr>
                <w:color w:val="000000"/>
                <w:sz w:val="20"/>
                <w:szCs w:val="20"/>
              </w:rPr>
              <w:t>0,1</w:t>
            </w:r>
          </w:p>
        </w:tc>
        <w:tc>
          <w:tcPr>
            <w:tcW w:w="600" w:type="pct"/>
            <w:shd w:val="clear" w:color="auto" w:fill="auto"/>
            <w:vAlign w:val="bottom"/>
            <w:hideMark/>
          </w:tcPr>
          <w:p w14:paraId="49D0FEE2" w14:textId="77777777" w:rsidR="00672846" w:rsidRPr="00D754A1" w:rsidRDefault="00672846" w:rsidP="00D01C64">
            <w:pPr>
              <w:jc w:val="center"/>
              <w:rPr>
                <w:color w:val="000000"/>
                <w:sz w:val="20"/>
                <w:szCs w:val="20"/>
              </w:rPr>
            </w:pPr>
            <w:r w:rsidRPr="00D754A1">
              <w:rPr>
                <w:color w:val="000000"/>
                <w:sz w:val="20"/>
                <w:szCs w:val="20"/>
              </w:rPr>
              <w:t>0,1</w:t>
            </w:r>
          </w:p>
        </w:tc>
        <w:tc>
          <w:tcPr>
            <w:tcW w:w="805" w:type="pct"/>
            <w:shd w:val="clear" w:color="auto" w:fill="auto"/>
            <w:vAlign w:val="center"/>
            <w:hideMark/>
          </w:tcPr>
          <w:p w14:paraId="71CEF7DE"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520CA0B9" w14:textId="77777777" w:rsidTr="00D01C64">
        <w:trPr>
          <w:cantSplit/>
          <w:trHeight w:val="227"/>
        </w:trPr>
        <w:tc>
          <w:tcPr>
            <w:tcW w:w="599" w:type="pct"/>
            <w:shd w:val="clear" w:color="auto" w:fill="auto"/>
            <w:vAlign w:val="bottom"/>
            <w:hideMark/>
          </w:tcPr>
          <w:p w14:paraId="4A5C5B07" w14:textId="77777777" w:rsidR="00672846" w:rsidRPr="00D754A1" w:rsidRDefault="00672846" w:rsidP="00D01C64">
            <w:pPr>
              <w:jc w:val="center"/>
              <w:rPr>
                <w:color w:val="000000"/>
                <w:sz w:val="20"/>
                <w:szCs w:val="20"/>
              </w:rPr>
            </w:pPr>
            <w:r w:rsidRPr="00D754A1">
              <w:rPr>
                <w:color w:val="000000"/>
                <w:sz w:val="20"/>
                <w:szCs w:val="20"/>
              </w:rPr>
              <w:t>ТК17</w:t>
            </w:r>
          </w:p>
        </w:tc>
        <w:tc>
          <w:tcPr>
            <w:tcW w:w="599" w:type="pct"/>
            <w:shd w:val="clear" w:color="auto" w:fill="auto"/>
            <w:vAlign w:val="bottom"/>
            <w:hideMark/>
          </w:tcPr>
          <w:p w14:paraId="541CF8C1" w14:textId="77777777" w:rsidR="00672846" w:rsidRPr="00D754A1" w:rsidRDefault="00672846" w:rsidP="00D01C64">
            <w:pPr>
              <w:jc w:val="center"/>
              <w:rPr>
                <w:color w:val="000000"/>
                <w:sz w:val="20"/>
                <w:szCs w:val="20"/>
              </w:rPr>
            </w:pPr>
            <w:r w:rsidRPr="00D754A1">
              <w:rPr>
                <w:color w:val="000000"/>
                <w:sz w:val="20"/>
                <w:szCs w:val="20"/>
              </w:rPr>
              <w:t>ТК19</w:t>
            </w:r>
          </w:p>
        </w:tc>
        <w:tc>
          <w:tcPr>
            <w:tcW w:w="599" w:type="pct"/>
            <w:shd w:val="clear" w:color="auto" w:fill="auto"/>
            <w:vAlign w:val="bottom"/>
            <w:hideMark/>
          </w:tcPr>
          <w:p w14:paraId="767FDC73" w14:textId="77777777" w:rsidR="00672846" w:rsidRPr="00D754A1" w:rsidRDefault="00672846" w:rsidP="00D01C64">
            <w:pPr>
              <w:jc w:val="center"/>
              <w:rPr>
                <w:color w:val="000000"/>
                <w:sz w:val="20"/>
                <w:szCs w:val="20"/>
              </w:rPr>
            </w:pPr>
            <w:r w:rsidRPr="00D754A1">
              <w:rPr>
                <w:color w:val="000000"/>
                <w:sz w:val="20"/>
                <w:szCs w:val="20"/>
              </w:rPr>
              <w:t>98</w:t>
            </w:r>
          </w:p>
        </w:tc>
        <w:tc>
          <w:tcPr>
            <w:tcW w:w="599" w:type="pct"/>
            <w:shd w:val="clear" w:color="auto" w:fill="auto"/>
            <w:vAlign w:val="bottom"/>
            <w:hideMark/>
          </w:tcPr>
          <w:p w14:paraId="22392DE7"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06A2AFCB"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2A3EAD0E" w14:textId="77777777" w:rsidR="00672846" w:rsidRPr="00D754A1" w:rsidRDefault="00672846" w:rsidP="00D01C64">
            <w:pPr>
              <w:jc w:val="center"/>
              <w:rPr>
                <w:color w:val="000000"/>
                <w:sz w:val="20"/>
                <w:szCs w:val="20"/>
              </w:rPr>
            </w:pPr>
            <w:r w:rsidRPr="00D754A1">
              <w:rPr>
                <w:color w:val="000000"/>
                <w:sz w:val="20"/>
                <w:szCs w:val="20"/>
              </w:rPr>
              <w:t>0,1</w:t>
            </w:r>
          </w:p>
        </w:tc>
        <w:tc>
          <w:tcPr>
            <w:tcW w:w="600" w:type="pct"/>
            <w:shd w:val="clear" w:color="auto" w:fill="auto"/>
            <w:vAlign w:val="bottom"/>
            <w:hideMark/>
          </w:tcPr>
          <w:p w14:paraId="4181AF4D" w14:textId="77777777" w:rsidR="00672846" w:rsidRPr="00D754A1" w:rsidRDefault="00672846" w:rsidP="00D01C64">
            <w:pPr>
              <w:jc w:val="center"/>
              <w:rPr>
                <w:color w:val="000000"/>
                <w:sz w:val="20"/>
                <w:szCs w:val="20"/>
              </w:rPr>
            </w:pPr>
            <w:r w:rsidRPr="00D754A1">
              <w:rPr>
                <w:color w:val="000000"/>
                <w:sz w:val="20"/>
                <w:szCs w:val="20"/>
              </w:rPr>
              <w:t>0,1</w:t>
            </w:r>
          </w:p>
        </w:tc>
        <w:tc>
          <w:tcPr>
            <w:tcW w:w="805" w:type="pct"/>
            <w:shd w:val="clear" w:color="auto" w:fill="auto"/>
            <w:vAlign w:val="center"/>
            <w:hideMark/>
          </w:tcPr>
          <w:p w14:paraId="272F062C"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22CC3C69" w14:textId="77777777" w:rsidTr="00D01C64">
        <w:trPr>
          <w:cantSplit/>
          <w:trHeight w:val="227"/>
        </w:trPr>
        <w:tc>
          <w:tcPr>
            <w:tcW w:w="599" w:type="pct"/>
            <w:shd w:val="clear" w:color="auto" w:fill="auto"/>
            <w:vAlign w:val="bottom"/>
            <w:hideMark/>
          </w:tcPr>
          <w:p w14:paraId="497EB1C6" w14:textId="77777777" w:rsidR="00672846" w:rsidRPr="00D754A1" w:rsidRDefault="00672846" w:rsidP="00D01C64">
            <w:pPr>
              <w:jc w:val="center"/>
              <w:rPr>
                <w:color w:val="000000"/>
                <w:sz w:val="20"/>
                <w:szCs w:val="20"/>
              </w:rPr>
            </w:pPr>
            <w:r w:rsidRPr="00D754A1">
              <w:rPr>
                <w:color w:val="000000"/>
                <w:sz w:val="20"/>
                <w:szCs w:val="20"/>
              </w:rPr>
              <w:t>ТК19</w:t>
            </w:r>
          </w:p>
        </w:tc>
        <w:tc>
          <w:tcPr>
            <w:tcW w:w="599" w:type="pct"/>
            <w:shd w:val="clear" w:color="auto" w:fill="auto"/>
            <w:vAlign w:val="bottom"/>
            <w:hideMark/>
          </w:tcPr>
          <w:p w14:paraId="1C76C73B" w14:textId="77777777" w:rsidR="00672846" w:rsidRPr="00D754A1" w:rsidRDefault="00672846" w:rsidP="00D01C64">
            <w:pPr>
              <w:jc w:val="center"/>
              <w:rPr>
                <w:color w:val="000000"/>
                <w:sz w:val="20"/>
                <w:szCs w:val="20"/>
              </w:rPr>
            </w:pPr>
            <w:r w:rsidRPr="00D754A1">
              <w:rPr>
                <w:color w:val="000000"/>
                <w:sz w:val="20"/>
                <w:szCs w:val="20"/>
              </w:rPr>
              <w:t>У19</w:t>
            </w:r>
          </w:p>
        </w:tc>
        <w:tc>
          <w:tcPr>
            <w:tcW w:w="599" w:type="pct"/>
            <w:shd w:val="clear" w:color="auto" w:fill="auto"/>
            <w:vAlign w:val="bottom"/>
            <w:hideMark/>
          </w:tcPr>
          <w:p w14:paraId="13C5F528" w14:textId="77777777" w:rsidR="00672846" w:rsidRPr="00D754A1" w:rsidRDefault="00672846" w:rsidP="00D01C64">
            <w:pPr>
              <w:jc w:val="center"/>
              <w:rPr>
                <w:color w:val="000000"/>
                <w:sz w:val="20"/>
                <w:szCs w:val="20"/>
              </w:rPr>
            </w:pPr>
            <w:r w:rsidRPr="00D754A1">
              <w:rPr>
                <w:color w:val="000000"/>
                <w:sz w:val="20"/>
                <w:szCs w:val="20"/>
              </w:rPr>
              <w:t>25</w:t>
            </w:r>
          </w:p>
        </w:tc>
        <w:tc>
          <w:tcPr>
            <w:tcW w:w="599" w:type="pct"/>
            <w:shd w:val="clear" w:color="auto" w:fill="auto"/>
            <w:vAlign w:val="bottom"/>
            <w:hideMark/>
          </w:tcPr>
          <w:p w14:paraId="2C5AC764" w14:textId="77777777" w:rsidR="00672846" w:rsidRPr="00D754A1" w:rsidRDefault="00672846" w:rsidP="00D01C64">
            <w:pPr>
              <w:jc w:val="center"/>
              <w:rPr>
                <w:color w:val="000000"/>
                <w:sz w:val="20"/>
                <w:szCs w:val="20"/>
              </w:rPr>
            </w:pPr>
            <w:r w:rsidRPr="00D754A1">
              <w:rPr>
                <w:color w:val="000000"/>
                <w:sz w:val="20"/>
                <w:szCs w:val="20"/>
              </w:rPr>
              <w:t>0,08</w:t>
            </w:r>
          </w:p>
        </w:tc>
        <w:tc>
          <w:tcPr>
            <w:tcW w:w="599" w:type="pct"/>
            <w:shd w:val="clear" w:color="auto" w:fill="auto"/>
            <w:vAlign w:val="bottom"/>
            <w:hideMark/>
          </w:tcPr>
          <w:p w14:paraId="31A00239" w14:textId="77777777" w:rsidR="00672846" w:rsidRPr="00D754A1" w:rsidRDefault="00672846" w:rsidP="00D01C64">
            <w:pPr>
              <w:jc w:val="center"/>
              <w:rPr>
                <w:color w:val="000000"/>
                <w:sz w:val="20"/>
                <w:szCs w:val="20"/>
              </w:rPr>
            </w:pPr>
            <w:r w:rsidRPr="00D754A1">
              <w:rPr>
                <w:color w:val="000000"/>
                <w:sz w:val="20"/>
                <w:szCs w:val="20"/>
              </w:rPr>
              <w:t>0,08</w:t>
            </w:r>
          </w:p>
        </w:tc>
        <w:tc>
          <w:tcPr>
            <w:tcW w:w="599" w:type="pct"/>
            <w:shd w:val="clear" w:color="auto" w:fill="auto"/>
            <w:vAlign w:val="bottom"/>
            <w:hideMark/>
          </w:tcPr>
          <w:p w14:paraId="628215B4" w14:textId="77777777" w:rsidR="00672846" w:rsidRPr="00D754A1" w:rsidRDefault="00672846" w:rsidP="00D01C64">
            <w:pPr>
              <w:jc w:val="center"/>
              <w:rPr>
                <w:color w:val="000000"/>
                <w:sz w:val="20"/>
                <w:szCs w:val="20"/>
              </w:rPr>
            </w:pPr>
            <w:r w:rsidRPr="00D754A1">
              <w:rPr>
                <w:color w:val="000000"/>
                <w:sz w:val="20"/>
                <w:szCs w:val="20"/>
              </w:rPr>
              <w:t>0,05</w:t>
            </w:r>
          </w:p>
        </w:tc>
        <w:tc>
          <w:tcPr>
            <w:tcW w:w="600" w:type="pct"/>
            <w:shd w:val="clear" w:color="auto" w:fill="auto"/>
            <w:vAlign w:val="bottom"/>
            <w:hideMark/>
          </w:tcPr>
          <w:p w14:paraId="338781CB" w14:textId="77777777" w:rsidR="00672846" w:rsidRPr="00D754A1" w:rsidRDefault="00672846" w:rsidP="00D01C64">
            <w:pPr>
              <w:jc w:val="center"/>
              <w:rPr>
                <w:color w:val="000000"/>
                <w:sz w:val="20"/>
                <w:szCs w:val="20"/>
              </w:rPr>
            </w:pPr>
            <w:r w:rsidRPr="00D754A1">
              <w:rPr>
                <w:color w:val="000000"/>
                <w:sz w:val="20"/>
                <w:szCs w:val="20"/>
              </w:rPr>
              <w:t>0,05</w:t>
            </w:r>
          </w:p>
        </w:tc>
        <w:tc>
          <w:tcPr>
            <w:tcW w:w="805" w:type="pct"/>
            <w:shd w:val="clear" w:color="auto" w:fill="auto"/>
            <w:vAlign w:val="center"/>
            <w:hideMark/>
          </w:tcPr>
          <w:p w14:paraId="708B15B2"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34D5BAC5" w14:textId="77777777" w:rsidTr="00D01C64">
        <w:trPr>
          <w:cantSplit/>
          <w:trHeight w:val="227"/>
        </w:trPr>
        <w:tc>
          <w:tcPr>
            <w:tcW w:w="599" w:type="pct"/>
            <w:shd w:val="clear" w:color="auto" w:fill="auto"/>
            <w:vAlign w:val="bottom"/>
            <w:hideMark/>
          </w:tcPr>
          <w:p w14:paraId="10364D9B" w14:textId="77777777" w:rsidR="00672846" w:rsidRPr="00D754A1" w:rsidRDefault="00672846" w:rsidP="00D01C64">
            <w:pPr>
              <w:jc w:val="center"/>
              <w:rPr>
                <w:color w:val="000000"/>
                <w:sz w:val="20"/>
                <w:szCs w:val="20"/>
              </w:rPr>
            </w:pPr>
            <w:r w:rsidRPr="00D754A1">
              <w:rPr>
                <w:color w:val="000000"/>
                <w:sz w:val="20"/>
                <w:szCs w:val="20"/>
              </w:rPr>
              <w:t>У19</w:t>
            </w:r>
          </w:p>
        </w:tc>
        <w:tc>
          <w:tcPr>
            <w:tcW w:w="599" w:type="pct"/>
            <w:shd w:val="clear" w:color="auto" w:fill="auto"/>
            <w:vAlign w:val="bottom"/>
            <w:hideMark/>
          </w:tcPr>
          <w:p w14:paraId="0E4BF566" w14:textId="77777777" w:rsidR="00672846" w:rsidRPr="00D754A1" w:rsidRDefault="00672846" w:rsidP="00D01C64">
            <w:pPr>
              <w:jc w:val="center"/>
              <w:rPr>
                <w:color w:val="000000"/>
                <w:sz w:val="20"/>
                <w:szCs w:val="20"/>
              </w:rPr>
            </w:pPr>
            <w:r w:rsidRPr="00D754A1">
              <w:rPr>
                <w:color w:val="000000"/>
                <w:sz w:val="20"/>
                <w:szCs w:val="20"/>
              </w:rPr>
              <w:t>Дом №11</w:t>
            </w:r>
          </w:p>
        </w:tc>
        <w:tc>
          <w:tcPr>
            <w:tcW w:w="599" w:type="pct"/>
            <w:shd w:val="clear" w:color="auto" w:fill="auto"/>
            <w:vAlign w:val="bottom"/>
            <w:hideMark/>
          </w:tcPr>
          <w:p w14:paraId="1312057A" w14:textId="77777777" w:rsidR="00672846" w:rsidRPr="00D754A1" w:rsidRDefault="00672846" w:rsidP="00D01C64">
            <w:pPr>
              <w:jc w:val="center"/>
              <w:rPr>
                <w:color w:val="000000"/>
                <w:sz w:val="20"/>
                <w:szCs w:val="20"/>
              </w:rPr>
            </w:pPr>
            <w:r w:rsidRPr="00D754A1">
              <w:rPr>
                <w:color w:val="000000"/>
                <w:sz w:val="20"/>
                <w:szCs w:val="20"/>
              </w:rPr>
              <w:t>55</w:t>
            </w:r>
          </w:p>
        </w:tc>
        <w:tc>
          <w:tcPr>
            <w:tcW w:w="599" w:type="pct"/>
            <w:shd w:val="clear" w:color="auto" w:fill="auto"/>
            <w:vAlign w:val="bottom"/>
            <w:hideMark/>
          </w:tcPr>
          <w:p w14:paraId="3568CE5F" w14:textId="77777777" w:rsidR="00672846" w:rsidRPr="00D754A1" w:rsidRDefault="00672846" w:rsidP="00D01C64">
            <w:pPr>
              <w:jc w:val="center"/>
              <w:rPr>
                <w:color w:val="000000"/>
                <w:sz w:val="20"/>
                <w:szCs w:val="20"/>
              </w:rPr>
            </w:pPr>
            <w:r w:rsidRPr="00D754A1">
              <w:rPr>
                <w:color w:val="000000"/>
                <w:sz w:val="20"/>
                <w:szCs w:val="20"/>
              </w:rPr>
              <w:t>0,08</w:t>
            </w:r>
          </w:p>
        </w:tc>
        <w:tc>
          <w:tcPr>
            <w:tcW w:w="599" w:type="pct"/>
            <w:shd w:val="clear" w:color="auto" w:fill="auto"/>
            <w:vAlign w:val="bottom"/>
            <w:hideMark/>
          </w:tcPr>
          <w:p w14:paraId="10C1DD12" w14:textId="77777777" w:rsidR="00672846" w:rsidRPr="00D754A1" w:rsidRDefault="00672846" w:rsidP="00D01C64">
            <w:pPr>
              <w:jc w:val="center"/>
              <w:rPr>
                <w:color w:val="000000"/>
                <w:sz w:val="20"/>
                <w:szCs w:val="20"/>
              </w:rPr>
            </w:pPr>
            <w:r w:rsidRPr="00D754A1">
              <w:rPr>
                <w:color w:val="000000"/>
                <w:sz w:val="20"/>
                <w:szCs w:val="20"/>
              </w:rPr>
              <w:t>0,08</w:t>
            </w:r>
          </w:p>
        </w:tc>
        <w:tc>
          <w:tcPr>
            <w:tcW w:w="599" w:type="pct"/>
            <w:shd w:val="clear" w:color="auto" w:fill="auto"/>
            <w:vAlign w:val="bottom"/>
            <w:hideMark/>
          </w:tcPr>
          <w:p w14:paraId="784AA4BF" w14:textId="77777777" w:rsidR="00672846" w:rsidRPr="00D754A1" w:rsidRDefault="00672846" w:rsidP="00D01C64">
            <w:pPr>
              <w:jc w:val="center"/>
              <w:rPr>
                <w:color w:val="000000"/>
                <w:sz w:val="20"/>
                <w:szCs w:val="20"/>
              </w:rPr>
            </w:pPr>
            <w:r w:rsidRPr="00D754A1">
              <w:rPr>
                <w:color w:val="000000"/>
                <w:sz w:val="20"/>
                <w:szCs w:val="20"/>
              </w:rPr>
              <w:t>0,05</w:t>
            </w:r>
          </w:p>
        </w:tc>
        <w:tc>
          <w:tcPr>
            <w:tcW w:w="600" w:type="pct"/>
            <w:shd w:val="clear" w:color="auto" w:fill="auto"/>
            <w:vAlign w:val="bottom"/>
            <w:hideMark/>
          </w:tcPr>
          <w:p w14:paraId="629F2FD7" w14:textId="77777777" w:rsidR="00672846" w:rsidRPr="00D754A1" w:rsidRDefault="00672846" w:rsidP="00D01C64">
            <w:pPr>
              <w:jc w:val="center"/>
              <w:rPr>
                <w:color w:val="000000"/>
                <w:sz w:val="20"/>
                <w:szCs w:val="20"/>
              </w:rPr>
            </w:pPr>
            <w:r w:rsidRPr="00D754A1">
              <w:rPr>
                <w:color w:val="000000"/>
                <w:sz w:val="20"/>
                <w:szCs w:val="20"/>
              </w:rPr>
              <w:t>0,05</w:t>
            </w:r>
          </w:p>
        </w:tc>
        <w:tc>
          <w:tcPr>
            <w:tcW w:w="805" w:type="pct"/>
            <w:shd w:val="clear" w:color="auto" w:fill="auto"/>
            <w:vAlign w:val="center"/>
            <w:hideMark/>
          </w:tcPr>
          <w:p w14:paraId="0FFB4012"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2B030452" w14:textId="77777777" w:rsidTr="00D01C64">
        <w:trPr>
          <w:cantSplit/>
          <w:trHeight w:val="227"/>
        </w:trPr>
        <w:tc>
          <w:tcPr>
            <w:tcW w:w="599" w:type="pct"/>
            <w:shd w:val="clear" w:color="auto" w:fill="auto"/>
            <w:vAlign w:val="bottom"/>
            <w:hideMark/>
          </w:tcPr>
          <w:p w14:paraId="066AF54E" w14:textId="77777777" w:rsidR="00672846" w:rsidRPr="00D754A1" w:rsidRDefault="00672846" w:rsidP="00D01C64">
            <w:pPr>
              <w:jc w:val="center"/>
              <w:rPr>
                <w:color w:val="000000"/>
                <w:sz w:val="20"/>
                <w:szCs w:val="20"/>
              </w:rPr>
            </w:pPr>
            <w:r w:rsidRPr="00D754A1">
              <w:rPr>
                <w:color w:val="000000"/>
                <w:sz w:val="20"/>
                <w:szCs w:val="20"/>
              </w:rPr>
              <w:t>ТК17</w:t>
            </w:r>
          </w:p>
        </w:tc>
        <w:tc>
          <w:tcPr>
            <w:tcW w:w="599" w:type="pct"/>
            <w:shd w:val="clear" w:color="auto" w:fill="auto"/>
            <w:vAlign w:val="bottom"/>
            <w:hideMark/>
          </w:tcPr>
          <w:p w14:paraId="50516DBA" w14:textId="77777777" w:rsidR="00672846" w:rsidRPr="00D754A1" w:rsidRDefault="00672846" w:rsidP="00D01C64">
            <w:pPr>
              <w:jc w:val="center"/>
              <w:rPr>
                <w:color w:val="000000"/>
                <w:sz w:val="20"/>
                <w:szCs w:val="20"/>
              </w:rPr>
            </w:pPr>
            <w:r w:rsidRPr="00D754A1">
              <w:rPr>
                <w:color w:val="000000"/>
                <w:sz w:val="20"/>
                <w:szCs w:val="20"/>
              </w:rPr>
              <w:t>ТК18</w:t>
            </w:r>
          </w:p>
        </w:tc>
        <w:tc>
          <w:tcPr>
            <w:tcW w:w="599" w:type="pct"/>
            <w:shd w:val="clear" w:color="auto" w:fill="auto"/>
            <w:vAlign w:val="bottom"/>
            <w:hideMark/>
          </w:tcPr>
          <w:p w14:paraId="5EEB61D8" w14:textId="77777777" w:rsidR="00672846" w:rsidRPr="00D754A1" w:rsidRDefault="00672846" w:rsidP="00D01C64">
            <w:pPr>
              <w:jc w:val="center"/>
              <w:rPr>
                <w:color w:val="000000"/>
                <w:sz w:val="20"/>
                <w:szCs w:val="20"/>
              </w:rPr>
            </w:pPr>
            <w:r w:rsidRPr="00D754A1">
              <w:rPr>
                <w:color w:val="000000"/>
                <w:sz w:val="20"/>
                <w:szCs w:val="20"/>
              </w:rPr>
              <w:t>38</w:t>
            </w:r>
          </w:p>
        </w:tc>
        <w:tc>
          <w:tcPr>
            <w:tcW w:w="599" w:type="pct"/>
            <w:shd w:val="clear" w:color="auto" w:fill="auto"/>
            <w:vAlign w:val="bottom"/>
            <w:hideMark/>
          </w:tcPr>
          <w:p w14:paraId="07157D2E" w14:textId="77777777" w:rsidR="00672846" w:rsidRPr="00D754A1" w:rsidRDefault="00672846" w:rsidP="00D01C64">
            <w:pPr>
              <w:jc w:val="center"/>
              <w:rPr>
                <w:color w:val="000000"/>
                <w:sz w:val="20"/>
                <w:szCs w:val="20"/>
              </w:rPr>
            </w:pPr>
            <w:r w:rsidRPr="00D754A1">
              <w:rPr>
                <w:color w:val="000000"/>
                <w:sz w:val="20"/>
                <w:szCs w:val="20"/>
              </w:rPr>
              <w:t>0,1</w:t>
            </w:r>
          </w:p>
        </w:tc>
        <w:tc>
          <w:tcPr>
            <w:tcW w:w="599" w:type="pct"/>
            <w:shd w:val="clear" w:color="auto" w:fill="auto"/>
            <w:vAlign w:val="bottom"/>
            <w:hideMark/>
          </w:tcPr>
          <w:p w14:paraId="5E6FFBCA" w14:textId="77777777" w:rsidR="00672846" w:rsidRPr="00D754A1" w:rsidRDefault="00672846" w:rsidP="00D01C64">
            <w:pPr>
              <w:jc w:val="center"/>
              <w:rPr>
                <w:color w:val="000000"/>
                <w:sz w:val="20"/>
                <w:szCs w:val="20"/>
              </w:rPr>
            </w:pPr>
            <w:r w:rsidRPr="00D754A1">
              <w:rPr>
                <w:color w:val="000000"/>
                <w:sz w:val="20"/>
                <w:szCs w:val="20"/>
              </w:rPr>
              <w:t>0,1</w:t>
            </w:r>
          </w:p>
        </w:tc>
        <w:tc>
          <w:tcPr>
            <w:tcW w:w="599" w:type="pct"/>
            <w:shd w:val="clear" w:color="auto" w:fill="auto"/>
            <w:vAlign w:val="bottom"/>
            <w:hideMark/>
          </w:tcPr>
          <w:p w14:paraId="091B696D" w14:textId="77777777" w:rsidR="00672846" w:rsidRPr="00D754A1" w:rsidRDefault="00672846" w:rsidP="00D01C64">
            <w:pPr>
              <w:jc w:val="center"/>
              <w:rPr>
                <w:color w:val="000000"/>
                <w:sz w:val="20"/>
                <w:szCs w:val="20"/>
              </w:rPr>
            </w:pPr>
            <w:r w:rsidRPr="00D754A1">
              <w:rPr>
                <w:color w:val="000000"/>
                <w:sz w:val="20"/>
                <w:szCs w:val="20"/>
              </w:rPr>
              <w:t>0,05</w:t>
            </w:r>
          </w:p>
        </w:tc>
        <w:tc>
          <w:tcPr>
            <w:tcW w:w="600" w:type="pct"/>
            <w:shd w:val="clear" w:color="auto" w:fill="auto"/>
            <w:vAlign w:val="bottom"/>
            <w:hideMark/>
          </w:tcPr>
          <w:p w14:paraId="7BA8236E" w14:textId="77777777" w:rsidR="00672846" w:rsidRPr="00D754A1" w:rsidRDefault="00672846" w:rsidP="00D01C64">
            <w:pPr>
              <w:jc w:val="center"/>
              <w:rPr>
                <w:color w:val="000000"/>
                <w:sz w:val="20"/>
                <w:szCs w:val="20"/>
              </w:rPr>
            </w:pPr>
            <w:r w:rsidRPr="00D754A1">
              <w:rPr>
                <w:color w:val="000000"/>
                <w:sz w:val="20"/>
                <w:szCs w:val="20"/>
              </w:rPr>
              <w:t>0,05</w:t>
            </w:r>
          </w:p>
        </w:tc>
        <w:tc>
          <w:tcPr>
            <w:tcW w:w="805" w:type="pct"/>
            <w:shd w:val="clear" w:color="auto" w:fill="auto"/>
            <w:vAlign w:val="center"/>
            <w:hideMark/>
          </w:tcPr>
          <w:p w14:paraId="7C6432EF"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07FFFFD9" w14:textId="77777777" w:rsidTr="00D01C64">
        <w:trPr>
          <w:cantSplit/>
          <w:trHeight w:val="227"/>
        </w:trPr>
        <w:tc>
          <w:tcPr>
            <w:tcW w:w="599" w:type="pct"/>
            <w:shd w:val="clear" w:color="auto" w:fill="auto"/>
            <w:vAlign w:val="bottom"/>
            <w:hideMark/>
          </w:tcPr>
          <w:p w14:paraId="2DC97D41" w14:textId="77777777" w:rsidR="00672846" w:rsidRPr="00D754A1" w:rsidRDefault="00672846" w:rsidP="00D01C64">
            <w:pPr>
              <w:jc w:val="center"/>
              <w:rPr>
                <w:color w:val="000000"/>
                <w:sz w:val="20"/>
                <w:szCs w:val="20"/>
              </w:rPr>
            </w:pPr>
            <w:r w:rsidRPr="00D754A1">
              <w:rPr>
                <w:color w:val="000000"/>
                <w:sz w:val="20"/>
                <w:szCs w:val="20"/>
              </w:rPr>
              <w:t>ТК15</w:t>
            </w:r>
          </w:p>
        </w:tc>
        <w:tc>
          <w:tcPr>
            <w:tcW w:w="599" w:type="pct"/>
            <w:shd w:val="clear" w:color="auto" w:fill="auto"/>
            <w:vAlign w:val="bottom"/>
            <w:hideMark/>
          </w:tcPr>
          <w:p w14:paraId="25D6FAAF" w14:textId="77777777" w:rsidR="00672846" w:rsidRPr="00D754A1" w:rsidRDefault="00672846" w:rsidP="00D01C64">
            <w:pPr>
              <w:jc w:val="center"/>
              <w:rPr>
                <w:color w:val="000000"/>
                <w:sz w:val="20"/>
                <w:szCs w:val="20"/>
              </w:rPr>
            </w:pPr>
            <w:r w:rsidRPr="00D754A1">
              <w:rPr>
                <w:color w:val="000000"/>
                <w:sz w:val="20"/>
                <w:szCs w:val="20"/>
              </w:rPr>
              <w:t>У21</w:t>
            </w:r>
          </w:p>
        </w:tc>
        <w:tc>
          <w:tcPr>
            <w:tcW w:w="599" w:type="pct"/>
            <w:shd w:val="clear" w:color="auto" w:fill="auto"/>
            <w:vAlign w:val="bottom"/>
            <w:hideMark/>
          </w:tcPr>
          <w:p w14:paraId="435BDDC5" w14:textId="77777777" w:rsidR="00672846" w:rsidRPr="00D754A1" w:rsidRDefault="00672846" w:rsidP="00D01C64">
            <w:pPr>
              <w:jc w:val="center"/>
              <w:rPr>
                <w:color w:val="000000"/>
                <w:sz w:val="20"/>
                <w:szCs w:val="20"/>
              </w:rPr>
            </w:pPr>
            <w:r w:rsidRPr="00D754A1">
              <w:rPr>
                <w:color w:val="000000"/>
                <w:sz w:val="20"/>
                <w:szCs w:val="20"/>
              </w:rPr>
              <w:t>125</w:t>
            </w:r>
          </w:p>
        </w:tc>
        <w:tc>
          <w:tcPr>
            <w:tcW w:w="599" w:type="pct"/>
            <w:shd w:val="clear" w:color="auto" w:fill="auto"/>
            <w:vAlign w:val="bottom"/>
            <w:hideMark/>
          </w:tcPr>
          <w:p w14:paraId="3657B25F" w14:textId="77777777" w:rsidR="00672846" w:rsidRPr="00D754A1" w:rsidRDefault="00672846" w:rsidP="00D01C64">
            <w:pPr>
              <w:jc w:val="center"/>
              <w:rPr>
                <w:color w:val="000000"/>
                <w:sz w:val="20"/>
                <w:szCs w:val="20"/>
              </w:rPr>
            </w:pPr>
            <w:r w:rsidRPr="00D754A1">
              <w:rPr>
                <w:color w:val="000000"/>
                <w:sz w:val="20"/>
                <w:szCs w:val="20"/>
              </w:rPr>
              <w:t>0,309</w:t>
            </w:r>
          </w:p>
        </w:tc>
        <w:tc>
          <w:tcPr>
            <w:tcW w:w="599" w:type="pct"/>
            <w:shd w:val="clear" w:color="auto" w:fill="auto"/>
            <w:vAlign w:val="bottom"/>
            <w:hideMark/>
          </w:tcPr>
          <w:p w14:paraId="5D62BE40" w14:textId="77777777" w:rsidR="00672846" w:rsidRPr="00D754A1" w:rsidRDefault="00672846" w:rsidP="00D01C64">
            <w:pPr>
              <w:jc w:val="center"/>
              <w:rPr>
                <w:color w:val="000000"/>
                <w:sz w:val="20"/>
                <w:szCs w:val="20"/>
              </w:rPr>
            </w:pPr>
            <w:r w:rsidRPr="00D754A1">
              <w:rPr>
                <w:color w:val="000000"/>
                <w:sz w:val="20"/>
                <w:szCs w:val="20"/>
              </w:rPr>
              <w:t>0,309</w:t>
            </w:r>
          </w:p>
        </w:tc>
        <w:tc>
          <w:tcPr>
            <w:tcW w:w="599" w:type="pct"/>
            <w:shd w:val="clear" w:color="auto" w:fill="auto"/>
            <w:vAlign w:val="bottom"/>
            <w:hideMark/>
          </w:tcPr>
          <w:p w14:paraId="302991FD" w14:textId="77777777" w:rsidR="00672846" w:rsidRPr="00D754A1" w:rsidRDefault="00672846" w:rsidP="00D01C64">
            <w:pPr>
              <w:jc w:val="center"/>
              <w:rPr>
                <w:color w:val="000000"/>
                <w:sz w:val="20"/>
                <w:szCs w:val="20"/>
              </w:rPr>
            </w:pPr>
            <w:r w:rsidRPr="00D754A1">
              <w:rPr>
                <w:color w:val="000000"/>
                <w:sz w:val="20"/>
                <w:szCs w:val="20"/>
              </w:rPr>
              <w:t>0,359</w:t>
            </w:r>
          </w:p>
        </w:tc>
        <w:tc>
          <w:tcPr>
            <w:tcW w:w="600" w:type="pct"/>
            <w:shd w:val="clear" w:color="auto" w:fill="auto"/>
            <w:vAlign w:val="bottom"/>
            <w:hideMark/>
          </w:tcPr>
          <w:p w14:paraId="45D27099" w14:textId="77777777" w:rsidR="00672846" w:rsidRPr="00D754A1" w:rsidRDefault="00672846" w:rsidP="00D01C64">
            <w:pPr>
              <w:jc w:val="center"/>
              <w:rPr>
                <w:color w:val="000000"/>
                <w:sz w:val="20"/>
                <w:szCs w:val="20"/>
              </w:rPr>
            </w:pPr>
            <w:r w:rsidRPr="00D754A1">
              <w:rPr>
                <w:color w:val="000000"/>
                <w:sz w:val="20"/>
                <w:szCs w:val="20"/>
              </w:rPr>
              <w:t>0,359</w:t>
            </w:r>
          </w:p>
        </w:tc>
        <w:tc>
          <w:tcPr>
            <w:tcW w:w="805" w:type="pct"/>
            <w:shd w:val="clear" w:color="auto" w:fill="auto"/>
            <w:vAlign w:val="center"/>
            <w:hideMark/>
          </w:tcPr>
          <w:p w14:paraId="353687AE"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0C9E78BF" w14:textId="77777777" w:rsidTr="00D01C64">
        <w:trPr>
          <w:cantSplit/>
          <w:trHeight w:val="227"/>
        </w:trPr>
        <w:tc>
          <w:tcPr>
            <w:tcW w:w="599" w:type="pct"/>
            <w:shd w:val="clear" w:color="auto" w:fill="auto"/>
            <w:vAlign w:val="bottom"/>
            <w:hideMark/>
          </w:tcPr>
          <w:p w14:paraId="0306CEF3" w14:textId="77777777" w:rsidR="00672846" w:rsidRPr="00D754A1" w:rsidRDefault="00672846" w:rsidP="00D01C64">
            <w:pPr>
              <w:jc w:val="center"/>
              <w:rPr>
                <w:color w:val="000000"/>
                <w:sz w:val="20"/>
                <w:szCs w:val="20"/>
              </w:rPr>
            </w:pPr>
            <w:r w:rsidRPr="00D754A1">
              <w:rPr>
                <w:color w:val="000000"/>
                <w:sz w:val="20"/>
                <w:szCs w:val="20"/>
              </w:rPr>
              <w:t>У21</w:t>
            </w:r>
          </w:p>
        </w:tc>
        <w:tc>
          <w:tcPr>
            <w:tcW w:w="599" w:type="pct"/>
            <w:shd w:val="clear" w:color="auto" w:fill="auto"/>
            <w:vAlign w:val="bottom"/>
            <w:hideMark/>
          </w:tcPr>
          <w:p w14:paraId="373DECB6" w14:textId="77777777" w:rsidR="00672846" w:rsidRPr="00D754A1" w:rsidRDefault="00672846" w:rsidP="00D01C64">
            <w:pPr>
              <w:jc w:val="center"/>
              <w:rPr>
                <w:color w:val="000000"/>
                <w:sz w:val="20"/>
                <w:szCs w:val="20"/>
              </w:rPr>
            </w:pPr>
            <w:r w:rsidRPr="00D754A1">
              <w:rPr>
                <w:color w:val="000000"/>
                <w:sz w:val="20"/>
                <w:szCs w:val="20"/>
              </w:rPr>
              <w:t>ТК22</w:t>
            </w:r>
          </w:p>
        </w:tc>
        <w:tc>
          <w:tcPr>
            <w:tcW w:w="599" w:type="pct"/>
            <w:shd w:val="clear" w:color="auto" w:fill="auto"/>
            <w:vAlign w:val="bottom"/>
            <w:hideMark/>
          </w:tcPr>
          <w:p w14:paraId="5DAED0F1" w14:textId="77777777" w:rsidR="00672846" w:rsidRPr="00D754A1" w:rsidRDefault="00672846" w:rsidP="00D01C64">
            <w:pPr>
              <w:jc w:val="center"/>
              <w:rPr>
                <w:color w:val="000000"/>
                <w:sz w:val="20"/>
                <w:szCs w:val="20"/>
              </w:rPr>
            </w:pPr>
            <w:r w:rsidRPr="00D754A1">
              <w:rPr>
                <w:color w:val="000000"/>
                <w:sz w:val="20"/>
                <w:szCs w:val="20"/>
              </w:rPr>
              <w:t>48</w:t>
            </w:r>
          </w:p>
        </w:tc>
        <w:tc>
          <w:tcPr>
            <w:tcW w:w="599" w:type="pct"/>
            <w:shd w:val="clear" w:color="auto" w:fill="auto"/>
            <w:vAlign w:val="bottom"/>
            <w:hideMark/>
          </w:tcPr>
          <w:p w14:paraId="1692A1B1"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1251CB9C"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66FCDE03" w14:textId="77777777" w:rsidR="00672846" w:rsidRPr="00D754A1" w:rsidRDefault="00672846" w:rsidP="00D01C64">
            <w:pPr>
              <w:jc w:val="center"/>
              <w:rPr>
                <w:color w:val="000000"/>
                <w:sz w:val="20"/>
                <w:szCs w:val="20"/>
              </w:rPr>
            </w:pPr>
            <w:r w:rsidRPr="00D754A1">
              <w:rPr>
                <w:color w:val="000000"/>
                <w:sz w:val="20"/>
                <w:szCs w:val="20"/>
              </w:rPr>
              <w:t>0,309</w:t>
            </w:r>
          </w:p>
        </w:tc>
        <w:tc>
          <w:tcPr>
            <w:tcW w:w="600" w:type="pct"/>
            <w:shd w:val="clear" w:color="auto" w:fill="auto"/>
            <w:vAlign w:val="bottom"/>
            <w:hideMark/>
          </w:tcPr>
          <w:p w14:paraId="0DDDF7BA" w14:textId="77777777" w:rsidR="00672846" w:rsidRPr="00D754A1" w:rsidRDefault="00672846" w:rsidP="00D01C64">
            <w:pPr>
              <w:jc w:val="center"/>
              <w:rPr>
                <w:color w:val="000000"/>
                <w:sz w:val="20"/>
                <w:szCs w:val="20"/>
              </w:rPr>
            </w:pPr>
            <w:r w:rsidRPr="00D754A1">
              <w:rPr>
                <w:color w:val="000000"/>
                <w:sz w:val="20"/>
                <w:szCs w:val="20"/>
              </w:rPr>
              <w:t>0,309</w:t>
            </w:r>
          </w:p>
        </w:tc>
        <w:tc>
          <w:tcPr>
            <w:tcW w:w="805" w:type="pct"/>
            <w:shd w:val="clear" w:color="auto" w:fill="auto"/>
            <w:vAlign w:val="center"/>
            <w:hideMark/>
          </w:tcPr>
          <w:p w14:paraId="17755DDC"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0F480E0F" w14:textId="77777777" w:rsidTr="00D01C64">
        <w:trPr>
          <w:cantSplit/>
          <w:trHeight w:val="227"/>
        </w:trPr>
        <w:tc>
          <w:tcPr>
            <w:tcW w:w="599" w:type="pct"/>
            <w:shd w:val="clear" w:color="auto" w:fill="auto"/>
            <w:vAlign w:val="bottom"/>
            <w:hideMark/>
          </w:tcPr>
          <w:p w14:paraId="368AF73A" w14:textId="77777777" w:rsidR="00672846" w:rsidRPr="00D754A1" w:rsidRDefault="00672846" w:rsidP="00D01C64">
            <w:pPr>
              <w:jc w:val="center"/>
              <w:rPr>
                <w:color w:val="000000"/>
                <w:sz w:val="20"/>
                <w:szCs w:val="20"/>
              </w:rPr>
            </w:pPr>
            <w:r w:rsidRPr="00D754A1">
              <w:rPr>
                <w:color w:val="000000"/>
                <w:sz w:val="20"/>
                <w:szCs w:val="20"/>
              </w:rPr>
              <w:t>ТК22</w:t>
            </w:r>
          </w:p>
        </w:tc>
        <w:tc>
          <w:tcPr>
            <w:tcW w:w="599" w:type="pct"/>
            <w:shd w:val="clear" w:color="auto" w:fill="auto"/>
            <w:vAlign w:val="bottom"/>
            <w:hideMark/>
          </w:tcPr>
          <w:p w14:paraId="0C3B3C9F" w14:textId="77777777" w:rsidR="00672846" w:rsidRPr="00D754A1" w:rsidRDefault="00672846" w:rsidP="00D01C64">
            <w:pPr>
              <w:jc w:val="center"/>
              <w:rPr>
                <w:color w:val="000000"/>
                <w:sz w:val="20"/>
                <w:szCs w:val="20"/>
              </w:rPr>
            </w:pPr>
            <w:r w:rsidRPr="00D754A1">
              <w:rPr>
                <w:color w:val="000000"/>
                <w:sz w:val="20"/>
                <w:szCs w:val="20"/>
              </w:rPr>
              <w:t>ТК23</w:t>
            </w:r>
          </w:p>
        </w:tc>
        <w:tc>
          <w:tcPr>
            <w:tcW w:w="599" w:type="pct"/>
            <w:shd w:val="clear" w:color="auto" w:fill="auto"/>
            <w:vAlign w:val="bottom"/>
            <w:hideMark/>
          </w:tcPr>
          <w:p w14:paraId="57915D5A" w14:textId="77777777" w:rsidR="00672846" w:rsidRPr="00D754A1" w:rsidRDefault="00672846" w:rsidP="00D01C64">
            <w:pPr>
              <w:jc w:val="center"/>
              <w:rPr>
                <w:color w:val="000000"/>
                <w:sz w:val="20"/>
                <w:szCs w:val="20"/>
              </w:rPr>
            </w:pPr>
            <w:r w:rsidRPr="00D754A1">
              <w:rPr>
                <w:color w:val="000000"/>
                <w:sz w:val="20"/>
                <w:szCs w:val="20"/>
              </w:rPr>
              <w:t>26</w:t>
            </w:r>
          </w:p>
        </w:tc>
        <w:tc>
          <w:tcPr>
            <w:tcW w:w="599" w:type="pct"/>
            <w:shd w:val="clear" w:color="auto" w:fill="auto"/>
            <w:vAlign w:val="bottom"/>
            <w:hideMark/>
          </w:tcPr>
          <w:p w14:paraId="7EB72B5F"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5407C802"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4990CF2A" w14:textId="77777777" w:rsidR="00672846" w:rsidRPr="00D754A1" w:rsidRDefault="00672846" w:rsidP="00D01C64">
            <w:pPr>
              <w:jc w:val="center"/>
              <w:rPr>
                <w:color w:val="000000"/>
                <w:sz w:val="20"/>
                <w:szCs w:val="20"/>
              </w:rPr>
            </w:pPr>
            <w:r w:rsidRPr="00D754A1">
              <w:rPr>
                <w:color w:val="000000"/>
                <w:sz w:val="20"/>
                <w:szCs w:val="20"/>
              </w:rPr>
              <w:t>0,309</w:t>
            </w:r>
          </w:p>
        </w:tc>
        <w:tc>
          <w:tcPr>
            <w:tcW w:w="600" w:type="pct"/>
            <w:shd w:val="clear" w:color="auto" w:fill="auto"/>
            <w:vAlign w:val="bottom"/>
            <w:hideMark/>
          </w:tcPr>
          <w:p w14:paraId="53686150" w14:textId="77777777" w:rsidR="00672846" w:rsidRPr="00D754A1" w:rsidRDefault="00672846" w:rsidP="00D01C64">
            <w:pPr>
              <w:jc w:val="center"/>
              <w:rPr>
                <w:color w:val="000000"/>
                <w:sz w:val="20"/>
                <w:szCs w:val="20"/>
              </w:rPr>
            </w:pPr>
            <w:r w:rsidRPr="00D754A1">
              <w:rPr>
                <w:color w:val="000000"/>
                <w:sz w:val="20"/>
                <w:szCs w:val="20"/>
              </w:rPr>
              <w:t>0,309</w:t>
            </w:r>
          </w:p>
        </w:tc>
        <w:tc>
          <w:tcPr>
            <w:tcW w:w="805" w:type="pct"/>
            <w:shd w:val="clear" w:color="auto" w:fill="auto"/>
            <w:vAlign w:val="center"/>
            <w:hideMark/>
          </w:tcPr>
          <w:p w14:paraId="666A18D8"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232D747D" w14:textId="77777777" w:rsidTr="00D01C64">
        <w:trPr>
          <w:cantSplit/>
          <w:trHeight w:val="227"/>
        </w:trPr>
        <w:tc>
          <w:tcPr>
            <w:tcW w:w="599" w:type="pct"/>
            <w:shd w:val="clear" w:color="auto" w:fill="auto"/>
            <w:vAlign w:val="bottom"/>
            <w:hideMark/>
          </w:tcPr>
          <w:p w14:paraId="5A500507" w14:textId="77777777" w:rsidR="00672846" w:rsidRPr="00D754A1" w:rsidRDefault="00672846" w:rsidP="00D01C64">
            <w:pPr>
              <w:jc w:val="center"/>
              <w:rPr>
                <w:color w:val="000000"/>
                <w:sz w:val="20"/>
                <w:szCs w:val="20"/>
              </w:rPr>
            </w:pPr>
            <w:r w:rsidRPr="00D754A1">
              <w:rPr>
                <w:color w:val="000000"/>
                <w:sz w:val="20"/>
                <w:szCs w:val="20"/>
              </w:rPr>
              <w:t>ТК8</w:t>
            </w:r>
          </w:p>
        </w:tc>
        <w:tc>
          <w:tcPr>
            <w:tcW w:w="599" w:type="pct"/>
            <w:shd w:val="clear" w:color="auto" w:fill="auto"/>
            <w:vAlign w:val="bottom"/>
            <w:hideMark/>
          </w:tcPr>
          <w:p w14:paraId="4ADDC47E" w14:textId="77777777" w:rsidR="00672846" w:rsidRPr="00D754A1" w:rsidRDefault="00672846" w:rsidP="00D01C64">
            <w:pPr>
              <w:jc w:val="center"/>
              <w:rPr>
                <w:color w:val="000000"/>
                <w:sz w:val="20"/>
                <w:szCs w:val="20"/>
              </w:rPr>
            </w:pPr>
            <w:r w:rsidRPr="00D754A1">
              <w:rPr>
                <w:color w:val="000000"/>
                <w:sz w:val="20"/>
                <w:szCs w:val="20"/>
              </w:rPr>
              <w:t>ТК12</w:t>
            </w:r>
          </w:p>
        </w:tc>
        <w:tc>
          <w:tcPr>
            <w:tcW w:w="599" w:type="pct"/>
            <w:shd w:val="clear" w:color="auto" w:fill="auto"/>
            <w:vAlign w:val="bottom"/>
            <w:hideMark/>
          </w:tcPr>
          <w:p w14:paraId="38C805A4" w14:textId="77777777" w:rsidR="00672846" w:rsidRPr="00D754A1" w:rsidRDefault="00672846" w:rsidP="00D01C64">
            <w:pPr>
              <w:jc w:val="center"/>
              <w:rPr>
                <w:color w:val="000000"/>
                <w:sz w:val="20"/>
                <w:szCs w:val="20"/>
              </w:rPr>
            </w:pPr>
            <w:r w:rsidRPr="00D754A1">
              <w:rPr>
                <w:color w:val="000000"/>
                <w:sz w:val="20"/>
                <w:szCs w:val="20"/>
              </w:rPr>
              <w:t>95</w:t>
            </w:r>
          </w:p>
        </w:tc>
        <w:tc>
          <w:tcPr>
            <w:tcW w:w="599" w:type="pct"/>
            <w:shd w:val="clear" w:color="auto" w:fill="auto"/>
            <w:vAlign w:val="bottom"/>
            <w:hideMark/>
          </w:tcPr>
          <w:p w14:paraId="6C8D45AF"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02B73401"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4952AD5B" w14:textId="77777777" w:rsidR="00672846" w:rsidRPr="00D754A1" w:rsidRDefault="00672846" w:rsidP="00D01C64">
            <w:pPr>
              <w:jc w:val="center"/>
              <w:rPr>
                <w:color w:val="000000"/>
                <w:sz w:val="20"/>
                <w:szCs w:val="20"/>
              </w:rPr>
            </w:pPr>
            <w:r w:rsidRPr="00D754A1">
              <w:rPr>
                <w:color w:val="000000"/>
                <w:sz w:val="20"/>
                <w:szCs w:val="20"/>
              </w:rPr>
              <w:t>0,207</w:t>
            </w:r>
          </w:p>
        </w:tc>
        <w:tc>
          <w:tcPr>
            <w:tcW w:w="600" w:type="pct"/>
            <w:shd w:val="clear" w:color="auto" w:fill="auto"/>
            <w:vAlign w:val="bottom"/>
            <w:hideMark/>
          </w:tcPr>
          <w:p w14:paraId="03D14F3C" w14:textId="77777777" w:rsidR="00672846" w:rsidRPr="00D754A1" w:rsidRDefault="00672846" w:rsidP="00D01C64">
            <w:pPr>
              <w:jc w:val="center"/>
              <w:rPr>
                <w:color w:val="000000"/>
                <w:sz w:val="20"/>
                <w:szCs w:val="20"/>
              </w:rPr>
            </w:pPr>
            <w:r w:rsidRPr="00D754A1">
              <w:rPr>
                <w:color w:val="000000"/>
                <w:sz w:val="20"/>
                <w:szCs w:val="20"/>
              </w:rPr>
              <w:t>0,207</w:t>
            </w:r>
          </w:p>
        </w:tc>
        <w:tc>
          <w:tcPr>
            <w:tcW w:w="805" w:type="pct"/>
            <w:shd w:val="clear" w:color="auto" w:fill="auto"/>
            <w:vAlign w:val="center"/>
            <w:hideMark/>
          </w:tcPr>
          <w:p w14:paraId="0FD96CBE"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1836273F" w14:textId="77777777" w:rsidTr="00D01C64">
        <w:trPr>
          <w:cantSplit/>
          <w:trHeight w:val="227"/>
        </w:trPr>
        <w:tc>
          <w:tcPr>
            <w:tcW w:w="599" w:type="pct"/>
            <w:shd w:val="clear" w:color="auto" w:fill="auto"/>
            <w:vAlign w:val="bottom"/>
            <w:hideMark/>
          </w:tcPr>
          <w:p w14:paraId="21DAB37B" w14:textId="77777777" w:rsidR="00672846" w:rsidRPr="00D754A1" w:rsidRDefault="00672846" w:rsidP="00D01C64">
            <w:pPr>
              <w:jc w:val="center"/>
              <w:rPr>
                <w:color w:val="000000"/>
                <w:sz w:val="20"/>
                <w:szCs w:val="20"/>
              </w:rPr>
            </w:pPr>
            <w:r w:rsidRPr="00D754A1">
              <w:rPr>
                <w:color w:val="000000"/>
                <w:sz w:val="20"/>
                <w:szCs w:val="20"/>
              </w:rPr>
              <w:t>ТК12</w:t>
            </w:r>
          </w:p>
        </w:tc>
        <w:tc>
          <w:tcPr>
            <w:tcW w:w="599" w:type="pct"/>
            <w:shd w:val="clear" w:color="auto" w:fill="auto"/>
            <w:vAlign w:val="bottom"/>
            <w:hideMark/>
          </w:tcPr>
          <w:p w14:paraId="5E2447E1" w14:textId="77777777" w:rsidR="00672846" w:rsidRPr="00D754A1" w:rsidRDefault="00672846" w:rsidP="00D01C64">
            <w:pPr>
              <w:jc w:val="center"/>
              <w:rPr>
                <w:color w:val="000000"/>
                <w:sz w:val="20"/>
                <w:szCs w:val="20"/>
              </w:rPr>
            </w:pPr>
            <w:r w:rsidRPr="00D754A1">
              <w:rPr>
                <w:color w:val="000000"/>
                <w:sz w:val="20"/>
                <w:szCs w:val="20"/>
              </w:rPr>
              <w:t>ТК13</w:t>
            </w:r>
          </w:p>
        </w:tc>
        <w:tc>
          <w:tcPr>
            <w:tcW w:w="599" w:type="pct"/>
            <w:shd w:val="clear" w:color="auto" w:fill="auto"/>
            <w:vAlign w:val="bottom"/>
            <w:hideMark/>
          </w:tcPr>
          <w:p w14:paraId="30E6668B" w14:textId="77777777" w:rsidR="00672846" w:rsidRPr="00D754A1" w:rsidRDefault="00672846" w:rsidP="00D01C64">
            <w:pPr>
              <w:jc w:val="center"/>
              <w:rPr>
                <w:color w:val="000000"/>
                <w:sz w:val="20"/>
                <w:szCs w:val="20"/>
              </w:rPr>
            </w:pPr>
            <w:r w:rsidRPr="00D754A1">
              <w:rPr>
                <w:color w:val="000000"/>
                <w:sz w:val="20"/>
                <w:szCs w:val="20"/>
              </w:rPr>
              <w:t>130</w:t>
            </w:r>
          </w:p>
        </w:tc>
        <w:tc>
          <w:tcPr>
            <w:tcW w:w="599" w:type="pct"/>
            <w:shd w:val="clear" w:color="auto" w:fill="auto"/>
            <w:vAlign w:val="bottom"/>
            <w:hideMark/>
          </w:tcPr>
          <w:p w14:paraId="11F8BA3E"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0E0D848A"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hideMark/>
          </w:tcPr>
          <w:p w14:paraId="37A25576" w14:textId="77777777" w:rsidR="00672846" w:rsidRPr="00D754A1" w:rsidRDefault="00672846" w:rsidP="00D01C64">
            <w:pPr>
              <w:jc w:val="center"/>
              <w:rPr>
                <w:color w:val="000000"/>
                <w:sz w:val="20"/>
                <w:szCs w:val="20"/>
              </w:rPr>
            </w:pPr>
            <w:r w:rsidRPr="00D754A1">
              <w:rPr>
                <w:color w:val="000000"/>
                <w:sz w:val="20"/>
                <w:szCs w:val="20"/>
              </w:rPr>
              <w:t>0,207</w:t>
            </w:r>
          </w:p>
        </w:tc>
        <w:tc>
          <w:tcPr>
            <w:tcW w:w="600" w:type="pct"/>
            <w:shd w:val="clear" w:color="auto" w:fill="auto"/>
            <w:vAlign w:val="bottom"/>
            <w:hideMark/>
          </w:tcPr>
          <w:p w14:paraId="69B5539A" w14:textId="77777777" w:rsidR="00672846" w:rsidRPr="00D754A1" w:rsidRDefault="00672846" w:rsidP="00D01C64">
            <w:pPr>
              <w:jc w:val="center"/>
              <w:rPr>
                <w:color w:val="000000"/>
                <w:sz w:val="20"/>
                <w:szCs w:val="20"/>
              </w:rPr>
            </w:pPr>
            <w:r w:rsidRPr="00D754A1">
              <w:rPr>
                <w:color w:val="000000"/>
                <w:sz w:val="20"/>
                <w:szCs w:val="20"/>
              </w:rPr>
              <w:t>0,207</w:t>
            </w:r>
          </w:p>
        </w:tc>
        <w:tc>
          <w:tcPr>
            <w:tcW w:w="805" w:type="pct"/>
            <w:shd w:val="clear" w:color="auto" w:fill="auto"/>
            <w:vAlign w:val="center"/>
            <w:hideMark/>
          </w:tcPr>
          <w:p w14:paraId="6C551C93"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285B10D3" w14:textId="77777777" w:rsidTr="00D01C64">
        <w:trPr>
          <w:cantSplit/>
          <w:trHeight w:val="227"/>
        </w:trPr>
        <w:tc>
          <w:tcPr>
            <w:tcW w:w="599" w:type="pct"/>
            <w:shd w:val="clear" w:color="auto" w:fill="auto"/>
            <w:vAlign w:val="bottom"/>
            <w:hideMark/>
          </w:tcPr>
          <w:p w14:paraId="708C4877" w14:textId="77777777" w:rsidR="00672846" w:rsidRPr="00D754A1" w:rsidRDefault="00672846" w:rsidP="00D01C64">
            <w:pPr>
              <w:jc w:val="center"/>
              <w:rPr>
                <w:color w:val="000000"/>
                <w:sz w:val="20"/>
                <w:szCs w:val="20"/>
              </w:rPr>
            </w:pPr>
            <w:r w:rsidRPr="00D754A1">
              <w:rPr>
                <w:color w:val="000000"/>
                <w:sz w:val="20"/>
                <w:szCs w:val="20"/>
              </w:rPr>
              <w:t>ТК3</w:t>
            </w:r>
          </w:p>
        </w:tc>
        <w:tc>
          <w:tcPr>
            <w:tcW w:w="599" w:type="pct"/>
            <w:shd w:val="clear" w:color="auto" w:fill="auto"/>
            <w:vAlign w:val="bottom"/>
            <w:hideMark/>
          </w:tcPr>
          <w:p w14:paraId="50C5005B" w14:textId="77777777" w:rsidR="00672846" w:rsidRPr="00D754A1" w:rsidRDefault="00672846" w:rsidP="00D01C64">
            <w:pPr>
              <w:jc w:val="center"/>
              <w:rPr>
                <w:color w:val="000000"/>
                <w:sz w:val="20"/>
                <w:szCs w:val="20"/>
              </w:rPr>
            </w:pPr>
            <w:r w:rsidRPr="00D754A1">
              <w:rPr>
                <w:color w:val="000000"/>
                <w:sz w:val="20"/>
                <w:szCs w:val="20"/>
              </w:rPr>
              <w:t>ТК4</w:t>
            </w:r>
          </w:p>
        </w:tc>
        <w:tc>
          <w:tcPr>
            <w:tcW w:w="599" w:type="pct"/>
            <w:shd w:val="clear" w:color="auto" w:fill="auto"/>
            <w:vAlign w:val="bottom"/>
            <w:hideMark/>
          </w:tcPr>
          <w:p w14:paraId="30AB781A" w14:textId="77777777" w:rsidR="00672846" w:rsidRPr="00D754A1" w:rsidRDefault="00672846" w:rsidP="00D01C64">
            <w:pPr>
              <w:jc w:val="center"/>
              <w:rPr>
                <w:color w:val="000000"/>
                <w:sz w:val="20"/>
                <w:szCs w:val="20"/>
              </w:rPr>
            </w:pPr>
            <w:r w:rsidRPr="00D754A1">
              <w:rPr>
                <w:color w:val="000000"/>
                <w:sz w:val="20"/>
                <w:szCs w:val="20"/>
              </w:rPr>
              <w:t>47</w:t>
            </w:r>
          </w:p>
        </w:tc>
        <w:tc>
          <w:tcPr>
            <w:tcW w:w="599" w:type="pct"/>
            <w:shd w:val="clear" w:color="auto" w:fill="auto"/>
            <w:vAlign w:val="bottom"/>
            <w:hideMark/>
          </w:tcPr>
          <w:p w14:paraId="3D2B5D81"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43AEF275"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29984F1E"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hideMark/>
          </w:tcPr>
          <w:p w14:paraId="531FF8DB"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vAlign w:val="center"/>
            <w:hideMark/>
          </w:tcPr>
          <w:p w14:paraId="0C9AC3ED"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708EB0B6" w14:textId="77777777" w:rsidTr="00D01C64">
        <w:trPr>
          <w:cantSplit/>
          <w:trHeight w:val="227"/>
        </w:trPr>
        <w:tc>
          <w:tcPr>
            <w:tcW w:w="599" w:type="pct"/>
            <w:shd w:val="clear" w:color="auto" w:fill="auto"/>
            <w:vAlign w:val="bottom"/>
            <w:hideMark/>
          </w:tcPr>
          <w:p w14:paraId="48A12B32" w14:textId="77777777" w:rsidR="00672846" w:rsidRPr="00D754A1" w:rsidRDefault="00672846" w:rsidP="00D01C64">
            <w:pPr>
              <w:jc w:val="center"/>
              <w:rPr>
                <w:color w:val="000000"/>
                <w:sz w:val="20"/>
                <w:szCs w:val="20"/>
              </w:rPr>
            </w:pPr>
            <w:r w:rsidRPr="00D754A1">
              <w:rPr>
                <w:color w:val="000000"/>
                <w:sz w:val="20"/>
                <w:szCs w:val="20"/>
              </w:rPr>
              <w:t>ТК4</w:t>
            </w:r>
          </w:p>
        </w:tc>
        <w:tc>
          <w:tcPr>
            <w:tcW w:w="599" w:type="pct"/>
            <w:shd w:val="clear" w:color="auto" w:fill="auto"/>
            <w:vAlign w:val="bottom"/>
            <w:hideMark/>
          </w:tcPr>
          <w:p w14:paraId="6A02EE02" w14:textId="77777777" w:rsidR="00672846" w:rsidRPr="00D754A1" w:rsidRDefault="00672846" w:rsidP="00D01C64">
            <w:pPr>
              <w:jc w:val="center"/>
              <w:rPr>
                <w:color w:val="000000"/>
                <w:sz w:val="20"/>
                <w:szCs w:val="20"/>
              </w:rPr>
            </w:pPr>
            <w:r w:rsidRPr="00D754A1">
              <w:rPr>
                <w:color w:val="000000"/>
                <w:sz w:val="20"/>
                <w:szCs w:val="20"/>
              </w:rPr>
              <w:t>ТК6</w:t>
            </w:r>
          </w:p>
        </w:tc>
        <w:tc>
          <w:tcPr>
            <w:tcW w:w="599" w:type="pct"/>
            <w:shd w:val="clear" w:color="auto" w:fill="auto"/>
            <w:vAlign w:val="bottom"/>
            <w:hideMark/>
          </w:tcPr>
          <w:p w14:paraId="0D71C28F" w14:textId="77777777" w:rsidR="00672846" w:rsidRPr="00D754A1" w:rsidRDefault="00672846" w:rsidP="00D01C64">
            <w:pPr>
              <w:jc w:val="center"/>
              <w:rPr>
                <w:color w:val="000000"/>
                <w:sz w:val="20"/>
                <w:szCs w:val="20"/>
              </w:rPr>
            </w:pPr>
            <w:r w:rsidRPr="00D754A1">
              <w:rPr>
                <w:color w:val="000000"/>
                <w:sz w:val="20"/>
                <w:szCs w:val="20"/>
              </w:rPr>
              <w:t>123</w:t>
            </w:r>
          </w:p>
        </w:tc>
        <w:tc>
          <w:tcPr>
            <w:tcW w:w="599" w:type="pct"/>
            <w:shd w:val="clear" w:color="auto" w:fill="auto"/>
            <w:vAlign w:val="bottom"/>
            <w:hideMark/>
          </w:tcPr>
          <w:p w14:paraId="604196C7"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4F423E49" w14:textId="77777777" w:rsidR="00672846" w:rsidRPr="00D754A1" w:rsidRDefault="00672846" w:rsidP="00D01C64">
            <w:pPr>
              <w:jc w:val="center"/>
              <w:rPr>
                <w:color w:val="000000"/>
                <w:sz w:val="20"/>
                <w:szCs w:val="20"/>
              </w:rPr>
            </w:pPr>
            <w:r w:rsidRPr="00D754A1">
              <w:rPr>
                <w:color w:val="000000"/>
                <w:sz w:val="20"/>
                <w:szCs w:val="20"/>
              </w:rPr>
              <w:t>0,2</w:t>
            </w:r>
          </w:p>
        </w:tc>
        <w:tc>
          <w:tcPr>
            <w:tcW w:w="599" w:type="pct"/>
            <w:shd w:val="clear" w:color="auto" w:fill="auto"/>
            <w:vAlign w:val="bottom"/>
            <w:hideMark/>
          </w:tcPr>
          <w:p w14:paraId="3B5C693C"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hideMark/>
          </w:tcPr>
          <w:p w14:paraId="633E0028"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vAlign w:val="center"/>
            <w:hideMark/>
          </w:tcPr>
          <w:p w14:paraId="5C98E4CF"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154620A2" w14:textId="77777777" w:rsidTr="00D01C64">
        <w:trPr>
          <w:cantSplit/>
          <w:trHeight w:val="227"/>
        </w:trPr>
        <w:tc>
          <w:tcPr>
            <w:tcW w:w="599" w:type="pct"/>
            <w:shd w:val="clear" w:color="auto" w:fill="auto"/>
            <w:vAlign w:val="bottom"/>
          </w:tcPr>
          <w:p w14:paraId="2D1E3C51" w14:textId="77777777" w:rsidR="00672846" w:rsidRPr="00D754A1" w:rsidRDefault="00672846" w:rsidP="00D01C64">
            <w:pPr>
              <w:jc w:val="center"/>
              <w:rPr>
                <w:color w:val="000000"/>
                <w:sz w:val="20"/>
                <w:szCs w:val="20"/>
              </w:rPr>
            </w:pPr>
            <w:r w:rsidRPr="00D754A1">
              <w:rPr>
                <w:color w:val="000000"/>
                <w:sz w:val="20"/>
                <w:szCs w:val="20"/>
              </w:rPr>
              <w:t>ТК19</w:t>
            </w:r>
          </w:p>
        </w:tc>
        <w:tc>
          <w:tcPr>
            <w:tcW w:w="599" w:type="pct"/>
            <w:shd w:val="clear" w:color="auto" w:fill="auto"/>
            <w:vAlign w:val="bottom"/>
          </w:tcPr>
          <w:p w14:paraId="7BFCAF30" w14:textId="77777777" w:rsidR="00672846" w:rsidRPr="00D754A1" w:rsidRDefault="00672846" w:rsidP="00D01C64">
            <w:pPr>
              <w:jc w:val="center"/>
              <w:rPr>
                <w:color w:val="000000"/>
                <w:sz w:val="20"/>
                <w:szCs w:val="20"/>
              </w:rPr>
            </w:pPr>
            <w:r w:rsidRPr="00D754A1">
              <w:rPr>
                <w:color w:val="000000"/>
                <w:sz w:val="20"/>
                <w:szCs w:val="20"/>
              </w:rPr>
              <w:t>Дом №12</w:t>
            </w:r>
          </w:p>
        </w:tc>
        <w:tc>
          <w:tcPr>
            <w:tcW w:w="599" w:type="pct"/>
            <w:shd w:val="clear" w:color="auto" w:fill="auto"/>
            <w:vAlign w:val="bottom"/>
          </w:tcPr>
          <w:p w14:paraId="27D9B462" w14:textId="77777777" w:rsidR="00672846" w:rsidRPr="00D754A1" w:rsidRDefault="00672846" w:rsidP="00D01C64">
            <w:pPr>
              <w:jc w:val="center"/>
              <w:rPr>
                <w:color w:val="000000"/>
                <w:sz w:val="20"/>
                <w:szCs w:val="20"/>
              </w:rPr>
            </w:pPr>
            <w:r w:rsidRPr="00D754A1">
              <w:rPr>
                <w:color w:val="000000"/>
                <w:sz w:val="20"/>
                <w:szCs w:val="20"/>
              </w:rPr>
              <w:t>70</w:t>
            </w:r>
          </w:p>
        </w:tc>
        <w:tc>
          <w:tcPr>
            <w:tcW w:w="599" w:type="pct"/>
            <w:shd w:val="clear" w:color="auto" w:fill="auto"/>
            <w:vAlign w:val="bottom"/>
          </w:tcPr>
          <w:p w14:paraId="65E9D576" w14:textId="77777777" w:rsidR="00672846" w:rsidRPr="00D754A1" w:rsidRDefault="00672846" w:rsidP="00D01C64">
            <w:pPr>
              <w:jc w:val="center"/>
              <w:rPr>
                <w:color w:val="000000"/>
                <w:sz w:val="20"/>
                <w:szCs w:val="20"/>
              </w:rPr>
            </w:pPr>
            <w:r w:rsidRPr="00D754A1">
              <w:rPr>
                <w:color w:val="000000"/>
                <w:sz w:val="20"/>
                <w:szCs w:val="20"/>
              </w:rPr>
              <w:t>0,1</w:t>
            </w:r>
          </w:p>
        </w:tc>
        <w:tc>
          <w:tcPr>
            <w:tcW w:w="599" w:type="pct"/>
            <w:shd w:val="clear" w:color="auto" w:fill="auto"/>
            <w:vAlign w:val="bottom"/>
          </w:tcPr>
          <w:p w14:paraId="56AF031B" w14:textId="77777777" w:rsidR="00672846" w:rsidRPr="00D754A1" w:rsidRDefault="00672846" w:rsidP="00D01C64">
            <w:pPr>
              <w:jc w:val="center"/>
              <w:rPr>
                <w:color w:val="000000"/>
                <w:sz w:val="20"/>
                <w:szCs w:val="20"/>
              </w:rPr>
            </w:pPr>
            <w:r w:rsidRPr="00D754A1">
              <w:rPr>
                <w:color w:val="000000"/>
                <w:sz w:val="20"/>
                <w:szCs w:val="20"/>
              </w:rPr>
              <w:t>0,1</w:t>
            </w:r>
          </w:p>
        </w:tc>
        <w:tc>
          <w:tcPr>
            <w:tcW w:w="599" w:type="pct"/>
            <w:shd w:val="clear" w:color="auto" w:fill="auto"/>
            <w:vAlign w:val="bottom"/>
          </w:tcPr>
          <w:p w14:paraId="13170A96" w14:textId="77777777" w:rsidR="00672846" w:rsidRPr="00D754A1" w:rsidRDefault="00672846" w:rsidP="00D01C64">
            <w:pPr>
              <w:jc w:val="center"/>
              <w:rPr>
                <w:color w:val="000000"/>
                <w:sz w:val="20"/>
                <w:szCs w:val="20"/>
              </w:rPr>
            </w:pPr>
            <w:r w:rsidRPr="00D754A1">
              <w:rPr>
                <w:color w:val="000000"/>
                <w:sz w:val="20"/>
                <w:szCs w:val="20"/>
              </w:rPr>
              <w:t>0,069</w:t>
            </w:r>
          </w:p>
        </w:tc>
        <w:tc>
          <w:tcPr>
            <w:tcW w:w="600" w:type="pct"/>
            <w:shd w:val="clear" w:color="auto" w:fill="auto"/>
            <w:vAlign w:val="bottom"/>
          </w:tcPr>
          <w:p w14:paraId="75FDE5EB" w14:textId="77777777" w:rsidR="00672846" w:rsidRPr="00D754A1" w:rsidRDefault="00672846" w:rsidP="00D01C64">
            <w:pPr>
              <w:jc w:val="center"/>
              <w:rPr>
                <w:color w:val="000000"/>
                <w:sz w:val="20"/>
                <w:szCs w:val="20"/>
              </w:rPr>
            </w:pPr>
            <w:r w:rsidRPr="00D754A1">
              <w:rPr>
                <w:color w:val="000000"/>
                <w:sz w:val="20"/>
                <w:szCs w:val="20"/>
              </w:rPr>
              <w:t>0,069</w:t>
            </w:r>
          </w:p>
        </w:tc>
        <w:tc>
          <w:tcPr>
            <w:tcW w:w="805" w:type="pct"/>
            <w:shd w:val="clear" w:color="auto" w:fill="auto"/>
          </w:tcPr>
          <w:p w14:paraId="286A68E0"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651B48D9" w14:textId="77777777" w:rsidTr="00D01C64">
        <w:trPr>
          <w:cantSplit/>
          <w:trHeight w:val="227"/>
        </w:trPr>
        <w:tc>
          <w:tcPr>
            <w:tcW w:w="599" w:type="pct"/>
            <w:shd w:val="clear" w:color="auto" w:fill="auto"/>
            <w:vAlign w:val="bottom"/>
          </w:tcPr>
          <w:p w14:paraId="3E5EB6BA" w14:textId="77777777" w:rsidR="00672846" w:rsidRPr="00D754A1" w:rsidRDefault="00672846" w:rsidP="00D01C64">
            <w:pPr>
              <w:jc w:val="center"/>
              <w:rPr>
                <w:color w:val="000000"/>
                <w:sz w:val="20"/>
                <w:szCs w:val="20"/>
              </w:rPr>
            </w:pPr>
            <w:r w:rsidRPr="00D754A1">
              <w:rPr>
                <w:color w:val="000000"/>
                <w:sz w:val="20"/>
                <w:szCs w:val="20"/>
              </w:rPr>
              <w:t>ТК6</w:t>
            </w:r>
          </w:p>
        </w:tc>
        <w:tc>
          <w:tcPr>
            <w:tcW w:w="599" w:type="pct"/>
            <w:shd w:val="clear" w:color="auto" w:fill="auto"/>
            <w:vAlign w:val="bottom"/>
          </w:tcPr>
          <w:p w14:paraId="5294C92C" w14:textId="77777777" w:rsidR="00672846" w:rsidRPr="00D754A1" w:rsidRDefault="00672846" w:rsidP="00D01C64">
            <w:pPr>
              <w:jc w:val="center"/>
              <w:rPr>
                <w:color w:val="000000"/>
                <w:sz w:val="20"/>
                <w:szCs w:val="20"/>
              </w:rPr>
            </w:pPr>
            <w:r w:rsidRPr="00D754A1">
              <w:rPr>
                <w:color w:val="000000"/>
                <w:sz w:val="20"/>
                <w:szCs w:val="20"/>
              </w:rPr>
              <w:t>ТК7</w:t>
            </w:r>
          </w:p>
        </w:tc>
        <w:tc>
          <w:tcPr>
            <w:tcW w:w="599" w:type="pct"/>
            <w:shd w:val="clear" w:color="auto" w:fill="auto"/>
            <w:vAlign w:val="bottom"/>
          </w:tcPr>
          <w:p w14:paraId="30F68164" w14:textId="77777777" w:rsidR="00672846" w:rsidRPr="00D754A1" w:rsidRDefault="00672846" w:rsidP="00D01C64">
            <w:pPr>
              <w:jc w:val="center"/>
              <w:rPr>
                <w:color w:val="000000"/>
                <w:sz w:val="20"/>
                <w:szCs w:val="20"/>
              </w:rPr>
            </w:pPr>
            <w:r w:rsidRPr="00D754A1">
              <w:rPr>
                <w:color w:val="000000"/>
                <w:sz w:val="20"/>
                <w:szCs w:val="20"/>
              </w:rPr>
              <w:t>24</w:t>
            </w:r>
          </w:p>
        </w:tc>
        <w:tc>
          <w:tcPr>
            <w:tcW w:w="599" w:type="pct"/>
            <w:shd w:val="clear" w:color="auto" w:fill="auto"/>
            <w:vAlign w:val="bottom"/>
          </w:tcPr>
          <w:p w14:paraId="7BCE9C16"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tcPr>
          <w:p w14:paraId="4046F220"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tcPr>
          <w:p w14:paraId="7CC39275"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tcPr>
          <w:p w14:paraId="75D694BA"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tcPr>
          <w:p w14:paraId="44149815"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68B0F890" w14:textId="77777777" w:rsidTr="00D01C64">
        <w:trPr>
          <w:cantSplit/>
          <w:trHeight w:val="227"/>
        </w:trPr>
        <w:tc>
          <w:tcPr>
            <w:tcW w:w="599" w:type="pct"/>
            <w:shd w:val="clear" w:color="auto" w:fill="auto"/>
            <w:vAlign w:val="bottom"/>
          </w:tcPr>
          <w:p w14:paraId="62C6AA43" w14:textId="77777777" w:rsidR="00672846" w:rsidRPr="00D754A1" w:rsidRDefault="00672846" w:rsidP="00D01C64">
            <w:pPr>
              <w:jc w:val="center"/>
              <w:rPr>
                <w:color w:val="000000"/>
                <w:sz w:val="20"/>
                <w:szCs w:val="20"/>
              </w:rPr>
            </w:pPr>
            <w:r w:rsidRPr="00D754A1">
              <w:rPr>
                <w:color w:val="000000"/>
                <w:sz w:val="20"/>
                <w:szCs w:val="20"/>
              </w:rPr>
              <w:t>ТК7</w:t>
            </w:r>
          </w:p>
        </w:tc>
        <w:tc>
          <w:tcPr>
            <w:tcW w:w="599" w:type="pct"/>
            <w:shd w:val="clear" w:color="auto" w:fill="auto"/>
            <w:vAlign w:val="bottom"/>
          </w:tcPr>
          <w:p w14:paraId="7A7EA8B9" w14:textId="77777777" w:rsidR="00672846" w:rsidRPr="00D754A1" w:rsidRDefault="00672846" w:rsidP="00D01C64">
            <w:pPr>
              <w:jc w:val="center"/>
              <w:rPr>
                <w:color w:val="000000"/>
                <w:sz w:val="20"/>
                <w:szCs w:val="20"/>
              </w:rPr>
            </w:pPr>
            <w:r w:rsidRPr="00D754A1">
              <w:rPr>
                <w:color w:val="000000"/>
                <w:sz w:val="20"/>
                <w:szCs w:val="20"/>
              </w:rPr>
              <w:t>У8</w:t>
            </w:r>
          </w:p>
        </w:tc>
        <w:tc>
          <w:tcPr>
            <w:tcW w:w="599" w:type="pct"/>
            <w:shd w:val="clear" w:color="auto" w:fill="auto"/>
            <w:vAlign w:val="bottom"/>
          </w:tcPr>
          <w:p w14:paraId="681BBFFC" w14:textId="77777777" w:rsidR="00672846" w:rsidRPr="00D754A1" w:rsidRDefault="00672846" w:rsidP="00D01C64">
            <w:pPr>
              <w:jc w:val="center"/>
              <w:rPr>
                <w:color w:val="000000"/>
                <w:sz w:val="20"/>
                <w:szCs w:val="20"/>
              </w:rPr>
            </w:pPr>
            <w:r w:rsidRPr="00D754A1">
              <w:rPr>
                <w:color w:val="000000"/>
                <w:sz w:val="20"/>
                <w:szCs w:val="20"/>
              </w:rPr>
              <w:t>10</w:t>
            </w:r>
          </w:p>
        </w:tc>
        <w:tc>
          <w:tcPr>
            <w:tcW w:w="599" w:type="pct"/>
            <w:shd w:val="clear" w:color="auto" w:fill="auto"/>
            <w:vAlign w:val="bottom"/>
          </w:tcPr>
          <w:p w14:paraId="0BA10D47"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tcPr>
          <w:p w14:paraId="3C871165"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tcPr>
          <w:p w14:paraId="24B316CD"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tcPr>
          <w:p w14:paraId="057E786A"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tcPr>
          <w:p w14:paraId="5FDE27FD"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0E64CD9D" w14:textId="77777777" w:rsidTr="00D01C64">
        <w:trPr>
          <w:cantSplit/>
          <w:trHeight w:val="227"/>
        </w:trPr>
        <w:tc>
          <w:tcPr>
            <w:tcW w:w="599" w:type="pct"/>
            <w:shd w:val="clear" w:color="auto" w:fill="auto"/>
            <w:vAlign w:val="bottom"/>
          </w:tcPr>
          <w:p w14:paraId="683C9C7A" w14:textId="77777777" w:rsidR="00672846" w:rsidRPr="00D754A1" w:rsidRDefault="00672846" w:rsidP="00D01C64">
            <w:pPr>
              <w:jc w:val="center"/>
              <w:rPr>
                <w:color w:val="000000"/>
                <w:sz w:val="20"/>
                <w:szCs w:val="20"/>
              </w:rPr>
            </w:pPr>
            <w:r w:rsidRPr="00D754A1">
              <w:rPr>
                <w:color w:val="000000"/>
                <w:sz w:val="20"/>
                <w:szCs w:val="20"/>
              </w:rPr>
              <w:t>У8</w:t>
            </w:r>
          </w:p>
        </w:tc>
        <w:tc>
          <w:tcPr>
            <w:tcW w:w="599" w:type="pct"/>
            <w:shd w:val="clear" w:color="auto" w:fill="auto"/>
            <w:vAlign w:val="bottom"/>
          </w:tcPr>
          <w:p w14:paraId="784BF14C" w14:textId="77777777" w:rsidR="00672846" w:rsidRPr="00D754A1" w:rsidRDefault="00672846" w:rsidP="00D01C64">
            <w:pPr>
              <w:jc w:val="center"/>
              <w:rPr>
                <w:color w:val="000000"/>
                <w:sz w:val="20"/>
                <w:szCs w:val="20"/>
              </w:rPr>
            </w:pPr>
            <w:r w:rsidRPr="00D754A1">
              <w:rPr>
                <w:color w:val="000000"/>
                <w:sz w:val="20"/>
                <w:szCs w:val="20"/>
              </w:rPr>
              <w:t>ТК8</w:t>
            </w:r>
          </w:p>
        </w:tc>
        <w:tc>
          <w:tcPr>
            <w:tcW w:w="599" w:type="pct"/>
            <w:shd w:val="clear" w:color="auto" w:fill="auto"/>
            <w:vAlign w:val="bottom"/>
          </w:tcPr>
          <w:p w14:paraId="1474EFEA" w14:textId="77777777" w:rsidR="00672846" w:rsidRPr="00D754A1" w:rsidRDefault="00672846" w:rsidP="00D01C64">
            <w:pPr>
              <w:jc w:val="center"/>
              <w:rPr>
                <w:color w:val="000000"/>
                <w:sz w:val="20"/>
                <w:szCs w:val="20"/>
              </w:rPr>
            </w:pPr>
            <w:r w:rsidRPr="00D754A1">
              <w:rPr>
                <w:color w:val="000000"/>
                <w:sz w:val="20"/>
                <w:szCs w:val="20"/>
              </w:rPr>
              <w:t>8</w:t>
            </w:r>
          </w:p>
        </w:tc>
        <w:tc>
          <w:tcPr>
            <w:tcW w:w="599" w:type="pct"/>
            <w:shd w:val="clear" w:color="auto" w:fill="auto"/>
            <w:vAlign w:val="bottom"/>
          </w:tcPr>
          <w:p w14:paraId="6524AEDC"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tcPr>
          <w:p w14:paraId="4B55195E"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tcPr>
          <w:p w14:paraId="1ABB171F"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tcPr>
          <w:p w14:paraId="1672D04A"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tcPr>
          <w:p w14:paraId="4DAD5A0F"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r w:rsidR="00672846" w:rsidRPr="00D754A1" w14:paraId="13582A6C" w14:textId="77777777" w:rsidTr="00D01C64">
        <w:trPr>
          <w:cantSplit/>
          <w:trHeight w:val="227"/>
        </w:trPr>
        <w:tc>
          <w:tcPr>
            <w:tcW w:w="599" w:type="pct"/>
            <w:shd w:val="clear" w:color="auto" w:fill="auto"/>
            <w:vAlign w:val="bottom"/>
          </w:tcPr>
          <w:p w14:paraId="4C30C38C" w14:textId="77777777" w:rsidR="00672846" w:rsidRPr="00D754A1" w:rsidRDefault="00672846" w:rsidP="00D01C64">
            <w:pPr>
              <w:jc w:val="center"/>
              <w:rPr>
                <w:color w:val="000000"/>
                <w:sz w:val="20"/>
                <w:szCs w:val="20"/>
              </w:rPr>
            </w:pPr>
            <w:r w:rsidRPr="00D754A1">
              <w:rPr>
                <w:color w:val="000000"/>
                <w:sz w:val="20"/>
                <w:szCs w:val="20"/>
              </w:rPr>
              <w:t>У38</w:t>
            </w:r>
          </w:p>
        </w:tc>
        <w:tc>
          <w:tcPr>
            <w:tcW w:w="599" w:type="pct"/>
            <w:shd w:val="clear" w:color="auto" w:fill="auto"/>
            <w:vAlign w:val="bottom"/>
          </w:tcPr>
          <w:p w14:paraId="05CA9E97" w14:textId="77777777" w:rsidR="00672846" w:rsidRPr="00D754A1" w:rsidRDefault="00672846" w:rsidP="00D01C64">
            <w:pPr>
              <w:jc w:val="center"/>
              <w:rPr>
                <w:color w:val="000000"/>
                <w:sz w:val="20"/>
                <w:szCs w:val="20"/>
              </w:rPr>
            </w:pPr>
            <w:r w:rsidRPr="00D754A1">
              <w:rPr>
                <w:color w:val="000000"/>
                <w:sz w:val="20"/>
                <w:szCs w:val="20"/>
              </w:rPr>
              <w:t>ТК38</w:t>
            </w:r>
          </w:p>
        </w:tc>
        <w:tc>
          <w:tcPr>
            <w:tcW w:w="599" w:type="pct"/>
            <w:shd w:val="clear" w:color="auto" w:fill="auto"/>
            <w:vAlign w:val="bottom"/>
          </w:tcPr>
          <w:p w14:paraId="4932BA55" w14:textId="77777777" w:rsidR="00672846" w:rsidRPr="00D754A1" w:rsidRDefault="00672846" w:rsidP="00D01C64">
            <w:pPr>
              <w:jc w:val="center"/>
              <w:rPr>
                <w:color w:val="000000"/>
                <w:sz w:val="20"/>
                <w:szCs w:val="20"/>
              </w:rPr>
            </w:pPr>
            <w:r w:rsidRPr="00D754A1">
              <w:rPr>
                <w:color w:val="000000"/>
                <w:sz w:val="20"/>
                <w:szCs w:val="20"/>
              </w:rPr>
              <w:t>100</w:t>
            </w:r>
          </w:p>
        </w:tc>
        <w:tc>
          <w:tcPr>
            <w:tcW w:w="599" w:type="pct"/>
            <w:shd w:val="clear" w:color="auto" w:fill="auto"/>
            <w:vAlign w:val="bottom"/>
          </w:tcPr>
          <w:p w14:paraId="3A23208D"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tcPr>
          <w:p w14:paraId="70A49A9C" w14:textId="77777777" w:rsidR="00672846" w:rsidRPr="00D754A1" w:rsidRDefault="00672846" w:rsidP="00D01C64">
            <w:pPr>
              <w:jc w:val="center"/>
              <w:rPr>
                <w:color w:val="000000"/>
                <w:sz w:val="20"/>
                <w:szCs w:val="20"/>
              </w:rPr>
            </w:pPr>
            <w:r w:rsidRPr="00D754A1">
              <w:rPr>
                <w:color w:val="000000"/>
                <w:sz w:val="20"/>
                <w:szCs w:val="20"/>
              </w:rPr>
              <w:t>0,15</w:t>
            </w:r>
          </w:p>
        </w:tc>
        <w:tc>
          <w:tcPr>
            <w:tcW w:w="599" w:type="pct"/>
            <w:shd w:val="clear" w:color="auto" w:fill="auto"/>
            <w:vAlign w:val="bottom"/>
          </w:tcPr>
          <w:p w14:paraId="75CC4742" w14:textId="77777777" w:rsidR="00672846" w:rsidRPr="00D754A1" w:rsidRDefault="00672846" w:rsidP="00D01C64">
            <w:pPr>
              <w:jc w:val="center"/>
              <w:rPr>
                <w:color w:val="000000"/>
                <w:sz w:val="20"/>
                <w:szCs w:val="20"/>
              </w:rPr>
            </w:pPr>
            <w:r w:rsidRPr="00D754A1">
              <w:rPr>
                <w:color w:val="000000"/>
                <w:sz w:val="20"/>
                <w:szCs w:val="20"/>
              </w:rPr>
              <w:t>0,259</w:t>
            </w:r>
          </w:p>
        </w:tc>
        <w:tc>
          <w:tcPr>
            <w:tcW w:w="600" w:type="pct"/>
            <w:shd w:val="clear" w:color="auto" w:fill="auto"/>
            <w:vAlign w:val="bottom"/>
          </w:tcPr>
          <w:p w14:paraId="38D6A118" w14:textId="77777777" w:rsidR="00672846" w:rsidRPr="00D754A1" w:rsidRDefault="00672846" w:rsidP="00D01C64">
            <w:pPr>
              <w:jc w:val="center"/>
              <w:rPr>
                <w:color w:val="000000"/>
                <w:sz w:val="20"/>
                <w:szCs w:val="20"/>
              </w:rPr>
            </w:pPr>
            <w:r w:rsidRPr="00D754A1">
              <w:rPr>
                <w:color w:val="000000"/>
                <w:sz w:val="20"/>
                <w:szCs w:val="20"/>
              </w:rPr>
              <w:t>0,259</w:t>
            </w:r>
          </w:p>
        </w:tc>
        <w:tc>
          <w:tcPr>
            <w:tcW w:w="805" w:type="pct"/>
            <w:shd w:val="clear" w:color="auto" w:fill="auto"/>
          </w:tcPr>
          <w:p w14:paraId="1CEEE1C6" w14:textId="77777777" w:rsidR="00672846" w:rsidRPr="00D754A1" w:rsidRDefault="00672846" w:rsidP="00D01C64">
            <w:pPr>
              <w:jc w:val="center"/>
              <w:rPr>
                <w:color w:val="000000"/>
                <w:sz w:val="20"/>
                <w:szCs w:val="20"/>
              </w:rPr>
            </w:pPr>
            <w:r w:rsidRPr="00D754A1">
              <w:rPr>
                <w:color w:val="000000"/>
                <w:sz w:val="20"/>
                <w:szCs w:val="20"/>
              </w:rPr>
              <w:t>Подземная бесканальная</w:t>
            </w:r>
          </w:p>
        </w:tc>
      </w:tr>
    </w:tbl>
    <w:p w14:paraId="61AC3380" w14:textId="77777777" w:rsidR="00D76925" w:rsidRPr="00D754A1" w:rsidRDefault="00D76925" w:rsidP="00D76925">
      <w:pPr>
        <w:pStyle w:val="a4"/>
      </w:pPr>
    </w:p>
    <w:p w14:paraId="237112CD" w14:textId="77777777" w:rsidR="00D76925" w:rsidRPr="00D754A1" w:rsidRDefault="00D76925" w:rsidP="00D76925">
      <w:pPr>
        <w:pStyle w:val="a4"/>
      </w:pPr>
    </w:p>
    <w:p w14:paraId="43EB175E" w14:textId="77777777" w:rsidR="00D76925" w:rsidRPr="00D754A1" w:rsidRDefault="00D76925" w:rsidP="00D76925">
      <w:pPr>
        <w:rPr>
          <w:sz w:val="20"/>
        </w:rPr>
        <w:sectPr w:rsidR="00D76925" w:rsidRPr="00D754A1" w:rsidSect="00D76925">
          <w:pgSz w:w="16840" w:h="11910" w:orient="landscape"/>
          <w:pgMar w:top="1701" w:right="567" w:bottom="567" w:left="567" w:header="709" w:footer="709" w:gutter="0"/>
          <w:cols w:space="720"/>
        </w:sectPr>
      </w:pPr>
    </w:p>
    <w:p w14:paraId="2CEC4345" w14:textId="13553F9C" w:rsidR="00D76925" w:rsidRPr="00D754A1" w:rsidRDefault="001A1A9A" w:rsidP="00D76925">
      <w:pPr>
        <w:pStyle w:val="2"/>
      </w:pPr>
      <w:bookmarkStart w:id="136" w:name="_Toc74315128"/>
      <w:bookmarkStart w:id="137" w:name="_Hlk526163480"/>
      <w:bookmarkStart w:id="138" w:name="_Hlk526163389"/>
      <w:bookmarkStart w:id="139" w:name="_Toc131415188"/>
      <w:r w:rsidRPr="00D754A1">
        <w:rPr>
          <w:rFonts w:eastAsia="Times New Roman"/>
        </w:rPr>
        <w:t>Строительство, реконструкция и (или) модернизация</w:t>
      </w:r>
      <w:r w:rsidR="00D76925" w:rsidRPr="00D754A1">
        <w:t xml:space="preserve">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36"/>
      <w:bookmarkEnd w:id="139"/>
    </w:p>
    <w:bookmarkEnd w:id="137"/>
    <w:p w14:paraId="7EDD8AE6" w14:textId="77777777" w:rsidR="00D76925" w:rsidRPr="00D754A1" w:rsidRDefault="00D76925" w:rsidP="00D76925">
      <w:pPr>
        <w:pStyle w:val="a4"/>
      </w:pPr>
      <w:r w:rsidRPr="00D754A1">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Новосветского сельского поселения невозможно.</w:t>
      </w:r>
    </w:p>
    <w:p w14:paraId="14269BC8" w14:textId="7365DE24" w:rsidR="0062641F" w:rsidRPr="00D754A1" w:rsidRDefault="001A1A9A" w:rsidP="0060720F">
      <w:pPr>
        <w:pStyle w:val="2"/>
        <w:rPr>
          <w:bCs/>
        </w:rPr>
      </w:pPr>
      <w:bookmarkStart w:id="140" w:name="_bookmark20"/>
      <w:bookmarkStart w:id="141" w:name="_Toc74315129"/>
      <w:bookmarkStart w:id="142" w:name="_Hlk526163508"/>
      <w:bookmarkStart w:id="143" w:name="_Toc131415189"/>
      <w:bookmarkEnd w:id="140"/>
      <w:r w:rsidRPr="00D754A1">
        <w:rPr>
          <w:rFonts w:eastAsia="Times New Roman"/>
        </w:rPr>
        <w:t>Строительство, реконструкция и (или) модернизация</w:t>
      </w:r>
      <w:r w:rsidRPr="00D754A1">
        <w:t xml:space="preserve"> </w:t>
      </w:r>
      <w:r w:rsidR="003F6273" w:rsidRPr="00D754A1">
        <w:t>тепло</w:t>
      </w:r>
      <w:r w:rsidR="003F6273" w:rsidRPr="00D754A1">
        <w:rPr>
          <w:spacing w:val="1"/>
        </w:rPr>
        <w:t>в</w:t>
      </w:r>
      <w:r w:rsidR="003F6273" w:rsidRPr="00D754A1">
        <w:rPr>
          <w:spacing w:val="-1"/>
        </w:rPr>
        <w:t>ы</w:t>
      </w:r>
      <w:r w:rsidR="003F6273" w:rsidRPr="00D754A1">
        <w:t>х</w:t>
      </w:r>
      <w:r w:rsidR="003F6273" w:rsidRPr="00D754A1">
        <w:rPr>
          <w:spacing w:val="54"/>
        </w:rPr>
        <w:t xml:space="preserve"> </w:t>
      </w:r>
      <w:r w:rsidR="003F6273" w:rsidRPr="00D754A1">
        <w:t>сетей</w:t>
      </w:r>
      <w:r w:rsidR="003F6273" w:rsidRPr="00D754A1">
        <w:rPr>
          <w:spacing w:val="53"/>
        </w:rPr>
        <w:t xml:space="preserve"> </w:t>
      </w:r>
      <w:r w:rsidR="003F6273" w:rsidRPr="00D754A1">
        <w:t>для</w:t>
      </w:r>
      <w:r w:rsidR="003F6273" w:rsidRPr="00D754A1">
        <w:rPr>
          <w:w w:val="99"/>
        </w:rPr>
        <w:t xml:space="preserve"> </w:t>
      </w:r>
      <w:r w:rsidR="003F6273" w:rsidRPr="00D754A1">
        <w:t>пов</w:t>
      </w:r>
      <w:r w:rsidR="003F6273" w:rsidRPr="00D754A1">
        <w:rPr>
          <w:spacing w:val="-1"/>
        </w:rPr>
        <w:t>ы</w:t>
      </w:r>
      <w:r w:rsidR="003F6273" w:rsidRPr="00D754A1">
        <w:t>ш</w:t>
      </w:r>
      <w:r w:rsidR="003F6273" w:rsidRPr="00D754A1">
        <w:rPr>
          <w:spacing w:val="1"/>
        </w:rPr>
        <w:t>е</w:t>
      </w:r>
      <w:r w:rsidR="003F6273" w:rsidRPr="00D754A1">
        <w:t>н</w:t>
      </w:r>
      <w:r w:rsidR="003F6273" w:rsidRPr="00D754A1">
        <w:rPr>
          <w:spacing w:val="1"/>
        </w:rPr>
        <w:t>и</w:t>
      </w:r>
      <w:r w:rsidR="003F6273" w:rsidRPr="00D754A1">
        <w:t>я</w:t>
      </w:r>
      <w:r w:rsidR="003F6273" w:rsidRPr="00D754A1">
        <w:rPr>
          <w:spacing w:val="34"/>
        </w:rPr>
        <w:t xml:space="preserve"> </w:t>
      </w:r>
      <w:r w:rsidR="003F6273" w:rsidRPr="00D754A1">
        <w:rPr>
          <w:spacing w:val="2"/>
        </w:rPr>
        <w:t>э</w:t>
      </w:r>
      <w:r w:rsidR="003F6273" w:rsidRPr="00D754A1">
        <w:rPr>
          <w:spacing w:val="-2"/>
        </w:rPr>
        <w:t>фф</w:t>
      </w:r>
      <w:r w:rsidR="003F6273" w:rsidRPr="00D754A1">
        <w:t>е</w:t>
      </w:r>
      <w:r w:rsidR="003F6273" w:rsidRPr="00D754A1">
        <w:rPr>
          <w:spacing w:val="1"/>
        </w:rPr>
        <w:t>к</w:t>
      </w:r>
      <w:r w:rsidR="003F6273" w:rsidRPr="00D754A1">
        <w:t>тивности</w:t>
      </w:r>
      <w:r w:rsidR="003F6273" w:rsidRPr="00D754A1">
        <w:rPr>
          <w:spacing w:val="37"/>
        </w:rPr>
        <w:t xml:space="preserve"> </w:t>
      </w:r>
      <w:r w:rsidR="003F6273" w:rsidRPr="00D754A1">
        <w:rPr>
          <w:spacing w:val="-6"/>
        </w:rPr>
        <w:t>ф</w:t>
      </w:r>
      <w:r w:rsidR="003F6273" w:rsidRPr="00D754A1">
        <w:rPr>
          <w:spacing w:val="4"/>
        </w:rPr>
        <w:t>у</w:t>
      </w:r>
      <w:r w:rsidR="003F6273" w:rsidRPr="00D754A1">
        <w:t>н</w:t>
      </w:r>
      <w:r w:rsidR="003F6273" w:rsidRPr="00D754A1">
        <w:rPr>
          <w:spacing w:val="-2"/>
        </w:rPr>
        <w:t>к</w:t>
      </w:r>
      <w:r w:rsidR="003F6273" w:rsidRPr="00D754A1">
        <w:rPr>
          <w:spacing w:val="1"/>
        </w:rPr>
        <w:t>ц</w:t>
      </w:r>
      <w:r w:rsidR="003F6273" w:rsidRPr="00D754A1">
        <w:t>и</w:t>
      </w:r>
      <w:r w:rsidR="003F6273" w:rsidRPr="00D754A1">
        <w:rPr>
          <w:spacing w:val="1"/>
        </w:rPr>
        <w:t>о</w:t>
      </w:r>
      <w:r w:rsidR="003F6273" w:rsidRPr="00D754A1">
        <w:t>н</w:t>
      </w:r>
      <w:r w:rsidR="003F6273" w:rsidRPr="00D754A1">
        <w:rPr>
          <w:spacing w:val="-2"/>
        </w:rPr>
        <w:t>и</w:t>
      </w:r>
      <w:r w:rsidR="003F6273" w:rsidRPr="00D754A1">
        <w:t>р</w:t>
      </w:r>
      <w:r w:rsidR="003F6273" w:rsidRPr="00D754A1">
        <w:rPr>
          <w:spacing w:val="2"/>
        </w:rPr>
        <w:t>о</w:t>
      </w:r>
      <w:r w:rsidR="003F6273" w:rsidRPr="00D754A1">
        <w:t>вания</w:t>
      </w:r>
      <w:r w:rsidR="003F6273" w:rsidRPr="00D754A1">
        <w:rPr>
          <w:spacing w:val="34"/>
        </w:rPr>
        <w:t xml:space="preserve"> </w:t>
      </w:r>
      <w:r w:rsidR="003F6273" w:rsidRPr="00D754A1">
        <w:t>с</w:t>
      </w:r>
      <w:r w:rsidR="003F6273" w:rsidRPr="00D754A1">
        <w:rPr>
          <w:spacing w:val="1"/>
        </w:rPr>
        <w:t>и</w:t>
      </w:r>
      <w:r w:rsidR="003F6273" w:rsidRPr="00D754A1">
        <w:t>сте</w:t>
      </w:r>
      <w:r w:rsidR="003F6273" w:rsidRPr="00D754A1">
        <w:rPr>
          <w:spacing w:val="3"/>
        </w:rPr>
        <w:t>м</w:t>
      </w:r>
      <w:r w:rsidR="003F6273" w:rsidRPr="00D754A1">
        <w:t>ы</w:t>
      </w:r>
      <w:r w:rsidR="003F6273" w:rsidRPr="00D754A1">
        <w:rPr>
          <w:w w:val="99"/>
        </w:rPr>
        <w:t xml:space="preserve"> </w:t>
      </w:r>
      <w:r w:rsidR="003F6273" w:rsidRPr="00D754A1">
        <w:t>теплосн</w:t>
      </w:r>
      <w:r w:rsidR="003F6273" w:rsidRPr="00D754A1">
        <w:rPr>
          <w:spacing w:val="2"/>
        </w:rPr>
        <w:t>аб</w:t>
      </w:r>
      <w:r w:rsidR="003F6273" w:rsidRPr="00D754A1">
        <w:rPr>
          <w:spacing w:val="-5"/>
        </w:rPr>
        <w:t>ж</w:t>
      </w:r>
      <w:r w:rsidR="003F6273" w:rsidRPr="00D754A1">
        <w:rPr>
          <w:spacing w:val="2"/>
        </w:rPr>
        <w:t>е</w:t>
      </w:r>
      <w:r w:rsidR="003F6273" w:rsidRPr="00D754A1">
        <w:t>н</w:t>
      </w:r>
      <w:r w:rsidR="003F6273" w:rsidRPr="00D754A1">
        <w:rPr>
          <w:spacing w:val="1"/>
        </w:rPr>
        <w:t>и</w:t>
      </w:r>
      <w:r w:rsidR="003F6273" w:rsidRPr="00D754A1">
        <w:t>я</w:t>
      </w:r>
      <w:r w:rsidR="00D76925" w:rsidRPr="00D754A1">
        <w:t>, в том числе за счет перевода котельных в пиковый режим работы или ликвидации котельных</w:t>
      </w:r>
      <w:bookmarkEnd w:id="141"/>
      <w:bookmarkEnd w:id="143"/>
    </w:p>
    <w:p w14:paraId="283315CF" w14:textId="77777777" w:rsidR="0062641F" w:rsidRPr="00D754A1" w:rsidRDefault="003F6273" w:rsidP="00FE5761">
      <w:pPr>
        <w:pStyle w:val="a4"/>
      </w:pPr>
      <w:r w:rsidRPr="00D754A1">
        <w:t>Повышение</w:t>
      </w:r>
      <w:r w:rsidRPr="00D754A1">
        <w:rPr>
          <w:spacing w:val="30"/>
        </w:rPr>
        <w:t xml:space="preserve"> </w:t>
      </w:r>
      <w:r w:rsidRPr="00D754A1">
        <w:rPr>
          <w:spacing w:val="1"/>
        </w:rPr>
        <w:t>э</w:t>
      </w:r>
      <w:r w:rsidRPr="00D754A1">
        <w:t>фф</w:t>
      </w:r>
      <w:r w:rsidRPr="00D754A1">
        <w:rPr>
          <w:spacing w:val="2"/>
        </w:rPr>
        <w:t>е</w:t>
      </w:r>
      <w:r w:rsidRPr="00D754A1">
        <w:rPr>
          <w:spacing w:val="-2"/>
        </w:rPr>
        <w:t>к</w:t>
      </w:r>
      <w:r w:rsidRPr="00D754A1">
        <w:t>т</w:t>
      </w:r>
      <w:r w:rsidRPr="00D754A1">
        <w:rPr>
          <w:spacing w:val="2"/>
        </w:rPr>
        <w:t>и</w:t>
      </w:r>
      <w:r w:rsidRPr="00D754A1">
        <w:t>вности</w:t>
      </w:r>
      <w:r w:rsidRPr="00D754A1">
        <w:rPr>
          <w:spacing w:val="30"/>
        </w:rPr>
        <w:t xml:space="preserve"> </w:t>
      </w:r>
      <w:r w:rsidRPr="00D754A1">
        <w:rPr>
          <w:spacing w:val="4"/>
        </w:rPr>
        <w:t>ф</w:t>
      </w:r>
      <w:r w:rsidRPr="00D754A1">
        <w:rPr>
          <w:spacing w:val="-6"/>
        </w:rPr>
        <w:t>у</w:t>
      </w:r>
      <w:r w:rsidRPr="00D754A1">
        <w:rPr>
          <w:spacing w:val="2"/>
        </w:rPr>
        <w:t>н</w:t>
      </w:r>
      <w:r w:rsidRPr="00D754A1">
        <w:rPr>
          <w:spacing w:val="-2"/>
        </w:rPr>
        <w:t>к</w:t>
      </w:r>
      <w:r w:rsidRPr="00D754A1">
        <w:t>ционир</w:t>
      </w:r>
      <w:r w:rsidRPr="00D754A1">
        <w:rPr>
          <w:spacing w:val="2"/>
        </w:rPr>
        <w:t>о</w:t>
      </w:r>
      <w:r w:rsidRPr="00D754A1">
        <w:t>ван</w:t>
      </w:r>
      <w:r w:rsidRPr="00D754A1">
        <w:rPr>
          <w:spacing w:val="1"/>
        </w:rPr>
        <w:t>и</w:t>
      </w:r>
      <w:r w:rsidRPr="00D754A1">
        <w:t>я</w:t>
      </w:r>
      <w:r w:rsidRPr="00D754A1">
        <w:rPr>
          <w:spacing w:val="30"/>
        </w:rPr>
        <w:t xml:space="preserve"> </w:t>
      </w:r>
      <w:r w:rsidRPr="00D754A1">
        <w:t>системы</w:t>
      </w:r>
      <w:r w:rsidRPr="00D754A1">
        <w:rPr>
          <w:spacing w:val="29"/>
        </w:rPr>
        <w:t xml:space="preserve"> </w:t>
      </w:r>
      <w:r w:rsidRPr="00D754A1">
        <w:t>те</w:t>
      </w:r>
      <w:r w:rsidRPr="00D754A1">
        <w:rPr>
          <w:spacing w:val="2"/>
        </w:rPr>
        <w:t>пл</w:t>
      </w:r>
      <w:r w:rsidRPr="00D754A1">
        <w:t>оснабжен</w:t>
      </w:r>
      <w:r w:rsidRPr="00D754A1">
        <w:rPr>
          <w:spacing w:val="1"/>
        </w:rPr>
        <w:t>и</w:t>
      </w:r>
      <w:r w:rsidRPr="00D754A1">
        <w:t>я</w:t>
      </w:r>
      <w:r w:rsidRPr="00D754A1">
        <w:rPr>
          <w:w w:val="99"/>
        </w:rPr>
        <w:t xml:space="preserve"> </w:t>
      </w:r>
      <w:r w:rsidRPr="00D754A1">
        <w:t>обеспечива</w:t>
      </w:r>
      <w:r w:rsidRPr="00D754A1">
        <w:rPr>
          <w:spacing w:val="2"/>
        </w:rPr>
        <w:t>ю</w:t>
      </w:r>
      <w:r w:rsidRPr="00D754A1">
        <w:t>т</w:t>
      </w:r>
      <w:r w:rsidRPr="00D754A1">
        <w:rPr>
          <w:spacing w:val="57"/>
        </w:rPr>
        <w:t xml:space="preserve"> </w:t>
      </w:r>
      <w:r w:rsidRPr="00D754A1">
        <w:rPr>
          <w:spacing w:val="-1"/>
        </w:rPr>
        <w:t>м</w:t>
      </w:r>
      <w:r w:rsidRPr="00D754A1">
        <w:rPr>
          <w:spacing w:val="2"/>
        </w:rPr>
        <w:t>е</w:t>
      </w:r>
      <w:r w:rsidRPr="00D754A1">
        <w:t>ро</w:t>
      </w:r>
      <w:r w:rsidRPr="00D754A1">
        <w:rPr>
          <w:spacing w:val="2"/>
        </w:rPr>
        <w:t>п</w:t>
      </w:r>
      <w:r w:rsidRPr="00D754A1">
        <w:t>ри</w:t>
      </w:r>
      <w:r w:rsidRPr="00D754A1">
        <w:rPr>
          <w:spacing w:val="1"/>
        </w:rPr>
        <w:t>я</w:t>
      </w:r>
      <w:r w:rsidRPr="00D754A1">
        <w:t>тия</w:t>
      </w:r>
      <w:r w:rsidRPr="00D754A1">
        <w:rPr>
          <w:spacing w:val="58"/>
        </w:rPr>
        <w:t xml:space="preserve"> </w:t>
      </w:r>
      <w:r w:rsidRPr="00D754A1">
        <w:t>по</w:t>
      </w:r>
      <w:r w:rsidRPr="00D754A1">
        <w:rPr>
          <w:spacing w:val="58"/>
        </w:rPr>
        <w:t xml:space="preserve"> </w:t>
      </w:r>
      <w:r w:rsidRPr="00D754A1">
        <w:t>р</w:t>
      </w:r>
      <w:r w:rsidRPr="00D754A1">
        <w:rPr>
          <w:spacing w:val="2"/>
        </w:rPr>
        <w:t>е</w:t>
      </w:r>
      <w:r w:rsidRPr="00D754A1">
        <w:rPr>
          <w:spacing w:val="-2"/>
        </w:rPr>
        <w:t>к</w:t>
      </w:r>
      <w:r w:rsidRPr="00D754A1">
        <w:t>онст</w:t>
      </w:r>
      <w:r w:rsidRPr="00D754A1">
        <w:rPr>
          <w:spacing w:val="2"/>
        </w:rPr>
        <w:t>р</w:t>
      </w:r>
      <w:r w:rsidRPr="00D754A1">
        <w:rPr>
          <w:spacing w:val="-3"/>
        </w:rPr>
        <w:t>у</w:t>
      </w:r>
      <w:r w:rsidRPr="00D754A1">
        <w:rPr>
          <w:spacing w:val="1"/>
        </w:rPr>
        <w:t>к</w:t>
      </w:r>
      <w:r w:rsidRPr="00D754A1">
        <w:t>ции</w:t>
      </w:r>
      <w:r w:rsidRPr="00D754A1">
        <w:rPr>
          <w:spacing w:val="58"/>
        </w:rPr>
        <w:t xml:space="preserve"> </w:t>
      </w:r>
      <w:r w:rsidRPr="00D754A1">
        <w:t>теп</w:t>
      </w:r>
      <w:r w:rsidRPr="00D754A1">
        <w:rPr>
          <w:spacing w:val="2"/>
        </w:rPr>
        <w:t>л</w:t>
      </w:r>
      <w:r w:rsidRPr="00D754A1">
        <w:t>овых</w:t>
      </w:r>
      <w:r w:rsidRPr="00D754A1">
        <w:rPr>
          <w:spacing w:val="58"/>
        </w:rPr>
        <w:t xml:space="preserve"> </w:t>
      </w:r>
      <w:r w:rsidRPr="00D754A1">
        <w:t>с</w:t>
      </w:r>
      <w:r w:rsidRPr="00D754A1">
        <w:rPr>
          <w:spacing w:val="2"/>
        </w:rPr>
        <w:t>е</w:t>
      </w:r>
      <w:r w:rsidRPr="00D754A1">
        <w:t>те</w:t>
      </w:r>
      <w:r w:rsidRPr="00D754A1">
        <w:rPr>
          <w:spacing w:val="6"/>
        </w:rPr>
        <w:t>й</w:t>
      </w:r>
      <w:r w:rsidRPr="00D754A1">
        <w:rPr>
          <w:rFonts w:cs="Times New Roman"/>
        </w:rPr>
        <w:t>,</w:t>
      </w:r>
      <w:r w:rsidRPr="00D754A1">
        <w:rPr>
          <w:rFonts w:cs="Times New Roman"/>
          <w:spacing w:val="59"/>
        </w:rPr>
        <w:t xml:space="preserve"> </w:t>
      </w:r>
      <w:r w:rsidRPr="00D754A1">
        <w:t>исчер</w:t>
      </w:r>
      <w:r w:rsidRPr="00D754A1">
        <w:rPr>
          <w:spacing w:val="2"/>
        </w:rPr>
        <w:t>п</w:t>
      </w:r>
      <w:r w:rsidRPr="00D754A1">
        <w:t>авших</w:t>
      </w:r>
      <w:r w:rsidRPr="00D754A1">
        <w:rPr>
          <w:w w:val="99"/>
        </w:rPr>
        <w:t xml:space="preserve"> </w:t>
      </w:r>
      <w:r w:rsidRPr="00D754A1">
        <w:rPr>
          <w:spacing w:val="-1"/>
        </w:rPr>
        <w:t>э</w:t>
      </w:r>
      <w:r w:rsidRPr="00D754A1">
        <w:rPr>
          <w:spacing w:val="-2"/>
        </w:rPr>
        <w:t>к</w:t>
      </w:r>
      <w:r w:rsidRPr="00D754A1">
        <w:t>сп</w:t>
      </w:r>
      <w:r w:rsidRPr="00D754A1">
        <w:rPr>
          <w:spacing w:val="5"/>
        </w:rPr>
        <w:t>л</w:t>
      </w:r>
      <w:r w:rsidRPr="00D754A1">
        <w:rPr>
          <w:spacing w:val="-6"/>
        </w:rPr>
        <w:t>у</w:t>
      </w:r>
      <w:r w:rsidRPr="00D754A1">
        <w:rPr>
          <w:spacing w:val="2"/>
        </w:rPr>
        <w:t>а</w:t>
      </w:r>
      <w:r w:rsidRPr="00D754A1">
        <w:t>тацио</w:t>
      </w:r>
      <w:r w:rsidRPr="00D754A1">
        <w:rPr>
          <w:spacing w:val="1"/>
        </w:rPr>
        <w:t>н</w:t>
      </w:r>
      <w:r w:rsidRPr="00D754A1">
        <w:t>н</w:t>
      </w:r>
      <w:r w:rsidRPr="00D754A1">
        <w:rPr>
          <w:spacing w:val="1"/>
        </w:rPr>
        <w:t>ы</w:t>
      </w:r>
      <w:r w:rsidRPr="00D754A1">
        <w:t>й</w:t>
      </w:r>
      <w:r w:rsidRPr="00D754A1">
        <w:rPr>
          <w:spacing w:val="-28"/>
        </w:rPr>
        <w:t xml:space="preserve"> </w:t>
      </w:r>
      <w:r w:rsidRPr="00D754A1">
        <w:t>р</w:t>
      </w:r>
      <w:r w:rsidRPr="00D754A1">
        <w:rPr>
          <w:spacing w:val="2"/>
        </w:rPr>
        <w:t>ес</w:t>
      </w:r>
      <w:r w:rsidRPr="00D754A1">
        <w:rPr>
          <w:spacing w:val="-6"/>
        </w:rPr>
        <w:t>у</w:t>
      </w:r>
      <w:r w:rsidRPr="00D754A1">
        <w:rPr>
          <w:spacing w:val="2"/>
        </w:rPr>
        <w:t>р</w:t>
      </w:r>
      <w:r w:rsidRPr="00D754A1">
        <w:t>с.</w:t>
      </w:r>
    </w:p>
    <w:p w14:paraId="4AD86AFC" w14:textId="1E69121C" w:rsidR="0062641F" w:rsidRPr="00D754A1" w:rsidRDefault="001A1A9A" w:rsidP="0060720F">
      <w:pPr>
        <w:pStyle w:val="2"/>
        <w:rPr>
          <w:bCs/>
        </w:rPr>
      </w:pPr>
      <w:bookmarkStart w:id="144" w:name="_bookmark21"/>
      <w:bookmarkStart w:id="145" w:name="_Toc74315130"/>
      <w:bookmarkStart w:id="146" w:name="_Toc131415190"/>
      <w:bookmarkEnd w:id="142"/>
      <w:bookmarkEnd w:id="144"/>
      <w:r w:rsidRPr="00D754A1">
        <w:rPr>
          <w:rFonts w:eastAsia="Times New Roman"/>
        </w:rPr>
        <w:t>Строительство, реконструкция и (или) модернизация</w:t>
      </w:r>
      <w:r w:rsidR="003F6273" w:rsidRPr="00D754A1">
        <w:rPr>
          <w:spacing w:val="21"/>
        </w:rPr>
        <w:t xml:space="preserve"> </w:t>
      </w:r>
      <w:r w:rsidR="003F6273" w:rsidRPr="00D754A1">
        <w:t>теп</w:t>
      </w:r>
      <w:r w:rsidR="003F6273" w:rsidRPr="00D754A1">
        <w:rPr>
          <w:spacing w:val="2"/>
        </w:rPr>
        <w:t>л</w:t>
      </w:r>
      <w:r w:rsidR="003F6273" w:rsidRPr="00D754A1">
        <w:t>ов</w:t>
      </w:r>
      <w:r w:rsidR="003F6273" w:rsidRPr="00D754A1">
        <w:rPr>
          <w:spacing w:val="-2"/>
        </w:rPr>
        <w:t>ы</w:t>
      </w:r>
      <w:r w:rsidR="003F6273" w:rsidRPr="00D754A1">
        <w:t>х</w:t>
      </w:r>
      <w:r w:rsidR="003F6273" w:rsidRPr="00D754A1">
        <w:rPr>
          <w:spacing w:val="24"/>
        </w:rPr>
        <w:t xml:space="preserve"> </w:t>
      </w:r>
      <w:r w:rsidR="003F6273" w:rsidRPr="00D754A1">
        <w:t>сетей</w:t>
      </w:r>
      <w:r w:rsidR="003F6273" w:rsidRPr="00D754A1">
        <w:rPr>
          <w:spacing w:val="26"/>
        </w:rPr>
        <w:t xml:space="preserve"> </w:t>
      </w:r>
      <w:r w:rsidR="003F6273" w:rsidRPr="00D754A1">
        <w:t>для</w:t>
      </w:r>
      <w:r w:rsidR="003F6273" w:rsidRPr="00D754A1">
        <w:rPr>
          <w:spacing w:val="21"/>
        </w:rPr>
        <w:t xml:space="preserve"> </w:t>
      </w:r>
      <w:r w:rsidR="003F6273" w:rsidRPr="00D754A1">
        <w:t>обе</w:t>
      </w:r>
      <w:r w:rsidR="003F6273" w:rsidRPr="00D754A1">
        <w:rPr>
          <w:spacing w:val="2"/>
        </w:rPr>
        <w:t>с</w:t>
      </w:r>
      <w:r w:rsidR="003F6273" w:rsidRPr="00D754A1">
        <w:t>пече</w:t>
      </w:r>
      <w:r w:rsidR="003F6273" w:rsidRPr="00D754A1">
        <w:rPr>
          <w:spacing w:val="1"/>
        </w:rPr>
        <w:t>н</w:t>
      </w:r>
      <w:r w:rsidR="003F6273" w:rsidRPr="00D754A1">
        <w:t>ия</w:t>
      </w:r>
      <w:r w:rsidR="003F6273" w:rsidRPr="00D754A1">
        <w:rPr>
          <w:spacing w:val="22"/>
        </w:rPr>
        <w:t xml:space="preserve"> </w:t>
      </w:r>
      <w:r w:rsidR="003F6273" w:rsidRPr="00D754A1">
        <w:t>н</w:t>
      </w:r>
      <w:r w:rsidR="003F6273" w:rsidRPr="00D754A1">
        <w:rPr>
          <w:spacing w:val="1"/>
        </w:rPr>
        <w:t>о</w:t>
      </w:r>
      <w:r w:rsidR="003F6273" w:rsidRPr="00D754A1">
        <w:t>рмат</w:t>
      </w:r>
      <w:r w:rsidR="003F6273" w:rsidRPr="00D754A1">
        <w:rPr>
          <w:spacing w:val="1"/>
        </w:rPr>
        <w:t>и</w:t>
      </w:r>
      <w:r w:rsidR="003F6273" w:rsidRPr="00D754A1">
        <w:t>вной</w:t>
      </w:r>
      <w:r w:rsidR="003F6273" w:rsidRPr="00D754A1">
        <w:rPr>
          <w:w w:val="99"/>
        </w:rPr>
        <w:t xml:space="preserve"> </w:t>
      </w:r>
      <w:r w:rsidR="003F6273" w:rsidRPr="00D754A1">
        <w:t>над</w:t>
      </w:r>
      <w:r w:rsidR="003F6273" w:rsidRPr="00D754A1">
        <w:rPr>
          <w:spacing w:val="2"/>
        </w:rPr>
        <w:t>е</w:t>
      </w:r>
      <w:r w:rsidR="003F6273" w:rsidRPr="00D754A1">
        <w:rPr>
          <w:spacing w:val="-5"/>
        </w:rPr>
        <w:t>ж</w:t>
      </w:r>
      <w:r w:rsidR="003F6273" w:rsidRPr="00D754A1">
        <w:rPr>
          <w:spacing w:val="1"/>
        </w:rPr>
        <w:t>н</w:t>
      </w:r>
      <w:r w:rsidR="003F6273" w:rsidRPr="00D754A1">
        <w:t>ости</w:t>
      </w:r>
      <w:r w:rsidR="003F6273" w:rsidRPr="00D754A1">
        <w:rPr>
          <w:spacing w:val="-16"/>
        </w:rPr>
        <w:t xml:space="preserve"> </w:t>
      </w:r>
      <w:r w:rsidR="003F6273" w:rsidRPr="00D754A1">
        <w:t>и</w:t>
      </w:r>
      <w:r w:rsidR="003F6273" w:rsidRPr="00D754A1">
        <w:rPr>
          <w:spacing w:val="-17"/>
        </w:rPr>
        <w:t xml:space="preserve"> </w:t>
      </w:r>
      <w:r w:rsidR="003F6273" w:rsidRPr="00D754A1">
        <w:t>б</w:t>
      </w:r>
      <w:r w:rsidR="003F6273" w:rsidRPr="00D754A1">
        <w:rPr>
          <w:spacing w:val="1"/>
        </w:rPr>
        <w:t>е</w:t>
      </w:r>
      <w:r w:rsidR="003F6273" w:rsidRPr="00D754A1">
        <w:rPr>
          <w:spacing w:val="-2"/>
        </w:rPr>
        <w:t>з</w:t>
      </w:r>
      <w:r w:rsidR="003F6273" w:rsidRPr="00D754A1">
        <w:t>о</w:t>
      </w:r>
      <w:r w:rsidR="003F6273" w:rsidRPr="00D754A1">
        <w:rPr>
          <w:spacing w:val="1"/>
        </w:rPr>
        <w:t>п</w:t>
      </w:r>
      <w:r w:rsidR="003F6273" w:rsidRPr="00D754A1">
        <w:rPr>
          <w:spacing w:val="2"/>
        </w:rPr>
        <w:t>а</w:t>
      </w:r>
      <w:r w:rsidR="003F6273" w:rsidRPr="00D754A1">
        <w:t>сности</w:t>
      </w:r>
      <w:r w:rsidR="003F6273" w:rsidRPr="00D754A1">
        <w:rPr>
          <w:spacing w:val="-16"/>
        </w:rPr>
        <w:t xml:space="preserve"> </w:t>
      </w:r>
      <w:r w:rsidR="003F6273" w:rsidRPr="00D754A1">
        <w:t>тепло</w:t>
      </w:r>
      <w:r w:rsidR="003F6273" w:rsidRPr="00D754A1">
        <w:rPr>
          <w:spacing w:val="2"/>
        </w:rPr>
        <w:t>с</w:t>
      </w:r>
      <w:r w:rsidR="003F6273" w:rsidRPr="00D754A1">
        <w:t>на</w:t>
      </w:r>
      <w:r w:rsidR="003F6273" w:rsidRPr="00D754A1">
        <w:rPr>
          <w:spacing w:val="1"/>
        </w:rPr>
        <w:t>б</w:t>
      </w:r>
      <w:r w:rsidR="003F6273" w:rsidRPr="00D754A1">
        <w:t>ж</w:t>
      </w:r>
      <w:r w:rsidR="003F6273" w:rsidRPr="00D754A1">
        <w:rPr>
          <w:spacing w:val="1"/>
        </w:rPr>
        <w:t>е</w:t>
      </w:r>
      <w:r w:rsidR="003F6273" w:rsidRPr="00D754A1">
        <w:t>н</w:t>
      </w:r>
      <w:r w:rsidR="003F6273" w:rsidRPr="00D754A1">
        <w:rPr>
          <w:spacing w:val="-2"/>
        </w:rPr>
        <w:t>и</w:t>
      </w:r>
      <w:r w:rsidR="003F6273" w:rsidRPr="00D754A1">
        <w:t>я</w:t>
      </w:r>
      <w:bookmarkEnd w:id="145"/>
      <w:bookmarkEnd w:id="146"/>
    </w:p>
    <w:p w14:paraId="6B8D15A5" w14:textId="77777777" w:rsidR="0062641F" w:rsidRPr="00D754A1" w:rsidRDefault="003F6273" w:rsidP="00FE5761">
      <w:pPr>
        <w:pStyle w:val="a4"/>
        <w:rPr>
          <w:rFonts w:cs="Times New Roman"/>
        </w:rPr>
      </w:pPr>
      <w:bookmarkStart w:id="147" w:name="_Hlk526163568"/>
      <w:bookmarkEnd w:id="138"/>
      <w:r w:rsidRPr="00D754A1">
        <w:t>Строите</w:t>
      </w:r>
      <w:r w:rsidRPr="00D754A1">
        <w:rPr>
          <w:spacing w:val="2"/>
        </w:rPr>
        <w:t>л</w:t>
      </w:r>
      <w:r w:rsidRPr="00D754A1">
        <w:t>ьс</w:t>
      </w:r>
      <w:r w:rsidRPr="00D754A1">
        <w:rPr>
          <w:spacing w:val="-2"/>
        </w:rPr>
        <w:t>т</w:t>
      </w:r>
      <w:r w:rsidRPr="00D754A1">
        <w:rPr>
          <w:spacing w:val="2"/>
        </w:rPr>
        <w:t>в</w:t>
      </w:r>
      <w:r w:rsidRPr="00D754A1">
        <w:t>о</w:t>
      </w:r>
      <w:r w:rsidRPr="00D754A1">
        <w:rPr>
          <w:spacing w:val="17"/>
        </w:rPr>
        <w:t xml:space="preserve"> </w:t>
      </w:r>
      <w:r w:rsidRPr="00D754A1">
        <w:t>тепл</w:t>
      </w:r>
      <w:r w:rsidRPr="00D754A1">
        <w:rPr>
          <w:spacing w:val="2"/>
        </w:rPr>
        <w:t>о</w:t>
      </w:r>
      <w:r w:rsidRPr="00D754A1">
        <w:t>вых</w:t>
      </w:r>
      <w:r w:rsidRPr="00D754A1">
        <w:rPr>
          <w:spacing w:val="18"/>
        </w:rPr>
        <w:t xml:space="preserve"> </w:t>
      </w:r>
      <w:r w:rsidRPr="00D754A1">
        <w:t>сетей</w:t>
      </w:r>
      <w:r w:rsidRPr="00D754A1">
        <w:rPr>
          <w:spacing w:val="17"/>
        </w:rPr>
        <w:t xml:space="preserve"> </w:t>
      </w:r>
      <w:r w:rsidRPr="00D754A1">
        <w:t>для</w:t>
      </w:r>
      <w:r w:rsidRPr="00D754A1">
        <w:rPr>
          <w:spacing w:val="19"/>
        </w:rPr>
        <w:t xml:space="preserve"> </w:t>
      </w:r>
      <w:r w:rsidRPr="00D754A1">
        <w:t>обесп</w:t>
      </w:r>
      <w:r w:rsidRPr="00D754A1">
        <w:rPr>
          <w:spacing w:val="2"/>
        </w:rPr>
        <w:t>е</w:t>
      </w:r>
      <w:r w:rsidRPr="00D754A1">
        <w:rPr>
          <w:spacing w:val="-1"/>
        </w:rPr>
        <w:t>ч</w:t>
      </w:r>
      <w:r w:rsidRPr="00D754A1">
        <w:t>ен</w:t>
      </w:r>
      <w:r w:rsidRPr="00D754A1">
        <w:rPr>
          <w:spacing w:val="1"/>
        </w:rPr>
        <w:t>и</w:t>
      </w:r>
      <w:r w:rsidRPr="00D754A1">
        <w:t>я</w:t>
      </w:r>
      <w:r w:rsidRPr="00D754A1">
        <w:rPr>
          <w:spacing w:val="19"/>
        </w:rPr>
        <w:t xml:space="preserve"> </w:t>
      </w:r>
      <w:r w:rsidRPr="00D754A1">
        <w:t>нормат</w:t>
      </w:r>
      <w:r w:rsidRPr="00D754A1">
        <w:rPr>
          <w:spacing w:val="2"/>
        </w:rPr>
        <w:t>и</w:t>
      </w:r>
      <w:r w:rsidRPr="00D754A1">
        <w:t>вной</w:t>
      </w:r>
      <w:r w:rsidRPr="00D754A1">
        <w:rPr>
          <w:spacing w:val="18"/>
        </w:rPr>
        <w:t xml:space="preserve"> </w:t>
      </w:r>
      <w:r w:rsidRPr="00D754A1">
        <w:rPr>
          <w:spacing w:val="2"/>
        </w:rPr>
        <w:t>н</w:t>
      </w:r>
      <w:r w:rsidRPr="00D754A1">
        <w:t>аде</w:t>
      </w:r>
      <w:r w:rsidRPr="00D754A1">
        <w:rPr>
          <w:spacing w:val="1"/>
        </w:rPr>
        <w:t>ж</w:t>
      </w:r>
      <w:r w:rsidRPr="00D754A1">
        <w:t>ности</w:t>
      </w:r>
      <w:r w:rsidRPr="00D754A1">
        <w:rPr>
          <w:spacing w:val="19"/>
        </w:rPr>
        <w:t xml:space="preserve"> </w:t>
      </w:r>
      <w:r w:rsidRPr="00D754A1">
        <w:t>и</w:t>
      </w:r>
      <w:r w:rsidRPr="00D754A1">
        <w:rPr>
          <w:w w:val="99"/>
        </w:rPr>
        <w:t xml:space="preserve"> </w:t>
      </w:r>
      <w:r w:rsidRPr="00D754A1">
        <w:t>безопас</w:t>
      </w:r>
      <w:r w:rsidRPr="00D754A1">
        <w:rPr>
          <w:spacing w:val="1"/>
        </w:rPr>
        <w:t>н</w:t>
      </w:r>
      <w:r w:rsidRPr="00D754A1">
        <w:t>ости</w:t>
      </w:r>
      <w:r w:rsidRPr="00D754A1">
        <w:rPr>
          <w:spacing w:val="5"/>
        </w:rPr>
        <w:t xml:space="preserve"> </w:t>
      </w:r>
      <w:r w:rsidRPr="00D754A1">
        <w:t>тепл</w:t>
      </w:r>
      <w:r w:rsidRPr="00D754A1">
        <w:rPr>
          <w:spacing w:val="2"/>
        </w:rPr>
        <w:t>о</w:t>
      </w:r>
      <w:r w:rsidRPr="00D754A1">
        <w:t>снабжен</w:t>
      </w:r>
      <w:r w:rsidRPr="00D754A1">
        <w:rPr>
          <w:spacing w:val="1"/>
        </w:rPr>
        <w:t>и</w:t>
      </w:r>
      <w:r w:rsidRPr="00D754A1">
        <w:t>я</w:t>
      </w:r>
      <w:r w:rsidRPr="00D754A1">
        <w:rPr>
          <w:spacing w:val="6"/>
        </w:rPr>
        <w:t xml:space="preserve"> </w:t>
      </w:r>
      <w:r w:rsidRPr="00D754A1">
        <w:t>на</w:t>
      </w:r>
      <w:r w:rsidRPr="00D754A1">
        <w:rPr>
          <w:spacing w:val="6"/>
        </w:rPr>
        <w:t xml:space="preserve"> </w:t>
      </w:r>
      <w:r w:rsidRPr="00D754A1">
        <w:t>расче</w:t>
      </w:r>
      <w:r w:rsidRPr="00D754A1">
        <w:rPr>
          <w:spacing w:val="-1"/>
        </w:rPr>
        <w:t>т</w:t>
      </w:r>
      <w:r w:rsidRPr="00D754A1">
        <w:t>н</w:t>
      </w:r>
      <w:r w:rsidRPr="00D754A1">
        <w:rPr>
          <w:spacing w:val="1"/>
        </w:rPr>
        <w:t>ы</w:t>
      </w:r>
      <w:r w:rsidRPr="00D754A1">
        <w:t>й</w:t>
      </w:r>
      <w:r w:rsidRPr="00D754A1">
        <w:rPr>
          <w:spacing w:val="6"/>
        </w:rPr>
        <w:t xml:space="preserve"> </w:t>
      </w:r>
      <w:r w:rsidRPr="00D754A1">
        <w:t>ср</w:t>
      </w:r>
      <w:r w:rsidRPr="00D754A1">
        <w:rPr>
          <w:spacing w:val="2"/>
        </w:rPr>
        <w:t>о</w:t>
      </w:r>
      <w:r w:rsidRPr="00D754A1">
        <w:t>к</w:t>
      </w:r>
      <w:r w:rsidRPr="00D754A1">
        <w:rPr>
          <w:spacing w:val="4"/>
        </w:rPr>
        <w:t xml:space="preserve"> </w:t>
      </w:r>
      <w:r w:rsidRPr="00D754A1">
        <w:t>не</w:t>
      </w:r>
      <w:r w:rsidRPr="00D754A1">
        <w:rPr>
          <w:spacing w:val="6"/>
        </w:rPr>
        <w:t xml:space="preserve"> </w:t>
      </w:r>
      <w:r w:rsidRPr="00D754A1">
        <w:t>пре</w:t>
      </w:r>
      <w:r w:rsidRPr="00D754A1">
        <w:rPr>
          <w:spacing w:val="5"/>
        </w:rPr>
        <w:t>д</w:t>
      </w:r>
      <w:r w:rsidRPr="00D754A1">
        <w:rPr>
          <w:spacing w:val="-6"/>
        </w:rPr>
        <w:t>у</w:t>
      </w:r>
      <w:r w:rsidRPr="00D754A1">
        <w:t>см</w:t>
      </w:r>
      <w:r w:rsidRPr="00D754A1">
        <w:rPr>
          <w:spacing w:val="1"/>
        </w:rPr>
        <w:t>а</w:t>
      </w:r>
      <w:r w:rsidRPr="00D754A1">
        <w:t>тривае</w:t>
      </w:r>
      <w:r w:rsidRPr="00D754A1">
        <w:rPr>
          <w:spacing w:val="2"/>
        </w:rPr>
        <w:t>т</w:t>
      </w:r>
      <w:r w:rsidRPr="00D754A1">
        <w:t>ся.</w:t>
      </w:r>
      <w:r w:rsidRPr="00D754A1">
        <w:rPr>
          <w:w w:val="99"/>
        </w:rPr>
        <w:t xml:space="preserve"> </w:t>
      </w:r>
      <w:r w:rsidRPr="00D754A1">
        <w:t>Необход</w:t>
      </w:r>
      <w:r w:rsidRPr="00D754A1">
        <w:rPr>
          <w:spacing w:val="2"/>
        </w:rPr>
        <w:t>и</w:t>
      </w:r>
      <w:r w:rsidRPr="00D754A1">
        <w:rPr>
          <w:spacing w:val="-1"/>
        </w:rPr>
        <w:t>м</w:t>
      </w:r>
      <w:r w:rsidRPr="00D754A1">
        <w:t>ые</w:t>
      </w:r>
      <w:r w:rsidRPr="00D754A1">
        <w:rPr>
          <w:spacing w:val="41"/>
        </w:rPr>
        <w:t xml:space="preserve"> </w:t>
      </w:r>
      <w:r w:rsidRPr="00D754A1">
        <w:t>по</w:t>
      </w:r>
      <w:r w:rsidRPr="00D754A1">
        <w:rPr>
          <w:spacing w:val="-1"/>
        </w:rPr>
        <w:t>к</w:t>
      </w:r>
      <w:r w:rsidRPr="00D754A1">
        <w:t>а</w:t>
      </w:r>
      <w:r w:rsidRPr="00D754A1">
        <w:rPr>
          <w:spacing w:val="2"/>
        </w:rPr>
        <w:t>з</w:t>
      </w:r>
      <w:r w:rsidRPr="00D754A1">
        <w:t>атели</w:t>
      </w:r>
      <w:r w:rsidRPr="00D754A1">
        <w:rPr>
          <w:spacing w:val="42"/>
        </w:rPr>
        <w:t xml:space="preserve"> </w:t>
      </w:r>
      <w:r w:rsidRPr="00D754A1">
        <w:t>наде</w:t>
      </w:r>
      <w:r w:rsidRPr="00D754A1">
        <w:rPr>
          <w:spacing w:val="1"/>
        </w:rPr>
        <w:t>ж</w:t>
      </w:r>
      <w:r w:rsidRPr="00D754A1">
        <w:t>ности</w:t>
      </w:r>
      <w:r w:rsidRPr="00D754A1">
        <w:rPr>
          <w:spacing w:val="44"/>
        </w:rPr>
        <w:t xml:space="preserve"> </w:t>
      </w:r>
      <w:r w:rsidRPr="00D754A1">
        <w:t>достига</w:t>
      </w:r>
      <w:r w:rsidRPr="00D754A1">
        <w:rPr>
          <w:spacing w:val="2"/>
        </w:rPr>
        <w:t>ю</w:t>
      </w:r>
      <w:r w:rsidRPr="00D754A1">
        <w:t>тся</w:t>
      </w:r>
      <w:r w:rsidRPr="00D754A1">
        <w:rPr>
          <w:spacing w:val="42"/>
        </w:rPr>
        <w:t xml:space="preserve"> </w:t>
      </w:r>
      <w:r w:rsidRPr="00D754A1">
        <w:t>за</w:t>
      </w:r>
      <w:r w:rsidRPr="00D754A1">
        <w:rPr>
          <w:spacing w:val="43"/>
        </w:rPr>
        <w:t xml:space="preserve"> </w:t>
      </w:r>
      <w:r w:rsidRPr="00D754A1">
        <w:t>с</w:t>
      </w:r>
      <w:r w:rsidRPr="00D754A1">
        <w:rPr>
          <w:spacing w:val="1"/>
        </w:rPr>
        <w:t>ч</w:t>
      </w:r>
      <w:r w:rsidRPr="00D754A1">
        <w:t>ет</w:t>
      </w:r>
      <w:r w:rsidRPr="00D754A1">
        <w:rPr>
          <w:spacing w:val="40"/>
        </w:rPr>
        <w:t xml:space="preserve"> </w:t>
      </w:r>
      <w:r w:rsidRPr="00D754A1">
        <w:t>ре</w:t>
      </w:r>
      <w:r w:rsidRPr="00D754A1">
        <w:rPr>
          <w:spacing w:val="-2"/>
        </w:rPr>
        <w:t>к</w:t>
      </w:r>
      <w:r w:rsidRPr="00D754A1">
        <w:t>он</w:t>
      </w:r>
      <w:r w:rsidRPr="00D754A1">
        <w:rPr>
          <w:spacing w:val="2"/>
        </w:rPr>
        <w:t>с</w:t>
      </w:r>
      <w:r w:rsidRPr="00D754A1">
        <w:t>т</w:t>
      </w:r>
      <w:r w:rsidRPr="00D754A1">
        <w:rPr>
          <w:spacing w:val="3"/>
        </w:rPr>
        <w:t>р</w:t>
      </w:r>
      <w:r w:rsidRPr="00D754A1">
        <w:rPr>
          <w:spacing w:val="-6"/>
        </w:rPr>
        <w:t>у</w:t>
      </w:r>
      <w:r w:rsidRPr="00D754A1">
        <w:rPr>
          <w:spacing w:val="1"/>
        </w:rPr>
        <w:t>к</w:t>
      </w:r>
      <w:r w:rsidRPr="00D754A1">
        <w:t>ции</w:t>
      </w:r>
      <w:r w:rsidRPr="00D754A1">
        <w:rPr>
          <w:w w:val="99"/>
        </w:rPr>
        <w:t xml:space="preserve"> </w:t>
      </w:r>
      <w:r w:rsidRPr="00D754A1">
        <w:t>т</w:t>
      </w:r>
      <w:r w:rsidRPr="00D754A1">
        <w:rPr>
          <w:spacing w:val="4"/>
        </w:rPr>
        <w:t>р</w:t>
      </w:r>
      <w:r w:rsidRPr="00D754A1">
        <w:rPr>
          <w:spacing w:val="-6"/>
        </w:rPr>
        <w:t>у</w:t>
      </w:r>
      <w:r w:rsidRPr="00D754A1">
        <w:t>бопро</w:t>
      </w:r>
      <w:r w:rsidRPr="00D754A1">
        <w:rPr>
          <w:spacing w:val="2"/>
        </w:rPr>
        <w:t>в</w:t>
      </w:r>
      <w:r w:rsidRPr="00D754A1">
        <w:t>одов</w:t>
      </w:r>
      <w:r w:rsidRPr="00D754A1">
        <w:rPr>
          <w:rFonts w:cs="Times New Roman"/>
        </w:rPr>
        <w:t>,</w:t>
      </w:r>
      <w:r w:rsidRPr="00D754A1">
        <w:rPr>
          <w:rFonts w:cs="Times New Roman"/>
          <w:spacing w:val="-21"/>
        </w:rPr>
        <w:t xml:space="preserve"> </w:t>
      </w:r>
      <w:r w:rsidRPr="00D754A1">
        <w:t>и</w:t>
      </w:r>
      <w:r w:rsidRPr="00D754A1">
        <w:rPr>
          <w:spacing w:val="2"/>
        </w:rPr>
        <w:t>с</w:t>
      </w:r>
      <w:r w:rsidRPr="00D754A1">
        <w:rPr>
          <w:spacing w:val="-1"/>
        </w:rPr>
        <w:t>ч</w:t>
      </w:r>
      <w:r w:rsidRPr="00D754A1">
        <w:t>е</w:t>
      </w:r>
      <w:r w:rsidRPr="00D754A1">
        <w:rPr>
          <w:spacing w:val="2"/>
        </w:rPr>
        <w:t>р</w:t>
      </w:r>
      <w:r w:rsidRPr="00D754A1">
        <w:t>павших</w:t>
      </w:r>
      <w:r w:rsidRPr="00D754A1">
        <w:rPr>
          <w:spacing w:val="-20"/>
        </w:rPr>
        <w:t xml:space="preserve"> </w:t>
      </w:r>
      <w:r w:rsidRPr="00D754A1">
        <w:rPr>
          <w:spacing w:val="1"/>
        </w:rPr>
        <w:t>э</w:t>
      </w:r>
      <w:r w:rsidRPr="00D754A1">
        <w:rPr>
          <w:spacing w:val="-2"/>
        </w:rPr>
        <w:t>к</w:t>
      </w:r>
      <w:r w:rsidRPr="00D754A1">
        <w:t>сп</w:t>
      </w:r>
      <w:r w:rsidRPr="00D754A1">
        <w:rPr>
          <w:spacing w:val="5"/>
        </w:rPr>
        <w:t>л</w:t>
      </w:r>
      <w:r w:rsidRPr="00D754A1">
        <w:rPr>
          <w:spacing w:val="-6"/>
        </w:rPr>
        <w:t>у</w:t>
      </w:r>
      <w:r w:rsidRPr="00D754A1">
        <w:rPr>
          <w:spacing w:val="2"/>
        </w:rPr>
        <w:t>а</w:t>
      </w:r>
      <w:r w:rsidRPr="00D754A1">
        <w:t>таци</w:t>
      </w:r>
      <w:r w:rsidRPr="00D754A1">
        <w:rPr>
          <w:spacing w:val="2"/>
        </w:rPr>
        <w:t>о</w:t>
      </w:r>
      <w:r w:rsidRPr="00D754A1">
        <w:t>нный</w:t>
      </w:r>
      <w:r w:rsidRPr="00D754A1">
        <w:rPr>
          <w:spacing w:val="-21"/>
        </w:rPr>
        <w:t xml:space="preserve"> </w:t>
      </w:r>
      <w:r w:rsidRPr="00D754A1">
        <w:t>ре</w:t>
      </w:r>
      <w:r w:rsidRPr="00D754A1">
        <w:rPr>
          <w:spacing w:val="2"/>
        </w:rPr>
        <w:t>с</w:t>
      </w:r>
      <w:r w:rsidRPr="00D754A1">
        <w:rPr>
          <w:spacing w:val="-6"/>
        </w:rPr>
        <w:t>у</w:t>
      </w:r>
      <w:r w:rsidRPr="00D754A1">
        <w:rPr>
          <w:spacing w:val="2"/>
        </w:rPr>
        <w:t>р</w:t>
      </w:r>
      <w:r w:rsidRPr="00D754A1">
        <w:rPr>
          <w:spacing w:val="4"/>
        </w:rPr>
        <w:t>с</w:t>
      </w:r>
      <w:r w:rsidRPr="00D754A1">
        <w:rPr>
          <w:rFonts w:cs="Times New Roman"/>
        </w:rPr>
        <w:t>.</w:t>
      </w:r>
    </w:p>
    <w:p w14:paraId="2407F688" w14:textId="77777777" w:rsidR="00672846" w:rsidRPr="00D754A1" w:rsidRDefault="00672846" w:rsidP="00672846">
      <w:pPr>
        <w:pStyle w:val="a4"/>
      </w:pPr>
      <w:bookmarkStart w:id="148" w:name="_bookmark22"/>
      <w:bookmarkEnd w:id="147"/>
      <w:bookmarkEnd w:id="148"/>
      <w:r w:rsidRPr="00D754A1">
        <w:t>Большая часть тепловых сетей на территории Новосветского сельского поселения проложена в период до 1989 года, т.е. срок их эксплуатации превышает 25 лет.</w:t>
      </w:r>
    </w:p>
    <w:p w14:paraId="608993D9" w14:textId="77777777" w:rsidR="00672846" w:rsidRPr="00D754A1" w:rsidRDefault="00672846" w:rsidP="00672846">
      <w:pPr>
        <w:pStyle w:val="a4"/>
      </w:pPr>
      <w:r w:rsidRPr="00D754A1">
        <w:t>В период с 2020 года предусматривается постепенная перекладка всех тепловых сетей:</w:t>
      </w:r>
    </w:p>
    <w:p w14:paraId="18F9E0DF" w14:textId="77777777" w:rsidR="00672846" w:rsidRPr="00D754A1" w:rsidRDefault="00672846" w:rsidP="00672846">
      <w:pPr>
        <w:pStyle w:val="a0"/>
      </w:pPr>
      <w:r w:rsidRPr="00D754A1">
        <w:t>От котельной №2 пос. Новый Свет – модернизация участков тепловых сетей от ТК-23 к домам №№38, 37, 32, 33 и зданию дома культуры и зданию детского сада №61 с применением стальных труб в ППУ-изоляции (предизолированные) протяжённостью 490 м. (в двухтрубном исчислении) в 2024 г., замена оставшейся части трубопроводов будет выполнена в более поздние сроки и отражена в схеме при последующих актуализациях;</w:t>
      </w:r>
    </w:p>
    <w:p w14:paraId="45349A36" w14:textId="77777777" w:rsidR="00672846" w:rsidRPr="00D754A1" w:rsidRDefault="00672846" w:rsidP="00672846">
      <w:pPr>
        <w:pStyle w:val="a0"/>
      </w:pPr>
      <w:r w:rsidRPr="00D754A1">
        <w:t>От котельной № 3 пос. Торфяное – модернизация участков тепловых сетей от ТК</w:t>
      </w:r>
      <w:r w:rsidRPr="00D754A1">
        <w:noBreakHyphen/>
        <w:t>9 до ТК-10 к жилым домам №43 и №44 и к детскому саду с применением стальных труб в ППУ-изоляции (предизолированные) протяжённостью 164 м. (в двухтрубном исчислении) в 2025 г., замена оставшейся части трубопроводов будет выполнена в более поздние сроки и отражена в схеме при последующих актуализациях;</w:t>
      </w:r>
    </w:p>
    <w:p w14:paraId="0E0CE33C" w14:textId="77777777" w:rsidR="00672846" w:rsidRPr="00D754A1" w:rsidRDefault="00672846" w:rsidP="00672846">
      <w:pPr>
        <w:pStyle w:val="a0"/>
      </w:pPr>
      <w:r w:rsidRPr="00D754A1">
        <w:t>От котельной № 29 пос. Пригородный – модернизация участков тепловых сетей от котельной №29 до ж/д №5, №6, №7, №8 с применением стальных труб в ППУ-изоляции (предизолированные) протяжённостью 405 м. (в двухтрубном исчислении) в 2039 г., замена оставшейся части трубопроводов будет выполнена в более поздние сроки и отражена в схеме при последующих актуализациях</w:t>
      </w:r>
    </w:p>
    <w:p w14:paraId="1F763191" w14:textId="77777777" w:rsidR="00672846" w:rsidRPr="00D754A1" w:rsidRDefault="00672846" w:rsidP="00672846">
      <w:pPr>
        <w:pStyle w:val="a0"/>
      </w:pPr>
      <w:r w:rsidRPr="00D754A1">
        <w:t>От котельной № 49</w:t>
      </w:r>
      <w:r w:rsidRPr="00D754A1">
        <w:tab/>
        <w:t xml:space="preserve"> пос. Пригородный – модернизация 100% тепловых сетей с применением стальных труб в ППУ-изоляции (предизолированные) протяжённостью 194,00 м. (в двухтрубном исчислении) в 2029 г.</w:t>
      </w:r>
    </w:p>
    <w:p w14:paraId="14584711" w14:textId="77777777" w:rsidR="00672846" w:rsidRPr="00D754A1" w:rsidRDefault="00672846" w:rsidP="00672846">
      <w:pPr>
        <w:pStyle w:val="a0"/>
      </w:pPr>
      <w:r w:rsidRPr="00D754A1">
        <w:t>От котельной № 54 пос. Пригородный – модернизация 100% тепловых сетей с применением стальных труб в ППУ-изоляции (предизолированные) протяжённостью 86 м. (в двухтрубном исчислении) в 2028 г.</w:t>
      </w:r>
    </w:p>
    <w:p w14:paraId="358C9A37" w14:textId="77777777" w:rsidR="00D76925" w:rsidRPr="00D754A1" w:rsidRDefault="00D76925" w:rsidP="00D76925">
      <w:pPr>
        <w:pStyle w:val="a4"/>
      </w:pPr>
    </w:p>
    <w:p w14:paraId="6E04F0A4" w14:textId="77777777" w:rsidR="00D76925" w:rsidRPr="00D754A1" w:rsidRDefault="00D76925" w:rsidP="00D76925">
      <w:pPr>
        <w:pStyle w:val="1"/>
      </w:pPr>
      <w:bookmarkStart w:id="149" w:name="_Ref525144149"/>
      <w:bookmarkStart w:id="150" w:name="_Toc74315131"/>
      <w:bookmarkStart w:id="151" w:name="_Hlk526167021"/>
      <w:bookmarkStart w:id="152" w:name="_Toc131415191"/>
      <w:r w:rsidRPr="00D754A1">
        <w:t>Перевод открытых систем теплоснабжения (горячего водоснабжения) в закрытые системы горячего водоснабжения</w:t>
      </w:r>
      <w:bookmarkEnd w:id="149"/>
      <w:bookmarkEnd w:id="150"/>
      <w:bookmarkEnd w:id="152"/>
    </w:p>
    <w:p w14:paraId="718BD9D0" w14:textId="77777777" w:rsidR="00801732" w:rsidRPr="00D754A1" w:rsidRDefault="00801732" w:rsidP="00801732">
      <w:pPr>
        <w:pStyle w:val="a4"/>
        <w:rPr>
          <w:rFonts w:cs="Times New Roman"/>
          <w:iCs/>
        </w:rPr>
      </w:pPr>
      <w:bookmarkStart w:id="153" w:name="_Toc524527287"/>
      <w:bookmarkStart w:id="154" w:name="_Toc74315132"/>
      <w:r w:rsidRPr="00D754A1">
        <w:rPr>
          <w:rFonts w:cs="Times New Roman"/>
          <w:iCs/>
        </w:rPr>
        <w:t>В соответствии Федеральным законом N 190-ФЗ "О теплоснабжении" (с учетом изменений от 30 декабря 2021 г.), законодательством Российской Федерации урегулированы положения, обеспечивающие надлежащий температурный режим подаваемой горячей воды и, как следствие, отсутствие условий для содержания бактерий в открытых системах горячего водоснабжения. Из указанного следует, что в случае, если открытые системы обеспечивают выполнение нормативных требований к горячей воде, то реализация мероприятий по "закрытию" открытой системы горячего водоснабжения по такой причине необязательна.</w:t>
      </w:r>
    </w:p>
    <w:p w14:paraId="1D2FF90D" w14:textId="77777777" w:rsidR="00801732" w:rsidRPr="00D754A1" w:rsidRDefault="00801732" w:rsidP="00801732">
      <w:pPr>
        <w:pStyle w:val="a4"/>
        <w:rPr>
          <w:rFonts w:cs="Times New Roman"/>
          <w:iCs/>
        </w:rPr>
      </w:pPr>
      <w:r w:rsidRPr="00D754A1">
        <w:rPr>
          <w:rFonts w:cs="Times New Roman"/>
          <w:iCs/>
        </w:rPr>
        <w:t>Законопроектом предусматривается признание утратившей силу нормы, устанавливающей запрет на осуществления горячего водоснабжения с использованием открытых систем теплоснабжения (горячего водоснабжения) с 1 января 2022 г., но одновременно сохраняется действие нормы части 8 статьи 29 Федерального закона от 27 июля 2010 г. № 190-ФЗ "О теплоснабжении", исключающей возможность подключения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что позволит обеспечить постепенное строительство закрытых систем горячего водоснабжения.</w:t>
      </w:r>
    </w:p>
    <w:p w14:paraId="54721E32" w14:textId="77777777" w:rsidR="00801732" w:rsidRPr="00D754A1" w:rsidRDefault="00801732" w:rsidP="00801732">
      <w:pPr>
        <w:pStyle w:val="a4"/>
        <w:rPr>
          <w:iCs/>
        </w:rPr>
      </w:pPr>
      <w:r w:rsidRPr="00D754A1">
        <w:rPr>
          <w:iCs/>
        </w:rPr>
        <w:t>При переводе потребителей горячего водоснабжения на закрытую схему возможны следующие варианты:</w:t>
      </w:r>
    </w:p>
    <w:p w14:paraId="38FD4007" w14:textId="77777777" w:rsidR="00801732" w:rsidRPr="00D754A1" w:rsidRDefault="00801732" w:rsidP="00D754A1">
      <w:pPr>
        <w:pStyle w:val="a4"/>
        <w:numPr>
          <w:ilvl w:val="0"/>
          <w:numId w:val="12"/>
        </w:numPr>
        <w:autoSpaceDE w:val="0"/>
        <w:autoSpaceDN w:val="0"/>
        <w:ind w:left="0" w:firstLine="1276"/>
        <w:rPr>
          <w:iCs/>
        </w:rPr>
      </w:pPr>
      <w:r w:rsidRPr="00D754A1">
        <w:rPr>
          <w:iCs/>
        </w:rPr>
        <w:t>организация индивидуальных тепловых пунктов (ИТП) у абонентов (установка теплообменного оборудования на контур ГВС);</w:t>
      </w:r>
    </w:p>
    <w:p w14:paraId="668E1A8B" w14:textId="77777777" w:rsidR="00801732" w:rsidRPr="00D754A1" w:rsidRDefault="00801732" w:rsidP="00D754A1">
      <w:pPr>
        <w:pStyle w:val="a4"/>
        <w:numPr>
          <w:ilvl w:val="0"/>
          <w:numId w:val="12"/>
        </w:numPr>
        <w:autoSpaceDE w:val="0"/>
        <w:autoSpaceDN w:val="0"/>
        <w:ind w:left="0" w:firstLine="1276"/>
        <w:rPr>
          <w:iCs/>
        </w:rPr>
      </w:pPr>
      <w:r w:rsidRPr="00D754A1">
        <w:rPr>
          <w:iCs/>
        </w:rPr>
        <w:t>строительство центральных тепловых пунктов в кварталах застройки (ЦТП);</w:t>
      </w:r>
    </w:p>
    <w:p w14:paraId="749D23B4" w14:textId="77777777" w:rsidR="00801732" w:rsidRPr="00D754A1" w:rsidRDefault="00801732" w:rsidP="00D754A1">
      <w:pPr>
        <w:pStyle w:val="a4"/>
        <w:numPr>
          <w:ilvl w:val="0"/>
          <w:numId w:val="12"/>
        </w:numPr>
        <w:autoSpaceDE w:val="0"/>
        <w:autoSpaceDN w:val="0"/>
        <w:ind w:left="0" w:firstLine="1276"/>
        <w:rPr>
          <w:iCs/>
        </w:rPr>
      </w:pPr>
      <w:r w:rsidRPr="00D754A1">
        <w:rPr>
          <w:iCs/>
        </w:rPr>
        <w:t>организация четырехтрубной системы централизованного теплоснабжения от источников.</w:t>
      </w:r>
    </w:p>
    <w:p w14:paraId="378D08A2" w14:textId="05D51896" w:rsidR="00801732" w:rsidRPr="00D754A1" w:rsidRDefault="00801732" w:rsidP="00801732">
      <w:pPr>
        <w:pStyle w:val="a4"/>
      </w:pPr>
      <w:r w:rsidRPr="00D754A1">
        <w:rPr>
          <w:rFonts w:cs="Times New Roman"/>
        </w:rPr>
        <w:t>В 2024 году планируется установка АИТП в МКД 37б пос. Новый свет.</w:t>
      </w:r>
    </w:p>
    <w:p w14:paraId="0EB26A90" w14:textId="77777777" w:rsidR="00801732" w:rsidRPr="00D754A1" w:rsidRDefault="00801732" w:rsidP="00801732">
      <w:pPr>
        <w:pStyle w:val="a4"/>
      </w:pPr>
    </w:p>
    <w:p w14:paraId="22DE2418" w14:textId="77777777" w:rsidR="00801732" w:rsidRPr="00D754A1" w:rsidRDefault="00801732" w:rsidP="00F21E94">
      <w:pPr>
        <w:pStyle w:val="a4"/>
      </w:pPr>
      <w:bookmarkStart w:id="155" w:name="_Hlk526169898"/>
      <w:bookmarkEnd w:id="153"/>
      <w:bookmarkEnd w:id="154"/>
      <w:bookmarkEnd w:id="151"/>
    </w:p>
    <w:p w14:paraId="54BED57F" w14:textId="77777777" w:rsidR="0062641F" w:rsidRPr="00D754A1" w:rsidRDefault="00975406" w:rsidP="00975406">
      <w:pPr>
        <w:pStyle w:val="1"/>
      </w:pPr>
      <w:bookmarkStart w:id="156" w:name="_Toc74315134"/>
      <w:bookmarkStart w:id="157" w:name="_Toc131415192"/>
      <w:bookmarkEnd w:id="155"/>
      <w:r w:rsidRPr="00D754A1">
        <w:t>Перспективные топливные балансы</w:t>
      </w:r>
      <w:bookmarkEnd w:id="156"/>
      <w:bookmarkEnd w:id="157"/>
    </w:p>
    <w:p w14:paraId="381154CF" w14:textId="77777777" w:rsidR="004F7AE9" w:rsidRPr="00D754A1" w:rsidRDefault="004F7AE9" w:rsidP="00D754A1">
      <w:pPr>
        <w:pStyle w:val="2"/>
        <w:numPr>
          <w:ilvl w:val="1"/>
          <w:numId w:val="9"/>
        </w:numPr>
      </w:pPr>
      <w:bookmarkStart w:id="158" w:name="_Toc74315135"/>
      <w:bookmarkStart w:id="159" w:name="_Toc131415193"/>
      <w:r w:rsidRPr="00D754A1">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58"/>
      <w:bookmarkEnd w:id="159"/>
    </w:p>
    <w:p w14:paraId="5DCF904E" w14:textId="77777777" w:rsidR="008A52EA" w:rsidRPr="00D754A1" w:rsidRDefault="008A52EA" w:rsidP="008A52EA">
      <w:pPr>
        <w:pStyle w:val="a4"/>
      </w:pPr>
      <w:r w:rsidRPr="00D754A1">
        <w:t>В качестве основного топлива на котельных №2, №3 и №29 используется природный газ, на котельных №49 и №54 – дизельное топливо.</w:t>
      </w:r>
    </w:p>
    <w:p w14:paraId="7EDFECD4" w14:textId="0BC7784A" w:rsidR="008A52EA" w:rsidRPr="00D754A1" w:rsidRDefault="008A52EA" w:rsidP="008A52EA">
      <w:pPr>
        <w:pStyle w:val="a4"/>
      </w:pPr>
      <w:r w:rsidRPr="00D754A1">
        <w:t>Результаты расчетов перспективных максимальных часовых и годовых расходов основного топлива для зимнего, летнего и переходного периодов для котельных на территории Новосветского сельского поселения представлены в таблицах </w:t>
      </w:r>
      <w:fldSimple w:instr=" REF  _Ref523234733 \r \t  \* MERGEFORMAT ">
        <w:r w:rsidR="00205603">
          <w:t>8.1</w:t>
        </w:r>
      </w:fldSimple>
      <w:r w:rsidRPr="00D754A1">
        <w:t> – </w:t>
      </w:r>
      <w:fldSimple w:instr=" REF  _Ref74202801 \r \t  \* MERGEFORMAT ">
        <w:r w:rsidR="00205603">
          <w:t>8.5</w:t>
        </w:r>
      </w:fldSimple>
      <w:r w:rsidRPr="00D754A1">
        <w:t>.</w:t>
      </w:r>
    </w:p>
    <w:p w14:paraId="6F8D81D1" w14:textId="77777777" w:rsidR="008A52EA" w:rsidRPr="00D754A1" w:rsidRDefault="008A52EA" w:rsidP="008A52EA">
      <w:pPr>
        <w:pStyle w:val="a4"/>
      </w:pPr>
    </w:p>
    <w:p w14:paraId="22BA120F" w14:textId="77777777" w:rsidR="008A52EA" w:rsidRPr="00D754A1" w:rsidRDefault="008A52EA" w:rsidP="008A52EA">
      <w:pPr>
        <w:spacing w:line="360" w:lineRule="auto"/>
        <w:jc w:val="both"/>
        <w:rPr>
          <w:lang w:val="ru-RU"/>
        </w:rPr>
        <w:sectPr w:rsidR="008A52EA" w:rsidRPr="00D754A1" w:rsidSect="00D01C64">
          <w:pgSz w:w="11910" w:h="16840"/>
          <w:pgMar w:top="1134" w:right="567" w:bottom="567" w:left="1701" w:header="709" w:footer="709" w:gutter="0"/>
          <w:cols w:space="720"/>
        </w:sectPr>
      </w:pPr>
    </w:p>
    <w:p w14:paraId="575388EA" w14:textId="77777777" w:rsidR="008A52EA" w:rsidRPr="00D754A1" w:rsidRDefault="008A52EA" w:rsidP="008A52EA">
      <w:pPr>
        <w:pStyle w:val="a2"/>
        <w:numPr>
          <w:ilvl w:val="5"/>
          <w:numId w:val="1"/>
        </w:numPr>
      </w:pPr>
      <w:bookmarkStart w:id="160" w:name="_Ref523234733"/>
      <w:r w:rsidRPr="00D754A1">
        <w:t>Топливный баланс котельной №2 Новый Свет</w:t>
      </w:r>
      <w:bookmarkEnd w:id="160"/>
    </w:p>
    <w:tbl>
      <w:tblPr>
        <w:tblStyle w:val="af2"/>
        <w:tblW w:w="5000" w:type="pct"/>
        <w:tblLook w:val="04A0" w:firstRow="1" w:lastRow="0" w:firstColumn="1" w:lastColumn="0" w:noHBand="0" w:noVBand="1"/>
      </w:tblPr>
      <w:tblGrid>
        <w:gridCol w:w="4450"/>
        <w:gridCol w:w="1113"/>
        <w:gridCol w:w="813"/>
        <w:gridCol w:w="722"/>
        <w:gridCol w:w="722"/>
        <w:gridCol w:w="722"/>
        <w:gridCol w:w="722"/>
        <w:gridCol w:w="722"/>
        <w:gridCol w:w="722"/>
        <w:gridCol w:w="722"/>
        <w:gridCol w:w="722"/>
        <w:gridCol w:w="722"/>
        <w:gridCol w:w="722"/>
        <w:gridCol w:w="722"/>
        <w:gridCol w:w="722"/>
        <w:gridCol w:w="722"/>
      </w:tblGrid>
      <w:tr w:rsidR="00D754A1" w:rsidRPr="00D754A1" w14:paraId="05E83A78" w14:textId="77777777" w:rsidTr="004C3FCC">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5B02F9D4" w14:textId="77777777" w:rsidR="00D754A1" w:rsidRPr="00D754A1" w:rsidRDefault="00D754A1" w:rsidP="004C3FCC">
            <w:pPr>
              <w:widowControl/>
              <w:autoSpaceDE/>
              <w:autoSpaceDN/>
              <w:ind w:left="-57" w:right="-57"/>
              <w:jc w:val="center"/>
              <w:rPr>
                <w:bCs/>
                <w:color w:val="000000"/>
                <w:szCs w:val="20"/>
              </w:rPr>
            </w:pPr>
            <w:r w:rsidRPr="00D754A1">
              <w:rPr>
                <w:bCs/>
                <w:color w:val="000000"/>
                <w:szCs w:val="20"/>
              </w:rPr>
              <w:t>Наименование показателя</w:t>
            </w:r>
          </w:p>
        </w:tc>
        <w:tc>
          <w:tcPr>
            <w:tcW w:w="353" w:type="pct"/>
            <w:hideMark/>
          </w:tcPr>
          <w:p w14:paraId="1C372670"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Ед. измерения</w:t>
            </w:r>
          </w:p>
        </w:tc>
        <w:tc>
          <w:tcPr>
            <w:tcW w:w="258" w:type="pct"/>
            <w:hideMark/>
          </w:tcPr>
          <w:p w14:paraId="0ACA6A29"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2022</w:t>
            </w:r>
          </w:p>
        </w:tc>
        <w:tc>
          <w:tcPr>
            <w:tcW w:w="229" w:type="pct"/>
            <w:hideMark/>
          </w:tcPr>
          <w:p w14:paraId="125767B6"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2023</w:t>
            </w:r>
          </w:p>
        </w:tc>
        <w:tc>
          <w:tcPr>
            <w:tcW w:w="229" w:type="pct"/>
            <w:hideMark/>
          </w:tcPr>
          <w:p w14:paraId="3E32692A"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2024</w:t>
            </w:r>
          </w:p>
        </w:tc>
        <w:tc>
          <w:tcPr>
            <w:tcW w:w="229" w:type="pct"/>
            <w:hideMark/>
          </w:tcPr>
          <w:p w14:paraId="2EF94501"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2025</w:t>
            </w:r>
          </w:p>
        </w:tc>
        <w:tc>
          <w:tcPr>
            <w:tcW w:w="229" w:type="pct"/>
            <w:hideMark/>
          </w:tcPr>
          <w:p w14:paraId="2BD8FB8D"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2026</w:t>
            </w:r>
          </w:p>
        </w:tc>
        <w:tc>
          <w:tcPr>
            <w:tcW w:w="229" w:type="pct"/>
            <w:hideMark/>
          </w:tcPr>
          <w:p w14:paraId="3E370EF0"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2027</w:t>
            </w:r>
          </w:p>
        </w:tc>
        <w:tc>
          <w:tcPr>
            <w:tcW w:w="229" w:type="pct"/>
            <w:hideMark/>
          </w:tcPr>
          <w:p w14:paraId="6144E84C"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2028</w:t>
            </w:r>
          </w:p>
        </w:tc>
        <w:tc>
          <w:tcPr>
            <w:tcW w:w="229" w:type="pct"/>
            <w:hideMark/>
          </w:tcPr>
          <w:p w14:paraId="2B90A705"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2029</w:t>
            </w:r>
          </w:p>
        </w:tc>
        <w:tc>
          <w:tcPr>
            <w:tcW w:w="229" w:type="pct"/>
            <w:hideMark/>
          </w:tcPr>
          <w:p w14:paraId="67642482"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2030</w:t>
            </w:r>
          </w:p>
        </w:tc>
        <w:tc>
          <w:tcPr>
            <w:tcW w:w="229" w:type="pct"/>
            <w:hideMark/>
          </w:tcPr>
          <w:p w14:paraId="07D98A30"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2031</w:t>
            </w:r>
          </w:p>
        </w:tc>
        <w:tc>
          <w:tcPr>
            <w:tcW w:w="229" w:type="pct"/>
            <w:hideMark/>
          </w:tcPr>
          <w:p w14:paraId="3F9709B0"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2032</w:t>
            </w:r>
          </w:p>
        </w:tc>
        <w:tc>
          <w:tcPr>
            <w:tcW w:w="229" w:type="pct"/>
            <w:hideMark/>
          </w:tcPr>
          <w:p w14:paraId="205B6BE6"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2033</w:t>
            </w:r>
          </w:p>
        </w:tc>
        <w:tc>
          <w:tcPr>
            <w:tcW w:w="229" w:type="pct"/>
            <w:hideMark/>
          </w:tcPr>
          <w:p w14:paraId="6E470A8D"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2034</w:t>
            </w:r>
          </w:p>
        </w:tc>
        <w:tc>
          <w:tcPr>
            <w:tcW w:w="229" w:type="pct"/>
            <w:hideMark/>
          </w:tcPr>
          <w:p w14:paraId="366CC5AC" w14:textId="77777777" w:rsidR="00D754A1" w:rsidRPr="00D754A1" w:rsidRDefault="00D754A1" w:rsidP="004C3FCC">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2035</w:t>
            </w:r>
          </w:p>
        </w:tc>
      </w:tr>
      <w:tr w:rsidR="00D754A1" w:rsidRPr="00D754A1" w14:paraId="1FDE4DEC"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917BF0C" w14:textId="77777777" w:rsidR="00D754A1" w:rsidRPr="00D754A1" w:rsidRDefault="00D754A1" w:rsidP="004C3FCC">
            <w:pPr>
              <w:widowControl/>
              <w:autoSpaceDE/>
              <w:autoSpaceDN/>
              <w:ind w:left="-57" w:right="-57"/>
              <w:jc w:val="center"/>
              <w:rPr>
                <w:color w:val="000000"/>
                <w:szCs w:val="20"/>
              </w:rPr>
            </w:pPr>
            <w:r w:rsidRPr="00D754A1">
              <w:rPr>
                <w:color w:val="000000"/>
                <w:szCs w:val="20"/>
              </w:rPr>
              <w:t>Нагрузка источника</w:t>
            </w:r>
          </w:p>
        </w:tc>
        <w:tc>
          <w:tcPr>
            <w:tcW w:w="353" w:type="pct"/>
            <w:hideMark/>
          </w:tcPr>
          <w:p w14:paraId="5F0904B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780642F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10,92</w:t>
            </w:r>
          </w:p>
        </w:tc>
        <w:tc>
          <w:tcPr>
            <w:tcW w:w="229" w:type="pct"/>
            <w:noWrap/>
            <w:hideMark/>
          </w:tcPr>
          <w:p w14:paraId="23439B7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12,11</w:t>
            </w:r>
          </w:p>
        </w:tc>
        <w:tc>
          <w:tcPr>
            <w:tcW w:w="229" w:type="pct"/>
            <w:noWrap/>
            <w:hideMark/>
          </w:tcPr>
          <w:p w14:paraId="73B0758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12,76</w:t>
            </w:r>
          </w:p>
        </w:tc>
        <w:tc>
          <w:tcPr>
            <w:tcW w:w="229" w:type="pct"/>
            <w:noWrap/>
            <w:hideMark/>
          </w:tcPr>
          <w:p w14:paraId="5398BC1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13,19</w:t>
            </w:r>
          </w:p>
        </w:tc>
        <w:tc>
          <w:tcPr>
            <w:tcW w:w="229" w:type="pct"/>
            <w:noWrap/>
            <w:hideMark/>
          </w:tcPr>
          <w:p w14:paraId="2573A8B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13,62</w:t>
            </w:r>
          </w:p>
        </w:tc>
        <w:tc>
          <w:tcPr>
            <w:tcW w:w="229" w:type="pct"/>
            <w:noWrap/>
            <w:hideMark/>
          </w:tcPr>
          <w:p w14:paraId="611CA52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13,99</w:t>
            </w:r>
          </w:p>
        </w:tc>
        <w:tc>
          <w:tcPr>
            <w:tcW w:w="229" w:type="pct"/>
            <w:noWrap/>
            <w:hideMark/>
          </w:tcPr>
          <w:p w14:paraId="22F8FB9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14,35</w:t>
            </w:r>
          </w:p>
        </w:tc>
        <w:tc>
          <w:tcPr>
            <w:tcW w:w="229" w:type="pct"/>
            <w:noWrap/>
            <w:hideMark/>
          </w:tcPr>
          <w:p w14:paraId="44D7FC8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14,72</w:t>
            </w:r>
          </w:p>
        </w:tc>
        <w:tc>
          <w:tcPr>
            <w:tcW w:w="229" w:type="pct"/>
            <w:noWrap/>
            <w:hideMark/>
          </w:tcPr>
          <w:p w14:paraId="2CFFEE3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15,10</w:t>
            </w:r>
          </w:p>
        </w:tc>
        <w:tc>
          <w:tcPr>
            <w:tcW w:w="229" w:type="pct"/>
            <w:noWrap/>
            <w:hideMark/>
          </w:tcPr>
          <w:p w14:paraId="71624A4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15,48</w:t>
            </w:r>
          </w:p>
        </w:tc>
        <w:tc>
          <w:tcPr>
            <w:tcW w:w="229" w:type="pct"/>
            <w:noWrap/>
            <w:hideMark/>
          </w:tcPr>
          <w:p w14:paraId="62C9977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15,58</w:t>
            </w:r>
          </w:p>
        </w:tc>
        <w:tc>
          <w:tcPr>
            <w:tcW w:w="229" w:type="pct"/>
            <w:noWrap/>
            <w:hideMark/>
          </w:tcPr>
          <w:p w14:paraId="6AC54157"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15,74</w:t>
            </w:r>
          </w:p>
        </w:tc>
        <w:tc>
          <w:tcPr>
            <w:tcW w:w="229" w:type="pct"/>
            <w:noWrap/>
            <w:hideMark/>
          </w:tcPr>
          <w:p w14:paraId="2C68A9E2"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15,84</w:t>
            </w:r>
          </w:p>
        </w:tc>
        <w:tc>
          <w:tcPr>
            <w:tcW w:w="229" w:type="pct"/>
            <w:noWrap/>
            <w:hideMark/>
          </w:tcPr>
          <w:p w14:paraId="4649FF92"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15,94</w:t>
            </w:r>
          </w:p>
        </w:tc>
      </w:tr>
      <w:tr w:rsidR="00D754A1" w:rsidRPr="00D754A1" w14:paraId="466B907D"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E600DF5" w14:textId="77777777" w:rsidR="00D754A1" w:rsidRPr="00D754A1" w:rsidRDefault="00D754A1" w:rsidP="004C3FCC">
            <w:pPr>
              <w:widowControl/>
              <w:autoSpaceDE/>
              <w:autoSpaceDN/>
              <w:ind w:left="-57" w:right="-57"/>
              <w:jc w:val="center"/>
              <w:rPr>
                <w:color w:val="000000"/>
                <w:szCs w:val="20"/>
              </w:rPr>
            </w:pPr>
            <w:r w:rsidRPr="00D754A1">
              <w:rPr>
                <w:color w:val="000000"/>
                <w:szCs w:val="20"/>
              </w:rPr>
              <w:t>Подключенная нагрузка отопления</w:t>
            </w:r>
          </w:p>
        </w:tc>
        <w:tc>
          <w:tcPr>
            <w:tcW w:w="353" w:type="pct"/>
            <w:hideMark/>
          </w:tcPr>
          <w:p w14:paraId="360444D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5CD11DC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8,04</w:t>
            </w:r>
          </w:p>
        </w:tc>
        <w:tc>
          <w:tcPr>
            <w:tcW w:w="229" w:type="pct"/>
            <w:noWrap/>
            <w:hideMark/>
          </w:tcPr>
          <w:p w14:paraId="5D7148C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9,47</w:t>
            </w:r>
          </w:p>
        </w:tc>
        <w:tc>
          <w:tcPr>
            <w:tcW w:w="229" w:type="pct"/>
            <w:noWrap/>
            <w:hideMark/>
          </w:tcPr>
          <w:p w14:paraId="5E026F3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10,09</w:t>
            </w:r>
          </w:p>
        </w:tc>
        <w:tc>
          <w:tcPr>
            <w:tcW w:w="229" w:type="pct"/>
            <w:noWrap/>
            <w:hideMark/>
          </w:tcPr>
          <w:p w14:paraId="1E722252"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10,40</w:t>
            </w:r>
          </w:p>
        </w:tc>
        <w:tc>
          <w:tcPr>
            <w:tcW w:w="229" w:type="pct"/>
            <w:noWrap/>
            <w:hideMark/>
          </w:tcPr>
          <w:p w14:paraId="1B9B6F3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10,70</w:t>
            </w:r>
          </w:p>
        </w:tc>
        <w:tc>
          <w:tcPr>
            <w:tcW w:w="229" w:type="pct"/>
            <w:noWrap/>
            <w:hideMark/>
          </w:tcPr>
          <w:p w14:paraId="350773F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10,95</w:t>
            </w:r>
          </w:p>
        </w:tc>
        <w:tc>
          <w:tcPr>
            <w:tcW w:w="229" w:type="pct"/>
            <w:noWrap/>
            <w:hideMark/>
          </w:tcPr>
          <w:p w14:paraId="79F9A24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11,20</w:t>
            </w:r>
          </w:p>
        </w:tc>
        <w:tc>
          <w:tcPr>
            <w:tcW w:w="229" w:type="pct"/>
            <w:noWrap/>
            <w:hideMark/>
          </w:tcPr>
          <w:p w14:paraId="78D350C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11,44</w:t>
            </w:r>
          </w:p>
        </w:tc>
        <w:tc>
          <w:tcPr>
            <w:tcW w:w="229" w:type="pct"/>
            <w:noWrap/>
            <w:hideMark/>
          </w:tcPr>
          <w:p w14:paraId="5DD01F4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11,69</w:t>
            </w:r>
          </w:p>
        </w:tc>
        <w:tc>
          <w:tcPr>
            <w:tcW w:w="229" w:type="pct"/>
            <w:noWrap/>
            <w:hideMark/>
          </w:tcPr>
          <w:p w14:paraId="144D511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11,93</w:t>
            </w:r>
          </w:p>
        </w:tc>
        <w:tc>
          <w:tcPr>
            <w:tcW w:w="229" w:type="pct"/>
            <w:noWrap/>
            <w:hideMark/>
          </w:tcPr>
          <w:p w14:paraId="752CDF2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11,95</w:t>
            </w:r>
          </w:p>
        </w:tc>
        <w:tc>
          <w:tcPr>
            <w:tcW w:w="229" w:type="pct"/>
            <w:noWrap/>
            <w:hideMark/>
          </w:tcPr>
          <w:p w14:paraId="557AE344"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11,99</w:t>
            </w:r>
          </w:p>
        </w:tc>
        <w:tc>
          <w:tcPr>
            <w:tcW w:w="229" w:type="pct"/>
            <w:noWrap/>
            <w:hideMark/>
          </w:tcPr>
          <w:p w14:paraId="666D95C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11,99</w:t>
            </w:r>
          </w:p>
        </w:tc>
        <w:tc>
          <w:tcPr>
            <w:tcW w:w="229" w:type="pct"/>
            <w:noWrap/>
            <w:hideMark/>
          </w:tcPr>
          <w:p w14:paraId="1517A04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11,99</w:t>
            </w:r>
          </w:p>
        </w:tc>
      </w:tr>
      <w:tr w:rsidR="00D754A1" w:rsidRPr="00D754A1" w14:paraId="2B363418"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792F210" w14:textId="77777777" w:rsidR="00D754A1" w:rsidRPr="00D754A1" w:rsidRDefault="00D754A1" w:rsidP="004C3FCC">
            <w:pPr>
              <w:widowControl/>
              <w:autoSpaceDE/>
              <w:autoSpaceDN/>
              <w:ind w:left="-57" w:right="-57"/>
              <w:jc w:val="center"/>
              <w:rPr>
                <w:color w:val="000000"/>
                <w:szCs w:val="20"/>
              </w:rPr>
            </w:pPr>
            <w:r w:rsidRPr="00D754A1">
              <w:rPr>
                <w:color w:val="000000"/>
                <w:szCs w:val="20"/>
              </w:rPr>
              <w:t>Нагрузка ГВС (средняя)</w:t>
            </w:r>
          </w:p>
        </w:tc>
        <w:tc>
          <w:tcPr>
            <w:tcW w:w="353" w:type="pct"/>
            <w:hideMark/>
          </w:tcPr>
          <w:p w14:paraId="4B5D23C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4F33876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0,72</w:t>
            </w:r>
          </w:p>
        </w:tc>
        <w:tc>
          <w:tcPr>
            <w:tcW w:w="229" w:type="pct"/>
            <w:noWrap/>
            <w:hideMark/>
          </w:tcPr>
          <w:p w14:paraId="06DF4887"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0,99</w:t>
            </w:r>
          </w:p>
        </w:tc>
        <w:tc>
          <w:tcPr>
            <w:tcW w:w="229" w:type="pct"/>
            <w:noWrap/>
            <w:hideMark/>
          </w:tcPr>
          <w:p w14:paraId="3EEE140C"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1,10</w:t>
            </w:r>
          </w:p>
        </w:tc>
        <w:tc>
          <w:tcPr>
            <w:tcW w:w="229" w:type="pct"/>
            <w:noWrap/>
            <w:hideMark/>
          </w:tcPr>
          <w:p w14:paraId="4E83E24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1,16</w:t>
            </w:r>
          </w:p>
        </w:tc>
        <w:tc>
          <w:tcPr>
            <w:tcW w:w="229" w:type="pct"/>
            <w:noWrap/>
            <w:hideMark/>
          </w:tcPr>
          <w:p w14:paraId="348BC5E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1,22</w:t>
            </w:r>
          </w:p>
        </w:tc>
        <w:tc>
          <w:tcPr>
            <w:tcW w:w="229" w:type="pct"/>
            <w:noWrap/>
            <w:hideMark/>
          </w:tcPr>
          <w:p w14:paraId="71343D8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1,26</w:t>
            </w:r>
          </w:p>
        </w:tc>
        <w:tc>
          <w:tcPr>
            <w:tcW w:w="229" w:type="pct"/>
            <w:noWrap/>
            <w:hideMark/>
          </w:tcPr>
          <w:p w14:paraId="7C28711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1,31</w:t>
            </w:r>
          </w:p>
        </w:tc>
        <w:tc>
          <w:tcPr>
            <w:tcW w:w="229" w:type="pct"/>
            <w:noWrap/>
            <w:hideMark/>
          </w:tcPr>
          <w:p w14:paraId="3687DA5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1,35</w:t>
            </w:r>
          </w:p>
        </w:tc>
        <w:tc>
          <w:tcPr>
            <w:tcW w:w="229" w:type="pct"/>
            <w:noWrap/>
            <w:hideMark/>
          </w:tcPr>
          <w:p w14:paraId="14D145F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1,40</w:t>
            </w:r>
          </w:p>
        </w:tc>
        <w:tc>
          <w:tcPr>
            <w:tcW w:w="229" w:type="pct"/>
            <w:noWrap/>
            <w:hideMark/>
          </w:tcPr>
          <w:p w14:paraId="3B757A82"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1,45</w:t>
            </w:r>
          </w:p>
        </w:tc>
        <w:tc>
          <w:tcPr>
            <w:tcW w:w="229" w:type="pct"/>
            <w:noWrap/>
            <w:hideMark/>
          </w:tcPr>
          <w:p w14:paraId="24E9910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1,45</w:t>
            </w:r>
          </w:p>
        </w:tc>
        <w:tc>
          <w:tcPr>
            <w:tcW w:w="229" w:type="pct"/>
            <w:noWrap/>
            <w:hideMark/>
          </w:tcPr>
          <w:p w14:paraId="2F6DEED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1,46</w:t>
            </w:r>
          </w:p>
        </w:tc>
        <w:tc>
          <w:tcPr>
            <w:tcW w:w="229" w:type="pct"/>
            <w:noWrap/>
            <w:hideMark/>
          </w:tcPr>
          <w:p w14:paraId="2771AA5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1,46</w:t>
            </w:r>
          </w:p>
        </w:tc>
        <w:tc>
          <w:tcPr>
            <w:tcW w:w="229" w:type="pct"/>
            <w:noWrap/>
            <w:hideMark/>
          </w:tcPr>
          <w:p w14:paraId="4EA1AB5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1,46</w:t>
            </w:r>
          </w:p>
        </w:tc>
      </w:tr>
      <w:tr w:rsidR="00D754A1" w:rsidRPr="00D754A1" w14:paraId="27484035"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59794540" w14:textId="77777777" w:rsidR="00D754A1" w:rsidRPr="00D754A1" w:rsidRDefault="00D754A1" w:rsidP="004C3FCC">
            <w:pPr>
              <w:widowControl/>
              <w:autoSpaceDE/>
              <w:autoSpaceDN/>
              <w:ind w:left="-57" w:right="-57"/>
              <w:jc w:val="center"/>
              <w:rPr>
                <w:color w:val="000000"/>
                <w:szCs w:val="20"/>
                <w:lang w:val="ru-RU"/>
              </w:rPr>
            </w:pPr>
            <w:r w:rsidRPr="00D754A1">
              <w:rPr>
                <w:color w:val="000000"/>
                <w:szCs w:val="20"/>
                <w:lang w:val="ru-RU"/>
              </w:rPr>
              <w:t>Удельный расход топлива на выработку тепловой энергии</w:t>
            </w:r>
          </w:p>
        </w:tc>
        <w:tc>
          <w:tcPr>
            <w:tcW w:w="353" w:type="pct"/>
            <w:hideMark/>
          </w:tcPr>
          <w:p w14:paraId="1C627B7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кг у.т./Гкал</w:t>
            </w:r>
          </w:p>
        </w:tc>
        <w:tc>
          <w:tcPr>
            <w:tcW w:w="258" w:type="pct"/>
            <w:noWrap/>
            <w:hideMark/>
          </w:tcPr>
          <w:p w14:paraId="0928896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167,42</w:t>
            </w:r>
          </w:p>
        </w:tc>
        <w:tc>
          <w:tcPr>
            <w:tcW w:w="229" w:type="pct"/>
            <w:noWrap/>
            <w:hideMark/>
          </w:tcPr>
          <w:p w14:paraId="732C458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169,09</w:t>
            </w:r>
          </w:p>
        </w:tc>
        <w:tc>
          <w:tcPr>
            <w:tcW w:w="229" w:type="pct"/>
            <w:noWrap/>
            <w:hideMark/>
          </w:tcPr>
          <w:p w14:paraId="04752C3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170,78</w:t>
            </w:r>
          </w:p>
        </w:tc>
        <w:tc>
          <w:tcPr>
            <w:tcW w:w="229" w:type="pct"/>
            <w:noWrap/>
            <w:hideMark/>
          </w:tcPr>
          <w:p w14:paraId="1E2DBC02"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172,49</w:t>
            </w:r>
          </w:p>
        </w:tc>
        <w:tc>
          <w:tcPr>
            <w:tcW w:w="229" w:type="pct"/>
            <w:noWrap/>
            <w:hideMark/>
          </w:tcPr>
          <w:p w14:paraId="5B92488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174,22</w:t>
            </w:r>
          </w:p>
        </w:tc>
        <w:tc>
          <w:tcPr>
            <w:tcW w:w="229" w:type="pct"/>
            <w:noWrap/>
            <w:hideMark/>
          </w:tcPr>
          <w:p w14:paraId="15F55EE7"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175,96</w:t>
            </w:r>
          </w:p>
        </w:tc>
        <w:tc>
          <w:tcPr>
            <w:tcW w:w="229" w:type="pct"/>
            <w:noWrap/>
            <w:hideMark/>
          </w:tcPr>
          <w:p w14:paraId="01468110"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177,72</w:t>
            </w:r>
          </w:p>
        </w:tc>
        <w:tc>
          <w:tcPr>
            <w:tcW w:w="229" w:type="pct"/>
            <w:noWrap/>
            <w:hideMark/>
          </w:tcPr>
          <w:p w14:paraId="08D1FEA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179,50</w:t>
            </w:r>
          </w:p>
        </w:tc>
        <w:tc>
          <w:tcPr>
            <w:tcW w:w="229" w:type="pct"/>
            <w:noWrap/>
            <w:hideMark/>
          </w:tcPr>
          <w:p w14:paraId="7B24381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181,29</w:t>
            </w:r>
          </w:p>
        </w:tc>
        <w:tc>
          <w:tcPr>
            <w:tcW w:w="229" w:type="pct"/>
            <w:noWrap/>
            <w:hideMark/>
          </w:tcPr>
          <w:p w14:paraId="3787EE3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183,10</w:t>
            </w:r>
          </w:p>
        </w:tc>
        <w:tc>
          <w:tcPr>
            <w:tcW w:w="229" w:type="pct"/>
            <w:noWrap/>
            <w:hideMark/>
          </w:tcPr>
          <w:p w14:paraId="74CB2E0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184,94</w:t>
            </w:r>
          </w:p>
        </w:tc>
        <w:tc>
          <w:tcPr>
            <w:tcW w:w="229" w:type="pct"/>
            <w:noWrap/>
            <w:hideMark/>
          </w:tcPr>
          <w:p w14:paraId="31B12E77"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186,78</w:t>
            </w:r>
          </w:p>
        </w:tc>
        <w:tc>
          <w:tcPr>
            <w:tcW w:w="229" w:type="pct"/>
            <w:noWrap/>
            <w:hideMark/>
          </w:tcPr>
          <w:p w14:paraId="75504AF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188,65</w:t>
            </w:r>
          </w:p>
        </w:tc>
        <w:tc>
          <w:tcPr>
            <w:tcW w:w="229" w:type="pct"/>
            <w:noWrap/>
            <w:hideMark/>
          </w:tcPr>
          <w:p w14:paraId="2459E23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190,54</w:t>
            </w:r>
          </w:p>
        </w:tc>
      </w:tr>
      <w:tr w:rsidR="00D754A1" w:rsidRPr="00D754A1" w14:paraId="127F599C"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9D3FE22" w14:textId="77777777" w:rsidR="00D754A1" w:rsidRPr="00D754A1" w:rsidRDefault="00D754A1" w:rsidP="004C3FCC">
            <w:pPr>
              <w:widowControl/>
              <w:autoSpaceDE/>
              <w:autoSpaceDN/>
              <w:ind w:left="-57" w:right="-57"/>
              <w:jc w:val="center"/>
              <w:rPr>
                <w:szCs w:val="20"/>
              </w:rPr>
            </w:pPr>
            <w:r w:rsidRPr="00D754A1">
              <w:rPr>
                <w:szCs w:val="20"/>
              </w:rPr>
              <w:t>Максимальный часовой расход топлива</w:t>
            </w:r>
          </w:p>
        </w:tc>
        <w:tc>
          <w:tcPr>
            <w:tcW w:w="353" w:type="pct"/>
            <w:hideMark/>
          </w:tcPr>
          <w:p w14:paraId="74C91FC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62D46BA2"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1878,06</w:t>
            </w:r>
          </w:p>
        </w:tc>
        <w:tc>
          <w:tcPr>
            <w:tcW w:w="229" w:type="pct"/>
            <w:noWrap/>
            <w:hideMark/>
          </w:tcPr>
          <w:p w14:paraId="0A31FFF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2082,82</w:t>
            </w:r>
          </w:p>
        </w:tc>
        <w:tc>
          <w:tcPr>
            <w:tcW w:w="229" w:type="pct"/>
            <w:noWrap/>
            <w:hideMark/>
          </w:tcPr>
          <w:p w14:paraId="3B367A7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2195,21</w:t>
            </w:r>
          </w:p>
        </w:tc>
        <w:tc>
          <w:tcPr>
            <w:tcW w:w="229" w:type="pct"/>
            <w:noWrap/>
            <w:hideMark/>
          </w:tcPr>
          <w:p w14:paraId="3404A36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2269,06</w:t>
            </w:r>
          </w:p>
        </w:tc>
        <w:tc>
          <w:tcPr>
            <w:tcW w:w="229" w:type="pct"/>
            <w:noWrap/>
            <w:hideMark/>
          </w:tcPr>
          <w:p w14:paraId="30FDC2D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2343,48</w:t>
            </w:r>
          </w:p>
        </w:tc>
        <w:tc>
          <w:tcPr>
            <w:tcW w:w="229" w:type="pct"/>
            <w:noWrap/>
            <w:hideMark/>
          </w:tcPr>
          <w:p w14:paraId="1229A2A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2405,94</w:t>
            </w:r>
          </w:p>
        </w:tc>
        <w:tc>
          <w:tcPr>
            <w:tcW w:w="229" w:type="pct"/>
            <w:noWrap/>
            <w:hideMark/>
          </w:tcPr>
          <w:p w14:paraId="6252B37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2469,01</w:t>
            </w:r>
          </w:p>
        </w:tc>
        <w:tc>
          <w:tcPr>
            <w:tcW w:w="229" w:type="pct"/>
            <w:noWrap/>
            <w:hideMark/>
          </w:tcPr>
          <w:p w14:paraId="19BCD127"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2532,74</w:t>
            </w:r>
          </w:p>
        </w:tc>
        <w:tc>
          <w:tcPr>
            <w:tcW w:w="229" w:type="pct"/>
            <w:noWrap/>
            <w:hideMark/>
          </w:tcPr>
          <w:p w14:paraId="7BB0799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2597,14</w:t>
            </w:r>
          </w:p>
        </w:tc>
        <w:tc>
          <w:tcPr>
            <w:tcW w:w="229" w:type="pct"/>
            <w:noWrap/>
            <w:hideMark/>
          </w:tcPr>
          <w:p w14:paraId="3C3681E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2662,25</w:t>
            </w:r>
          </w:p>
        </w:tc>
        <w:tc>
          <w:tcPr>
            <w:tcW w:w="229" w:type="pct"/>
            <w:noWrap/>
            <w:hideMark/>
          </w:tcPr>
          <w:p w14:paraId="1223781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2680,41</w:t>
            </w:r>
          </w:p>
        </w:tc>
        <w:tc>
          <w:tcPr>
            <w:tcW w:w="229" w:type="pct"/>
            <w:noWrap/>
            <w:hideMark/>
          </w:tcPr>
          <w:p w14:paraId="75C27154"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2706,69</w:t>
            </w:r>
          </w:p>
        </w:tc>
        <w:tc>
          <w:tcPr>
            <w:tcW w:w="229" w:type="pct"/>
            <w:noWrap/>
            <w:hideMark/>
          </w:tcPr>
          <w:p w14:paraId="3F828A1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2724,01</w:t>
            </w:r>
          </w:p>
        </w:tc>
        <w:tc>
          <w:tcPr>
            <w:tcW w:w="229" w:type="pct"/>
            <w:noWrap/>
            <w:hideMark/>
          </w:tcPr>
          <w:p w14:paraId="0DF887D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2742,19</w:t>
            </w:r>
          </w:p>
        </w:tc>
      </w:tr>
      <w:tr w:rsidR="00D754A1" w:rsidRPr="00D754A1" w14:paraId="28ECB953"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A9D72BD" w14:textId="77777777" w:rsidR="00D754A1" w:rsidRPr="00D754A1" w:rsidRDefault="00D754A1" w:rsidP="004C3FCC">
            <w:pPr>
              <w:widowControl/>
              <w:autoSpaceDE/>
              <w:autoSpaceDN/>
              <w:ind w:left="-57" w:right="-57"/>
              <w:jc w:val="center"/>
              <w:rPr>
                <w:szCs w:val="20"/>
                <w:lang w:val="ru-RU"/>
              </w:rPr>
            </w:pPr>
            <w:r w:rsidRPr="00D754A1">
              <w:rPr>
                <w:szCs w:val="20"/>
                <w:lang w:val="ru-RU"/>
              </w:rPr>
              <w:t>Максимальный часовой расход топлива в летний период</w:t>
            </w:r>
          </w:p>
        </w:tc>
        <w:tc>
          <w:tcPr>
            <w:tcW w:w="353" w:type="pct"/>
            <w:hideMark/>
          </w:tcPr>
          <w:p w14:paraId="454797EC"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669C1BB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124,71</w:t>
            </w:r>
          </w:p>
        </w:tc>
        <w:tc>
          <w:tcPr>
            <w:tcW w:w="229" w:type="pct"/>
            <w:noWrap/>
            <w:hideMark/>
          </w:tcPr>
          <w:p w14:paraId="0DE0134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170,34</w:t>
            </w:r>
          </w:p>
        </w:tc>
        <w:tc>
          <w:tcPr>
            <w:tcW w:w="229" w:type="pct"/>
            <w:noWrap/>
            <w:hideMark/>
          </w:tcPr>
          <w:p w14:paraId="68511FF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189,93</w:t>
            </w:r>
          </w:p>
        </w:tc>
        <w:tc>
          <w:tcPr>
            <w:tcW w:w="229" w:type="pct"/>
            <w:noWrap/>
            <w:hideMark/>
          </w:tcPr>
          <w:p w14:paraId="0B43A93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199,72</w:t>
            </w:r>
          </w:p>
        </w:tc>
        <w:tc>
          <w:tcPr>
            <w:tcW w:w="229" w:type="pct"/>
            <w:noWrap/>
            <w:hideMark/>
          </w:tcPr>
          <w:p w14:paraId="3DBF40B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209,52</w:t>
            </w:r>
          </w:p>
        </w:tc>
        <w:tc>
          <w:tcPr>
            <w:tcW w:w="229" w:type="pct"/>
            <w:noWrap/>
            <w:hideMark/>
          </w:tcPr>
          <w:p w14:paraId="6D22FDA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217,36</w:t>
            </w:r>
          </w:p>
        </w:tc>
        <w:tc>
          <w:tcPr>
            <w:tcW w:w="229" w:type="pct"/>
            <w:noWrap/>
            <w:hideMark/>
          </w:tcPr>
          <w:p w14:paraId="726ADB7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225,19</w:t>
            </w:r>
          </w:p>
        </w:tc>
        <w:tc>
          <w:tcPr>
            <w:tcW w:w="229" w:type="pct"/>
            <w:noWrap/>
            <w:hideMark/>
          </w:tcPr>
          <w:p w14:paraId="0871792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233,03</w:t>
            </w:r>
          </w:p>
        </w:tc>
        <w:tc>
          <w:tcPr>
            <w:tcW w:w="229" w:type="pct"/>
            <w:noWrap/>
            <w:hideMark/>
          </w:tcPr>
          <w:p w14:paraId="0441DE2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240,86</w:t>
            </w:r>
          </w:p>
        </w:tc>
        <w:tc>
          <w:tcPr>
            <w:tcW w:w="229" w:type="pct"/>
            <w:noWrap/>
            <w:hideMark/>
          </w:tcPr>
          <w:p w14:paraId="6DF46A3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248,70</w:t>
            </w:r>
          </w:p>
        </w:tc>
        <w:tc>
          <w:tcPr>
            <w:tcW w:w="229" w:type="pct"/>
            <w:noWrap/>
            <w:hideMark/>
          </w:tcPr>
          <w:p w14:paraId="549B96F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249,08</w:t>
            </w:r>
          </w:p>
        </w:tc>
        <w:tc>
          <w:tcPr>
            <w:tcW w:w="229" w:type="pct"/>
            <w:noWrap/>
            <w:hideMark/>
          </w:tcPr>
          <w:p w14:paraId="6FFBA3F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250,61</w:t>
            </w:r>
          </w:p>
        </w:tc>
        <w:tc>
          <w:tcPr>
            <w:tcW w:w="229" w:type="pct"/>
            <w:noWrap/>
            <w:hideMark/>
          </w:tcPr>
          <w:p w14:paraId="23CD84C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250,61</w:t>
            </w:r>
          </w:p>
        </w:tc>
        <w:tc>
          <w:tcPr>
            <w:tcW w:w="229" w:type="pct"/>
            <w:noWrap/>
            <w:hideMark/>
          </w:tcPr>
          <w:p w14:paraId="1E6BCEE4"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250,61</w:t>
            </w:r>
          </w:p>
        </w:tc>
      </w:tr>
      <w:tr w:rsidR="00D754A1" w:rsidRPr="00D754A1" w14:paraId="0F229DCD"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C8E7D58" w14:textId="77777777" w:rsidR="00D754A1" w:rsidRPr="00D754A1" w:rsidRDefault="00D754A1" w:rsidP="004C3FCC">
            <w:pPr>
              <w:widowControl/>
              <w:autoSpaceDE/>
              <w:autoSpaceDN/>
              <w:ind w:left="-57" w:right="-57"/>
              <w:jc w:val="center"/>
              <w:rPr>
                <w:szCs w:val="20"/>
                <w:lang w:val="ru-RU"/>
              </w:rPr>
            </w:pPr>
            <w:r w:rsidRPr="00D754A1">
              <w:rPr>
                <w:szCs w:val="20"/>
                <w:lang w:val="ru-RU"/>
              </w:rPr>
              <w:t>Максимальный часовой расход условного топлива в переходный период</w:t>
            </w:r>
          </w:p>
        </w:tc>
        <w:tc>
          <w:tcPr>
            <w:tcW w:w="353" w:type="pct"/>
            <w:hideMark/>
          </w:tcPr>
          <w:p w14:paraId="216B6AC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30ECAEB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840,97</w:t>
            </w:r>
          </w:p>
        </w:tc>
        <w:tc>
          <w:tcPr>
            <w:tcW w:w="229" w:type="pct"/>
            <w:noWrap/>
            <w:hideMark/>
          </w:tcPr>
          <w:p w14:paraId="02F7421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1027,40</w:t>
            </w:r>
          </w:p>
        </w:tc>
        <w:tc>
          <w:tcPr>
            <w:tcW w:w="229" w:type="pct"/>
            <w:noWrap/>
            <w:hideMark/>
          </w:tcPr>
          <w:p w14:paraId="62AFABF2"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1114,86</w:t>
            </w:r>
          </w:p>
        </w:tc>
        <w:tc>
          <w:tcPr>
            <w:tcW w:w="229" w:type="pct"/>
            <w:noWrap/>
            <w:hideMark/>
          </w:tcPr>
          <w:p w14:paraId="08644E3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1164,99</w:t>
            </w:r>
          </w:p>
        </w:tc>
        <w:tc>
          <w:tcPr>
            <w:tcW w:w="229" w:type="pct"/>
            <w:noWrap/>
            <w:hideMark/>
          </w:tcPr>
          <w:p w14:paraId="0B1962A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1216,01</w:t>
            </w:r>
          </w:p>
        </w:tc>
        <w:tc>
          <w:tcPr>
            <w:tcW w:w="229" w:type="pct"/>
            <w:noWrap/>
            <w:hideMark/>
          </w:tcPr>
          <w:p w14:paraId="67EA963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1259,98</w:t>
            </w:r>
          </w:p>
        </w:tc>
        <w:tc>
          <w:tcPr>
            <w:tcW w:w="229" w:type="pct"/>
            <w:noWrap/>
            <w:hideMark/>
          </w:tcPr>
          <w:p w14:paraId="2D922F0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1304,71</w:t>
            </w:r>
          </w:p>
        </w:tc>
        <w:tc>
          <w:tcPr>
            <w:tcW w:w="229" w:type="pct"/>
            <w:noWrap/>
            <w:hideMark/>
          </w:tcPr>
          <w:p w14:paraId="5C23C27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1350,21</w:t>
            </w:r>
          </w:p>
        </w:tc>
        <w:tc>
          <w:tcPr>
            <w:tcW w:w="229" w:type="pct"/>
            <w:noWrap/>
            <w:hideMark/>
          </w:tcPr>
          <w:p w14:paraId="62E91B2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1396,48</w:t>
            </w:r>
          </w:p>
        </w:tc>
        <w:tc>
          <w:tcPr>
            <w:tcW w:w="229" w:type="pct"/>
            <w:noWrap/>
            <w:hideMark/>
          </w:tcPr>
          <w:p w14:paraId="23C3E75C"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1443,55</w:t>
            </w:r>
          </w:p>
        </w:tc>
        <w:tc>
          <w:tcPr>
            <w:tcW w:w="229" w:type="pct"/>
            <w:noWrap/>
            <w:hideMark/>
          </w:tcPr>
          <w:p w14:paraId="2D8F8AB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1459,62</w:t>
            </w:r>
          </w:p>
        </w:tc>
        <w:tc>
          <w:tcPr>
            <w:tcW w:w="229" w:type="pct"/>
            <w:noWrap/>
            <w:hideMark/>
          </w:tcPr>
          <w:p w14:paraId="76CA581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1480,80</w:t>
            </w:r>
          </w:p>
        </w:tc>
        <w:tc>
          <w:tcPr>
            <w:tcW w:w="229" w:type="pct"/>
            <w:noWrap/>
            <w:hideMark/>
          </w:tcPr>
          <w:p w14:paraId="4BA2459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1495,61</w:t>
            </w:r>
          </w:p>
        </w:tc>
        <w:tc>
          <w:tcPr>
            <w:tcW w:w="229" w:type="pct"/>
            <w:noWrap/>
            <w:hideMark/>
          </w:tcPr>
          <w:p w14:paraId="2B55A18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1510,57</w:t>
            </w:r>
          </w:p>
        </w:tc>
      </w:tr>
      <w:tr w:rsidR="00D754A1" w:rsidRPr="00D754A1" w14:paraId="38F36F16"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E0C6836" w14:textId="77777777" w:rsidR="00D754A1" w:rsidRPr="00D754A1" w:rsidRDefault="00D754A1" w:rsidP="004C3FCC">
            <w:pPr>
              <w:widowControl/>
              <w:autoSpaceDE/>
              <w:autoSpaceDN/>
              <w:ind w:left="-57" w:right="-57"/>
              <w:jc w:val="center"/>
              <w:rPr>
                <w:szCs w:val="20"/>
                <w:lang w:val="ru-RU"/>
              </w:rPr>
            </w:pPr>
            <w:r w:rsidRPr="00D754A1">
              <w:rPr>
                <w:szCs w:val="20"/>
                <w:lang w:val="ru-RU"/>
              </w:rPr>
              <w:t>Максимальный часовой расход натурального топлива</w:t>
            </w:r>
          </w:p>
        </w:tc>
        <w:tc>
          <w:tcPr>
            <w:tcW w:w="353" w:type="pct"/>
            <w:hideMark/>
          </w:tcPr>
          <w:p w14:paraId="7D06B5E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057E7542"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1619,01</w:t>
            </w:r>
          </w:p>
        </w:tc>
        <w:tc>
          <w:tcPr>
            <w:tcW w:w="229" w:type="pct"/>
            <w:noWrap/>
            <w:hideMark/>
          </w:tcPr>
          <w:p w14:paraId="5F6519F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1795,54</w:t>
            </w:r>
          </w:p>
        </w:tc>
        <w:tc>
          <w:tcPr>
            <w:tcW w:w="229" w:type="pct"/>
            <w:noWrap/>
            <w:hideMark/>
          </w:tcPr>
          <w:p w14:paraId="44A1693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1892,42</w:t>
            </w:r>
          </w:p>
        </w:tc>
        <w:tc>
          <w:tcPr>
            <w:tcW w:w="229" w:type="pct"/>
            <w:noWrap/>
            <w:hideMark/>
          </w:tcPr>
          <w:p w14:paraId="7F4EA9C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1956,09</w:t>
            </w:r>
          </w:p>
        </w:tc>
        <w:tc>
          <w:tcPr>
            <w:tcW w:w="229" w:type="pct"/>
            <w:noWrap/>
            <w:hideMark/>
          </w:tcPr>
          <w:p w14:paraId="07D399E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2020,24</w:t>
            </w:r>
          </w:p>
        </w:tc>
        <w:tc>
          <w:tcPr>
            <w:tcW w:w="229" w:type="pct"/>
            <w:noWrap/>
            <w:hideMark/>
          </w:tcPr>
          <w:p w14:paraId="5BC4C4C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2074,08</w:t>
            </w:r>
          </w:p>
        </w:tc>
        <w:tc>
          <w:tcPr>
            <w:tcW w:w="229" w:type="pct"/>
            <w:noWrap/>
            <w:hideMark/>
          </w:tcPr>
          <w:p w14:paraId="26BE0287"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2128,46</w:t>
            </w:r>
          </w:p>
        </w:tc>
        <w:tc>
          <w:tcPr>
            <w:tcW w:w="229" w:type="pct"/>
            <w:noWrap/>
            <w:hideMark/>
          </w:tcPr>
          <w:p w14:paraId="6273AEA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2183,39</w:t>
            </w:r>
          </w:p>
        </w:tc>
        <w:tc>
          <w:tcPr>
            <w:tcW w:w="229" w:type="pct"/>
            <w:noWrap/>
            <w:hideMark/>
          </w:tcPr>
          <w:p w14:paraId="0B007D6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2238,91</w:t>
            </w:r>
          </w:p>
        </w:tc>
        <w:tc>
          <w:tcPr>
            <w:tcW w:w="229" w:type="pct"/>
            <w:noWrap/>
            <w:hideMark/>
          </w:tcPr>
          <w:p w14:paraId="2CD6F95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2295,04</w:t>
            </w:r>
          </w:p>
        </w:tc>
        <w:tc>
          <w:tcPr>
            <w:tcW w:w="229" w:type="pct"/>
            <w:noWrap/>
            <w:hideMark/>
          </w:tcPr>
          <w:p w14:paraId="4E281ED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2310,70</w:t>
            </w:r>
          </w:p>
        </w:tc>
        <w:tc>
          <w:tcPr>
            <w:tcW w:w="229" w:type="pct"/>
            <w:noWrap/>
            <w:hideMark/>
          </w:tcPr>
          <w:p w14:paraId="7433628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2333,35</w:t>
            </w:r>
          </w:p>
        </w:tc>
        <w:tc>
          <w:tcPr>
            <w:tcW w:w="229" w:type="pct"/>
            <w:noWrap/>
            <w:hideMark/>
          </w:tcPr>
          <w:p w14:paraId="7258127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2348,28</w:t>
            </w:r>
          </w:p>
        </w:tc>
        <w:tc>
          <w:tcPr>
            <w:tcW w:w="229" w:type="pct"/>
            <w:noWrap/>
            <w:hideMark/>
          </w:tcPr>
          <w:p w14:paraId="37C919E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2363,96</w:t>
            </w:r>
          </w:p>
        </w:tc>
      </w:tr>
      <w:tr w:rsidR="00D754A1" w:rsidRPr="00D754A1" w14:paraId="2FD27DB1"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6DF9735C" w14:textId="77777777" w:rsidR="00D754A1" w:rsidRPr="00D754A1" w:rsidRDefault="00D754A1" w:rsidP="004C3FCC">
            <w:pPr>
              <w:widowControl/>
              <w:autoSpaceDE/>
              <w:autoSpaceDN/>
              <w:ind w:left="-57" w:right="-57"/>
              <w:jc w:val="center"/>
              <w:rPr>
                <w:szCs w:val="20"/>
                <w:lang w:val="ru-RU"/>
              </w:rPr>
            </w:pPr>
            <w:r w:rsidRPr="00D754A1">
              <w:rPr>
                <w:szCs w:val="20"/>
                <w:lang w:val="ru-RU"/>
              </w:rPr>
              <w:t>Максимальный часовой расход натурального топлива в летний период</w:t>
            </w:r>
          </w:p>
        </w:tc>
        <w:tc>
          <w:tcPr>
            <w:tcW w:w="353" w:type="pct"/>
            <w:hideMark/>
          </w:tcPr>
          <w:p w14:paraId="15CB7E7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3AC07B2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107,50</w:t>
            </w:r>
          </w:p>
        </w:tc>
        <w:tc>
          <w:tcPr>
            <w:tcW w:w="229" w:type="pct"/>
            <w:noWrap/>
            <w:hideMark/>
          </w:tcPr>
          <w:p w14:paraId="054200D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146,84</w:t>
            </w:r>
          </w:p>
        </w:tc>
        <w:tc>
          <w:tcPr>
            <w:tcW w:w="229" w:type="pct"/>
            <w:noWrap/>
            <w:hideMark/>
          </w:tcPr>
          <w:p w14:paraId="5026A78C"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163,73</w:t>
            </w:r>
          </w:p>
        </w:tc>
        <w:tc>
          <w:tcPr>
            <w:tcW w:w="229" w:type="pct"/>
            <w:noWrap/>
            <w:hideMark/>
          </w:tcPr>
          <w:p w14:paraId="75F67A3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172,18</w:t>
            </w:r>
          </w:p>
        </w:tc>
        <w:tc>
          <w:tcPr>
            <w:tcW w:w="229" w:type="pct"/>
            <w:noWrap/>
            <w:hideMark/>
          </w:tcPr>
          <w:p w14:paraId="0BBBF12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180,62</w:t>
            </w:r>
          </w:p>
        </w:tc>
        <w:tc>
          <w:tcPr>
            <w:tcW w:w="229" w:type="pct"/>
            <w:noWrap/>
            <w:hideMark/>
          </w:tcPr>
          <w:p w14:paraId="441EC57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187,38</w:t>
            </w:r>
          </w:p>
        </w:tc>
        <w:tc>
          <w:tcPr>
            <w:tcW w:w="229" w:type="pct"/>
            <w:noWrap/>
            <w:hideMark/>
          </w:tcPr>
          <w:p w14:paraId="6B8A932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194,13</w:t>
            </w:r>
          </w:p>
        </w:tc>
        <w:tc>
          <w:tcPr>
            <w:tcW w:w="229" w:type="pct"/>
            <w:noWrap/>
            <w:hideMark/>
          </w:tcPr>
          <w:p w14:paraId="3E3C94C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200,89</w:t>
            </w:r>
          </w:p>
        </w:tc>
        <w:tc>
          <w:tcPr>
            <w:tcW w:w="229" w:type="pct"/>
            <w:noWrap/>
            <w:hideMark/>
          </w:tcPr>
          <w:p w14:paraId="3524DDD4"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207,64</w:t>
            </w:r>
          </w:p>
        </w:tc>
        <w:tc>
          <w:tcPr>
            <w:tcW w:w="229" w:type="pct"/>
            <w:noWrap/>
            <w:hideMark/>
          </w:tcPr>
          <w:p w14:paraId="625EDCB0"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214,40</w:t>
            </w:r>
          </w:p>
        </w:tc>
        <w:tc>
          <w:tcPr>
            <w:tcW w:w="229" w:type="pct"/>
            <w:noWrap/>
            <w:hideMark/>
          </w:tcPr>
          <w:p w14:paraId="6C45417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214,73</w:t>
            </w:r>
          </w:p>
        </w:tc>
        <w:tc>
          <w:tcPr>
            <w:tcW w:w="229" w:type="pct"/>
            <w:noWrap/>
            <w:hideMark/>
          </w:tcPr>
          <w:p w14:paraId="37EEA51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216,05</w:t>
            </w:r>
          </w:p>
        </w:tc>
        <w:tc>
          <w:tcPr>
            <w:tcW w:w="229" w:type="pct"/>
            <w:noWrap/>
            <w:hideMark/>
          </w:tcPr>
          <w:p w14:paraId="59412CA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216,05</w:t>
            </w:r>
          </w:p>
        </w:tc>
        <w:tc>
          <w:tcPr>
            <w:tcW w:w="229" w:type="pct"/>
            <w:noWrap/>
            <w:hideMark/>
          </w:tcPr>
          <w:p w14:paraId="345B5B8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216,05</w:t>
            </w:r>
          </w:p>
        </w:tc>
      </w:tr>
      <w:tr w:rsidR="00D754A1" w:rsidRPr="00D754A1" w14:paraId="4EB61E0E"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92CC59E" w14:textId="77777777" w:rsidR="00D754A1" w:rsidRPr="00D754A1" w:rsidRDefault="00D754A1" w:rsidP="004C3FCC">
            <w:pPr>
              <w:widowControl/>
              <w:autoSpaceDE/>
              <w:autoSpaceDN/>
              <w:ind w:left="-57" w:right="-57"/>
              <w:jc w:val="center"/>
              <w:rPr>
                <w:szCs w:val="20"/>
                <w:lang w:val="ru-RU"/>
              </w:rPr>
            </w:pPr>
            <w:r w:rsidRPr="00D754A1">
              <w:rPr>
                <w:szCs w:val="20"/>
                <w:lang w:val="ru-RU"/>
              </w:rPr>
              <w:t>Максимальный часовой расход натурального топлива в переходный период</w:t>
            </w:r>
          </w:p>
        </w:tc>
        <w:tc>
          <w:tcPr>
            <w:tcW w:w="353" w:type="pct"/>
            <w:hideMark/>
          </w:tcPr>
          <w:p w14:paraId="05A621D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516C9D47"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724,97</w:t>
            </w:r>
          </w:p>
        </w:tc>
        <w:tc>
          <w:tcPr>
            <w:tcW w:w="229" w:type="pct"/>
            <w:noWrap/>
            <w:hideMark/>
          </w:tcPr>
          <w:p w14:paraId="4EDA8FC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885,69</w:t>
            </w:r>
          </w:p>
        </w:tc>
        <w:tc>
          <w:tcPr>
            <w:tcW w:w="229" w:type="pct"/>
            <w:noWrap/>
            <w:hideMark/>
          </w:tcPr>
          <w:p w14:paraId="31CA76B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961,09</w:t>
            </w:r>
          </w:p>
        </w:tc>
        <w:tc>
          <w:tcPr>
            <w:tcW w:w="229" w:type="pct"/>
            <w:noWrap/>
            <w:hideMark/>
          </w:tcPr>
          <w:p w14:paraId="3F3A52B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1004,30</w:t>
            </w:r>
          </w:p>
        </w:tc>
        <w:tc>
          <w:tcPr>
            <w:tcW w:w="229" w:type="pct"/>
            <w:noWrap/>
            <w:hideMark/>
          </w:tcPr>
          <w:p w14:paraId="3B84A58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1048,28</w:t>
            </w:r>
          </w:p>
        </w:tc>
        <w:tc>
          <w:tcPr>
            <w:tcW w:w="229" w:type="pct"/>
            <w:noWrap/>
            <w:hideMark/>
          </w:tcPr>
          <w:p w14:paraId="6ACE09F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1086,19</w:t>
            </w:r>
          </w:p>
        </w:tc>
        <w:tc>
          <w:tcPr>
            <w:tcW w:w="229" w:type="pct"/>
            <w:noWrap/>
            <w:hideMark/>
          </w:tcPr>
          <w:p w14:paraId="7D617390"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1124,75</w:t>
            </w:r>
          </w:p>
        </w:tc>
        <w:tc>
          <w:tcPr>
            <w:tcW w:w="229" w:type="pct"/>
            <w:noWrap/>
            <w:hideMark/>
          </w:tcPr>
          <w:p w14:paraId="1E9B60E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1163,97</w:t>
            </w:r>
          </w:p>
        </w:tc>
        <w:tc>
          <w:tcPr>
            <w:tcW w:w="229" w:type="pct"/>
            <w:noWrap/>
            <w:hideMark/>
          </w:tcPr>
          <w:p w14:paraId="49E19F6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1203,87</w:t>
            </w:r>
          </w:p>
        </w:tc>
        <w:tc>
          <w:tcPr>
            <w:tcW w:w="229" w:type="pct"/>
            <w:noWrap/>
            <w:hideMark/>
          </w:tcPr>
          <w:p w14:paraId="6FAC838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1244,44</w:t>
            </w:r>
          </w:p>
        </w:tc>
        <w:tc>
          <w:tcPr>
            <w:tcW w:w="229" w:type="pct"/>
            <w:noWrap/>
            <w:hideMark/>
          </w:tcPr>
          <w:p w14:paraId="483E1DA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1258,29</w:t>
            </w:r>
          </w:p>
        </w:tc>
        <w:tc>
          <w:tcPr>
            <w:tcW w:w="229" w:type="pct"/>
            <w:noWrap/>
            <w:hideMark/>
          </w:tcPr>
          <w:p w14:paraId="12050450"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1276,56</w:t>
            </w:r>
          </w:p>
        </w:tc>
        <w:tc>
          <w:tcPr>
            <w:tcW w:w="229" w:type="pct"/>
            <w:noWrap/>
            <w:hideMark/>
          </w:tcPr>
          <w:p w14:paraId="658326B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1289,32</w:t>
            </w:r>
          </w:p>
        </w:tc>
        <w:tc>
          <w:tcPr>
            <w:tcW w:w="229" w:type="pct"/>
            <w:noWrap/>
            <w:hideMark/>
          </w:tcPr>
          <w:p w14:paraId="7370F00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1302,21</w:t>
            </w:r>
          </w:p>
        </w:tc>
      </w:tr>
      <w:tr w:rsidR="00D754A1" w:rsidRPr="00D754A1" w14:paraId="31C103A5"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BABD853" w14:textId="77777777" w:rsidR="00D754A1" w:rsidRPr="00D754A1" w:rsidRDefault="00D754A1" w:rsidP="004C3FCC">
            <w:pPr>
              <w:widowControl/>
              <w:autoSpaceDE/>
              <w:autoSpaceDN/>
              <w:ind w:left="-57" w:right="-57"/>
              <w:jc w:val="center"/>
              <w:rPr>
                <w:color w:val="000000"/>
                <w:szCs w:val="20"/>
              </w:rPr>
            </w:pPr>
            <w:r w:rsidRPr="00D754A1">
              <w:rPr>
                <w:color w:val="000000"/>
                <w:szCs w:val="20"/>
              </w:rPr>
              <w:t>Годовой расход условного топлива</w:t>
            </w:r>
          </w:p>
        </w:tc>
        <w:tc>
          <w:tcPr>
            <w:tcW w:w="353" w:type="pct"/>
            <w:hideMark/>
          </w:tcPr>
          <w:p w14:paraId="4A96CEC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 у.т.</w:t>
            </w:r>
          </w:p>
        </w:tc>
        <w:tc>
          <w:tcPr>
            <w:tcW w:w="258" w:type="pct"/>
            <w:noWrap/>
            <w:hideMark/>
          </w:tcPr>
          <w:p w14:paraId="168888D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5738,93</w:t>
            </w:r>
          </w:p>
        </w:tc>
        <w:tc>
          <w:tcPr>
            <w:tcW w:w="229" w:type="pct"/>
            <w:noWrap/>
            <w:hideMark/>
          </w:tcPr>
          <w:p w14:paraId="0EF61E9C"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6527,91</w:t>
            </w:r>
          </w:p>
        </w:tc>
        <w:tc>
          <w:tcPr>
            <w:tcW w:w="229" w:type="pct"/>
            <w:noWrap/>
            <w:hideMark/>
          </w:tcPr>
          <w:p w14:paraId="1301083D"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6994,66</w:t>
            </w:r>
          </w:p>
        </w:tc>
        <w:tc>
          <w:tcPr>
            <w:tcW w:w="229" w:type="pct"/>
            <w:noWrap/>
            <w:hideMark/>
          </w:tcPr>
          <w:p w14:paraId="29A5BD2A"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7322,75</w:t>
            </w:r>
          </w:p>
        </w:tc>
        <w:tc>
          <w:tcPr>
            <w:tcW w:w="229" w:type="pct"/>
            <w:noWrap/>
            <w:hideMark/>
          </w:tcPr>
          <w:p w14:paraId="5656C627"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7658,58</w:t>
            </w:r>
          </w:p>
        </w:tc>
        <w:tc>
          <w:tcPr>
            <w:tcW w:w="229" w:type="pct"/>
            <w:noWrap/>
            <w:hideMark/>
          </w:tcPr>
          <w:p w14:paraId="59FCB476"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7956,92</w:t>
            </w:r>
          </w:p>
        </w:tc>
        <w:tc>
          <w:tcPr>
            <w:tcW w:w="229" w:type="pct"/>
            <w:noWrap/>
            <w:hideMark/>
          </w:tcPr>
          <w:p w14:paraId="4EA3FB1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8262,59</w:t>
            </w:r>
          </w:p>
        </w:tc>
        <w:tc>
          <w:tcPr>
            <w:tcW w:w="229" w:type="pct"/>
            <w:noWrap/>
            <w:hideMark/>
          </w:tcPr>
          <w:p w14:paraId="03E4949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8575,83</w:t>
            </w:r>
          </w:p>
        </w:tc>
        <w:tc>
          <w:tcPr>
            <w:tcW w:w="229" w:type="pct"/>
            <w:noWrap/>
            <w:hideMark/>
          </w:tcPr>
          <w:p w14:paraId="732572F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8896,91</w:t>
            </w:r>
          </w:p>
        </w:tc>
        <w:tc>
          <w:tcPr>
            <w:tcW w:w="229" w:type="pct"/>
            <w:noWrap/>
            <w:hideMark/>
          </w:tcPr>
          <w:p w14:paraId="7EB96A10"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9226,08</w:t>
            </w:r>
          </w:p>
        </w:tc>
        <w:tc>
          <w:tcPr>
            <w:tcW w:w="229" w:type="pct"/>
            <w:noWrap/>
            <w:hideMark/>
          </w:tcPr>
          <w:p w14:paraId="2A26E85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9384,38</w:t>
            </w:r>
          </w:p>
        </w:tc>
        <w:tc>
          <w:tcPr>
            <w:tcW w:w="229" w:type="pct"/>
            <w:noWrap/>
            <w:hideMark/>
          </w:tcPr>
          <w:p w14:paraId="31AB32A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9543,95</w:t>
            </w:r>
          </w:p>
        </w:tc>
        <w:tc>
          <w:tcPr>
            <w:tcW w:w="229" w:type="pct"/>
            <w:noWrap/>
            <w:hideMark/>
          </w:tcPr>
          <w:p w14:paraId="0FC43373"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9713,63</w:t>
            </w:r>
          </w:p>
        </w:tc>
        <w:tc>
          <w:tcPr>
            <w:tcW w:w="229" w:type="pct"/>
            <w:noWrap/>
            <w:hideMark/>
          </w:tcPr>
          <w:p w14:paraId="74F68E6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9889,00</w:t>
            </w:r>
          </w:p>
        </w:tc>
      </w:tr>
      <w:tr w:rsidR="00D754A1" w:rsidRPr="00D754A1" w14:paraId="1879EBFA"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54B593B4" w14:textId="77777777" w:rsidR="00D754A1" w:rsidRPr="00D754A1" w:rsidRDefault="00D754A1" w:rsidP="004C3FCC">
            <w:pPr>
              <w:widowControl/>
              <w:autoSpaceDE/>
              <w:autoSpaceDN/>
              <w:ind w:left="-57" w:right="-57"/>
              <w:jc w:val="center"/>
              <w:rPr>
                <w:color w:val="000000"/>
                <w:szCs w:val="20"/>
              </w:rPr>
            </w:pPr>
            <w:r w:rsidRPr="00D754A1">
              <w:rPr>
                <w:color w:val="000000"/>
                <w:szCs w:val="20"/>
              </w:rPr>
              <w:t>Годовой расход натурального топлива</w:t>
            </w:r>
          </w:p>
        </w:tc>
        <w:tc>
          <w:tcPr>
            <w:tcW w:w="353" w:type="pct"/>
            <w:hideMark/>
          </w:tcPr>
          <w:p w14:paraId="54F0342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тыс. м</w:t>
            </w:r>
            <w:r w:rsidRPr="00D754A1">
              <w:rPr>
                <w:color w:val="000000"/>
                <w:szCs w:val="20"/>
                <w:vertAlign w:val="superscript"/>
              </w:rPr>
              <w:t>3</w:t>
            </w:r>
            <w:r w:rsidRPr="00D754A1">
              <w:rPr>
                <w:color w:val="000000"/>
                <w:szCs w:val="20"/>
              </w:rPr>
              <w:t>/год</w:t>
            </w:r>
          </w:p>
        </w:tc>
        <w:tc>
          <w:tcPr>
            <w:tcW w:w="258" w:type="pct"/>
            <w:noWrap/>
            <w:hideMark/>
          </w:tcPr>
          <w:p w14:paraId="1E0DE59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5083,20</w:t>
            </w:r>
          </w:p>
        </w:tc>
        <w:tc>
          <w:tcPr>
            <w:tcW w:w="229" w:type="pct"/>
            <w:noWrap/>
            <w:hideMark/>
          </w:tcPr>
          <w:p w14:paraId="162D530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5782,03</w:t>
            </w:r>
          </w:p>
        </w:tc>
        <w:tc>
          <w:tcPr>
            <w:tcW w:w="229" w:type="pct"/>
            <w:noWrap/>
            <w:hideMark/>
          </w:tcPr>
          <w:p w14:paraId="63D81654"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6195,45</w:t>
            </w:r>
          </w:p>
        </w:tc>
        <w:tc>
          <w:tcPr>
            <w:tcW w:w="229" w:type="pct"/>
            <w:noWrap/>
            <w:hideMark/>
          </w:tcPr>
          <w:p w14:paraId="73DD70F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6486,05</w:t>
            </w:r>
          </w:p>
        </w:tc>
        <w:tc>
          <w:tcPr>
            <w:tcW w:w="229" w:type="pct"/>
            <w:noWrap/>
            <w:hideMark/>
          </w:tcPr>
          <w:p w14:paraId="1144063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6783,50</w:t>
            </w:r>
          </w:p>
        </w:tc>
        <w:tc>
          <w:tcPr>
            <w:tcW w:w="229" w:type="pct"/>
            <w:noWrap/>
            <w:hideMark/>
          </w:tcPr>
          <w:p w14:paraId="79AEDB91"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7047,76</w:t>
            </w:r>
          </w:p>
        </w:tc>
        <w:tc>
          <w:tcPr>
            <w:tcW w:w="229" w:type="pct"/>
            <w:noWrap/>
            <w:hideMark/>
          </w:tcPr>
          <w:p w14:paraId="442A5258"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7318,50</w:t>
            </w:r>
          </w:p>
        </w:tc>
        <w:tc>
          <w:tcPr>
            <w:tcW w:w="229" w:type="pct"/>
            <w:noWrap/>
            <w:hideMark/>
          </w:tcPr>
          <w:p w14:paraId="26A5DFCC"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7595,95</w:t>
            </w:r>
          </w:p>
        </w:tc>
        <w:tc>
          <w:tcPr>
            <w:tcW w:w="229" w:type="pct"/>
            <w:noWrap/>
            <w:hideMark/>
          </w:tcPr>
          <w:p w14:paraId="4487692E"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7880,34</w:t>
            </w:r>
          </w:p>
        </w:tc>
        <w:tc>
          <w:tcPr>
            <w:tcW w:w="229" w:type="pct"/>
            <w:noWrap/>
            <w:hideMark/>
          </w:tcPr>
          <w:p w14:paraId="19DADBE9"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8171,91</w:t>
            </w:r>
          </w:p>
        </w:tc>
        <w:tc>
          <w:tcPr>
            <w:tcW w:w="229" w:type="pct"/>
            <w:noWrap/>
            <w:hideMark/>
          </w:tcPr>
          <w:p w14:paraId="7C333715"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8312,12</w:t>
            </w:r>
          </w:p>
        </w:tc>
        <w:tc>
          <w:tcPr>
            <w:tcW w:w="229" w:type="pct"/>
            <w:noWrap/>
            <w:hideMark/>
          </w:tcPr>
          <w:p w14:paraId="53D51EBB"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8453,45</w:t>
            </w:r>
          </w:p>
        </w:tc>
        <w:tc>
          <w:tcPr>
            <w:tcW w:w="229" w:type="pct"/>
            <w:noWrap/>
            <w:hideMark/>
          </w:tcPr>
          <w:p w14:paraId="3208E0BF"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8603,75</w:t>
            </w:r>
          </w:p>
        </w:tc>
        <w:tc>
          <w:tcPr>
            <w:tcW w:w="229" w:type="pct"/>
            <w:noWrap/>
            <w:hideMark/>
          </w:tcPr>
          <w:p w14:paraId="19A2E00C" w14:textId="77777777" w:rsidR="00D754A1" w:rsidRPr="00D754A1" w:rsidRDefault="00D754A1" w:rsidP="004C3FCC">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8759,08</w:t>
            </w:r>
          </w:p>
        </w:tc>
      </w:tr>
    </w:tbl>
    <w:p w14:paraId="01D048B9" w14:textId="77777777" w:rsidR="008A52EA" w:rsidRPr="00D754A1" w:rsidRDefault="008A52EA" w:rsidP="008A52EA">
      <w:pPr>
        <w:pStyle w:val="a4"/>
      </w:pPr>
    </w:p>
    <w:p w14:paraId="2E829249" w14:textId="77777777" w:rsidR="008A52EA" w:rsidRPr="00D754A1" w:rsidRDefault="008A52EA" w:rsidP="008A52EA">
      <w:pPr>
        <w:pStyle w:val="a4"/>
      </w:pPr>
    </w:p>
    <w:p w14:paraId="6232D363" w14:textId="77777777" w:rsidR="008A52EA" w:rsidRPr="00D754A1" w:rsidRDefault="008A52EA" w:rsidP="008A52EA">
      <w:pPr>
        <w:rPr>
          <w:sz w:val="26"/>
          <w:szCs w:val="26"/>
        </w:rPr>
      </w:pPr>
      <w:r w:rsidRPr="00D754A1">
        <w:br w:type="page"/>
      </w:r>
    </w:p>
    <w:p w14:paraId="52E457C7" w14:textId="77777777" w:rsidR="008A52EA" w:rsidRPr="00D754A1" w:rsidRDefault="008A52EA" w:rsidP="008A52EA">
      <w:pPr>
        <w:pStyle w:val="a2"/>
        <w:numPr>
          <w:ilvl w:val="5"/>
          <w:numId w:val="1"/>
        </w:numPr>
      </w:pPr>
      <w:r w:rsidRPr="00D754A1">
        <w:t>Топливный баланс котельной №3 Торфяное</w:t>
      </w:r>
    </w:p>
    <w:tbl>
      <w:tblPr>
        <w:tblStyle w:val="af2"/>
        <w:tblW w:w="5000" w:type="pct"/>
        <w:tblLook w:val="04A0" w:firstRow="1" w:lastRow="0" w:firstColumn="1" w:lastColumn="0" w:noHBand="0" w:noVBand="1"/>
      </w:tblPr>
      <w:tblGrid>
        <w:gridCol w:w="4450"/>
        <w:gridCol w:w="1113"/>
        <w:gridCol w:w="813"/>
        <w:gridCol w:w="722"/>
        <w:gridCol w:w="722"/>
        <w:gridCol w:w="722"/>
        <w:gridCol w:w="722"/>
        <w:gridCol w:w="722"/>
        <w:gridCol w:w="722"/>
        <w:gridCol w:w="722"/>
        <w:gridCol w:w="722"/>
        <w:gridCol w:w="722"/>
        <w:gridCol w:w="722"/>
        <w:gridCol w:w="722"/>
        <w:gridCol w:w="722"/>
        <w:gridCol w:w="722"/>
      </w:tblGrid>
      <w:tr w:rsidR="00D754A1" w:rsidRPr="00D754A1" w14:paraId="324A58D0" w14:textId="77777777" w:rsidTr="004C3FCC">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BE064A1" w14:textId="77777777" w:rsidR="00D754A1" w:rsidRPr="00D754A1" w:rsidRDefault="00D754A1" w:rsidP="004C3FCC">
            <w:pPr>
              <w:widowControl/>
              <w:autoSpaceDE/>
              <w:autoSpaceDN/>
              <w:jc w:val="center"/>
              <w:rPr>
                <w:bCs/>
                <w:color w:val="000000"/>
                <w:szCs w:val="20"/>
              </w:rPr>
            </w:pPr>
            <w:r w:rsidRPr="00D754A1">
              <w:rPr>
                <w:bCs/>
                <w:color w:val="000000"/>
                <w:szCs w:val="20"/>
              </w:rPr>
              <w:t>Наименование показателя</w:t>
            </w:r>
          </w:p>
        </w:tc>
        <w:tc>
          <w:tcPr>
            <w:tcW w:w="353" w:type="pct"/>
            <w:hideMark/>
          </w:tcPr>
          <w:p w14:paraId="5A814376"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Ед. измерения</w:t>
            </w:r>
          </w:p>
        </w:tc>
        <w:tc>
          <w:tcPr>
            <w:tcW w:w="258" w:type="pct"/>
            <w:hideMark/>
          </w:tcPr>
          <w:p w14:paraId="2C05F0F1"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2022</w:t>
            </w:r>
          </w:p>
        </w:tc>
        <w:tc>
          <w:tcPr>
            <w:tcW w:w="229" w:type="pct"/>
            <w:hideMark/>
          </w:tcPr>
          <w:p w14:paraId="7AF916AD"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2023</w:t>
            </w:r>
          </w:p>
        </w:tc>
        <w:tc>
          <w:tcPr>
            <w:tcW w:w="229" w:type="pct"/>
            <w:hideMark/>
          </w:tcPr>
          <w:p w14:paraId="40E7F5D7"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2024</w:t>
            </w:r>
          </w:p>
        </w:tc>
        <w:tc>
          <w:tcPr>
            <w:tcW w:w="229" w:type="pct"/>
            <w:hideMark/>
          </w:tcPr>
          <w:p w14:paraId="1DCF10D9"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2025</w:t>
            </w:r>
          </w:p>
        </w:tc>
        <w:tc>
          <w:tcPr>
            <w:tcW w:w="229" w:type="pct"/>
            <w:hideMark/>
          </w:tcPr>
          <w:p w14:paraId="2BC62335"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2026</w:t>
            </w:r>
          </w:p>
        </w:tc>
        <w:tc>
          <w:tcPr>
            <w:tcW w:w="229" w:type="pct"/>
            <w:hideMark/>
          </w:tcPr>
          <w:p w14:paraId="6B4181F1"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2027</w:t>
            </w:r>
          </w:p>
        </w:tc>
        <w:tc>
          <w:tcPr>
            <w:tcW w:w="229" w:type="pct"/>
            <w:hideMark/>
          </w:tcPr>
          <w:p w14:paraId="4B22E4A6"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2028</w:t>
            </w:r>
          </w:p>
        </w:tc>
        <w:tc>
          <w:tcPr>
            <w:tcW w:w="229" w:type="pct"/>
            <w:hideMark/>
          </w:tcPr>
          <w:p w14:paraId="14AA95F0"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2029</w:t>
            </w:r>
          </w:p>
        </w:tc>
        <w:tc>
          <w:tcPr>
            <w:tcW w:w="229" w:type="pct"/>
            <w:hideMark/>
          </w:tcPr>
          <w:p w14:paraId="6F46E5A9"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2030</w:t>
            </w:r>
          </w:p>
        </w:tc>
        <w:tc>
          <w:tcPr>
            <w:tcW w:w="229" w:type="pct"/>
            <w:hideMark/>
          </w:tcPr>
          <w:p w14:paraId="0DE57D8F"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2031</w:t>
            </w:r>
          </w:p>
        </w:tc>
        <w:tc>
          <w:tcPr>
            <w:tcW w:w="229" w:type="pct"/>
            <w:hideMark/>
          </w:tcPr>
          <w:p w14:paraId="380E7F7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2032</w:t>
            </w:r>
          </w:p>
        </w:tc>
        <w:tc>
          <w:tcPr>
            <w:tcW w:w="229" w:type="pct"/>
            <w:hideMark/>
          </w:tcPr>
          <w:p w14:paraId="1F3D9C27"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2033</w:t>
            </w:r>
          </w:p>
        </w:tc>
        <w:tc>
          <w:tcPr>
            <w:tcW w:w="229" w:type="pct"/>
            <w:hideMark/>
          </w:tcPr>
          <w:p w14:paraId="199C516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2034</w:t>
            </w:r>
          </w:p>
        </w:tc>
        <w:tc>
          <w:tcPr>
            <w:tcW w:w="229" w:type="pct"/>
            <w:hideMark/>
          </w:tcPr>
          <w:p w14:paraId="1CEC5A21"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2035</w:t>
            </w:r>
          </w:p>
        </w:tc>
      </w:tr>
      <w:tr w:rsidR="00D754A1" w:rsidRPr="00D754A1" w14:paraId="5A55DBB3"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693DFF92" w14:textId="77777777" w:rsidR="00D754A1" w:rsidRPr="00D754A1" w:rsidRDefault="00D754A1" w:rsidP="004C3FCC">
            <w:pPr>
              <w:widowControl/>
              <w:autoSpaceDE/>
              <w:autoSpaceDN/>
              <w:jc w:val="center"/>
              <w:rPr>
                <w:color w:val="000000"/>
                <w:szCs w:val="20"/>
              </w:rPr>
            </w:pPr>
            <w:r w:rsidRPr="00D754A1">
              <w:rPr>
                <w:color w:val="000000"/>
                <w:szCs w:val="20"/>
              </w:rPr>
              <w:t>Нагрузка источника</w:t>
            </w:r>
          </w:p>
        </w:tc>
        <w:tc>
          <w:tcPr>
            <w:tcW w:w="353" w:type="pct"/>
            <w:hideMark/>
          </w:tcPr>
          <w:p w14:paraId="0A82865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4C688C9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1,65</w:t>
            </w:r>
          </w:p>
        </w:tc>
        <w:tc>
          <w:tcPr>
            <w:tcW w:w="229" w:type="pct"/>
            <w:noWrap/>
            <w:hideMark/>
          </w:tcPr>
          <w:p w14:paraId="61E5BC7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1,51</w:t>
            </w:r>
          </w:p>
        </w:tc>
        <w:tc>
          <w:tcPr>
            <w:tcW w:w="229" w:type="pct"/>
            <w:noWrap/>
            <w:hideMark/>
          </w:tcPr>
          <w:p w14:paraId="457D067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1,52</w:t>
            </w:r>
          </w:p>
        </w:tc>
        <w:tc>
          <w:tcPr>
            <w:tcW w:w="229" w:type="pct"/>
            <w:noWrap/>
            <w:hideMark/>
          </w:tcPr>
          <w:p w14:paraId="686EC5A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1,51</w:t>
            </w:r>
          </w:p>
        </w:tc>
        <w:tc>
          <w:tcPr>
            <w:tcW w:w="229" w:type="pct"/>
            <w:noWrap/>
            <w:hideMark/>
          </w:tcPr>
          <w:p w14:paraId="7CA13BC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1,53</w:t>
            </w:r>
          </w:p>
        </w:tc>
        <w:tc>
          <w:tcPr>
            <w:tcW w:w="229" w:type="pct"/>
            <w:noWrap/>
            <w:hideMark/>
          </w:tcPr>
          <w:p w14:paraId="507F56A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1,54</w:t>
            </w:r>
          </w:p>
        </w:tc>
        <w:tc>
          <w:tcPr>
            <w:tcW w:w="229" w:type="pct"/>
            <w:noWrap/>
            <w:hideMark/>
          </w:tcPr>
          <w:p w14:paraId="402B126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1,55</w:t>
            </w:r>
          </w:p>
        </w:tc>
        <w:tc>
          <w:tcPr>
            <w:tcW w:w="229" w:type="pct"/>
            <w:noWrap/>
            <w:hideMark/>
          </w:tcPr>
          <w:p w14:paraId="4F6E41A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1,57</w:t>
            </w:r>
          </w:p>
        </w:tc>
        <w:tc>
          <w:tcPr>
            <w:tcW w:w="229" w:type="pct"/>
            <w:noWrap/>
            <w:hideMark/>
          </w:tcPr>
          <w:p w14:paraId="53D87E2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1,58</w:t>
            </w:r>
          </w:p>
        </w:tc>
        <w:tc>
          <w:tcPr>
            <w:tcW w:w="229" w:type="pct"/>
            <w:noWrap/>
            <w:hideMark/>
          </w:tcPr>
          <w:p w14:paraId="336C6EA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1,60</w:t>
            </w:r>
          </w:p>
        </w:tc>
        <w:tc>
          <w:tcPr>
            <w:tcW w:w="229" w:type="pct"/>
            <w:noWrap/>
            <w:hideMark/>
          </w:tcPr>
          <w:p w14:paraId="61DD669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1,64</w:t>
            </w:r>
          </w:p>
        </w:tc>
        <w:tc>
          <w:tcPr>
            <w:tcW w:w="229" w:type="pct"/>
            <w:noWrap/>
            <w:hideMark/>
          </w:tcPr>
          <w:p w14:paraId="05B48C1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1,79</w:t>
            </w:r>
          </w:p>
        </w:tc>
        <w:tc>
          <w:tcPr>
            <w:tcW w:w="229" w:type="pct"/>
            <w:noWrap/>
            <w:hideMark/>
          </w:tcPr>
          <w:p w14:paraId="7A6FFA4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1,81</w:t>
            </w:r>
          </w:p>
        </w:tc>
        <w:tc>
          <w:tcPr>
            <w:tcW w:w="229" w:type="pct"/>
            <w:noWrap/>
            <w:hideMark/>
          </w:tcPr>
          <w:p w14:paraId="34E1ED3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1,82</w:t>
            </w:r>
          </w:p>
        </w:tc>
      </w:tr>
      <w:tr w:rsidR="00D754A1" w:rsidRPr="00D754A1" w14:paraId="35DA948F"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ADA4CE0" w14:textId="77777777" w:rsidR="00D754A1" w:rsidRPr="00D754A1" w:rsidRDefault="00D754A1" w:rsidP="004C3FCC">
            <w:pPr>
              <w:widowControl/>
              <w:autoSpaceDE/>
              <w:autoSpaceDN/>
              <w:jc w:val="center"/>
              <w:rPr>
                <w:color w:val="000000"/>
                <w:szCs w:val="20"/>
              </w:rPr>
            </w:pPr>
            <w:r w:rsidRPr="00D754A1">
              <w:rPr>
                <w:color w:val="000000"/>
                <w:szCs w:val="20"/>
              </w:rPr>
              <w:t>Подключенная нагрузка отопления</w:t>
            </w:r>
          </w:p>
        </w:tc>
        <w:tc>
          <w:tcPr>
            <w:tcW w:w="353" w:type="pct"/>
            <w:hideMark/>
          </w:tcPr>
          <w:p w14:paraId="13C407F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6272595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1,27</w:t>
            </w:r>
          </w:p>
        </w:tc>
        <w:tc>
          <w:tcPr>
            <w:tcW w:w="229" w:type="pct"/>
            <w:noWrap/>
            <w:hideMark/>
          </w:tcPr>
          <w:p w14:paraId="57DAF4F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1,28</w:t>
            </w:r>
          </w:p>
        </w:tc>
        <w:tc>
          <w:tcPr>
            <w:tcW w:w="229" w:type="pct"/>
            <w:noWrap/>
            <w:hideMark/>
          </w:tcPr>
          <w:p w14:paraId="05F479B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1,28</w:t>
            </w:r>
          </w:p>
        </w:tc>
        <w:tc>
          <w:tcPr>
            <w:tcW w:w="229" w:type="pct"/>
            <w:noWrap/>
            <w:hideMark/>
          </w:tcPr>
          <w:p w14:paraId="0EEDBD4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1,29</w:t>
            </w:r>
          </w:p>
        </w:tc>
        <w:tc>
          <w:tcPr>
            <w:tcW w:w="229" w:type="pct"/>
            <w:noWrap/>
            <w:hideMark/>
          </w:tcPr>
          <w:p w14:paraId="5183A3F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1,29</w:t>
            </w:r>
          </w:p>
        </w:tc>
        <w:tc>
          <w:tcPr>
            <w:tcW w:w="229" w:type="pct"/>
            <w:noWrap/>
            <w:hideMark/>
          </w:tcPr>
          <w:p w14:paraId="4236EE2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1,29</w:t>
            </w:r>
          </w:p>
        </w:tc>
        <w:tc>
          <w:tcPr>
            <w:tcW w:w="229" w:type="pct"/>
            <w:noWrap/>
            <w:hideMark/>
          </w:tcPr>
          <w:p w14:paraId="505B7F2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1,29</w:t>
            </w:r>
          </w:p>
        </w:tc>
        <w:tc>
          <w:tcPr>
            <w:tcW w:w="229" w:type="pct"/>
            <w:noWrap/>
            <w:hideMark/>
          </w:tcPr>
          <w:p w14:paraId="6129AFF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1,30</w:t>
            </w:r>
          </w:p>
        </w:tc>
        <w:tc>
          <w:tcPr>
            <w:tcW w:w="229" w:type="pct"/>
            <w:noWrap/>
            <w:hideMark/>
          </w:tcPr>
          <w:p w14:paraId="17517F4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1,30</w:t>
            </w:r>
          </w:p>
        </w:tc>
        <w:tc>
          <w:tcPr>
            <w:tcW w:w="229" w:type="pct"/>
            <w:noWrap/>
            <w:hideMark/>
          </w:tcPr>
          <w:p w14:paraId="2C8CEF7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1,30</w:t>
            </w:r>
          </w:p>
        </w:tc>
        <w:tc>
          <w:tcPr>
            <w:tcW w:w="229" w:type="pct"/>
            <w:noWrap/>
            <w:hideMark/>
          </w:tcPr>
          <w:p w14:paraId="35CB307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1,33</w:t>
            </w:r>
          </w:p>
        </w:tc>
        <w:tc>
          <w:tcPr>
            <w:tcW w:w="229" w:type="pct"/>
            <w:noWrap/>
            <w:hideMark/>
          </w:tcPr>
          <w:p w14:paraId="4F0F6B0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1,47</w:t>
            </w:r>
          </w:p>
        </w:tc>
        <w:tc>
          <w:tcPr>
            <w:tcW w:w="229" w:type="pct"/>
            <w:noWrap/>
            <w:hideMark/>
          </w:tcPr>
          <w:p w14:paraId="1D8A841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1,47</w:t>
            </w:r>
          </w:p>
        </w:tc>
        <w:tc>
          <w:tcPr>
            <w:tcW w:w="229" w:type="pct"/>
            <w:noWrap/>
            <w:hideMark/>
          </w:tcPr>
          <w:p w14:paraId="65F9A92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1,47</w:t>
            </w:r>
          </w:p>
        </w:tc>
      </w:tr>
      <w:tr w:rsidR="00D754A1" w:rsidRPr="00D754A1" w14:paraId="180F9B02"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D81FA8F" w14:textId="77777777" w:rsidR="00D754A1" w:rsidRPr="00D754A1" w:rsidRDefault="00D754A1" w:rsidP="004C3FCC">
            <w:pPr>
              <w:widowControl/>
              <w:autoSpaceDE/>
              <w:autoSpaceDN/>
              <w:jc w:val="center"/>
              <w:rPr>
                <w:color w:val="000000"/>
                <w:szCs w:val="20"/>
              </w:rPr>
            </w:pPr>
            <w:r w:rsidRPr="00D754A1">
              <w:rPr>
                <w:color w:val="000000"/>
                <w:szCs w:val="20"/>
              </w:rPr>
              <w:t>Нагрузка ГВС (средняя)</w:t>
            </w:r>
          </w:p>
        </w:tc>
        <w:tc>
          <w:tcPr>
            <w:tcW w:w="353" w:type="pct"/>
            <w:hideMark/>
          </w:tcPr>
          <w:p w14:paraId="1E75F3C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2E16CDA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3BDB37E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63FCB5B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0D51A8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3A67AB7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36291EB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628D08D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5798BAD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1945377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0F6E2DF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10E5629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4B045E9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01AD02D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65520ED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r>
      <w:tr w:rsidR="00D754A1" w:rsidRPr="00D754A1" w14:paraId="17523657"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9BA6ADA" w14:textId="77777777" w:rsidR="00D754A1" w:rsidRPr="00D754A1" w:rsidRDefault="00D754A1" w:rsidP="004C3FCC">
            <w:pPr>
              <w:widowControl/>
              <w:autoSpaceDE/>
              <w:autoSpaceDN/>
              <w:jc w:val="center"/>
              <w:rPr>
                <w:color w:val="000000"/>
                <w:szCs w:val="20"/>
                <w:lang w:val="ru-RU"/>
              </w:rPr>
            </w:pPr>
            <w:r w:rsidRPr="00D754A1">
              <w:rPr>
                <w:color w:val="000000"/>
                <w:szCs w:val="20"/>
                <w:lang w:val="ru-RU"/>
              </w:rPr>
              <w:t>Удельный расход топлива на выработку тепловой энергии</w:t>
            </w:r>
          </w:p>
        </w:tc>
        <w:tc>
          <w:tcPr>
            <w:tcW w:w="353" w:type="pct"/>
            <w:hideMark/>
          </w:tcPr>
          <w:p w14:paraId="6FA1FFD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кг у.т./Гкал</w:t>
            </w:r>
          </w:p>
        </w:tc>
        <w:tc>
          <w:tcPr>
            <w:tcW w:w="258" w:type="pct"/>
            <w:noWrap/>
            <w:hideMark/>
          </w:tcPr>
          <w:p w14:paraId="34E0C25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165,45</w:t>
            </w:r>
          </w:p>
        </w:tc>
        <w:tc>
          <w:tcPr>
            <w:tcW w:w="229" w:type="pct"/>
            <w:noWrap/>
            <w:hideMark/>
          </w:tcPr>
          <w:p w14:paraId="2D8D029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167,10</w:t>
            </w:r>
          </w:p>
        </w:tc>
        <w:tc>
          <w:tcPr>
            <w:tcW w:w="229" w:type="pct"/>
            <w:noWrap/>
            <w:hideMark/>
          </w:tcPr>
          <w:p w14:paraId="15A9130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168,78</w:t>
            </w:r>
          </w:p>
        </w:tc>
        <w:tc>
          <w:tcPr>
            <w:tcW w:w="229" w:type="pct"/>
            <w:noWrap/>
            <w:hideMark/>
          </w:tcPr>
          <w:p w14:paraId="124CBC6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170,46</w:t>
            </w:r>
          </w:p>
        </w:tc>
        <w:tc>
          <w:tcPr>
            <w:tcW w:w="229" w:type="pct"/>
            <w:noWrap/>
            <w:hideMark/>
          </w:tcPr>
          <w:p w14:paraId="24E49DB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172,17</w:t>
            </w:r>
          </w:p>
        </w:tc>
        <w:tc>
          <w:tcPr>
            <w:tcW w:w="229" w:type="pct"/>
            <w:noWrap/>
            <w:hideMark/>
          </w:tcPr>
          <w:p w14:paraId="7183A80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173,89</w:t>
            </w:r>
          </w:p>
        </w:tc>
        <w:tc>
          <w:tcPr>
            <w:tcW w:w="229" w:type="pct"/>
            <w:noWrap/>
            <w:hideMark/>
          </w:tcPr>
          <w:p w14:paraId="62D2355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175,63</w:t>
            </w:r>
          </w:p>
        </w:tc>
        <w:tc>
          <w:tcPr>
            <w:tcW w:w="229" w:type="pct"/>
            <w:noWrap/>
            <w:hideMark/>
          </w:tcPr>
          <w:p w14:paraId="35551CF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177,38</w:t>
            </w:r>
          </w:p>
        </w:tc>
        <w:tc>
          <w:tcPr>
            <w:tcW w:w="229" w:type="pct"/>
            <w:noWrap/>
            <w:hideMark/>
          </w:tcPr>
          <w:p w14:paraId="1D44880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179,16</w:t>
            </w:r>
          </w:p>
        </w:tc>
        <w:tc>
          <w:tcPr>
            <w:tcW w:w="229" w:type="pct"/>
            <w:noWrap/>
            <w:hideMark/>
          </w:tcPr>
          <w:p w14:paraId="6922F75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180,95</w:t>
            </w:r>
          </w:p>
        </w:tc>
        <w:tc>
          <w:tcPr>
            <w:tcW w:w="229" w:type="pct"/>
            <w:noWrap/>
            <w:hideMark/>
          </w:tcPr>
          <w:p w14:paraId="7D76AD8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182,76</w:t>
            </w:r>
          </w:p>
        </w:tc>
        <w:tc>
          <w:tcPr>
            <w:tcW w:w="229" w:type="pct"/>
            <w:noWrap/>
            <w:hideMark/>
          </w:tcPr>
          <w:p w14:paraId="4CECCCD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184,59</w:t>
            </w:r>
          </w:p>
        </w:tc>
        <w:tc>
          <w:tcPr>
            <w:tcW w:w="229" w:type="pct"/>
            <w:noWrap/>
            <w:hideMark/>
          </w:tcPr>
          <w:p w14:paraId="337C47F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186,43</w:t>
            </w:r>
          </w:p>
        </w:tc>
        <w:tc>
          <w:tcPr>
            <w:tcW w:w="229" w:type="pct"/>
            <w:noWrap/>
            <w:hideMark/>
          </w:tcPr>
          <w:p w14:paraId="41E207C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188,30</w:t>
            </w:r>
          </w:p>
        </w:tc>
      </w:tr>
      <w:tr w:rsidR="00D754A1" w:rsidRPr="00D754A1" w14:paraId="39229DA6"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47FB6C8A" w14:textId="77777777" w:rsidR="00D754A1" w:rsidRPr="00D754A1" w:rsidRDefault="00D754A1" w:rsidP="004C3FCC">
            <w:pPr>
              <w:widowControl/>
              <w:autoSpaceDE/>
              <w:autoSpaceDN/>
              <w:jc w:val="center"/>
              <w:rPr>
                <w:szCs w:val="20"/>
              </w:rPr>
            </w:pPr>
            <w:r w:rsidRPr="00D754A1">
              <w:rPr>
                <w:szCs w:val="20"/>
              </w:rPr>
              <w:t>Максимальный часовой расход топлива</w:t>
            </w:r>
          </w:p>
        </w:tc>
        <w:tc>
          <w:tcPr>
            <w:tcW w:w="353" w:type="pct"/>
            <w:hideMark/>
          </w:tcPr>
          <w:p w14:paraId="137FC82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282EF1E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280,61</w:t>
            </w:r>
          </w:p>
        </w:tc>
        <w:tc>
          <w:tcPr>
            <w:tcW w:w="229" w:type="pct"/>
            <w:noWrap/>
            <w:hideMark/>
          </w:tcPr>
          <w:p w14:paraId="2C026A4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259,10</w:t>
            </w:r>
          </w:p>
        </w:tc>
        <w:tc>
          <w:tcPr>
            <w:tcW w:w="229" w:type="pct"/>
            <w:noWrap/>
            <w:hideMark/>
          </w:tcPr>
          <w:p w14:paraId="73B322D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261,90</w:t>
            </w:r>
          </w:p>
        </w:tc>
        <w:tc>
          <w:tcPr>
            <w:tcW w:w="229" w:type="pct"/>
            <w:noWrap/>
            <w:hideMark/>
          </w:tcPr>
          <w:p w14:paraId="3A4B98A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260,37</w:t>
            </w:r>
          </w:p>
        </w:tc>
        <w:tc>
          <w:tcPr>
            <w:tcW w:w="229" w:type="pct"/>
            <w:noWrap/>
            <w:hideMark/>
          </w:tcPr>
          <w:p w14:paraId="012BE15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262,65</w:t>
            </w:r>
          </w:p>
        </w:tc>
        <w:tc>
          <w:tcPr>
            <w:tcW w:w="229" w:type="pct"/>
            <w:noWrap/>
            <w:hideMark/>
          </w:tcPr>
          <w:p w14:paraId="0B71641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264,90</w:t>
            </w:r>
          </w:p>
        </w:tc>
        <w:tc>
          <w:tcPr>
            <w:tcW w:w="229" w:type="pct"/>
            <w:noWrap/>
            <w:hideMark/>
          </w:tcPr>
          <w:p w14:paraId="1819556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267,25</w:t>
            </w:r>
          </w:p>
        </w:tc>
        <w:tc>
          <w:tcPr>
            <w:tcW w:w="229" w:type="pct"/>
            <w:noWrap/>
            <w:hideMark/>
          </w:tcPr>
          <w:p w14:paraId="1EEEBC6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269,69</w:t>
            </w:r>
          </w:p>
        </w:tc>
        <w:tc>
          <w:tcPr>
            <w:tcW w:w="229" w:type="pct"/>
            <w:noWrap/>
            <w:hideMark/>
          </w:tcPr>
          <w:p w14:paraId="47BEAB6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272,24</w:t>
            </w:r>
          </w:p>
        </w:tc>
        <w:tc>
          <w:tcPr>
            <w:tcW w:w="229" w:type="pct"/>
            <w:noWrap/>
            <w:hideMark/>
          </w:tcPr>
          <w:p w14:paraId="78C2406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274,89</w:t>
            </w:r>
          </w:p>
        </w:tc>
        <w:tc>
          <w:tcPr>
            <w:tcW w:w="229" w:type="pct"/>
            <w:noWrap/>
            <w:hideMark/>
          </w:tcPr>
          <w:p w14:paraId="4F2EB25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282,92</w:t>
            </w:r>
          </w:p>
        </w:tc>
        <w:tc>
          <w:tcPr>
            <w:tcW w:w="229" w:type="pct"/>
            <w:noWrap/>
            <w:hideMark/>
          </w:tcPr>
          <w:p w14:paraId="4D7CD9D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308,10</w:t>
            </w:r>
          </w:p>
        </w:tc>
        <w:tc>
          <w:tcPr>
            <w:tcW w:w="229" w:type="pct"/>
            <w:noWrap/>
            <w:hideMark/>
          </w:tcPr>
          <w:p w14:paraId="49BF1C2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310,69</w:t>
            </w:r>
          </w:p>
        </w:tc>
        <w:tc>
          <w:tcPr>
            <w:tcW w:w="229" w:type="pct"/>
            <w:noWrap/>
            <w:hideMark/>
          </w:tcPr>
          <w:p w14:paraId="43A8ADD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313,41</w:t>
            </w:r>
          </w:p>
        </w:tc>
      </w:tr>
      <w:tr w:rsidR="00D754A1" w:rsidRPr="00D754A1" w14:paraId="14D72EEF"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0006C326"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топлива в летний период</w:t>
            </w:r>
          </w:p>
        </w:tc>
        <w:tc>
          <w:tcPr>
            <w:tcW w:w="353" w:type="pct"/>
            <w:hideMark/>
          </w:tcPr>
          <w:p w14:paraId="1E79341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2AD115E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24300F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4F88AB5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4923125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1842BC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68FB79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28347A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16131D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8C2640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483D5E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0B1E0D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30BCE2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16F1A36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4F15DD4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r>
      <w:tr w:rsidR="00D754A1" w:rsidRPr="00D754A1" w14:paraId="4A84EE6B"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E305281"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условного топлива в переходный период</w:t>
            </w:r>
          </w:p>
        </w:tc>
        <w:tc>
          <w:tcPr>
            <w:tcW w:w="353" w:type="pct"/>
            <w:hideMark/>
          </w:tcPr>
          <w:p w14:paraId="3ED9E3D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4807C70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109,31</w:t>
            </w:r>
          </w:p>
        </w:tc>
        <w:tc>
          <w:tcPr>
            <w:tcW w:w="229" w:type="pct"/>
            <w:noWrap/>
            <w:hideMark/>
          </w:tcPr>
          <w:p w14:paraId="6D6AB89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110,93</w:t>
            </w:r>
          </w:p>
        </w:tc>
        <w:tc>
          <w:tcPr>
            <w:tcW w:w="229" w:type="pct"/>
            <w:noWrap/>
            <w:hideMark/>
          </w:tcPr>
          <w:p w14:paraId="32389EB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112,56</w:t>
            </w:r>
          </w:p>
        </w:tc>
        <w:tc>
          <w:tcPr>
            <w:tcW w:w="229" w:type="pct"/>
            <w:noWrap/>
            <w:hideMark/>
          </w:tcPr>
          <w:p w14:paraId="412EE53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113,95</w:t>
            </w:r>
          </w:p>
        </w:tc>
        <w:tc>
          <w:tcPr>
            <w:tcW w:w="229" w:type="pct"/>
            <w:noWrap/>
            <w:hideMark/>
          </w:tcPr>
          <w:p w14:paraId="3F1C7B6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115,36</w:t>
            </w:r>
          </w:p>
        </w:tc>
        <w:tc>
          <w:tcPr>
            <w:tcW w:w="229" w:type="pct"/>
            <w:noWrap/>
            <w:hideMark/>
          </w:tcPr>
          <w:p w14:paraId="42B6BAA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116,73</w:t>
            </w:r>
          </w:p>
        </w:tc>
        <w:tc>
          <w:tcPr>
            <w:tcW w:w="229" w:type="pct"/>
            <w:noWrap/>
            <w:hideMark/>
          </w:tcPr>
          <w:p w14:paraId="7723F7F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118,12</w:t>
            </w:r>
          </w:p>
        </w:tc>
        <w:tc>
          <w:tcPr>
            <w:tcW w:w="229" w:type="pct"/>
            <w:noWrap/>
            <w:hideMark/>
          </w:tcPr>
          <w:p w14:paraId="39EC309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119,52</w:t>
            </w:r>
          </w:p>
        </w:tc>
        <w:tc>
          <w:tcPr>
            <w:tcW w:w="229" w:type="pct"/>
            <w:noWrap/>
            <w:hideMark/>
          </w:tcPr>
          <w:p w14:paraId="35101E4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120,94</w:t>
            </w:r>
          </w:p>
        </w:tc>
        <w:tc>
          <w:tcPr>
            <w:tcW w:w="229" w:type="pct"/>
            <w:noWrap/>
            <w:hideMark/>
          </w:tcPr>
          <w:p w14:paraId="4666E12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122,38</w:t>
            </w:r>
          </w:p>
        </w:tc>
        <w:tc>
          <w:tcPr>
            <w:tcW w:w="229" w:type="pct"/>
            <w:noWrap/>
            <w:hideMark/>
          </w:tcPr>
          <w:p w14:paraId="73D7D6E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126,74</w:t>
            </w:r>
          </w:p>
        </w:tc>
        <w:tc>
          <w:tcPr>
            <w:tcW w:w="229" w:type="pct"/>
            <w:noWrap/>
            <w:hideMark/>
          </w:tcPr>
          <w:p w14:paraId="3A5C37E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140,68</w:t>
            </w:r>
          </w:p>
        </w:tc>
        <w:tc>
          <w:tcPr>
            <w:tcW w:w="229" w:type="pct"/>
            <w:noWrap/>
            <w:hideMark/>
          </w:tcPr>
          <w:p w14:paraId="7EDA816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142,08</w:t>
            </w:r>
          </w:p>
        </w:tc>
        <w:tc>
          <w:tcPr>
            <w:tcW w:w="229" w:type="pct"/>
            <w:noWrap/>
            <w:hideMark/>
          </w:tcPr>
          <w:p w14:paraId="1FA2FB0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143,50</w:t>
            </w:r>
          </w:p>
        </w:tc>
      </w:tr>
      <w:tr w:rsidR="00D754A1" w:rsidRPr="00D754A1" w14:paraId="0688F285"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68BB6585"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w:t>
            </w:r>
          </w:p>
        </w:tc>
        <w:tc>
          <w:tcPr>
            <w:tcW w:w="353" w:type="pct"/>
            <w:hideMark/>
          </w:tcPr>
          <w:p w14:paraId="783299A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483E4D1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241,90</w:t>
            </w:r>
          </w:p>
        </w:tc>
        <w:tc>
          <w:tcPr>
            <w:tcW w:w="229" w:type="pct"/>
            <w:noWrap/>
            <w:hideMark/>
          </w:tcPr>
          <w:p w14:paraId="191FB9D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223,36</w:t>
            </w:r>
          </w:p>
        </w:tc>
        <w:tc>
          <w:tcPr>
            <w:tcW w:w="229" w:type="pct"/>
            <w:noWrap/>
            <w:hideMark/>
          </w:tcPr>
          <w:p w14:paraId="7128D16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225,78</w:t>
            </w:r>
          </w:p>
        </w:tc>
        <w:tc>
          <w:tcPr>
            <w:tcW w:w="229" w:type="pct"/>
            <w:noWrap/>
            <w:hideMark/>
          </w:tcPr>
          <w:p w14:paraId="45F56E8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224,46</w:t>
            </w:r>
          </w:p>
        </w:tc>
        <w:tc>
          <w:tcPr>
            <w:tcW w:w="229" w:type="pct"/>
            <w:noWrap/>
            <w:hideMark/>
          </w:tcPr>
          <w:p w14:paraId="739CEC8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226,42</w:t>
            </w:r>
          </w:p>
        </w:tc>
        <w:tc>
          <w:tcPr>
            <w:tcW w:w="229" w:type="pct"/>
            <w:noWrap/>
            <w:hideMark/>
          </w:tcPr>
          <w:p w14:paraId="662A000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228,36</w:t>
            </w:r>
          </w:p>
        </w:tc>
        <w:tc>
          <w:tcPr>
            <w:tcW w:w="229" w:type="pct"/>
            <w:noWrap/>
            <w:hideMark/>
          </w:tcPr>
          <w:p w14:paraId="7451083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230,39</w:t>
            </w:r>
          </w:p>
        </w:tc>
        <w:tc>
          <w:tcPr>
            <w:tcW w:w="229" w:type="pct"/>
            <w:noWrap/>
            <w:hideMark/>
          </w:tcPr>
          <w:p w14:paraId="63B49B0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232,49</w:t>
            </w:r>
          </w:p>
        </w:tc>
        <w:tc>
          <w:tcPr>
            <w:tcW w:w="229" w:type="pct"/>
            <w:noWrap/>
            <w:hideMark/>
          </w:tcPr>
          <w:p w14:paraId="22ACBB0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234,69</w:t>
            </w:r>
          </w:p>
        </w:tc>
        <w:tc>
          <w:tcPr>
            <w:tcW w:w="229" w:type="pct"/>
            <w:noWrap/>
            <w:hideMark/>
          </w:tcPr>
          <w:p w14:paraId="5790DB8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236,98</w:t>
            </w:r>
          </w:p>
        </w:tc>
        <w:tc>
          <w:tcPr>
            <w:tcW w:w="229" w:type="pct"/>
            <w:noWrap/>
            <w:hideMark/>
          </w:tcPr>
          <w:p w14:paraId="6B43BDC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243,90</w:t>
            </w:r>
          </w:p>
        </w:tc>
        <w:tc>
          <w:tcPr>
            <w:tcW w:w="229" w:type="pct"/>
            <w:noWrap/>
            <w:hideMark/>
          </w:tcPr>
          <w:p w14:paraId="20D3C04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265,60</w:t>
            </w:r>
          </w:p>
        </w:tc>
        <w:tc>
          <w:tcPr>
            <w:tcW w:w="229" w:type="pct"/>
            <w:noWrap/>
            <w:hideMark/>
          </w:tcPr>
          <w:p w14:paraId="76832BF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267,84</w:t>
            </w:r>
          </w:p>
        </w:tc>
        <w:tc>
          <w:tcPr>
            <w:tcW w:w="229" w:type="pct"/>
            <w:noWrap/>
            <w:hideMark/>
          </w:tcPr>
          <w:p w14:paraId="213B99D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270,18</w:t>
            </w:r>
          </w:p>
        </w:tc>
      </w:tr>
      <w:tr w:rsidR="00D754A1" w:rsidRPr="00D754A1" w14:paraId="27319A34"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4ECC9B01"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 в летний период</w:t>
            </w:r>
          </w:p>
        </w:tc>
        <w:tc>
          <w:tcPr>
            <w:tcW w:w="353" w:type="pct"/>
            <w:hideMark/>
          </w:tcPr>
          <w:p w14:paraId="1A63422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6CEE261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73727B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9FBE46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F7661D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B93685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115B9B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1982E75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4DF2CFF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721609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683789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CB61CE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417EF6B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ECCE5C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59744A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r>
      <w:tr w:rsidR="00D754A1" w:rsidRPr="00D754A1" w14:paraId="47EAA54C"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4F58712"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 в переходный период</w:t>
            </w:r>
          </w:p>
        </w:tc>
        <w:tc>
          <w:tcPr>
            <w:tcW w:w="353" w:type="pct"/>
            <w:hideMark/>
          </w:tcPr>
          <w:p w14:paraId="4A4B90A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4FF8818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94,23</w:t>
            </w:r>
          </w:p>
        </w:tc>
        <w:tc>
          <w:tcPr>
            <w:tcW w:w="229" w:type="pct"/>
            <w:noWrap/>
            <w:hideMark/>
          </w:tcPr>
          <w:p w14:paraId="0B8ECAE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95,63</w:t>
            </w:r>
          </w:p>
        </w:tc>
        <w:tc>
          <w:tcPr>
            <w:tcW w:w="229" w:type="pct"/>
            <w:noWrap/>
            <w:hideMark/>
          </w:tcPr>
          <w:p w14:paraId="0009C64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97,04</w:t>
            </w:r>
          </w:p>
        </w:tc>
        <w:tc>
          <w:tcPr>
            <w:tcW w:w="229" w:type="pct"/>
            <w:noWrap/>
            <w:hideMark/>
          </w:tcPr>
          <w:p w14:paraId="120734A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98,24</w:t>
            </w:r>
          </w:p>
        </w:tc>
        <w:tc>
          <w:tcPr>
            <w:tcW w:w="229" w:type="pct"/>
            <w:noWrap/>
            <w:hideMark/>
          </w:tcPr>
          <w:p w14:paraId="397CD03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99,45</w:t>
            </w:r>
          </w:p>
        </w:tc>
        <w:tc>
          <w:tcPr>
            <w:tcW w:w="229" w:type="pct"/>
            <w:noWrap/>
            <w:hideMark/>
          </w:tcPr>
          <w:p w14:paraId="044D207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100,63</w:t>
            </w:r>
          </w:p>
        </w:tc>
        <w:tc>
          <w:tcPr>
            <w:tcW w:w="229" w:type="pct"/>
            <w:noWrap/>
            <w:hideMark/>
          </w:tcPr>
          <w:p w14:paraId="1DE39CB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101,83</w:t>
            </w:r>
          </w:p>
        </w:tc>
        <w:tc>
          <w:tcPr>
            <w:tcW w:w="229" w:type="pct"/>
            <w:noWrap/>
            <w:hideMark/>
          </w:tcPr>
          <w:p w14:paraId="3FFF313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103,04</w:t>
            </w:r>
          </w:p>
        </w:tc>
        <w:tc>
          <w:tcPr>
            <w:tcW w:w="229" w:type="pct"/>
            <w:noWrap/>
            <w:hideMark/>
          </w:tcPr>
          <w:p w14:paraId="3C1072B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104,26</w:t>
            </w:r>
          </w:p>
        </w:tc>
        <w:tc>
          <w:tcPr>
            <w:tcW w:w="229" w:type="pct"/>
            <w:noWrap/>
            <w:hideMark/>
          </w:tcPr>
          <w:p w14:paraId="5E0E690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105,50</w:t>
            </w:r>
          </w:p>
        </w:tc>
        <w:tc>
          <w:tcPr>
            <w:tcW w:w="229" w:type="pct"/>
            <w:noWrap/>
            <w:hideMark/>
          </w:tcPr>
          <w:p w14:paraId="69DFACA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109,26</w:t>
            </w:r>
          </w:p>
        </w:tc>
        <w:tc>
          <w:tcPr>
            <w:tcW w:w="229" w:type="pct"/>
            <w:noWrap/>
            <w:hideMark/>
          </w:tcPr>
          <w:p w14:paraId="44F023B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121,27</w:t>
            </w:r>
          </w:p>
        </w:tc>
        <w:tc>
          <w:tcPr>
            <w:tcW w:w="229" w:type="pct"/>
            <w:noWrap/>
            <w:hideMark/>
          </w:tcPr>
          <w:p w14:paraId="4B98010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122,49</w:t>
            </w:r>
          </w:p>
        </w:tc>
        <w:tc>
          <w:tcPr>
            <w:tcW w:w="229" w:type="pct"/>
            <w:noWrap/>
            <w:hideMark/>
          </w:tcPr>
          <w:p w14:paraId="216C043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123,71</w:t>
            </w:r>
          </w:p>
        </w:tc>
      </w:tr>
      <w:tr w:rsidR="00D754A1" w:rsidRPr="00D754A1" w14:paraId="69718232"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0FD41CFE" w14:textId="77777777" w:rsidR="00D754A1" w:rsidRPr="00D754A1" w:rsidRDefault="00D754A1" w:rsidP="004C3FCC">
            <w:pPr>
              <w:widowControl/>
              <w:autoSpaceDE/>
              <w:autoSpaceDN/>
              <w:jc w:val="center"/>
              <w:rPr>
                <w:color w:val="000000"/>
                <w:szCs w:val="20"/>
              </w:rPr>
            </w:pPr>
            <w:r w:rsidRPr="00D754A1">
              <w:rPr>
                <w:color w:val="000000"/>
                <w:szCs w:val="20"/>
              </w:rPr>
              <w:t>Годовой расход условного топлива</w:t>
            </w:r>
          </w:p>
        </w:tc>
        <w:tc>
          <w:tcPr>
            <w:tcW w:w="353" w:type="pct"/>
            <w:hideMark/>
          </w:tcPr>
          <w:p w14:paraId="5769019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 у.т.</w:t>
            </w:r>
          </w:p>
        </w:tc>
        <w:tc>
          <w:tcPr>
            <w:tcW w:w="258" w:type="pct"/>
            <w:noWrap/>
            <w:hideMark/>
          </w:tcPr>
          <w:p w14:paraId="726E8BA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746,30</w:t>
            </w:r>
          </w:p>
        </w:tc>
        <w:tc>
          <w:tcPr>
            <w:tcW w:w="229" w:type="pct"/>
            <w:noWrap/>
            <w:hideMark/>
          </w:tcPr>
          <w:p w14:paraId="15EFFC9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686,03</w:t>
            </w:r>
          </w:p>
        </w:tc>
        <w:tc>
          <w:tcPr>
            <w:tcW w:w="229" w:type="pct"/>
            <w:noWrap/>
            <w:hideMark/>
          </w:tcPr>
          <w:p w14:paraId="32BA7AA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700,32</w:t>
            </w:r>
          </w:p>
        </w:tc>
        <w:tc>
          <w:tcPr>
            <w:tcW w:w="229" w:type="pct"/>
            <w:noWrap/>
            <w:hideMark/>
          </w:tcPr>
          <w:p w14:paraId="3701642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703,30</w:t>
            </w:r>
          </w:p>
        </w:tc>
        <w:tc>
          <w:tcPr>
            <w:tcW w:w="229" w:type="pct"/>
            <w:noWrap/>
            <w:hideMark/>
          </w:tcPr>
          <w:p w14:paraId="4B6B876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716,46</w:t>
            </w:r>
          </w:p>
        </w:tc>
        <w:tc>
          <w:tcPr>
            <w:tcW w:w="229" w:type="pct"/>
            <w:noWrap/>
            <w:hideMark/>
          </w:tcPr>
          <w:p w14:paraId="773566F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729,76</w:t>
            </w:r>
          </w:p>
        </w:tc>
        <w:tc>
          <w:tcPr>
            <w:tcW w:w="229" w:type="pct"/>
            <w:noWrap/>
            <w:hideMark/>
          </w:tcPr>
          <w:p w14:paraId="56BBB33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743,52</w:t>
            </w:r>
          </w:p>
        </w:tc>
        <w:tc>
          <w:tcPr>
            <w:tcW w:w="229" w:type="pct"/>
            <w:noWrap/>
            <w:hideMark/>
          </w:tcPr>
          <w:p w14:paraId="79D7730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757,74</w:t>
            </w:r>
          </w:p>
        </w:tc>
        <w:tc>
          <w:tcPr>
            <w:tcW w:w="229" w:type="pct"/>
            <w:noWrap/>
            <w:hideMark/>
          </w:tcPr>
          <w:p w14:paraId="59651E9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772,46</w:t>
            </w:r>
          </w:p>
        </w:tc>
        <w:tc>
          <w:tcPr>
            <w:tcW w:w="229" w:type="pct"/>
            <w:noWrap/>
            <w:hideMark/>
          </w:tcPr>
          <w:p w14:paraId="1753B70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787,70</w:t>
            </w:r>
          </w:p>
        </w:tc>
        <w:tc>
          <w:tcPr>
            <w:tcW w:w="229" w:type="pct"/>
            <w:noWrap/>
            <w:hideMark/>
          </w:tcPr>
          <w:p w14:paraId="01A0C95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823,82</w:t>
            </w:r>
          </w:p>
        </w:tc>
        <w:tc>
          <w:tcPr>
            <w:tcW w:w="229" w:type="pct"/>
            <w:noWrap/>
            <w:hideMark/>
          </w:tcPr>
          <w:p w14:paraId="105964A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850,92</w:t>
            </w:r>
          </w:p>
        </w:tc>
        <w:tc>
          <w:tcPr>
            <w:tcW w:w="229" w:type="pct"/>
            <w:noWrap/>
            <w:hideMark/>
          </w:tcPr>
          <w:p w14:paraId="507818A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892,05</w:t>
            </w:r>
          </w:p>
        </w:tc>
        <w:tc>
          <w:tcPr>
            <w:tcW w:w="229" w:type="pct"/>
            <w:noWrap/>
            <w:hideMark/>
          </w:tcPr>
          <w:p w14:paraId="2A57129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934,72</w:t>
            </w:r>
          </w:p>
        </w:tc>
      </w:tr>
      <w:tr w:rsidR="00D754A1" w:rsidRPr="00D754A1" w14:paraId="07C3C2A2"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429CB9B7" w14:textId="77777777" w:rsidR="00D754A1" w:rsidRPr="00D754A1" w:rsidRDefault="00D754A1" w:rsidP="004C3FCC">
            <w:pPr>
              <w:widowControl/>
              <w:autoSpaceDE/>
              <w:autoSpaceDN/>
              <w:jc w:val="center"/>
              <w:rPr>
                <w:color w:val="000000"/>
                <w:szCs w:val="20"/>
              </w:rPr>
            </w:pPr>
            <w:r w:rsidRPr="00D754A1">
              <w:rPr>
                <w:color w:val="000000"/>
                <w:szCs w:val="20"/>
              </w:rPr>
              <w:t>Годовой расход натурального топлива</w:t>
            </w:r>
          </w:p>
        </w:tc>
        <w:tc>
          <w:tcPr>
            <w:tcW w:w="353" w:type="pct"/>
            <w:hideMark/>
          </w:tcPr>
          <w:p w14:paraId="118D7D7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тыс. м</w:t>
            </w:r>
            <w:r w:rsidRPr="00D754A1">
              <w:rPr>
                <w:color w:val="000000"/>
                <w:szCs w:val="20"/>
                <w:vertAlign w:val="superscript"/>
              </w:rPr>
              <w:t>3</w:t>
            </w:r>
            <w:r w:rsidRPr="00D754A1">
              <w:rPr>
                <w:color w:val="000000"/>
                <w:szCs w:val="20"/>
              </w:rPr>
              <w:t>/год</w:t>
            </w:r>
          </w:p>
        </w:tc>
        <w:tc>
          <w:tcPr>
            <w:tcW w:w="258" w:type="pct"/>
            <w:noWrap/>
            <w:hideMark/>
          </w:tcPr>
          <w:p w14:paraId="7C1426B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661,03</w:t>
            </w:r>
          </w:p>
        </w:tc>
        <w:tc>
          <w:tcPr>
            <w:tcW w:w="229" w:type="pct"/>
            <w:noWrap/>
            <w:hideMark/>
          </w:tcPr>
          <w:p w14:paraId="2C1DE91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607,65</w:t>
            </w:r>
          </w:p>
        </w:tc>
        <w:tc>
          <w:tcPr>
            <w:tcW w:w="229" w:type="pct"/>
            <w:noWrap/>
            <w:hideMark/>
          </w:tcPr>
          <w:p w14:paraId="1283CA3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620,30</w:t>
            </w:r>
          </w:p>
        </w:tc>
        <w:tc>
          <w:tcPr>
            <w:tcW w:w="229" w:type="pct"/>
            <w:noWrap/>
            <w:hideMark/>
          </w:tcPr>
          <w:p w14:paraId="64F2201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622,94</w:t>
            </w:r>
          </w:p>
        </w:tc>
        <w:tc>
          <w:tcPr>
            <w:tcW w:w="229" w:type="pct"/>
            <w:noWrap/>
            <w:hideMark/>
          </w:tcPr>
          <w:p w14:paraId="37C5BFF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634,60</w:t>
            </w:r>
          </w:p>
        </w:tc>
        <w:tc>
          <w:tcPr>
            <w:tcW w:w="229" w:type="pct"/>
            <w:noWrap/>
            <w:hideMark/>
          </w:tcPr>
          <w:p w14:paraId="3863182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646,38</w:t>
            </w:r>
          </w:p>
        </w:tc>
        <w:tc>
          <w:tcPr>
            <w:tcW w:w="229" w:type="pct"/>
            <w:noWrap/>
            <w:hideMark/>
          </w:tcPr>
          <w:p w14:paraId="4CA1DEA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658,56</w:t>
            </w:r>
          </w:p>
        </w:tc>
        <w:tc>
          <w:tcPr>
            <w:tcW w:w="229" w:type="pct"/>
            <w:noWrap/>
            <w:hideMark/>
          </w:tcPr>
          <w:p w14:paraId="78E710F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671,16</w:t>
            </w:r>
          </w:p>
        </w:tc>
        <w:tc>
          <w:tcPr>
            <w:tcW w:w="229" w:type="pct"/>
            <w:noWrap/>
            <w:hideMark/>
          </w:tcPr>
          <w:p w14:paraId="5381E5C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684,20</w:t>
            </w:r>
          </w:p>
        </w:tc>
        <w:tc>
          <w:tcPr>
            <w:tcW w:w="229" w:type="pct"/>
            <w:noWrap/>
            <w:hideMark/>
          </w:tcPr>
          <w:p w14:paraId="395A249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697,70</w:t>
            </w:r>
          </w:p>
        </w:tc>
        <w:tc>
          <w:tcPr>
            <w:tcW w:w="229" w:type="pct"/>
            <w:noWrap/>
            <w:hideMark/>
          </w:tcPr>
          <w:p w14:paraId="5239BDD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729,69</w:t>
            </w:r>
          </w:p>
        </w:tc>
        <w:tc>
          <w:tcPr>
            <w:tcW w:w="229" w:type="pct"/>
            <w:noWrap/>
            <w:hideMark/>
          </w:tcPr>
          <w:p w14:paraId="0C35DCC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753,69</w:t>
            </w:r>
          </w:p>
        </w:tc>
        <w:tc>
          <w:tcPr>
            <w:tcW w:w="229" w:type="pct"/>
            <w:noWrap/>
            <w:hideMark/>
          </w:tcPr>
          <w:p w14:paraId="0963335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790,12</w:t>
            </w:r>
          </w:p>
        </w:tc>
        <w:tc>
          <w:tcPr>
            <w:tcW w:w="229" w:type="pct"/>
            <w:noWrap/>
            <w:hideMark/>
          </w:tcPr>
          <w:p w14:paraId="3DB5EFF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827,92</w:t>
            </w:r>
          </w:p>
        </w:tc>
      </w:tr>
    </w:tbl>
    <w:p w14:paraId="288DBE15" w14:textId="77777777" w:rsidR="008A52EA" w:rsidRPr="00D754A1" w:rsidRDefault="008A52EA" w:rsidP="008A52EA">
      <w:pPr>
        <w:pStyle w:val="a4"/>
      </w:pPr>
    </w:p>
    <w:p w14:paraId="60C1ED1D" w14:textId="77777777" w:rsidR="008A52EA" w:rsidRPr="00D754A1" w:rsidRDefault="008A52EA" w:rsidP="008A52EA">
      <w:pPr>
        <w:pStyle w:val="a4"/>
      </w:pPr>
    </w:p>
    <w:p w14:paraId="0AB2684D" w14:textId="77777777" w:rsidR="008A52EA" w:rsidRPr="00D754A1" w:rsidRDefault="008A52EA" w:rsidP="008A52EA">
      <w:pPr>
        <w:rPr>
          <w:sz w:val="26"/>
          <w:szCs w:val="26"/>
        </w:rPr>
      </w:pPr>
      <w:r w:rsidRPr="00D754A1">
        <w:br w:type="page"/>
      </w:r>
    </w:p>
    <w:p w14:paraId="795801A0" w14:textId="77777777" w:rsidR="008A52EA" w:rsidRPr="00D754A1" w:rsidRDefault="008A52EA" w:rsidP="008A52EA">
      <w:pPr>
        <w:pStyle w:val="a2"/>
        <w:numPr>
          <w:ilvl w:val="5"/>
          <w:numId w:val="1"/>
        </w:numPr>
      </w:pPr>
      <w:r w:rsidRPr="00D754A1">
        <w:t>Топливный баланс котельной №29 Пригородный</w:t>
      </w:r>
    </w:p>
    <w:tbl>
      <w:tblPr>
        <w:tblStyle w:val="af2"/>
        <w:tblW w:w="5000" w:type="pct"/>
        <w:tblLook w:val="04A0" w:firstRow="1" w:lastRow="0" w:firstColumn="1" w:lastColumn="0" w:noHBand="0" w:noVBand="1"/>
      </w:tblPr>
      <w:tblGrid>
        <w:gridCol w:w="4450"/>
        <w:gridCol w:w="1113"/>
        <w:gridCol w:w="813"/>
        <w:gridCol w:w="722"/>
        <w:gridCol w:w="722"/>
        <w:gridCol w:w="722"/>
        <w:gridCol w:w="722"/>
        <w:gridCol w:w="722"/>
        <w:gridCol w:w="722"/>
        <w:gridCol w:w="722"/>
        <w:gridCol w:w="722"/>
        <w:gridCol w:w="722"/>
        <w:gridCol w:w="722"/>
        <w:gridCol w:w="722"/>
        <w:gridCol w:w="722"/>
        <w:gridCol w:w="722"/>
      </w:tblGrid>
      <w:tr w:rsidR="00D754A1" w:rsidRPr="00D754A1" w14:paraId="6434F8DC" w14:textId="77777777" w:rsidTr="004C3FCC">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77B27EDB" w14:textId="77777777" w:rsidR="00D754A1" w:rsidRPr="00D754A1" w:rsidRDefault="00D754A1" w:rsidP="004C3FCC">
            <w:pPr>
              <w:widowControl/>
              <w:autoSpaceDE/>
              <w:autoSpaceDN/>
              <w:jc w:val="center"/>
              <w:rPr>
                <w:bCs/>
                <w:color w:val="000000"/>
                <w:szCs w:val="20"/>
              </w:rPr>
            </w:pPr>
            <w:r w:rsidRPr="00D754A1">
              <w:rPr>
                <w:bCs/>
                <w:color w:val="000000"/>
                <w:szCs w:val="20"/>
              </w:rPr>
              <w:t>Наименование показателя</w:t>
            </w:r>
          </w:p>
        </w:tc>
        <w:tc>
          <w:tcPr>
            <w:tcW w:w="353" w:type="pct"/>
            <w:hideMark/>
          </w:tcPr>
          <w:p w14:paraId="15B99BE3"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Ед. измерения</w:t>
            </w:r>
          </w:p>
        </w:tc>
        <w:tc>
          <w:tcPr>
            <w:tcW w:w="258" w:type="pct"/>
            <w:hideMark/>
          </w:tcPr>
          <w:p w14:paraId="0C9DFE8D"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2022</w:t>
            </w:r>
          </w:p>
        </w:tc>
        <w:tc>
          <w:tcPr>
            <w:tcW w:w="229" w:type="pct"/>
            <w:hideMark/>
          </w:tcPr>
          <w:p w14:paraId="243B2BB6"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2023</w:t>
            </w:r>
          </w:p>
        </w:tc>
        <w:tc>
          <w:tcPr>
            <w:tcW w:w="229" w:type="pct"/>
            <w:hideMark/>
          </w:tcPr>
          <w:p w14:paraId="0D089958"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2024</w:t>
            </w:r>
          </w:p>
        </w:tc>
        <w:tc>
          <w:tcPr>
            <w:tcW w:w="229" w:type="pct"/>
            <w:hideMark/>
          </w:tcPr>
          <w:p w14:paraId="1DEF8F9A"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2025</w:t>
            </w:r>
          </w:p>
        </w:tc>
        <w:tc>
          <w:tcPr>
            <w:tcW w:w="229" w:type="pct"/>
            <w:hideMark/>
          </w:tcPr>
          <w:p w14:paraId="0A64B721"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2026</w:t>
            </w:r>
          </w:p>
        </w:tc>
        <w:tc>
          <w:tcPr>
            <w:tcW w:w="229" w:type="pct"/>
            <w:hideMark/>
          </w:tcPr>
          <w:p w14:paraId="54D21898"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2027</w:t>
            </w:r>
          </w:p>
        </w:tc>
        <w:tc>
          <w:tcPr>
            <w:tcW w:w="229" w:type="pct"/>
            <w:hideMark/>
          </w:tcPr>
          <w:p w14:paraId="1B06747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2028</w:t>
            </w:r>
          </w:p>
        </w:tc>
        <w:tc>
          <w:tcPr>
            <w:tcW w:w="229" w:type="pct"/>
            <w:hideMark/>
          </w:tcPr>
          <w:p w14:paraId="61AF76C9"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2029</w:t>
            </w:r>
          </w:p>
        </w:tc>
        <w:tc>
          <w:tcPr>
            <w:tcW w:w="229" w:type="pct"/>
            <w:hideMark/>
          </w:tcPr>
          <w:p w14:paraId="236CF0A3"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2030</w:t>
            </w:r>
          </w:p>
        </w:tc>
        <w:tc>
          <w:tcPr>
            <w:tcW w:w="229" w:type="pct"/>
            <w:hideMark/>
          </w:tcPr>
          <w:p w14:paraId="25585B1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2031</w:t>
            </w:r>
          </w:p>
        </w:tc>
        <w:tc>
          <w:tcPr>
            <w:tcW w:w="229" w:type="pct"/>
            <w:hideMark/>
          </w:tcPr>
          <w:p w14:paraId="49ABF5FF"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2032</w:t>
            </w:r>
          </w:p>
        </w:tc>
        <w:tc>
          <w:tcPr>
            <w:tcW w:w="229" w:type="pct"/>
            <w:hideMark/>
          </w:tcPr>
          <w:p w14:paraId="650913A6"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2033</w:t>
            </w:r>
          </w:p>
        </w:tc>
        <w:tc>
          <w:tcPr>
            <w:tcW w:w="229" w:type="pct"/>
            <w:hideMark/>
          </w:tcPr>
          <w:p w14:paraId="2843A33E"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2034</w:t>
            </w:r>
          </w:p>
        </w:tc>
        <w:tc>
          <w:tcPr>
            <w:tcW w:w="229" w:type="pct"/>
            <w:hideMark/>
          </w:tcPr>
          <w:p w14:paraId="45DA567E"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2035</w:t>
            </w:r>
          </w:p>
        </w:tc>
      </w:tr>
      <w:tr w:rsidR="00D754A1" w:rsidRPr="00D754A1" w14:paraId="29EDEB29"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5F3C0F00" w14:textId="77777777" w:rsidR="00D754A1" w:rsidRPr="00D754A1" w:rsidRDefault="00D754A1" w:rsidP="004C3FCC">
            <w:pPr>
              <w:widowControl/>
              <w:autoSpaceDE/>
              <w:autoSpaceDN/>
              <w:jc w:val="center"/>
              <w:rPr>
                <w:color w:val="000000"/>
                <w:szCs w:val="20"/>
              </w:rPr>
            </w:pPr>
            <w:r w:rsidRPr="00D754A1">
              <w:rPr>
                <w:color w:val="000000"/>
                <w:szCs w:val="20"/>
              </w:rPr>
              <w:t>Нагрузка источника</w:t>
            </w:r>
          </w:p>
        </w:tc>
        <w:tc>
          <w:tcPr>
            <w:tcW w:w="353" w:type="pct"/>
            <w:hideMark/>
          </w:tcPr>
          <w:p w14:paraId="1E184F3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25A4A1A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0,46</w:t>
            </w:r>
          </w:p>
        </w:tc>
        <w:tc>
          <w:tcPr>
            <w:tcW w:w="229" w:type="pct"/>
            <w:noWrap/>
            <w:hideMark/>
          </w:tcPr>
          <w:p w14:paraId="37D9D92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0,46</w:t>
            </w:r>
          </w:p>
        </w:tc>
        <w:tc>
          <w:tcPr>
            <w:tcW w:w="229" w:type="pct"/>
            <w:noWrap/>
            <w:hideMark/>
          </w:tcPr>
          <w:p w14:paraId="3B6DBA4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0,46</w:t>
            </w:r>
          </w:p>
        </w:tc>
        <w:tc>
          <w:tcPr>
            <w:tcW w:w="229" w:type="pct"/>
            <w:noWrap/>
            <w:hideMark/>
          </w:tcPr>
          <w:p w14:paraId="7B90770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0,47</w:t>
            </w:r>
          </w:p>
        </w:tc>
        <w:tc>
          <w:tcPr>
            <w:tcW w:w="229" w:type="pct"/>
            <w:noWrap/>
            <w:hideMark/>
          </w:tcPr>
          <w:p w14:paraId="7033590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0,47</w:t>
            </w:r>
          </w:p>
        </w:tc>
        <w:tc>
          <w:tcPr>
            <w:tcW w:w="229" w:type="pct"/>
            <w:noWrap/>
            <w:hideMark/>
          </w:tcPr>
          <w:p w14:paraId="7CEC3E5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0,48</w:t>
            </w:r>
          </w:p>
        </w:tc>
        <w:tc>
          <w:tcPr>
            <w:tcW w:w="229" w:type="pct"/>
            <w:noWrap/>
            <w:hideMark/>
          </w:tcPr>
          <w:p w14:paraId="0E20316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0,48</w:t>
            </w:r>
          </w:p>
        </w:tc>
        <w:tc>
          <w:tcPr>
            <w:tcW w:w="229" w:type="pct"/>
            <w:noWrap/>
            <w:hideMark/>
          </w:tcPr>
          <w:p w14:paraId="0413ECE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0,49</w:t>
            </w:r>
          </w:p>
        </w:tc>
        <w:tc>
          <w:tcPr>
            <w:tcW w:w="229" w:type="pct"/>
            <w:noWrap/>
            <w:hideMark/>
          </w:tcPr>
          <w:p w14:paraId="0B73FB0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0,50</w:t>
            </w:r>
          </w:p>
        </w:tc>
        <w:tc>
          <w:tcPr>
            <w:tcW w:w="229" w:type="pct"/>
            <w:noWrap/>
            <w:hideMark/>
          </w:tcPr>
          <w:p w14:paraId="7B726D0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0,50</w:t>
            </w:r>
          </w:p>
        </w:tc>
        <w:tc>
          <w:tcPr>
            <w:tcW w:w="229" w:type="pct"/>
            <w:noWrap/>
            <w:hideMark/>
          </w:tcPr>
          <w:p w14:paraId="6FCE4AF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0,51</w:t>
            </w:r>
          </w:p>
        </w:tc>
        <w:tc>
          <w:tcPr>
            <w:tcW w:w="229" w:type="pct"/>
            <w:noWrap/>
            <w:hideMark/>
          </w:tcPr>
          <w:p w14:paraId="581EA4E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0,52</w:t>
            </w:r>
          </w:p>
        </w:tc>
        <w:tc>
          <w:tcPr>
            <w:tcW w:w="229" w:type="pct"/>
            <w:noWrap/>
            <w:hideMark/>
          </w:tcPr>
          <w:p w14:paraId="2AA8C3D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0,52</w:t>
            </w:r>
          </w:p>
        </w:tc>
        <w:tc>
          <w:tcPr>
            <w:tcW w:w="229" w:type="pct"/>
            <w:noWrap/>
            <w:hideMark/>
          </w:tcPr>
          <w:p w14:paraId="276D5F4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0,53</w:t>
            </w:r>
          </w:p>
        </w:tc>
      </w:tr>
      <w:tr w:rsidR="00D754A1" w:rsidRPr="00D754A1" w14:paraId="00281AAA"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76343BC" w14:textId="77777777" w:rsidR="00D754A1" w:rsidRPr="00D754A1" w:rsidRDefault="00D754A1" w:rsidP="004C3FCC">
            <w:pPr>
              <w:widowControl/>
              <w:autoSpaceDE/>
              <w:autoSpaceDN/>
              <w:jc w:val="center"/>
              <w:rPr>
                <w:color w:val="000000"/>
                <w:szCs w:val="20"/>
              </w:rPr>
            </w:pPr>
            <w:r w:rsidRPr="00D754A1">
              <w:rPr>
                <w:color w:val="000000"/>
                <w:szCs w:val="20"/>
              </w:rPr>
              <w:t>Подключенная нагрузка отопления</w:t>
            </w:r>
          </w:p>
        </w:tc>
        <w:tc>
          <w:tcPr>
            <w:tcW w:w="353" w:type="pct"/>
            <w:hideMark/>
          </w:tcPr>
          <w:p w14:paraId="262A53D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40DF696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55DC39E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7CA68C2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1C5B1B8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6E3B7A1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7AC75D6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4D5645D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01C2A08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229516D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4C99E7A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4758252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1B96AB0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7E2B0AA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c>
          <w:tcPr>
            <w:tcW w:w="229" w:type="pct"/>
            <w:noWrap/>
            <w:hideMark/>
          </w:tcPr>
          <w:p w14:paraId="544542F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0,36</w:t>
            </w:r>
          </w:p>
        </w:tc>
      </w:tr>
      <w:tr w:rsidR="00D754A1" w:rsidRPr="00D754A1" w14:paraId="1E04C99E"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D93A00F" w14:textId="77777777" w:rsidR="00D754A1" w:rsidRPr="00D754A1" w:rsidRDefault="00D754A1" w:rsidP="004C3FCC">
            <w:pPr>
              <w:widowControl/>
              <w:autoSpaceDE/>
              <w:autoSpaceDN/>
              <w:jc w:val="center"/>
              <w:rPr>
                <w:color w:val="000000"/>
                <w:szCs w:val="20"/>
              </w:rPr>
            </w:pPr>
            <w:r w:rsidRPr="00D754A1">
              <w:rPr>
                <w:color w:val="000000"/>
                <w:szCs w:val="20"/>
              </w:rPr>
              <w:t>Нагрузка ГВС (средняя)</w:t>
            </w:r>
          </w:p>
        </w:tc>
        <w:tc>
          <w:tcPr>
            <w:tcW w:w="353" w:type="pct"/>
            <w:hideMark/>
          </w:tcPr>
          <w:p w14:paraId="4370310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42167A2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359912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4E231EB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345F769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4D55DD6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21B314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183F270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49C7DE2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13A3408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8EEA51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640A32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28C0A8D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0219786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262CC16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r>
      <w:tr w:rsidR="00D754A1" w:rsidRPr="00D754A1" w14:paraId="759840D4"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8B76F2B" w14:textId="77777777" w:rsidR="00D754A1" w:rsidRPr="00D754A1" w:rsidRDefault="00D754A1" w:rsidP="004C3FCC">
            <w:pPr>
              <w:widowControl/>
              <w:autoSpaceDE/>
              <w:autoSpaceDN/>
              <w:jc w:val="center"/>
              <w:rPr>
                <w:color w:val="000000"/>
                <w:szCs w:val="20"/>
                <w:lang w:val="ru-RU"/>
              </w:rPr>
            </w:pPr>
            <w:r w:rsidRPr="00D754A1">
              <w:rPr>
                <w:color w:val="000000"/>
                <w:szCs w:val="20"/>
                <w:lang w:val="ru-RU"/>
              </w:rPr>
              <w:t>Удельный расход топлива на выработку тепловой энергии</w:t>
            </w:r>
          </w:p>
        </w:tc>
        <w:tc>
          <w:tcPr>
            <w:tcW w:w="353" w:type="pct"/>
            <w:hideMark/>
          </w:tcPr>
          <w:p w14:paraId="7030840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кг у.т./Гкал</w:t>
            </w:r>
          </w:p>
        </w:tc>
        <w:tc>
          <w:tcPr>
            <w:tcW w:w="258" w:type="pct"/>
            <w:noWrap/>
            <w:hideMark/>
          </w:tcPr>
          <w:p w14:paraId="1045343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156,59</w:t>
            </w:r>
          </w:p>
        </w:tc>
        <w:tc>
          <w:tcPr>
            <w:tcW w:w="229" w:type="pct"/>
            <w:noWrap/>
            <w:hideMark/>
          </w:tcPr>
          <w:p w14:paraId="49F0123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158,15</w:t>
            </w:r>
          </w:p>
        </w:tc>
        <w:tc>
          <w:tcPr>
            <w:tcW w:w="229" w:type="pct"/>
            <w:noWrap/>
            <w:hideMark/>
          </w:tcPr>
          <w:p w14:paraId="19F6CC3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159,73</w:t>
            </w:r>
          </w:p>
        </w:tc>
        <w:tc>
          <w:tcPr>
            <w:tcW w:w="229" w:type="pct"/>
            <w:noWrap/>
            <w:hideMark/>
          </w:tcPr>
          <w:p w14:paraId="2C0497A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161,33</w:t>
            </w:r>
          </w:p>
        </w:tc>
        <w:tc>
          <w:tcPr>
            <w:tcW w:w="229" w:type="pct"/>
            <w:noWrap/>
            <w:hideMark/>
          </w:tcPr>
          <w:p w14:paraId="473B5E7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162,94</w:t>
            </w:r>
          </w:p>
        </w:tc>
        <w:tc>
          <w:tcPr>
            <w:tcW w:w="229" w:type="pct"/>
            <w:noWrap/>
            <w:hideMark/>
          </w:tcPr>
          <w:p w14:paraId="4BA4429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164,57</w:t>
            </w:r>
          </w:p>
        </w:tc>
        <w:tc>
          <w:tcPr>
            <w:tcW w:w="229" w:type="pct"/>
            <w:noWrap/>
            <w:hideMark/>
          </w:tcPr>
          <w:p w14:paraId="779C682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166,22</w:t>
            </w:r>
          </w:p>
        </w:tc>
        <w:tc>
          <w:tcPr>
            <w:tcW w:w="229" w:type="pct"/>
            <w:noWrap/>
            <w:hideMark/>
          </w:tcPr>
          <w:p w14:paraId="4653DE2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167,88</w:t>
            </w:r>
          </w:p>
        </w:tc>
        <w:tc>
          <w:tcPr>
            <w:tcW w:w="229" w:type="pct"/>
            <w:noWrap/>
            <w:hideMark/>
          </w:tcPr>
          <w:p w14:paraId="1A7E7D7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169,56</w:t>
            </w:r>
          </w:p>
        </w:tc>
        <w:tc>
          <w:tcPr>
            <w:tcW w:w="229" w:type="pct"/>
            <w:noWrap/>
            <w:hideMark/>
          </w:tcPr>
          <w:p w14:paraId="01A055B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171,26</w:t>
            </w:r>
          </w:p>
        </w:tc>
        <w:tc>
          <w:tcPr>
            <w:tcW w:w="229" w:type="pct"/>
            <w:noWrap/>
            <w:hideMark/>
          </w:tcPr>
          <w:p w14:paraId="7F05F1C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172,97</w:t>
            </w:r>
          </w:p>
        </w:tc>
        <w:tc>
          <w:tcPr>
            <w:tcW w:w="229" w:type="pct"/>
            <w:noWrap/>
            <w:hideMark/>
          </w:tcPr>
          <w:p w14:paraId="2219290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174,70</w:t>
            </w:r>
          </w:p>
        </w:tc>
        <w:tc>
          <w:tcPr>
            <w:tcW w:w="229" w:type="pct"/>
            <w:noWrap/>
            <w:hideMark/>
          </w:tcPr>
          <w:p w14:paraId="3A47A65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176,45</w:t>
            </w:r>
          </w:p>
        </w:tc>
        <w:tc>
          <w:tcPr>
            <w:tcW w:w="229" w:type="pct"/>
            <w:noWrap/>
            <w:hideMark/>
          </w:tcPr>
          <w:p w14:paraId="69C6402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178,21</w:t>
            </w:r>
          </w:p>
        </w:tc>
      </w:tr>
      <w:tr w:rsidR="00D754A1" w:rsidRPr="00D754A1" w14:paraId="19274E8C"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6CFC0058" w14:textId="77777777" w:rsidR="00D754A1" w:rsidRPr="00D754A1" w:rsidRDefault="00D754A1" w:rsidP="004C3FCC">
            <w:pPr>
              <w:widowControl/>
              <w:autoSpaceDE/>
              <w:autoSpaceDN/>
              <w:jc w:val="center"/>
              <w:rPr>
                <w:szCs w:val="20"/>
              </w:rPr>
            </w:pPr>
            <w:r w:rsidRPr="00D754A1">
              <w:rPr>
                <w:szCs w:val="20"/>
              </w:rPr>
              <w:t>Максимальный часовой расход топлива</w:t>
            </w:r>
          </w:p>
        </w:tc>
        <w:tc>
          <w:tcPr>
            <w:tcW w:w="353" w:type="pct"/>
            <w:hideMark/>
          </w:tcPr>
          <w:p w14:paraId="1AA62F9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747BDAC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77,43</w:t>
            </w:r>
          </w:p>
        </w:tc>
        <w:tc>
          <w:tcPr>
            <w:tcW w:w="229" w:type="pct"/>
            <w:noWrap/>
            <w:hideMark/>
          </w:tcPr>
          <w:p w14:paraId="4E846C2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79,09</w:t>
            </w:r>
          </w:p>
        </w:tc>
        <w:tc>
          <w:tcPr>
            <w:tcW w:w="229" w:type="pct"/>
            <w:noWrap/>
            <w:hideMark/>
          </w:tcPr>
          <w:p w14:paraId="493674E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79,87</w:t>
            </w:r>
          </w:p>
        </w:tc>
        <w:tc>
          <w:tcPr>
            <w:tcW w:w="229" w:type="pct"/>
            <w:noWrap/>
            <w:hideMark/>
          </w:tcPr>
          <w:p w14:paraId="492EAB9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80,69</w:t>
            </w:r>
          </w:p>
        </w:tc>
        <w:tc>
          <w:tcPr>
            <w:tcW w:w="229" w:type="pct"/>
            <w:noWrap/>
            <w:hideMark/>
          </w:tcPr>
          <w:p w14:paraId="1E7A71A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81,54</w:t>
            </w:r>
          </w:p>
        </w:tc>
        <w:tc>
          <w:tcPr>
            <w:tcW w:w="229" w:type="pct"/>
            <w:noWrap/>
            <w:hideMark/>
          </w:tcPr>
          <w:p w14:paraId="5A665E9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82,44</w:t>
            </w:r>
          </w:p>
        </w:tc>
        <w:tc>
          <w:tcPr>
            <w:tcW w:w="229" w:type="pct"/>
            <w:noWrap/>
            <w:hideMark/>
          </w:tcPr>
          <w:p w14:paraId="2448BC8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83,38</w:t>
            </w:r>
          </w:p>
        </w:tc>
        <w:tc>
          <w:tcPr>
            <w:tcW w:w="229" w:type="pct"/>
            <w:noWrap/>
            <w:hideMark/>
          </w:tcPr>
          <w:p w14:paraId="1575347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84,37</w:t>
            </w:r>
          </w:p>
        </w:tc>
        <w:tc>
          <w:tcPr>
            <w:tcW w:w="229" w:type="pct"/>
            <w:noWrap/>
            <w:hideMark/>
          </w:tcPr>
          <w:p w14:paraId="4C69FC7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85,41</w:t>
            </w:r>
          </w:p>
        </w:tc>
        <w:tc>
          <w:tcPr>
            <w:tcW w:w="229" w:type="pct"/>
            <w:noWrap/>
            <w:hideMark/>
          </w:tcPr>
          <w:p w14:paraId="19072F2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86,51</w:t>
            </w:r>
          </w:p>
        </w:tc>
        <w:tc>
          <w:tcPr>
            <w:tcW w:w="229" w:type="pct"/>
            <w:noWrap/>
            <w:hideMark/>
          </w:tcPr>
          <w:p w14:paraId="43A8E7C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87,65</w:t>
            </w:r>
          </w:p>
        </w:tc>
        <w:tc>
          <w:tcPr>
            <w:tcW w:w="229" w:type="pct"/>
            <w:noWrap/>
            <w:hideMark/>
          </w:tcPr>
          <w:p w14:paraId="41D0736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88,86</w:t>
            </w:r>
          </w:p>
        </w:tc>
        <w:tc>
          <w:tcPr>
            <w:tcW w:w="229" w:type="pct"/>
            <w:noWrap/>
            <w:hideMark/>
          </w:tcPr>
          <w:p w14:paraId="74E7A2B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90,12</w:t>
            </w:r>
          </w:p>
        </w:tc>
        <w:tc>
          <w:tcPr>
            <w:tcW w:w="229" w:type="pct"/>
            <w:noWrap/>
            <w:hideMark/>
          </w:tcPr>
          <w:p w14:paraId="755A02B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91,45</w:t>
            </w:r>
          </w:p>
        </w:tc>
      </w:tr>
      <w:tr w:rsidR="00D754A1" w:rsidRPr="00D754A1" w14:paraId="20EFBF81"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3FD1486"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топлива в летний период</w:t>
            </w:r>
          </w:p>
        </w:tc>
        <w:tc>
          <w:tcPr>
            <w:tcW w:w="353" w:type="pct"/>
            <w:hideMark/>
          </w:tcPr>
          <w:p w14:paraId="6F090CF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4943CAC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48C72D2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1C1C0A7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ACAFE4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88AC63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EE2D15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E86F57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A849D4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C931AC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276A6D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CEB9DE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615CDA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D7E9F7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DB8430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r>
      <w:tr w:rsidR="00D754A1" w:rsidRPr="00D754A1" w14:paraId="7B3112A0"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892839E"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условного топлива в переходный период</w:t>
            </w:r>
          </w:p>
        </w:tc>
        <w:tc>
          <w:tcPr>
            <w:tcW w:w="353" w:type="pct"/>
            <w:hideMark/>
          </w:tcPr>
          <w:p w14:paraId="17D0106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241113C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29,54</w:t>
            </w:r>
          </w:p>
        </w:tc>
        <w:tc>
          <w:tcPr>
            <w:tcW w:w="229" w:type="pct"/>
            <w:noWrap/>
            <w:hideMark/>
          </w:tcPr>
          <w:p w14:paraId="3E2FCDF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29,84</w:t>
            </w:r>
          </w:p>
        </w:tc>
        <w:tc>
          <w:tcPr>
            <w:tcW w:w="229" w:type="pct"/>
            <w:noWrap/>
            <w:hideMark/>
          </w:tcPr>
          <w:p w14:paraId="4AFE854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30,14</w:t>
            </w:r>
          </w:p>
        </w:tc>
        <w:tc>
          <w:tcPr>
            <w:tcW w:w="229" w:type="pct"/>
            <w:noWrap/>
            <w:hideMark/>
          </w:tcPr>
          <w:p w14:paraId="214BE63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30,44</w:t>
            </w:r>
          </w:p>
        </w:tc>
        <w:tc>
          <w:tcPr>
            <w:tcW w:w="229" w:type="pct"/>
            <w:noWrap/>
            <w:hideMark/>
          </w:tcPr>
          <w:p w14:paraId="77CC65C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30,74</w:t>
            </w:r>
          </w:p>
        </w:tc>
        <w:tc>
          <w:tcPr>
            <w:tcW w:w="229" w:type="pct"/>
            <w:noWrap/>
            <w:hideMark/>
          </w:tcPr>
          <w:p w14:paraId="7769AFA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31,05</w:t>
            </w:r>
          </w:p>
        </w:tc>
        <w:tc>
          <w:tcPr>
            <w:tcW w:w="229" w:type="pct"/>
            <w:noWrap/>
            <w:hideMark/>
          </w:tcPr>
          <w:p w14:paraId="2C8384A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31,36</w:t>
            </w:r>
          </w:p>
        </w:tc>
        <w:tc>
          <w:tcPr>
            <w:tcW w:w="229" w:type="pct"/>
            <w:noWrap/>
            <w:hideMark/>
          </w:tcPr>
          <w:p w14:paraId="4C84304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31,67</w:t>
            </w:r>
          </w:p>
        </w:tc>
        <w:tc>
          <w:tcPr>
            <w:tcW w:w="229" w:type="pct"/>
            <w:noWrap/>
            <w:hideMark/>
          </w:tcPr>
          <w:p w14:paraId="063C6C6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31,99</w:t>
            </w:r>
          </w:p>
        </w:tc>
        <w:tc>
          <w:tcPr>
            <w:tcW w:w="229" w:type="pct"/>
            <w:noWrap/>
            <w:hideMark/>
          </w:tcPr>
          <w:p w14:paraId="5716B09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32,31</w:t>
            </w:r>
          </w:p>
        </w:tc>
        <w:tc>
          <w:tcPr>
            <w:tcW w:w="229" w:type="pct"/>
            <w:noWrap/>
            <w:hideMark/>
          </w:tcPr>
          <w:p w14:paraId="1C8235A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32,63</w:t>
            </w:r>
          </w:p>
        </w:tc>
        <w:tc>
          <w:tcPr>
            <w:tcW w:w="229" w:type="pct"/>
            <w:noWrap/>
            <w:hideMark/>
          </w:tcPr>
          <w:p w14:paraId="4A5201F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32,96</w:t>
            </w:r>
          </w:p>
        </w:tc>
        <w:tc>
          <w:tcPr>
            <w:tcW w:w="229" w:type="pct"/>
            <w:noWrap/>
            <w:hideMark/>
          </w:tcPr>
          <w:p w14:paraId="4723467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33,29</w:t>
            </w:r>
          </w:p>
        </w:tc>
        <w:tc>
          <w:tcPr>
            <w:tcW w:w="229" w:type="pct"/>
            <w:noWrap/>
            <w:hideMark/>
          </w:tcPr>
          <w:p w14:paraId="2F52165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33,62</w:t>
            </w:r>
          </w:p>
        </w:tc>
      </w:tr>
      <w:tr w:rsidR="00D754A1" w:rsidRPr="00D754A1" w14:paraId="5A9D4EF7"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4A47558"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w:t>
            </w:r>
          </w:p>
        </w:tc>
        <w:tc>
          <w:tcPr>
            <w:tcW w:w="353" w:type="pct"/>
            <w:hideMark/>
          </w:tcPr>
          <w:p w14:paraId="5436762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485E9C9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66,75</w:t>
            </w:r>
          </w:p>
        </w:tc>
        <w:tc>
          <w:tcPr>
            <w:tcW w:w="229" w:type="pct"/>
            <w:noWrap/>
            <w:hideMark/>
          </w:tcPr>
          <w:p w14:paraId="70A9329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68,18</w:t>
            </w:r>
          </w:p>
        </w:tc>
        <w:tc>
          <w:tcPr>
            <w:tcW w:w="229" w:type="pct"/>
            <w:noWrap/>
            <w:hideMark/>
          </w:tcPr>
          <w:p w14:paraId="260631A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68,85</w:t>
            </w:r>
          </w:p>
        </w:tc>
        <w:tc>
          <w:tcPr>
            <w:tcW w:w="229" w:type="pct"/>
            <w:noWrap/>
            <w:hideMark/>
          </w:tcPr>
          <w:p w14:paraId="56ACB8D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69,56</w:t>
            </w:r>
          </w:p>
        </w:tc>
        <w:tc>
          <w:tcPr>
            <w:tcW w:w="229" w:type="pct"/>
            <w:noWrap/>
            <w:hideMark/>
          </w:tcPr>
          <w:p w14:paraId="3B3C587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70,29</w:t>
            </w:r>
          </w:p>
        </w:tc>
        <w:tc>
          <w:tcPr>
            <w:tcW w:w="229" w:type="pct"/>
            <w:noWrap/>
            <w:hideMark/>
          </w:tcPr>
          <w:p w14:paraId="151A9BD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71,07</w:t>
            </w:r>
          </w:p>
        </w:tc>
        <w:tc>
          <w:tcPr>
            <w:tcW w:w="229" w:type="pct"/>
            <w:noWrap/>
            <w:hideMark/>
          </w:tcPr>
          <w:p w14:paraId="38D9029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71,88</w:t>
            </w:r>
          </w:p>
        </w:tc>
        <w:tc>
          <w:tcPr>
            <w:tcW w:w="229" w:type="pct"/>
            <w:noWrap/>
            <w:hideMark/>
          </w:tcPr>
          <w:p w14:paraId="7845F86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72,74</w:t>
            </w:r>
          </w:p>
        </w:tc>
        <w:tc>
          <w:tcPr>
            <w:tcW w:w="229" w:type="pct"/>
            <w:noWrap/>
            <w:hideMark/>
          </w:tcPr>
          <w:p w14:paraId="2F57908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73,63</w:t>
            </w:r>
          </w:p>
        </w:tc>
        <w:tc>
          <w:tcPr>
            <w:tcW w:w="229" w:type="pct"/>
            <w:noWrap/>
            <w:hideMark/>
          </w:tcPr>
          <w:p w14:paraId="4D50C13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74,58</w:t>
            </w:r>
          </w:p>
        </w:tc>
        <w:tc>
          <w:tcPr>
            <w:tcW w:w="229" w:type="pct"/>
            <w:noWrap/>
            <w:hideMark/>
          </w:tcPr>
          <w:p w14:paraId="2E10647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75,56</w:t>
            </w:r>
          </w:p>
        </w:tc>
        <w:tc>
          <w:tcPr>
            <w:tcW w:w="229" w:type="pct"/>
            <w:noWrap/>
            <w:hideMark/>
          </w:tcPr>
          <w:p w14:paraId="45EA359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76,60</w:t>
            </w:r>
          </w:p>
        </w:tc>
        <w:tc>
          <w:tcPr>
            <w:tcW w:w="229" w:type="pct"/>
            <w:noWrap/>
            <w:hideMark/>
          </w:tcPr>
          <w:p w14:paraId="4517BDD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77,69</w:t>
            </w:r>
          </w:p>
        </w:tc>
        <w:tc>
          <w:tcPr>
            <w:tcW w:w="229" w:type="pct"/>
            <w:noWrap/>
            <w:hideMark/>
          </w:tcPr>
          <w:p w14:paraId="3ADA0FC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78,84</w:t>
            </w:r>
          </w:p>
        </w:tc>
      </w:tr>
      <w:tr w:rsidR="00D754A1" w:rsidRPr="00D754A1" w14:paraId="7DE1CAAA"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5FEB409B"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 в летний период</w:t>
            </w:r>
          </w:p>
        </w:tc>
        <w:tc>
          <w:tcPr>
            <w:tcW w:w="353" w:type="pct"/>
            <w:hideMark/>
          </w:tcPr>
          <w:p w14:paraId="5F1A633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125CCD7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D43D0B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DAB891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8B764E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EA64C6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CCCFF0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F5F943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0C5ED8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4353A7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90FCD1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E3C465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96481E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FD766A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589432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r>
      <w:tr w:rsidR="00D754A1" w:rsidRPr="00D754A1" w14:paraId="3902B915"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5A28CEFF"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 в переходный период</w:t>
            </w:r>
          </w:p>
        </w:tc>
        <w:tc>
          <w:tcPr>
            <w:tcW w:w="353" w:type="pct"/>
            <w:hideMark/>
          </w:tcPr>
          <w:p w14:paraId="6A99F48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2F480FA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25,47</w:t>
            </w:r>
          </w:p>
        </w:tc>
        <w:tc>
          <w:tcPr>
            <w:tcW w:w="229" w:type="pct"/>
            <w:noWrap/>
            <w:hideMark/>
          </w:tcPr>
          <w:p w14:paraId="7A8E581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25,72</w:t>
            </w:r>
          </w:p>
        </w:tc>
        <w:tc>
          <w:tcPr>
            <w:tcW w:w="229" w:type="pct"/>
            <w:noWrap/>
            <w:hideMark/>
          </w:tcPr>
          <w:p w14:paraId="41D6F21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25,98</w:t>
            </w:r>
          </w:p>
        </w:tc>
        <w:tc>
          <w:tcPr>
            <w:tcW w:w="229" w:type="pct"/>
            <w:noWrap/>
            <w:hideMark/>
          </w:tcPr>
          <w:p w14:paraId="6E12B7A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26,24</w:t>
            </w:r>
          </w:p>
        </w:tc>
        <w:tc>
          <w:tcPr>
            <w:tcW w:w="229" w:type="pct"/>
            <w:noWrap/>
            <w:hideMark/>
          </w:tcPr>
          <w:p w14:paraId="5F1D0E5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26,50</w:t>
            </w:r>
          </w:p>
        </w:tc>
        <w:tc>
          <w:tcPr>
            <w:tcW w:w="229" w:type="pct"/>
            <w:noWrap/>
            <w:hideMark/>
          </w:tcPr>
          <w:p w14:paraId="78BCC75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26,77</w:t>
            </w:r>
          </w:p>
        </w:tc>
        <w:tc>
          <w:tcPr>
            <w:tcW w:w="229" w:type="pct"/>
            <w:noWrap/>
            <w:hideMark/>
          </w:tcPr>
          <w:p w14:paraId="7D3878B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27,04</w:t>
            </w:r>
          </w:p>
        </w:tc>
        <w:tc>
          <w:tcPr>
            <w:tcW w:w="229" w:type="pct"/>
            <w:noWrap/>
            <w:hideMark/>
          </w:tcPr>
          <w:p w14:paraId="7A7B3D1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27,31</w:t>
            </w:r>
          </w:p>
        </w:tc>
        <w:tc>
          <w:tcPr>
            <w:tcW w:w="229" w:type="pct"/>
            <w:noWrap/>
            <w:hideMark/>
          </w:tcPr>
          <w:p w14:paraId="64E2D7D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27,58</w:t>
            </w:r>
          </w:p>
        </w:tc>
        <w:tc>
          <w:tcPr>
            <w:tcW w:w="229" w:type="pct"/>
            <w:noWrap/>
            <w:hideMark/>
          </w:tcPr>
          <w:p w14:paraId="6D7F607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27,85</w:t>
            </w:r>
          </w:p>
        </w:tc>
        <w:tc>
          <w:tcPr>
            <w:tcW w:w="229" w:type="pct"/>
            <w:noWrap/>
            <w:hideMark/>
          </w:tcPr>
          <w:p w14:paraId="4AA5B89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28,13</w:t>
            </w:r>
          </w:p>
        </w:tc>
        <w:tc>
          <w:tcPr>
            <w:tcW w:w="229" w:type="pct"/>
            <w:noWrap/>
            <w:hideMark/>
          </w:tcPr>
          <w:p w14:paraId="52A815C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28,41</w:t>
            </w:r>
          </w:p>
        </w:tc>
        <w:tc>
          <w:tcPr>
            <w:tcW w:w="229" w:type="pct"/>
            <w:noWrap/>
            <w:hideMark/>
          </w:tcPr>
          <w:p w14:paraId="1559779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28,70</w:t>
            </w:r>
          </w:p>
        </w:tc>
        <w:tc>
          <w:tcPr>
            <w:tcW w:w="229" w:type="pct"/>
            <w:noWrap/>
            <w:hideMark/>
          </w:tcPr>
          <w:p w14:paraId="244CFFE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28,99</w:t>
            </w:r>
          </w:p>
        </w:tc>
      </w:tr>
      <w:tr w:rsidR="00D754A1" w:rsidRPr="00D754A1" w14:paraId="555ADCC5"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88324E2" w14:textId="77777777" w:rsidR="00D754A1" w:rsidRPr="00D754A1" w:rsidRDefault="00D754A1" w:rsidP="004C3FCC">
            <w:pPr>
              <w:widowControl/>
              <w:autoSpaceDE/>
              <w:autoSpaceDN/>
              <w:jc w:val="center"/>
              <w:rPr>
                <w:color w:val="000000"/>
                <w:szCs w:val="20"/>
              </w:rPr>
            </w:pPr>
            <w:r w:rsidRPr="00D754A1">
              <w:rPr>
                <w:color w:val="000000"/>
                <w:szCs w:val="20"/>
              </w:rPr>
              <w:t>Годовой расход условного топлива</w:t>
            </w:r>
          </w:p>
        </w:tc>
        <w:tc>
          <w:tcPr>
            <w:tcW w:w="353" w:type="pct"/>
            <w:hideMark/>
          </w:tcPr>
          <w:p w14:paraId="1A2ACC2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 у.т.</w:t>
            </w:r>
          </w:p>
        </w:tc>
        <w:tc>
          <w:tcPr>
            <w:tcW w:w="258" w:type="pct"/>
            <w:noWrap/>
            <w:hideMark/>
          </w:tcPr>
          <w:p w14:paraId="76E74DD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194,91</w:t>
            </w:r>
          </w:p>
        </w:tc>
        <w:tc>
          <w:tcPr>
            <w:tcW w:w="229" w:type="pct"/>
            <w:noWrap/>
            <w:hideMark/>
          </w:tcPr>
          <w:p w14:paraId="22A1D7C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198,00</w:t>
            </w:r>
          </w:p>
        </w:tc>
        <w:tc>
          <w:tcPr>
            <w:tcW w:w="229" w:type="pct"/>
            <w:noWrap/>
            <w:hideMark/>
          </w:tcPr>
          <w:p w14:paraId="35DF6FE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201,91</w:t>
            </w:r>
          </w:p>
        </w:tc>
        <w:tc>
          <w:tcPr>
            <w:tcW w:w="229" w:type="pct"/>
            <w:noWrap/>
            <w:hideMark/>
          </w:tcPr>
          <w:p w14:paraId="57D54B8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205,98</w:t>
            </w:r>
          </w:p>
        </w:tc>
        <w:tc>
          <w:tcPr>
            <w:tcW w:w="229" w:type="pct"/>
            <w:noWrap/>
            <w:hideMark/>
          </w:tcPr>
          <w:p w14:paraId="2CC087D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210,22</w:t>
            </w:r>
          </w:p>
        </w:tc>
        <w:tc>
          <w:tcPr>
            <w:tcW w:w="229" w:type="pct"/>
            <w:noWrap/>
            <w:hideMark/>
          </w:tcPr>
          <w:p w14:paraId="7128033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214,62</w:t>
            </w:r>
          </w:p>
        </w:tc>
        <w:tc>
          <w:tcPr>
            <w:tcW w:w="229" w:type="pct"/>
            <w:noWrap/>
            <w:hideMark/>
          </w:tcPr>
          <w:p w14:paraId="27114DF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219,22</w:t>
            </w:r>
          </w:p>
        </w:tc>
        <w:tc>
          <w:tcPr>
            <w:tcW w:w="229" w:type="pct"/>
            <w:noWrap/>
            <w:hideMark/>
          </w:tcPr>
          <w:p w14:paraId="5DE8107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224,00</w:t>
            </w:r>
          </w:p>
        </w:tc>
        <w:tc>
          <w:tcPr>
            <w:tcW w:w="229" w:type="pct"/>
            <w:noWrap/>
            <w:hideMark/>
          </w:tcPr>
          <w:p w14:paraId="2ACC46A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228,99</w:t>
            </w:r>
          </w:p>
        </w:tc>
        <w:tc>
          <w:tcPr>
            <w:tcW w:w="229" w:type="pct"/>
            <w:noWrap/>
            <w:hideMark/>
          </w:tcPr>
          <w:p w14:paraId="79BF289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234,20</w:t>
            </w:r>
          </w:p>
        </w:tc>
        <w:tc>
          <w:tcPr>
            <w:tcW w:w="229" w:type="pct"/>
            <w:noWrap/>
            <w:hideMark/>
          </w:tcPr>
          <w:p w14:paraId="3585245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239,64</w:t>
            </w:r>
          </w:p>
        </w:tc>
        <w:tc>
          <w:tcPr>
            <w:tcW w:w="229" w:type="pct"/>
            <w:noWrap/>
            <w:hideMark/>
          </w:tcPr>
          <w:p w14:paraId="4FCFDE4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245,32</w:t>
            </w:r>
          </w:p>
        </w:tc>
        <w:tc>
          <w:tcPr>
            <w:tcW w:w="229" w:type="pct"/>
            <w:noWrap/>
            <w:hideMark/>
          </w:tcPr>
          <w:p w14:paraId="748ECD8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251,25</w:t>
            </w:r>
          </w:p>
        </w:tc>
        <w:tc>
          <w:tcPr>
            <w:tcW w:w="229" w:type="pct"/>
            <w:noWrap/>
            <w:hideMark/>
          </w:tcPr>
          <w:p w14:paraId="2570041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257,45</w:t>
            </w:r>
          </w:p>
        </w:tc>
      </w:tr>
      <w:tr w:rsidR="00D754A1" w:rsidRPr="00D754A1" w14:paraId="290041BD"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9D464A9" w14:textId="77777777" w:rsidR="00D754A1" w:rsidRPr="00D754A1" w:rsidRDefault="00D754A1" w:rsidP="004C3FCC">
            <w:pPr>
              <w:widowControl/>
              <w:autoSpaceDE/>
              <w:autoSpaceDN/>
              <w:jc w:val="center"/>
              <w:rPr>
                <w:color w:val="000000"/>
                <w:szCs w:val="20"/>
              </w:rPr>
            </w:pPr>
            <w:r w:rsidRPr="00D754A1">
              <w:rPr>
                <w:color w:val="000000"/>
                <w:szCs w:val="20"/>
              </w:rPr>
              <w:t>Годовой расход натурального топлива</w:t>
            </w:r>
          </w:p>
        </w:tc>
        <w:tc>
          <w:tcPr>
            <w:tcW w:w="353" w:type="pct"/>
            <w:hideMark/>
          </w:tcPr>
          <w:p w14:paraId="04265AE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тыс. м</w:t>
            </w:r>
            <w:r w:rsidRPr="00D754A1">
              <w:rPr>
                <w:color w:val="000000"/>
                <w:szCs w:val="20"/>
                <w:vertAlign w:val="superscript"/>
              </w:rPr>
              <w:t>3</w:t>
            </w:r>
            <w:r w:rsidRPr="00D754A1">
              <w:rPr>
                <w:color w:val="000000"/>
                <w:szCs w:val="20"/>
              </w:rPr>
              <w:t>/год</w:t>
            </w:r>
          </w:p>
        </w:tc>
        <w:tc>
          <w:tcPr>
            <w:tcW w:w="258" w:type="pct"/>
            <w:noWrap/>
            <w:hideMark/>
          </w:tcPr>
          <w:p w14:paraId="4E78EEA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172,64</w:t>
            </w:r>
          </w:p>
        </w:tc>
        <w:tc>
          <w:tcPr>
            <w:tcW w:w="229" w:type="pct"/>
            <w:noWrap/>
            <w:hideMark/>
          </w:tcPr>
          <w:p w14:paraId="106988F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175,37</w:t>
            </w:r>
          </w:p>
        </w:tc>
        <w:tc>
          <w:tcPr>
            <w:tcW w:w="229" w:type="pct"/>
            <w:noWrap/>
            <w:hideMark/>
          </w:tcPr>
          <w:p w14:paraId="3BB839F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178,84</w:t>
            </w:r>
          </w:p>
        </w:tc>
        <w:tc>
          <w:tcPr>
            <w:tcW w:w="229" w:type="pct"/>
            <w:noWrap/>
            <w:hideMark/>
          </w:tcPr>
          <w:p w14:paraId="259437C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182,45</w:t>
            </w:r>
          </w:p>
        </w:tc>
        <w:tc>
          <w:tcPr>
            <w:tcW w:w="229" w:type="pct"/>
            <w:noWrap/>
            <w:hideMark/>
          </w:tcPr>
          <w:p w14:paraId="422BD97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186,20</w:t>
            </w:r>
          </w:p>
        </w:tc>
        <w:tc>
          <w:tcPr>
            <w:tcW w:w="229" w:type="pct"/>
            <w:noWrap/>
            <w:hideMark/>
          </w:tcPr>
          <w:p w14:paraId="2742180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190,10</w:t>
            </w:r>
          </w:p>
        </w:tc>
        <w:tc>
          <w:tcPr>
            <w:tcW w:w="229" w:type="pct"/>
            <w:noWrap/>
            <w:hideMark/>
          </w:tcPr>
          <w:p w14:paraId="2DA072B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194,17</w:t>
            </w:r>
          </w:p>
        </w:tc>
        <w:tc>
          <w:tcPr>
            <w:tcW w:w="229" w:type="pct"/>
            <w:noWrap/>
            <w:hideMark/>
          </w:tcPr>
          <w:p w14:paraId="7F5D12A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198,41</w:t>
            </w:r>
          </w:p>
        </w:tc>
        <w:tc>
          <w:tcPr>
            <w:tcW w:w="229" w:type="pct"/>
            <w:noWrap/>
            <w:hideMark/>
          </w:tcPr>
          <w:p w14:paraId="30A21B9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202,83</w:t>
            </w:r>
          </w:p>
        </w:tc>
        <w:tc>
          <w:tcPr>
            <w:tcW w:w="229" w:type="pct"/>
            <w:noWrap/>
            <w:hideMark/>
          </w:tcPr>
          <w:p w14:paraId="56083D7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207,44</w:t>
            </w:r>
          </w:p>
        </w:tc>
        <w:tc>
          <w:tcPr>
            <w:tcW w:w="229" w:type="pct"/>
            <w:noWrap/>
            <w:hideMark/>
          </w:tcPr>
          <w:p w14:paraId="152A525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212,26</w:t>
            </w:r>
          </w:p>
        </w:tc>
        <w:tc>
          <w:tcPr>
            <w:tcW w:w="229" w:type="pct"/>
            <w:noWrap/>
            <w:hideMark/>
          </w:tcPr>
          <w:p w14:paraId="13A5031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217,29</w:t>
            </w:r>
          </w:p>
        </w:tc>
        <w:tc>
          <w:tcPr>
            <w:tcW w:w="229" w:type="pct"/>
            <w:noWrap/>
            <w:hideMark/>
          </w:tcPr>
          <w:p w14:paraId="3C73262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222,54</w:t>
            </w:r>
          </w:p>
        </w:tc>
        <w:tc>
          <w:tcPr>
            <w:tcW w:w="229" w:type="pct"/>
            <w:noWrap/>
            <w:hideMark/>
          </w:tcPr>
          <w:p w14:paraId="288C4A0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228,04</w:t>
            </w:r>
          </w:p>
        </w:tc>
      </w:tr>
    </w:tbl>
    <w:p w14:paraId="38D93D57" w14:textId="77777777" w:rsidR="008A52EA" w:rsidRPr="00D754A1" w:rsidRDefault="008A52EA" w:rsidP="008A52EA">
      <w:pPr>
        <w:pStyle w:val="a4"/>
      </w:pPr>
    </w:p>
    <w:p w14:paraId="01130ABA" w14:textId="77777777" w:rsidR="008A52EA" w:rsidRPr="00D754A1" w:rsidRDefault="008A52EA" w:rsidP="008A52EA">
      <w:pPr>
        <w:pStyle w:val="a4"/>
      </w:pPr>
    </w:p>
    <w:p w14:paraId="528F260F" w14:textId="77777777" w:rsidR="008A52EA" w:rsidRPr="00D754A1" w:rsidRDefault="008A52EA" w:rsidP="008A52EA">
      <w:pPr>
        <w:rPr>
          <w:sz w:val="26"/>
          <w:szCs w:val="26"/>
        </w:rPr>
      </w:pPr>
      <w:r w:rsidRPr="00D754A1">
        <w:br w:type="page"/>
      </w:r>
    </w:p>
    <w:p w14:paraId="58B3F8E5" w14:textId="77777777" w:rsidR="008A52EA" w:rsidRPr="00D754A1" w:rsidRDefault="008A52EA" w:rsidP="008A52EA">
      <w:pPr>
        <w:pStyle w:val="a2"/>
        <w:numPr>
          <w:ilvl w:val="5"/>
          <w:numId w:val="1"/>
        </w:numPr>
      </w:pPr>
      <w:r w:rsidRPr="00D754A1">
        <w:t>Топливный баланс котельной №49 Пригородный</w:t>
      </w:r>
    </w:p>
    <w:tbl>
      <w:tblPr>
        <w:tblStyle w:val="af2"/>
        <w:tblW w:w="5000" w:type="pct"/>
        <w:tblLook w:val="04A0" w:firstRow="1" w:lastRow="0" w:firstColumn="1" w:lastColumn="0" w:noHBand="0" w:noVBand="1"/>
      </w:tblPr>
      <w:tblGrid>
        <w:gridCol w:w="4450"/>
        <w:gridCol w:w="1113"/>
        <w:gridCol w:w="813"/>
        <w:gridCol w:w="722"/>
        <w:gridCol w:w="722"/>
        <w:gridCol w:w="722"/>
        <w:gridCol w:w="722"/>
        <w:gridCol w:w="722"/>
        <w:gridCol w:w="722"/>
        <w:gridCol w:w="722"/>
        <w:gridCol w:w="722"/>
        <w:gridCol w:w="722"/>
        <w:gridCol w:w="722"/>
        <w:gridCol w:w="722"/>
        <w:gridCol w:w="722"/>
        <w:gridCol w:w="722"/>
      </w:tblGrid>
      <w:tr w:rsidR="00D754A1" w:rsidRPr="00D754A1" w14:paraId="541636D0" w14:textId="77777777" w:rsidTr="004C3FCC">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3DE06A7" w14:textId="77777777" w:rsidR="00D754A1" w:rsidRPr="00D754A1" w:rsidRDefault="00D754A1" w:rsidP="004C3FCC">
            <w:pPr>
              <w:widowControl/>
              <w:autoSpaceDE/>
              <w:autoSpaceDN/>
              <w:jc w:val="center"/>
              <w:rPr>
                <w:bCs/>
                <w:color w:val="000000"/>
                <w:szCs w:val="20"/>
              </w:rPr>
            </w:pPr>
            <w:r w:rsidRPr="00D754A1">
              <w:rPr>
                <w:bCs/>
                <w:color w:val="000000"/>
                <w:szCs w:val="20"/>
              </w:rPr>
              <w:t>Наименование показателя</w:t>
            </w:r>
          </w:p>
        </w:tc>
        <w:tc>
          <w:tcPr>
            <w:tcW w:w="353" w:type="pct"/>
            <w:hideMark/>
          </w:tcPr>
          <w:p w14:paraId="67B20237"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Ед. измерения</w:t>
            </w:r>
          </w:p>
        </w:tc>
        <w:tc>
          <w:tcPr>
            <w:tcW w:w="258" w:type="pct"/>
            <w:hideMark/>
          </w:tcPr>
          <w:p w14:paraId="330BF81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2022</w:t>
            </w:r>
          </w:p>
        </w:tc>
        <w:tc>
          <w:tcPr>
            <w:tcW w:w="229" w:type="pct"/>
            <w:hideMark/>
          </w:tcPr>
          <w:p w14:paraId="6D3A14DF"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2023</w:t>
            </w:r>
          </w:p>
        </w:tc>
        <w:tc>
          <w:tcPr>
            <w:tcW w:w="229" w:type="pct"/>
            <w:hideMark/>
          </w:tcPr>
          <w:p w14:paraId="683FB2E2"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2024</w:t>
            </w:r>
          </w:p>
        </w:tc>
        <w:tc>
          <w:tcPr>
            <w:tcW w:w="229" w:type="pct"/>
            <w:hideMark/>
          </w:tcPr>
          <w:p w14:paraId="6EBE7C50"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2025</w:t>
            </w:r>
          </w:p>
        </w:tc>
        <w:tc>
          <w:tcPr>
            <w:tcW w:w="229" w:type="pct"/>
            <w:hideMark/>
          </w:tcPr>
          <w:p w14:paraId="1CB3FEB4"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2026</w:t>
            </w:r>
          </w:p>
        </w:tc>
        <w:tc>
          <w:tcPr>
            <w:tcW w:w="229" w:type="pct"/>
            <w:hideMark/>
          </w:tcPr>
          <w:p w14:paraId="403EF9C3"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2027</w:t>
            </w:r>
          </w:p>
        </w:tc>
        <w:tc>
          <w:tcPr>
            <w:tcW w:w="229" w:type="pct"/>
            <w:hideMark/>
          </w:tcPr>
          <w:p w14:paraId="4B00746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2028</w:t>
            </w:r>
          </w:p>
        </w:tc>
        <w:tc>
          <w:tcPr>
            <w:tcW w:w="229" w:type="pct"/>
            <w:hideMark/>
          </w:tcPr>
          <w:p w14:paraId="6B7F311E"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2029</w:t>
            </w:r>
          </w:p>
        </w:tc>
        <w:tc>
          <w:tcPr>
            <w:tcW w:w="229" w:type="pct"/>
            <w:hideMark/>
          </w:tcPr>
          <w:p w14:paraId="098C3C98"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2030</w:t>
            </w:r>
          </w:p>
        </w:tc>
        <w:tc>
          <w:tcPr>
            <w:tcW w:w="229" w:type="pct"/>
            <w:hideMark/>
          </w:tcPr>
          <w:p w14:paraId="63FD4DE3"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2031</w:t>
            </w:r>
          </w:p>
        </w:tc>
        <w:tc>
          <w:tcPr>
            <w:tcW w:w="229" w:type="pct"/>
            <w:hideMark/>
          </w:tcPr>
          <w:p w14:paraId="07A1DFED"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2032</w:t>
            </w:r>
          </w:p>
        </w:tc>
        <w:tc>
          <w:tcPr>
            <w:tcW w:w="229" w:type="pct"/>
            <w:hideMark/>
          </w:tcPr>
          <w:p w14:paraId="68182E22"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2033</w:t>
            </w:r>
          </w:p>
        </w:tc>
        <w:tc>
          <w:tcPr>
            <w:tcW w:w="229" w:type="pct"/>
            <w:hideMark/>
          </w:tcPr>
          <w:p w14:paraId="02AEC08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2034</w:t>
            </w:r>
          </w:p>
        </w:tc>
        <w:tc>
          <w:tcPr>
            <w:tcW w:w="229" w:type="pct"/>
            <w:hideMark/>
          </w:tcPr>
          <w:p w14:paraId="051D6772"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2035</w:t>
            </w:r>
          </w:p>
        </w:tc>
      </w:tr>
      <w:tr w:rsidR="00D754A1" w:rsidRPr="00D754A1" w14:paraId="6E53BD21"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7341B572" w14:textId="77777777" w:rsidR="00D754A1" w:rsidRPr="00D754A1" w:rsidRDefault="00D754A1" w:rsidP="004C3FCC">
            <w:pPr>
              <w:widowControl/>
              <w:autoSpaceDE/>
              <w:autoSpaceDN/>
              <w:jc w:val="center"/>
              <w:rPr>
                <w:color w:val="000000"/>
                <w:szCs w:val="20"/>
              </w:rPr>
            </w:pPr>
            <w:r w:rsidRPr="00D754A1">
              <w:rPr>
                <w:color w:val="000000"/>
                <w:szCs w:val="20"/>
              </w:rPr>
              <w:t>Нагрузка источника</w:t>
            </w:r>
          </w:p>
        </w:tc>
        <w:tc>
          <w:tcPr>
            <w:tcW w:w="353" w:type="pct"/>
            <w:hideMark/>
          </w:tcPr>
          <w:p w14:paraId="3ADADCE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7959B24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0,13</w:t>
            </w:r>
          </w:p>
        </w:tc>
        <w:tc>
          <w:tcPr>
            <w:tcW w:w="229" w:type="pct"/>
            <w:noWrap/>
            <w:hideMark/>
          </w:tcPr>
          <w:p w14:paraId="0119539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0,13</w:t>
            </w:r>
          </w:p>
        </w:tc>
        <w:tc>
          <w:tcPr>
            <w:tcW w:w="229" w:type="pct"/>
            <w:noWrap/>
            <w:hideMark/>
          </w:tcPr>
          <w:p w14:paraId="43A997C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0,13</w:t>
            </w:r>
          </w:p>
        </w:tc>
        <w:tc>
          <w:tcPr>
            <w:tcW w:w="229" w:type="pct"/>
            <w:noWrap/>
            <w:hideMark/>
          </w:tcPr>
          <w:p w14:paraId="5C2FD2A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0,13</w:t>
            </w:r>
          </w:p>
        </w:tc>
        <w:tc>
          <w:tcPr>
            <w:tcW w:w="229" w:type="pct"/>
            <w:noWrap/>
            <w:hideMark/>
          </w:tcPr>
          <w:p w14:paraId="31B0580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0,14</w:t>
            </w:r>
          </w:p>
        </w:tc>
        <w:tc>
          <w:tcPr>
            <w:tcW w:w="229" w:type="pct"/>
            <w:noWrap/>
            <w:hideMark/>
          </w:tcPr>
          <w:p w14:paraId="552E1A2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0,14</w:t>
            </w:r>
          </w:p>
        </w:tc>
        <w:tc>
          <w:tcPr>
            <w:tcW w:w="229" w:type="pct"/>
            <w:noWrap/>
            <w:hideMark/>
          </w:tcPr>
          <w:p w14:paraId="64AF001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0,09</w:t>
            </w:r>
          </w:p>
        </w:tc>
        <w:tc>
          <w:tcPr>
            <w:tcW w:w="229" w:type="pct"/>
            <w:noWrap/>
            <w:hideMark/>
          </w:tcPr>
          <w:p w14:paraId="28A2969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0,10</w:t>
            </w:r>
          </w:p>
        </w:tc>
        <w:tc>
          <w:tcPr>
            <w:tcW w:w="229" w:type="pct"/>
            <w:noWrap/>
            <w:hideMark/>
          </w:tcPr>
          <w:p w14:paraId="0077255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0,10</w:t>
            </w:r>
          </w:p>
        </w:tc>
        <w:tc>
          <w:tcPr>
            <w:tcW w:w="229" w:type="pct"/>
            <w:noWrap/>
            <w:hideMark/>
          </w:tcPr>
          <w:p w14:paraId="75DFA32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0,10</w:t>
            </w:r>
          </w:p>
        </w:tc>
        <w:tc>
          <w:tcPr>
            <w:tcW w:w="229" w:type="pct"/>
            <w:noWrap/>
            <w:hideMark/>
          </w:tcPr>
          <w:p w14:paraId="1F835D1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0,10</w:t>
            </w:r>
          </w:p>
        </w:tc>
        <w:tc>
          <w:tcPr>
            <w:tcW w:w="229" w:type="pct"/>
            <w:noWrap/>
            <w:hideMark/>
          </w:tcPr>
          <w:p w14:paraId="0D96669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0,10</w:t>
            </w:r>
          </w:p>
        </w:tc>
        <w:tc>
          <w:tcPr>
            <w:tcW w:w="229" w:type="pct"/>
            <w:noWrap/>
            <w:hideMark/>
          </w:tcPr>
          <w:p w14:paraId="5DEB5E2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0,10</w:t>
            </w:r>
          </w:p>
        </w:tc>
        <w:tc>
          <w:tcPr>
            <w:tcW w:w="229" w:type="pct"/>
            <w:noWrap/>
            <w:hideMark/>
          </w:tcPr>
          <w:p w14:paraId="298855E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0,10</w:t>
            </w:r>
          </w:p>
        </w:tc>
      </w:tr>
      <w:tr w:rsidR="00D754A1" w:rsidRPr="00D754A1" w14:paraId="4C172366"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D8B88C3" w14:textId="77777777" w:rsidR="00D754A1" w:rsidRPr="00D754A1" w:rsidRDefault="00D754A1" w:rsidP="004C3FCC">
            <w:pPr>
              <w:widowControl/>
              <w:autoSpaceDE/>
              <w:autoSpaceDN/>
              <w:jc w:val="center"/>
              <w:rPr>
                <w:color w:val="000000"/>
                <w:szCs w:val="20"/>
              </w:rPr>
            </w:pPr>
            <w:r w:rsidRPr="00D754A1">
              <w:rPr>
                <w:color w:val="000000"/>
                <w:szCs w:val="20"/>
              </w:rPr>
              <w:t>Подключенная нагрузка отопления</w:t>
            </w:r>
          </w:p>
        </w:tc>
        <w:tc>
          <w:tcPr>
            <w:tcW w:w="353" w:type="pct"/>
            <w:hideMark/>
          </w:tcPr>
          <w:p w14:paraId="0D0A585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60ECB21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7379E39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261C142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1E3D29E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2B7D5CA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0359704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1935314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28B14B3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349E3FB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35FF09B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1423F70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42C8FA6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333AE4A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756202E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r>
      <w:tr w:rsidR="00D754A1" w:rsidRPr="00D754A1" w14:paraId="23A90BCC"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EB5F013" w14:textId="77777777" w:rsidR="00D754A1" w:rsidRPr="00D754A1" w:rsidRDefault="00D754A1" w:rsidP="004C3FCC">
            <w:pPr>
              <w:widowControl/>
              <w:autoSpaceDE/>
              <w:autoSpaceDN/>
              <w:jc w:val="center"/>
              <w:rPr>
                <w:color w:val="000000"/>
                <w:szCs w:val="20"/>
              </w:rPr>
            </w:pPr>
            <w:r w:rsidRPr="00D754A1">
              <w:rPr>
                <w:color w:val="000000"/>
                <w:szCs w:val="20"/>
              </w:rPr>
              <w:t>Нагрузка ГВС (средняя)</w:t>
            </w:r>
          </w:p>
        </w:tc>
        <w:tc>
          <w:tcPr>
            <w:tcW w:w="353" w:type="pct"/>
            <w:hideMark/>
          </w:tcPr>
          <w:p w14:paraId="14C7D19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50C0224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5F1211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3E8F5AE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1C9E366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C996D3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24FF135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689509E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38A8D57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40119F6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F1C16B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3A0597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69946B1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DDC405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059E442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r>
      <w:tr w:rsidR="00D754A1" w:rsidRPr="00D754A1" w14:paraId="65015803"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736481C" w14:textId="77777777" w:rsidR="00D754A1" w:rsidRPr="00D754A1" w:rsidRDefault="00D754A1" w:rsidP="004C3FCC">
            <w:pPr>
              <w:widowControl/>
              <w:autoSpaceDE/>
              <w:autoSpaceDN/>
              <w:jc w:val="center"/>
              <w:rPr>
                <w:color w:val="000000"/>
                <w:szCs w:val="20"/>
                <w:lang w:val="ru-RU"/>
              </w:rPr>
            </w:pPr>
            <w:r w:rsidRPr="00D754A1">
              <w:rPr>
                <w:color w:val="000000"/>
                <w:szCs w:val="20"/>
                <w:lang w:val="ru-RU"/>
              </w:rPr>
              <w:t>Удельный расход топлива на выработку тепловой энергии</w:t>
            </w:r>
          </w:p>
        </w:tc>
        <w:tc>
          <w:tcPr>
            <w:tcW w:w="353" w:type="pct"/>
            <w:hideMark/>
          </w:tcPr>
          <w:p w14:paraId="68791A1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кг у.т./Гкал</w:t>
            </w:r>
          </w:p>
        </w:tc>
        <w:tc>
          <w:tcPr>
            <w:tcW w:w="258" w:type="pct"/>
            <w:noWrap/>
            <w:hideMark/>
          </w:tcPr>
          <w:p w14:paraId="08EA958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157,82</w:t>
            </w:r>
          </w:p>
        </w:tc>
        <w:tc>
          <w:tcPr>
            <w:tcW w:w="229" w:type="pct"/>
            <w:noWrap/>
            <w:hideMark/>
          </w:tcPr>
          <w:p w14:paraId="2A767C1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159,40</w:t>
            </w:r>
          </w:p>
        </w:tc>
        <w:tc>
          <w:tcPr>
            <w:tcW w:w="229" w:type="pct"/>
            <w:noWrap/>
            <w:hideMark/>
          </w:tcPr>
          <w:p w14:paraId="1E82318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161,00</w:t>
            </w:r>
          </w:p>
        </w:tc>
        <w:tc>
          <w:tcPr>
            <w:tcW w:w="229" w:type="pct"/>
            <w:noWrap/>
            <w:hideMark/>
          </w:tcPr>
          <w:p w14:paraId="03B1E47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162,61</w:t>
            </w:r>
          </w:p>
        </w:tc>
        <w:tc>
          <w:tcPr>
            <w:tcW w:w="229" w:type="pct"/>
            <w:noWrap/>
            <w:hideMark/>
          </w:tcPr>
          <w:p w14:paraId="5A96E22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164,23</w:t>
            </w:r>
          </w:p>
        </w:tc>
        <w:tc>
          <w:tcPr>
            <w:tcW w:w="229" w:type="pct"/>
            <w:noWrap/>
            <w:hideMark/>
          </w:tcPr>
          <w:p w14:paraId="696ED71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165,87</w:t>
            </w:r>
          </w:p>
        </w:tc>
        <w:tc>
          <w:tcPr>
            <w:tcW w:w="229" w:type="pct"/>
            <w:noWrap/>
            <w:hideMark/>
          </w:tcPr>
          <w:p w14:paraId="5C3EA74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167,53</w:t>
            </w:r>
          </w:p>
        </w:tc>
        <w:tc>
          <w:tcPr>
            <w:tcW w:w="229" w:type="pct"/>
            <w:noWrap/>
            <w:hideMark/>
          </w:tcPr>
          <w:p w14:paraId="6AA36C4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169,21</w:t>
            </w:r>
          </w:p>
        </w:tc>
        <w:tc>
          <w:tcPr>
            <w:tcW w:w="229" w:type="pct"/>
            <w:noWrap/>
            <w:hideMark/>
          </w:tcPr>
          <w:p w14:paraId="1A7D25A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170,90</w:t>
            </w:r>
          </w:p>
        </w:tc>
        <w:tc>
          <w:tcPr>
            <w:tcW w:w="229" w:type="pct"/>
            <w:noWrap/>
            <w:hideMark/>
          </w:tcPr>
          <w:p w14:paraId="4E1A2CF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172,61</w:t>
            </w:r>
          </w:p>
        </w:tc>
        <w:tc>
          <w:tcPr>
            <w:tcW w:w="229" w:type="pct"/>
            <w:noWrap/>
            <w:hideMark/>
          </w:tcPr>
          <w:p w14:paraId="5D3AF90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174,33</w:t>
            </w:r>
          </w:p>
        </w:tc>
        <w:tc>
          <w:tcPr>
            <w:tcW w:w="229" w:type="pct"/>
            <w:noWrap/>
            <w:hideMark/>
          </w:tcPr>
          <w:p w14:paraId="3A6FAB4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176,08</w:t>
            </w:r>
          </w:p>
        </w:tc>
        <w:tc>
          <w:tcPr>
            <w:tcW w:w="229" w:type="pct"/>
            <w:noWrap/>
            <w:hideMark/>
          </w:tcPr>
          <w:p w14:paraId="690B803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177,84</w:t>
            </w:r>
          </w:p>
        </w:tc>
        <w:tc>
          <w:tcPr>
            <w:tcW w:w="229" w:type="pct"/>
            <w:noWrap/>
            <w:hideMark/>
          </w:tcPr>
          <w:p w14:paraId="79419BC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179,62</w:t>
            </w:r>
          </w:p>
        </w:tc>
      </w:tr>
      <w:tr w:rsidR="00D754A1" w:rsidRPr="00D754A1" w14:paraId="5903086F"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7F9A52B6" w14:textId="77777777" w:rsidR="00D754A1" w:rsidRPr="00D754A1" w:rsidRDefault="00D754A1" w:rsidP="004C3FCC">
            <w:pPr>
              <w:widowControl/>
              <w:autoSpaceDE/>
              <w:autoSpaceDN/>
              <w:jc w:val="center"/>
              <w:rPr>
                <w:szCs w:val="20"/>
              </w:rPr>
            </w:pPr>
            <w:r w:rsidRPr="00D754A1">
              <w:rPr>
                <w:szCs w:val="20"/>
              </w:rPr>
              <w:t>Максимальный часовой расход топлива</w:t>
            </w:r>
          </w:p>
        </w:tc>
        <w:tc>
          <w:tcPr>
            <w:tcW w:w="353" w:type="pct"/>
            <w:hideMark/>
          </w:tcPr>
          <w:p w14:paraId="5E64185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41067DC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21,87</w:t>
            </w:r>
          </w:p>
        </w:tc>
        <w:tc>
          <w:tcPr>
            <w:tcW w:w="229" w:type="pct"/>
            <w:noWrap/>
            <w:hideMark/>
          </w:tcPr>
          <w:p w14:paraId="3113E94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22,47</w:t>
            </w:r>
          </w:p>
        </w:tc>
        <w:tc>
          <w:tcPr>
            <w:tcW w:w="229" w:type="pct"/>
            <w:noWrap/>
            <w:hideMark/>
          </w:tcPr>
          <w:p w14:paraId="63E9F6A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22,82</w:t>
            </w:r>
          </w:p>
        </w:tc>
        <w:tc>
          <w:tcPr>
            <w:tcW w:w="229" w:type="pct"/>
            <w:noWrap/>
            <w:hideMark/>
          </w:tcPr>
          <w:p w14:paraId="21A9448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23,19</w:t>
            </w:r>
          </w:p>
        </w:tc>
        <w:tc>
          <w:tcPr>
            <w:tcW w:w="229" w:type="pct"/>
            <w:noWrap/>
            <w:hideMark/>
          </w:tcPr>
          <w:p w14:paraId="75B6EEA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23,58</w:t>
            </w:r>
          </w:p>
        </w:tc>
        <w:tc>
          <w:tcPr>
            <w:tcW w:w="229" w:type="pct"/>
            <w:noWrap/>
            <w:hideMark/>
          </w:tcPr>
          <w:p w14:paraId="05EE169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23,99</w:t>
            </w:r>
          </w:p>
        </w:tc>
        <w:tc>
          <w:tcPr>
            <w:tcW w:w="229" w:type="pct"/>
            <w:noWrap/>
            <w:hideMark/>
          </w:tcPr>
          <w:p w14:paraId="19E5995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16,32</w:t>
            </w:r>
          </w:p>
        </w:tc>
        <w:tc>
          <w:tcPr>
            <w:tcW w:w="229" w:type="pct"/>
            <w:noWrap/>
            <w:hideMark/>
          </w:tcPr>
          <w:p w14:paraId="18395DF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16,37</w:t>
            </w:r>
          </w:p>
        </w:tc>
        <w:tc>
          <w:tcPr>
            <w:tcW w:w="229" w:type="pct"/>
            <w:noWrap/>
            <w:hideMark/>
          </w:tcPr>
          <w:p w14:paraId="6BD612F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16,42</w:t>
            </w:r>
          </w:p>
        </w:tc>
        <w:tc>
          <w:tcPr>
            <w:tcW w:w="229" w:type="pct"/>
            <w:noWrap/>
            <w:hideMark/>
          </w:tcPr>
          <w:p w14:paraId="0EA23F7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16,47</w:t>
            </w:r>
          </w:p>
        </w:tc>
        <w:tc>
          <w:tcPr>
            <w:tcW w:w="229" w:type="pct"/>
            <w:noWrap/>
            <w:hideMark/>
          </w:tcPr>
          <w:p w14:paraId="016A42E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16,52</w:t>
            </w:r>
          </w:p>
        </w:tc>
        <w:tc>
          <w:tcPr>
            <w:tcW w:w="229" w:type="pct"/>
            <w:noWrap/>
            <w:hideMark/>
          </w:tcPr>
          <w:p w14:paraId="64955D0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16,57</w:t>
            </w:r>
          </w:p>
        </w:tc>
        <w:tc>
          <w:tcPr>
            <w:tcW w:w="229" w:type="pct"/>
            <w:noWrap/>
            <w:hideMark/>
          </w:tcPr>
          <w:p w14:paraId="511DB4F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16,63</w:t>
            </w:r>
          </w:p>
        </w:tc>
        <w:tc>
          <w:tcPr>
            <w:tcW w:w="229" w:type="pct"/>
            <w:noWrap/>
            <w:hideMark/>
          </w:tcPr>
          <w:p w14:paraId="7BB48FF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16,69</w:t>
            </w:r>
          </w:p>
        </w:tc>
      </w:tr>
      <w:tr w:rsidR="00D754A1" w:rsidRPr="00D754A1" w14:paraId="06339FA2"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64677C23"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топлива в летний период</w:t>
            </w:r>
          </w:p>
        </w:tc>
        <w:tc>
          <w:tcPr>
            <w:tcW w:w="353" w:type="pct"/>
            <w:hideMark/>
          </w:tcPr>
          <w:p w14:paraId="7112478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654F90D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875416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55A10F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B4893D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A5C71F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78D59C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4B974C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9C2594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FE6CD6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463E55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1762993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C9CC5E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561BAA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141D92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r>
      <w:tr w:rsidR="00D754A1" w:rsidRPr="00D754A1" w14:paraId="3DA031FF"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057FB8D6"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условного топлива в переходный период</w:t>
            </w:r>
          </w:p>
        </w:tc>
        <w:tc>
          <w:tcPr>
            <w:tcW w:w="353" w:type="pct"/>
            <w:hideMark/>
          </w:tcPr>
          <w:p w14:paraId="0FE298F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0312666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6,93</w:t>
            </w:r>
          </w:p>
        </w:tc>
        <w:tc>
          <w:tcPr>
            <w:tcW w:w="229" w:type="pct"/>
            <w:noWrap/>
            <w:hideMark/>
          </w:tcPr>
          <w:p w14:paraId="73EEC21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7,00</w:t>
            </w:r>
          </w:p>
        </w:tc>
        <w:tc>
          <w:tcPr>
            <w:tcW w:w="229" w:type="pct"/>
            <w:noWrap/>
            <w:hideMark/>
          </w:tcPr>
          <w:p w14:paraId="2998322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7,07</w:t>
            </w:r>
          </w:p>
        </w:tc>
        <w:tc>
          <w:tcPr>
            <w:tcW w:w="229" w:type="pct"/>
            <w:noWrap/>
            <w:hideMark/>
          </w:tcPr>
          <w:p w14:paraId="4EC8546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7,14</w:t>
            </w:r>
          </w:p>
        </w:tc>
        <w:tc>
          <w:tcPr>
            <w:tcW w:w="229" w:type="pct"/>
            <w:noWrap/>
            <w:hideMark/>
          </w:tcPr>
          <w:p w14:paraId="765A347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7,21</w:t>
            </w:r>
          </w:p>
        </w:tc>
        <w:tc>
          <w:tcPr>
            <w:tcW w:w="229" w:type="pct"/>
            <w:noWrap/>
            <w:hideMark/>
          </w:tcPr>
          <w:p w14:paraId="7D9C165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7,28</w:t>
            </w:r>
          </w:p>
        </w:tc>
        <w:tc>
          <w:tcPr>
            <w:tcW w:w="229" w:type="pct"/>
            <w:noWrap/>
            <w:hideMark/>
          </w:tcPr>
          <w:p w14:paraId="681208B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7,35</w:t>
            </w:r>
          </w:p>
        </w:tc>
        <w:tc>
          <w:tcPr>
            <w:tcW w:w="229" w:type="pct"/>
            <w:noWrap/>
            <w:hideMark/>
          </w:tcPr>
          <w:p w14:paraId="16E4E06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7,43</w:t>
            </w:r>
          </w:p>
        </w:tc>
        <w:tc>
          <w:tcPr>
            <w:tcW w:w="229" w:type="pct"/>
            <w:noWrap/>
            <w:hideMark/>
          </w:tcPr>
          <w:p w14:paraId="658157F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7,50</w:t>
            </w:r>
          </w:p>
        </w:tc>
        <w:tc>
          <w:tcPr>
            <w:tcW w:w="229" w:type="pct"/>
            <w:noWrap/>
            <w:hideMark/>
          </w:tcPr>
          <w:p w14:paraId="2E1846F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7,58</w:t>
            </w:r>
          </w:p>
        </w:tc>
        <w:tc>
          <w:tcPr>
            <w:tcW w:w="229" w:type="pct"/>
            <w:noWrap/>
            <w:hideMark/>
          </w:tcPr>
          <w:p w14:paraId="7467605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7,65</w:t>
            </w:r>
          </w:p>
        </w:tc>
        <w:tc>
          <w:tcPr>
            <w:tcW w:w="229" w:type="pct"/>
            <w:noWrap/>
            <w:hideMark/>
          </w:tcPr>
          <w:p w14:paraId="3CE72DE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7,73</w:t>
            </w:r>
          </w:p>
        </w:tc>
        <w:tc>
          <w:tcPr>
            <w:tcW w:w="229" w:type="pct"/>
            <w:noWrap/>
            <w:hideMark/>
          </w:tcPr>
          <w:p w14:paraId="0BD8404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7,81</w:t>
            </w:r>
          </w:p>
        </w:tc>
        <w:tc>
          <w:tcPr>
            <w:tcW w:w="229" w:type="pct"/>
            <w:noWrap/>
            <w:hideMark/>
          </w:tcPr>
          <w:p w14:paraId="02276D7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7,88</w:t>
            </w:r>
          </w:p>
        </w:tc>
      </w:tr>
      <w:tr w:rsidR="00D754A1" w:rsidRPr="00D754A1" w14:paraId="61FCC794"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45AAD875"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w:t>
            </w:r>
          </w:p>
        </w:tc>
        <w:tc>
          <w:tcPr>
            <w:tcW w:w="353" w:type="pct"/>
            <w:hideMark/>
          </w:tcPr>
          <w:p w14:paraId="463EE2A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758A454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18,86</w:t>
            </w:r>
          </w:p>
        </w:tc>
        <w:tc>
          <w:tcPr>
            <w:tcW w:w="229" w:type="pct"/>
            <w:noWrap/>
            <w:hideMark/>
          </w:tcPr>
          <w:p w14:paraId="5490DDD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19,37</w:t>
            </w:r>
          </w:p>
        </w:tc>
        <w:tc>
          <w:tcPr>
            <w:tcW w:w="229" w:type="pct"/>
            <w:noWrap/>
            <w:hideMark/>
          </w:tcPr>
          <w:p w14:paraId="549B05D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19,67</w:t>
            </w:r>
          </w:p>
        </w:tc>
        <w:tc>
          <w:tcPr>
            <w:tcW w:w="229" w:type="pct"/>
            <w:noWrap/>
            <w:hideMark/>
          </w:tcPr>
          <w:p w14:paraId="5A3B5A8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19,99</w:t>
            </w:r>
          </w:p>
        </w:tc>
        <w:tc>
          <w:tcPr>
            <w:tcW w:w="229" w:type="pct"/>
            <w:noWrap/>
            <w:hideMark/>
          </w:tcPr>
          <w:p w14:paraId="320BBB1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20,33</w:t>
            </w:r>
          </w:p>
        </w:tc>
        <w:tc>
          <w:tcPr>
            <w:tcW w:w="229" w:type="pct"/>
            <w:noWrap/>
            <w:hideMark/>
          </w:tcPr>
          <w:p w14:paraId="07152BF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20,68</w:t>
            </w:r>
          </w:p>
        </w:tc>
        <w:tc>
          <w:tcPr>
            <w:tcW w:w="229" w:type="pct"/>
            <w:noWrap/>
            <w:hideMark/>
          </w:tcPr>
          <w:p w14:paraId="5245391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14,07</w:t>
            </w:r>
          </w:p>
        </w:tc>
        <w:tc>
          <w:tcPr>
            <w:tcW w:w="229" w:type="pct"/>
            <w:noWrap/>
            <w:hideMark/>
          </w:tcPr>
          <w:p w14:paraId="44ABF95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14,11</w:t>
            </w:r>
          </w:p>
        </w:tc>
        <w:tc>
          <w:tcPr>
            <w:tcW w:w="229" w:type="pct"/>
            <w:noWrap/>
            <w:hideMark/>
          </w:tcPr>
          <w:p w14:paraId="1488DA6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14,15</w:t>
            </w:r>
          </w:p>
        </w:tc>
        <w:tc>
          <w:tcPr>
            <w:tcW w:w="229" w:type="pct"/>
            <w:noWrap/>
            <w:hideMark/>
          </w:tcPr>
          <w:p w14:paraId="612FF89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14,19</w:t>
            </w:r>
          </w:p>
        </w:tc>
        <w:tc>
          <w:tcPr>
            <w:tcW w:w="229" w:type="pct"/>
            <w:noWrap/>
            <w:hideMark/>
          </w:tcPr>
          <w:p w14:paraId="08616C4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14,24</w:t>
            </w:r>
          </w:p>
        </w:tc>
        <w:tc>
          <w:tcPr>
            <w:tcW w:w="229" w:type="pct"/>
            <w:noWrap/>
            <w:hideMark/>
          </w:tcPr>
          <w:p w14:paraId="1C8410C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14,29</w:t>
            </w:r>
          </w:p>
        </w:tc>
        <w:tc>
          <w:tcPr>
            <w:tcW w:w="229" w:type="pct"/>
            <w:noWrap/>
            <w:hideMark/>
          </w:tcPr>
          <w:p w14:paraId="1184571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14,34</w:t>
            </w:r>
          </w:p>
        </w:tc>
        <w:tc>
          <w:tcPr>
            <w:tcW w:w="229" w:type="pct"/>
            <w:noWrap/>
            <w:hideMark/>
          </w:tcPr>
          <w:p w14:paraId="1D0EF5E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14,39</w:t>
            </w:r>
          </w:p>
        </w:tc>
      </w:tr>
      <w:tr w:rsidR="00D754A1" w:rsidRPr="00D754A1" w14:paraId="03817993"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9817419"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 в летний период</w:t>
            </w:r>
          </w:p>
        </w:tc>
        <w:tc>
          <w:tcPr>
            <w:tcW w:w="353" w:type="pct"/>
            <w:hideMark/>
          </w:tcPr>
          <w:p w14:paraId="364FBC2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2BF2BCB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1A3DFB4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6DD2A2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DA815A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4548E6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AE8B9C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D2ABF8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C02BAD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FC7B72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BCA519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BA8385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4F8717F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CAEF97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FA5B79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r>
      <w:tr w:rsidR="00D754A1" w:rsidRPr="00D754A1" w14:paraId="5B75F4D1"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9219BBA"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 в переходный период</w:t>
            </w:r>
          </w:p>
        </w:tc>
        <w:tc>
          <w:tcPr>
            <w:tcW w:w="353" w:type="pct"/>
            <w:hideMark/>
          </w:tcPr>
          <w:p w14:paraId="395FDF3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2E027CF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5,97</w:t>
            </w:r>
          </w:p>
        </w:tc>
        <w:tc>
          <w:tcPr>
            <w:tcW w:w="229" w:type="pct"/>
            <w:noWrap/>
            <w:hideMark/>
          </w:tcPr>
          <w:p w14:paraId="30802C7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6,03</w:t>
            </w:r>
          </w:p>
        </w:tc>
        <w:tc>
          <w:tcPr>
            <w:tcW w:w="229" w:type="pct"/>
            <w:noWrap/>
            <w:hideMark/>
          </w:tcPr>
          <w:p w14:paraId="40361E2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6,09</w:t>
            </w:r>
          </w:p>
        </w:tc>
        <w:tc>
          <w:tcPr>
            <w:tcW w:w="229" w:type="pct"/>
            <w:noWrap/>
            <w:hideMark/>
          </w:tcPr>
          <w:p w14:paraId="772EB67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6,15</w:t>
            </w:r>
          </w:p>
        </w:tc>
        <w:tc>
          <w:tcPr>
            <w:tcW w:w="229" w:type="pct"/>
            <w:noWrap/>
            <w:hideMark/>
          </w:tcPr>
          <w:p w14:paraId="561B1BA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6,21</w:t>
            </w:r>
          </w:p>
        </w:tc>
        <w:tc>
          <w:tcPr>
            <w:tcW w:w="229" w:type="pct"/>
            <w:noWrap/>
            <w:hideMark/>
          </w:tcPr>
          <w:p w14:paraId="6901558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6,28</w:t>
            </w:r>
          </w:p>
        </w:tc>
        <w:tc>
          <w:tcPr>
            <w:tcW w:w="229" w:type="pct"/>
            <w:noWrap/>
            <w:hideMark/>
          </w:tcPr>
          <w:p w14:paraId="733BC14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6,34</w:t>
            </w:r>
          </w:p>
        </w:tc>
        <w:tc>
          <w:tcPr>
            <w:tcW w:w="229" w:type="pct"/>
            <w:noWrap/>
            <w:hideMark/>
          </w:tcPr>
          <w:p w14:paraId="5673F1A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6,40</w:t>
            </w:r>
          </w:p>
        </w:tc>
        <w:tc>
          <w:tcPr>
            <w:tcW w:w="229" w:type="pct"/>
            <w:noWrap/>
            <w:hideMark/>
          </w:tcPr>
          <w:p w14:paraId="390A7A8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6,47</w:t>
            </w:r>
          </w:p>
        </w:tc>
        <w:tc>
          <w:tcPr>
            <w:tcW w:w="229" w:type="pct"/>
            <w:noWrap/>
            <w:hideMark/>
          </w:tcPr>
          <w:p w14:paraId="620C0F6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6,53</w:t>
            </w:r>
          </w:p>
        </w:tc>
        <w:tc>
          <w:tcPr>
            <w:tcW w:w="229" w:type="pct"/>
            <w:noWrap/>
            <w:hideMark/>
          </w:tcPr>
          <w:p w14:paraId="03B77AE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6,60</w:t>
            </w:r>
          </w:p>
        </w:tc>
        <w:tc>
          <w:tcPr>
            <w:tcW w:w="229" w:type="pct"/>
            <w:noWrap/>
            <w:hideMark/>
          </w:tcPr>
          <w:p w14:paraId="30F3726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6,66</w:t>
            </w:r>
          </w:p>
        </w:tc>
        <w:tc>
          <w:tcPr>
            <w:tcW w:w="229" w:type="pct"/>
            <w:noWrap/>
            <w:hideMark/>
          </w:tcPr>
          <w:p w14:paraId="0679660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6,73</w:t>
            </w:r>
          </w:p>
        </w:tc>
        <w:tc>
          <w:tcPr>
            <w:tcW w:w="229" w:type="pct"/>
            <w:noWrap/>
            <w:hideMark/>
          </w:tcPr>
          <w:p w14:paraId="7A4C481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6,80</w:t>
            </w:r>
          </w:p>
        </w:tc>
      </w:tr>
      <w:tr w:rsidR="00D754A1" w:rsidRPr="00D754A1" w14:paraId="7E9BEEDC"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573DCFC4" w14:textId="77777777" w:rsidR="00D754A1" w:rsidRPr="00D754A1" w:rsidRDefault="00D754A1" w:rsidP="004C3FCC">
            <w:pPr>
              <w:widowControl/>
              <w:autoSpaceDE/>
              <w:autoSpaceDN/>
              <w:jc w:val="center"/>
              <w:rPr>
                <w:color w:val="000000"/>
                <w:szCs w:val="20"/>
              </w:rPr>
            </w:pPr>
            <w:r w:rsidRPr="00D754A1">
              <w:rPr>
                <w:color w:val="000000"/>
                <w:szCs w:val="20"/>
              </w:rPr>
              <w:t>Годовой расход условного топлива</w:t>
            </w:r>
          </w:p>
        </w:tc>
        <w:tc>
          <w:tcPr>
            <w:tcW w:w="353" w:type="pct"/>
            <w:hideMark/>
          </w:tcPr>
          <w:p w14:paraId="795863D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 у.т.</w:t>
            </w:r>
          </w:p>
        </w:tc>
        <w:tc>
          <w:tcPr>
            <w:tcW w:w="258" w:type="pct"/>
            <w:noWrap/>
            <w:hideMark/>
          </w:tcPr>
          <w:p w14:paraId="4EFC61C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55,41</w:t>
            </w:r>
          </w:p>
        </w:tc>
        <w:tc>
          <w:tcPr>
            <w:tcW w:w="229" w:type="pct"/>
            <w:noWrap/>
            <w:hideMark/>
          </w:tcPr>
          <w:p w14:paraId="433F6A8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55,76</w:t>
            </w:r>
          </w:p>
        </w:tc>
        <w:tc>
          <w:tcPr>
            <w:tcW w:w="229" w:type="pct"/>
            <w:noWrap/>
            <w:hideMark/>
          </w:tcPr>
          <w:p w14:paraId="72E5A99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57,17</w:t>
            </w:r>
          </w:p>
        </w:tc>
        <w:tc>
          <w:tcPr>
            <w:tcW w:w="229" w:type="pct"/>
            <w:noWrap/>
            <w:hideMark/>
          </w:tcPr>
          <w:p w14:paraId="6FA7A75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58,64</w:t>
            </w:r>
          </w:p>
        </w:tc>
        <w:tc>
          <w:tcPr>
            <w:tcW w:w="229" w:type="pct"/>
            <w:noWrap/>
            <w:hideMark/>
          </w:tcPr>
          <w:p w14:paraId="0DCBE2A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60,18</w:t>
            </w:r>
          </w:p>
        </w:tc>
        <w:tc>
          <w:tcPr>
            <w:tcW w:w="229" w:type="pct"/>
            <w:noWrap/>
            <w:hideMark/>
          </w:tcPr>
          <w:p w14:paraId="61C36BC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61,79</w:t>
            </w:r>
          </w:p>
        </w:tc>
        <w:tc>
          <w:tcPr>
            <w:tcW w:w="229" w:type="pct"/>
            <w:noWrap/>
            <w:hideMark/>
          </w:tcPr>
          <w:p w14:paraId="210B5B5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43,21</w:t>
            </w:r>
          </w:p>
        </w:tc>
        <w:tc>
          <w:tcPr>
            <w:tcW w:w="229" w:type="pct"/>
            <w:noWrap/>
            <w:hideMark/>
          </w:tcPr>
          <w:p w14:paraId="4BBCA1A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43,76</w:t>
            </w:r>
          </w:p>
        </w:tc>
        <w:tc>
          <w:tcPr>
            <w:tcW w:w="229" w:type="pct"/>
            <w:noWrap/>
            <w:hideMark/>
          </w:tcPr>
          <w:p w14:paraId="1E9162B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44,32</w:t>
            </w:r>
          </w:p>
        </w:tc>
        <w:tc>
          <w:tcPr>
            <w:tcW w:w="229" w:type="pct"/>
            <w:noWrap/>
            <w:hideMark/>
          </w:tcPr>
          <w:p w14:paraId="4A8526C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44,89</w:t>
            </w:r>
          </w:p>
        </w:tc>
        <w:tc>
          <w:tcPr>
            <w:tcW w:w="229" w:type="pct"/>
            <w:noWrap/>
            <w:hideMark/>
          </w:tcPr>
          <w:p w14:paraId="712C81E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45,47</w:t>
            </w:r>
          </w:p>
        </w:tc>
        <w:tc>
          <w:tcPr>
            <w:tcW w:w="229" w:type="pct"/>
            <w:noWrap/>
            <w:hideMark/>
          </w:tcPr>
          <w:p w14:paraId="5380087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46,07</w:t>
            </w:r>
          </w:p>
        </w:tc>
        <w:tc>
          <w:tcPr>
            <w:tcW w:w="229" w:type="pct"/>
            <w:noWrap/>
            <w:hideMark/>
          </w:tcPr>
          <w:p w14:paraId="71D22BE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46,69</w:t>
            </w:r>
          </w:p>
        </w:tc>
        <w:tc>
          <w:tcPr>
            <w:tcW w:w="229" w:type="pct"/>
            <w:noWrap/>
            <w:hideMark/>
          </w:tcPr>
          <w:p w14:paraId="26EA1E5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47,31</w:t>
            </w:r>
          </w:p>
        </w:tc>
      </w:tr>
      <w:tr w:rsidR="00D754A1" w:rsidRPr="00D754A1" w14:paraId="7B322F5F"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F2771A5" w14:textId="77777777" w:rsidR="00D754A1" w:rsidRPr="00D754A1" w:rsidRDefault="00D754A1" w:rsidP="004C3FCC">
            <w:pPr>
              <w:widowControl/>
              <w:autoSpaceDE/>
              <w:autoSpaceDN/>
              <w:jc w:val="center"/>
              <w:rPr>
                <w:color w:val="000000"/>
                <w:szCs w:val="20"/>
              </w:rPr>
            </w:pPr>
            <w:r w:rsidRPr="00D754A1">
              <w:rPr>
                <w:color w:val="000000"/>
                <w:szCs w:val="20"/>
              </w:rPr>
              <w:t>Годовой расход натурального топлива</w:t>
            </w:r>
          </w:p>
        </w:tc>
        <w:tc>
          <w:tcPr>
            <w:tcW w:w="353" w:type="pct"/>
            <w:hideMark/>
          </w:tcPr>
          <w:p w14:paraId="673FAD5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тыс. м</w:t>
            </w:r>
            <w:r w:rsidRPr="00D754A1">
              <w:rPr>
                <w:color w:val="000000"/>
                <w:szCs w:val="20"/>
                <w:vertAlign w:val="superscript"/>
              </w:rPr>
              <w:t>3</w:t>
            </w:r>
            <w:r w:rsidRPr="00D754A1">
              <w:rPr>
                <w:color w:val="000000"/>
                <w:szCs w:val="20"/>
              </w:rPr>
              <w:t>/год</w:t>
            </w:r>
          </w:p>
        </w:tc>
        <w:tc>
          <w:tcPr>
            <w:tcW w:w="258" w:type="pct"/>
            <w:noWrap/>
            <w:hideMark/>
          </w:tcPr>
          <w:p w14:paraId="10EAD49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38,21</w:t>
            </w:r>
          </w:p>
        </w:tc>
        <w:tc>
          <w:tcPr>
            <w:tcW w:w="229" w:type="pct"/>
            <w:noWrap/>
            <w:hideMark/>
          </w:tcPr>
          <w:p w14:paraId="1BEAEF8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38,46</w:t>
            </w:r>
          </w:p>
        </w:tc>
        <w:tc>
          <w:tcPr>
            <w:tcW w:w="229" w:type="pct"/>
            <w:noWrap/>
            <w:hideMark/>
          </w:tcPr>
          <w:p w14:paraId="1EF4419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39,43</w:t>
            </w:r>
          </w:p>
        </w:tc>
        <w:tc>
          <w:tcPr>
            <w:tcW w:w="229" w:type="pct"/>
            <w:noWrap/>
            <w:hideMark/>
          </w:tcPr>
          <w:p w14:paraId="1B845FF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40,44</w:t>
            </w:r>
          </w:p>
        </w:tc>
        <w:tc>
          <w:tcPr>
            <w:tcW w:w="229" w:type="pct"/>
            <w:noWrap/>
            <w:hideMark/>
          </w:tcPr>
          <w:p w14:paraId="4062967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41,50</w:t>
            </w:r>
          </w:p>
        </w:tc>
        <w:tc>
          <w:tcPr>
            <w:tcW w:w="229" w:type="pct"/>
            <w:noWrap/>
            <w:hideMark/>
          </w:tcPr>
          <w:p w14:paraId="213255B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42,61</w:t>
            </w:r>
          </w:p>
        </w:tc>
        <w:tc>
          <w:tcPr>
            <w:tcW w:w="229" w:type="pct"/>
            <w:noWrap/>
            <w:hideMark/>
          </w:tcPr>
          <w:p w14:paraId="230F90E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29,80</w:t>
            </w:r>
          </w:p>
        </w:tc>
        <w:tc>
          <w:tcPr>
            <w:tcW w:w="229" w:type="pct"/>
            <w:noWrap/>
            <w:hideMark/>
          </w:tcPr>
          <w:p w14:paraId="2736703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30,18</w:t>
            </w:r>
          </w:p>
        </w:tc>
        <w:tc>
          <w:tcPr>
            <w:tcW w:w="229" w:type="pct"/>
            <w:noWrap/>
            <w:hideMark/>
          </w:tcPr>
          <w:p w14:paraId="6E7CC63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30,56</w:t>
            </w:r>
          </w:p>
        </w:tc>
        <w:tc>
          <w:tcPr>
            <w:tcW w:w="229" w:type="pct"/>
            <w:noWrap/>
            <w:hideMark/>
          </w:tcPr>
          <w:p w14:paraId="43CC7DE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30,96</w:t>
            </w:r>
          </w:p>
        </w:tc>
        <w:tc>
          <w:tcPr>
            <w:tcW w:w="229" w:type="pct"/>
            <w:noWrap/>
            <w:hideMark/>
          </w:tcPr>
          <w:p w14:paraId="1706C5A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31,36</w:t>
            </w:r>
          </w:p>
        </w:tc>
        <w:tc>
          <w:tcPr>
            <w:tcW w:w="229" w:type="pct"/>
            <w:noWrap/>
            <w:hideMark/>
          </w:tcPr>
          <w:p w14:paraId="79D8B2F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31,77</w:t>
            </w:r>
          </w:p>
        </w:tc>
        <w:tc>
          <w:tcPr>
            <w:tcW w:w="229" w:type="pct"/>
            <w:noWrap/>
            <w:hideMark/>
          </w:tcPr>
          <w:p w14:paraId="095682C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32,20</w:t>
            </w:r>
          </w:p>
        </w:tc>
        <w:tc>
          <w:tcPr>
            <w:tcW w:w="229" w:type="pct"/>
            <w:noWrap/>
            <w:hideMark/>
          </w:tcPr>
          <w:p w14:paraId="56E3C61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32,63</w:t>
            </w:r>
          </w:p>
        </w:tc>
      </w:tr>
    </w:tbl>
    <w:p w14:paraId="2F212184" w14:textId="77777777" w:rsidR="008A52EA" w:rsidRPr="00D754A1" w:rsidRDefault="008A52EA" w:rsidP="008A52EA">
      <w:pPr>
        <w:pStyle w:val="a4"/>
      </w:pPr>
    </w:p>
    <w:p w14:paraId="250F9B3C" w14:textId="77777777" w:rsidR="008A52EA" w:rsidRPr="00D754A1" w:rsidRDefault="008A52EA" w:rsidP="008A52EA">
      <w:pPr>
        <w:pStyle w:val="a4"/>
      </w:pPr>
    </w:p>
    <w:p w14:paraId="62C3198F" w14:textId="77777777" w:rsidR="008A52EA" w:rsidRPr="00D754A1" w:rsidRDefault="008A52EA" w:rsidP="008A52EA">
      <w:pPr>
        <w:rPr>
          <w:sz w:val="26"/>
          <w:szCs w:val="26"/>
        </w:rPr>
      </w:pPr>
      <w:r w:rsidRPr="00D754A1">
        <w:br w:type="page"/>
      </w:r>
    </w:p>
    <w:p w14:paraId="71B87374" w14:textId="77777777" w:rsidR="008A52EA" w:rsidRPr="00D754A1" w:rsidRDefault="008A52EA" w:rsidP="008A52EA">
      <w:pPr>
        <w:pStyle w:val="a2"/>
        <w:numPr>
          <w:ilvl w:val="5"/>
          <w:numId w:val="1"/>
        </w:numPr>
      </w:pPr>
      <w:bookmarkStart w:id="161" w:name="_Ref74202801"/>
      <w:r w:rsidRPr="00D754A1">
        <w:t>Топливный баланс котельной №54 Пригородный</w:t>
      </w:r>
      <w:bookmarkEnd w:id="161"/>
    </w:p>
    <w:tbl>
      <w:tblPr>
        <w:tblStyle w:val="af2"/>
        <w:tblW w:w="5000" w:type="pct"/>
        <w:tblLook w:val="04A0" w:firstRow="1" w:lastRow="0" w:firstColumn="1" w:lastColumn="0" w:noHBand="0" w:noVBand="1"/>
      </w:tblPr>
      <w:tblGrid>
        <w:gridCol w:w="4450"/>
        <w:gridCol w:w="1113"/>
        <w:gridCol w:w="813"/>
        <w:gridCol w:w="722"/>
        <w:gridCol w:w="722"/>
        <w:gridCol w:w="722"/>
        <w:gridCol w:w="722"/>
        <w:gridCol w:w="722"/>
        <w:gridCol w:w="722"/>
        <w:gridCol w:w="722"/>
        <w:gridCol w:w="722"/>
        <w:gridCol w:w="722"/>
        <w:gridCol w:w="722"/>
        <w:gridCol w:w="722"/>
        <w:gridCol w:w="722"/>
        <w:gridCol w:w="722"/>
      </w:tblGrid>
      <w:tr w:rsidR="00D754A1" w:rsidRPr="00D754A1" w14:paraId="2B156B5E" w14:textId="77777777" w:rsidTr="004C3FCC">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0074048C" w14:textId="77777777" w:rsidR="00D754A1" w:rsidRPr="00D754A1" w:rsidRDefault="00D754A1" w:rsidP="004C3FCC">
            <w:pPr>
              <w:widowControl/>
              <w:autoSpaceDE/>
              <w:autoSpaceDN/>
              <w:jc w:val="center"/>
              <w:rPr>
                <w:bCs/>
                <w:color w:val="000000"/>
                <w:szCs w:val="20"/>
              </w:rPr>
            </w:pPr>
            <w:r w:rsidRPr="00D754A1">
              <w:rPr>
                <w:bCs/>
                <w:color w:val="000000"/>
                <w:szCs w:val="20"/>
              </w:rPr>
              <w:t>Наименование показателя</w:t>
            </w:r>
          </w:p>
        </w:tc>
        <w:tc>
          <w:tcPr>
            <w:tcW w:w="353" w:type="pct"/>
            <w:hideMark/>
          </w:tcPr>
          <w:p w14:paraId="7DDF130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Ед. измерения</w:t>
            </w:r>
          </w:p>
        </w:tc>
        <w:tc>
          <w:tcPr>
            <w:tcW w:w="258" w:type="pct"/>
            <w:hideMark/>
          </w:tcPr>
          <w:p w14:paraId="71EAA94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2022</w:t>
            </w:r>
          </w:p>
        </w:tc>
        <w:tc>
          <w:tcPr>
            <w:tcW w:w="229" w:type="pct"/>
            <w:hideMark/>
          </w:tcPr>
          <w:p w14:paraId="526DAA3D"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2023</w:t>
            </w:r>
          </w:p>
        </w:tc>
        <w:tc>
          <w:tcPr>
            <w:tcW w:w="229" w:type="pct"/>
            <w:hideMark/>
          </w:tcPr>
          <w:p w14:paraId="5428DA13"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2024</w:t>
            </w:r>
          </w:p>
        </w:tc>
        <w:tc>
          <w:tcPr>
            <w:tcW w:w="229" w:type="pct"/>
            <w:hideMark/>
          </w:tcPr>
          <w:p w14:paraId="3E42E4AB"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2025</w:t>
            </w:r>
          </w:p>
        </w:tc>
        <w:tc>
          <w:tcPr>
            <w:tcW w:w="229" w:type="pct"/>
            <w:hideMark/>
          </w:tcPr>
          <w:p w14:paraId="274B3ED4"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2026</w:t>
            </w:r>
          </w:p>
        </w:tc>
        <w:tc>
          <w:tcPr>
            <w:tcW w:w="229" w:type="pct"/>
            <w:hideMark/>
          </w:tcPr>
          <w:p w14:paraId="0CB6022B"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2027</w:t>
            </w:r>
          </w:p>
        </w:tc>
        <w:tc>
          <w:tcPr>
            <w:tcW w:w="229" w:type="pct"/>
            <w:hideMark/>
          </w:tcPr>
          <w:p w14:paraId="3D7DD31C"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2028</w:t>
            </w:r>
          </w:p>
        </w:tc>
        <w:tc>
          <w:tcPr>
            <w:tcW w:w="229" w:type="pct"/>
            <w:hideMark/>
          </w:tcPr>
          <w:p w14:paraId="1F18A873"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2029</w:t>
            </w:r>
          </w:p>
        </w:tc>
        <w:tc>
          <w:tcPr>
            <w:tcW w:w="229" w:type="pct"/>
            <w:hideMark/>
          </w:tcPr>
          <w:p w14:paraId="1002FE00"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2030</w:t>
            </w:r>
          </w:p>
        </w:tc>
        <w:tc>
          <w:tcPr>
            <w:tcW w:w="229" w:type="pct"/>
            <w:hideMark/>
          </w:tcPr>
          <w:p w14:paraId="5DD6FEA5"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2031</w:t>
            </w:r>
          </w:p>
        </w:tc>
        <w:tc>
          <w:tcPr>
            <w:tcW w:w="229" w:type="pct"/>
            <w:hideMark/>
          </w:tcPr>
          <w:p w14:paraId="1BF3E612"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2032</w:t>
            </w:r>
          </w:p>
        </w:tc>
        <w:tc>
          <w:tcPr>
            <w:tcW w:w="229" w:type="pct"/>
            <w:hideMark/>
          </w:tcPr>
          <w:p w14:paraId="76CE0A1E"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2033</w:t>
            </w:r>
          </w:p>
        </w:tc>
        <w:tc>
          <w:tcPr>
            <w:tcW w:w="229" w:type="pct"/>
            <w:hideMark/>
          </w:tcPr>
          <w:p w14:paraId="596708F9"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2034</w:t>
            </w:r>
          </w:p>
        </w:tc>
        <w:tc>
          <w:tcPr>
            <w:tcW w:w="229" w:type="pct"/>
            <w:hideMark/>
          </w:tcPr>
          <w:p w14:paraId="60D01DD5" w14:textId="77777777" w:rsidR="00D754A1" w:rsidRPr="00D754A1" w:rsidRDefault="00D754A1" w:rsidP="004C3FCC">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rPr>
            </w:pPr>
            <w:r w:rsidRPr="00D754A1">
              <w:rPr>
                <w:bCs/>
                <w:color w:val="000000"/>
                <w:szCs w:val="20"/>
              </w:rPr>
              <w:t>2035</w:t>
            </w:r>
          </w:p>
        </w:tc>
      </w:tr>
      <w:tr w:rsidR="00D754A1" w:rsidRPr="00D754A1" w14:paraId="7C9C61D2"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6FC4B9B5" w14:textId="77777777" w:rsidR="00D754A1" w:rsidRPr="00D754A1" w:rsidRDefault="00D754A1" w:rsidP="004C3FCC">
            <w:pPr>
              <w:widowControl/>
              <w:autoSpaceDE/>
              <w:autoSpaceDN/>
              <w:jc w:val="center"/>
              <w:rPr>
                <w:color w:val="000000"/>
                <w:szCs w:val="20"/>
              </w:rPr>
            </w:pPr>
            <w:r w:rsidRPr="00D754A1">
              <w:rPr>
                <w:color w:val="000000"/>
                <w:szCs w:val="20"/>
              </w:rPr>
              <w:t>Нагрузка источника</w:t>
            </w:r>
          </w:p>
        </w:tc>
        <w:tc>
          <w:tcPr>
            <w:tcW w:w="353" w:type="pct"/>
            <w:hideMark/>
          </w:tcPr>
          <w:p w14:paraId="6915364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6DD161B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0,07</w:t>
            </w:r>
          </w:p>
        </w:tc>
        <w:tc>
          <w:tcPr>
            <w:tcW w:w="229" w:type="pct"/>
            <w:noWrap/>
            <w:hideMark/>
          </w:tcPr>
          <w:p w14:paraId="149EB4B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0,07</w:t>
            </w:r>
          </w:p>
        </w:tc>
        <w:tc>
          <w:tcPr>
            <w:tcW w:w="229" w:type="pct"/>
            <w:noWrap/>
            <w:hideMark/>
          </w:tcPr>
          <w:p w14:paraId="2786FD6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0,07</w:t>
            </w:r>
          </w:p>
        </w:tc>
        <w:tc>
          <w:tcPr>
            <w:tcW w:w="229" w:type="pct"/>
            <w:noWrap/>
            <w:hideMark/>
          </w:tcPr>
          <w:p w14:paraId="00B387F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0,07</w:t>
            </w:r>
          </w:p>
        </w:tc>
        <w:tc>
          <w:tcPr>
            <w:tcW w:w="229" w:type="pct"/>
            <w:noWrap/>
            <w:hideMark/>
          </w:tcPr>
          <w:p w14:paraId="0273259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16768B3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0,08</w:t>
            </w:r>
          </w:p>
        </w:tc>
        <w:tc>
          <w:tcPr>
            <w:tcW w:w="229" w:type="pct"/>
            <w:noWrap/>
            <w:hideMark/>
          </w:tcPr>
          <w:p w14:paraId="5CC7B58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0,05</w:t>
            </w:r>
          </w:p>
        </w:tc>
        <w:tc>
          <w:tcPr>
            <w:tcW w:w="229" w:type="pct"/>
            <w:noWrap/>
            <w:hideMark/>
          </w:tcPr>
          <w:p w14:paraId="748ACBF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0,05</w:t>
            </w:r>
          </w:p>
        </w:tc>
        <w:tc>
          <w:tcPr>
            <w:tcW w:w="229" w:type="pct"/>
            <w:noWrap/>
            <w:hideMark/>
          </w:tcPr>
          <w:p w14:paraId="0BC0EBB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0,05</w:t>
            </w:r>
          </w:p>
        </w:tc>
        <w:tc>
          <w:tcPr>
            <w:tcW w:w="229" w:type="pct"/>
            <w:noWrap/>
            <w:hideMark/>
          </w:tcPr>
          <w:p w14:paraId="031FFC3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0,05</w:t>
            </w:r>
          </w:p>
        </w:tc>
        <w:tc>
          <w:tcPr>
            <w:tcW w:w="229" w:type="pct"/>
            <w:noWrap/>
            <w:hideMark/>
          </w:tcPr>
          <w:p w14:paraId="7D1C767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0,05</w:t>
            </w:r>
          </w:p>
        </w:tc>
        <w:tc>
          <w:tcPr>
            <w:tcW w:w="229" w:type="pct"/>
            <w:noWrap/>
            <w:hideMark/>
          </w:tcPr>
          <w:p w14:paraId="47F8B56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0,05</w:t>
            </w:r>
          </w:p>
        </w:tc>
        <w:tc>
          <w:tcPr>
            <w:tcW w:w="229" w:type="pct"/>
            <w:noWrap/>
            <w:hideMark/>
          </w:tcPr>
          <w:p w14:paraId="2B55086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0,05</w:t>
            </w:r>
          </w:p>
        </w:tc>
        <w:tc>
          <w:tcPr>
            <w:tcW w:w="229" w:type="pct"/>
            <w:noWrap/>
            <w:hideMark/>
          </w:tcPr>
          <w:p w14:paraId="7830A0F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0,05</w:t>
            </w:r>
          </w:p>
        </w:tc>
      </w:tr>
      <w:tr w:rsidR="00D754A1" w:rsidRPr="00D754A1" w14:paraId="45147FF1"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661AEC0" w14:textId="77777777" w:rsidR="00D754A1" w:rsidRPr="00D754A1" w:rsidRDefault="00D754A1" w:rsidP="004C3FCC">
            <w:pPr>
              <w:widowControl/>
              <w:autoSpaceDE/>
              <w:autoSpaceDN/>
              <w:jc w:val="center"/>
              <w:rPr>
                <w:color w:val="000000"/>
                <w:szCs w:val="20"/>
              </w:rPr>
            </w:pPr>
            <w:r w:rsidRPr="00D754A1">
              <w:rPr>
                <w:color w:val="000000"/>
                <w:szCs w:val="20"/>
              </w:rPr>
              <w:t>Подключенная нагрузка отопления</w:t>
            </w:r>
          </w:p>
        </w:tc>
        <w:tc>
          <w:tcPr>
            <w:tcW w:w="353" w:type="pct"/>
            <w:hideMark/>
          </w:tcPr>
          <w:p w14:paraId="3C79C02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25CDB88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602C6EB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239FC58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436AD47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7464D68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5B87E7D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07D51BD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159AA61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68E2415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4AF11B3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1EADF5C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12BBBE1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47788BE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c>
          <w:tcPr>
            <w:tcW w:w="229" w:type="pct"/>
            <w:noWrap/>
            <w:hideMark/>
          </w:tcPr>
          <w:p w14:paraId="769B764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0,04</w:t>
            </w:r>
          </w:p>
        </w:tc>
      </w:tr>
      <w:tr w:rsidR="00D754A1" w:rsidRPr="00D754A1" w14:paraId="2B199B9D"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E7D22C8" w14:textId="77777777" w:rsidR="00D754A1" w:rsidRPr="00D754A1" w:rsidRDefault="00D754A1" w:rsidP="004C3FCC">
            <w:pPr>
              <w:widowControl/>
              <w:autoSpaceDE/>
              <w:autoSpaceDN/>
              <w:jc w:val="center"/>
              <w:rPr>
                <w:color w:val="000000"/>
                <w:szCs w:val="20"/>
              </w:rPr>
            </w:pPr>
            <w:r w:rsidRPr="00D754A1">
              <w:rPr>
                <w:color w:val="000000"/>
                <w:szCs w:val="20"/>
              </w:rPr>
              <w:t>Нагрузка ГВС (средняя)</w:t>
            </w:r>
          </w:p>
        </w:tc>
        <w:tc>
          <w:tcPr>
            <w:tcW w:w="353" w:type="pct"/>
            <w:hideMark/>
          </w:tcPr>
          <w:p w14:paraId="61AC318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Гкал/ч</w:t>
            </w:r>
          </w:p>
        </w:tc>
        <w:tc>
          <w:tcPr>
            <w:tcW w:w="258" w:type="pct"/>
            <w:noWrap/>
            <w:hideMark/>
          </w:tcPr>
          <w:p w14:paraId="25F46D2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2D0BF64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3EF34FA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1744191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2A83ED5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2233DB0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3A6546A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5A550CC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0BD6FA8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5156635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7A2DC6F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4936BAB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53A5AEF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c>
          <w:tcPr>
            <w:tcW w:w="229" w:type="pct"/>
            <w:noWrap/>
            <w:hideMark/>
          </w:tcPr>
          <w:p w14:paraId="1635DAD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0,00</w:t>
            </w:r>
          </w:p>
        </w:tc>
      </w:tr>
      <w:tr w:rsidR="00D754A1" w:rsidRPr="00D754A1" w14:paraId="2FE90078"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0739547" w14:textId="77777777" w:rsidR="00D754A1" w:rsidRPr="00D754A1" w:rsidRDefault="00D754A1" w:rsidP="004C3FCC">
            <w:pPr>
              <w:widowControl/>
              <w:autoSpaceDE/>
              <w:autoSpaceDN/>
              <w:jc w:val="center"/>
              <w:rPr>
                <w:color w:val="000000"/>
                <w:szCs w:val="20"/>
                <w:lang w:val="ru-RU"/>
              </w:rPr>
            </w:pPr>
            <w:r w:rsidRPr="00D754A1">
              <w:rPr>
                <w:color w:val="000000"/>
                <w:szCs w:val="20"/>
                <w:lang w:val="ru-RU"/>
              </w:rPr>
              <w:t>Удельный расход топлива на выработку тепловой энергии</w:t>
            </w:r>
          </w:p>
        </w:tc>
        <w:tc>
          <w:tcPr>
            <w:tcW w:w="353" w:type="pct"/>
            <w:hideMark/>
          </w:tcPr>
          <w:p w14:paraId="3D3283F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кг у.т./Гкал</w:t>
            </w:r>
          </w:p>
        </w:tc>
        <w:tc>
          <w:tcPr>
            <w:tcW w:w="258" w:type="pct"/>
            <w:noWrap/>
            <w:hideMark/>
          </w:tcPr>
          <w:p w14:paraId="55FD2C9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157,82</w:t>
            </w:r>
          </w:p>
        </w:tc>
        <w:tc>
          <w:tcPr>
            <w:tcW w:w="229" w:type="pct"/>
            <w:noWrap/>
            <w:hideMark/>
          </w:tcPr>
          <w:p w14:paraId="6CA372F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159,40</w:t>
            </w:r>
          </w:p>
        </w:tc>
        <w:tc>
          <w:tcPr>
            <w:tcW w:w="229" w:type="pct"/>
            <w:noWrap/>
            <w:hideMark/>
          </w:tcPr>
          <w:p w14:paraId="557F5C9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161,00</w:t>
            </w:r>
          </w:p>
        </w:tc>
        <w:tc>
          <w:tcPr>
            <w:tcW w:w="229" w:type="pct"/>
            <w:noWrap/>
            <w:hideMark/>
          </w:tcPr>
          <w:p w14:paraId="120F7F9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162,61</w:t>
            </w:r>
          </w:p>
        </w:tc>
        <w:tc>
          <w:tcPr>
            <w:tcW w:w="229" w:type="pct"/>
            <w:noWrap/>
            <w:hideMark/>
          </w:tcPr>
          <w:p w14:paraId="779EBE4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164,23</w:t>
            </w:r>
          </w:p>
        </w:tc>
        <w:tc>
          <w:tcPr>
            <w:tcW w:w="229" w:type="pct"/>
            <w:noWrap/>
            <w:hideMark/>
          </w:tcPr>
          <w:p w14:paraId="1FF6EF1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165,87</w:t>
            </w:r>
          </w:p>
        </w:tc>
        <w:tc>
          <w:tcPr>
            <w:tcW w:w="229" w:type="pct"/>
            <w:noWrap/>
            <w:hideMark/>
          </w:tcPr>
          <w:p w14:paraId="5F3EB62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167,53</w:t>
            </w:r>
          </w:p>
        </w:tc>
        <w:tc>
          <w:tcPr>
            <w:tcW w:w="229" w:type="pct"/>
            <w:noWrap/>
            <w:hideMark/>
          </w:tcPr>
          <w:p w14:paraId="03DE882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169,21</w:t>
            </w:r>
          </w:p>
        </w:tc>
        <w:tc>
          <w:tcPr>
            <w:tcW w:w="229" w:type="pct"/>
            <w:noWrap/>
            <w:hideMark/>
          </w:tcPr>
          <w:p w14:paraId="0B1A0A6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170,90</w:t>
            </w:r>
          </w:p>
        </w:tc>
        <w:tc>
          <w:tcPr>
            <w:tcW w:w="229" w:type="pct"/>
            <w:noWrap/>
            <w:hideMark/>
          </w:tcPr>
          <w:p w14:paraId="010EAB4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172,61</w:t>
            </w:r>
          </w:p>
        </w:tc>
        <w:tc>
          <w:tcPr>
            <w:tcW w:w="229" w:type="pct"/>
            <w:noWrap/>
            <w:hideMark/>
          </w:tcPr>
          <w:p w14:paraId="2ACE693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174,33</w:t>
            </w:r>
          </w:p>
        </w:tc>
        <w:tc>
          <w:tcPr>
            <w:tcW w:w="229" w:type="pct"/>
            <w:noWrap/>
            <w:hideMark/>
          </w:tcPr>
          <w:p w14:paraId="4BA6237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176,08</w:t>
            </w:r>
          </w:p>
        </w:tc>
        <w:tc>
          <w:tcPr>
            <w:tcW w:w="229" w:type="pct"/>
            <w:noWrap/>
            <w:hideMark/>
          </w:tcPr>
          <w:p w14:paraId="3FAB671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177,84</w:t>
            </w:r>
          </w:p>
        </w:tc>
        <w:tc>
          <w:tcPr>
            <w:tcW w:w="229" w:type="pct"/>
            <w:noWrap/>
            <w:hideMark/>
          </w:tcPr>
          <w:p w14:paraId="2D9E608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179,62</w:t>
            </w:r>
          </w:p>
        </w:tc>
      </w:tr>
      <w:tr w:rsidR="00D754A1" w:rsidRPr="00D754A1" w14:paraId="6748CB3C"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8C3B9A3" w14:textId="77777777" w:rsidR="00D754A1" w:rsidRPr="00D754A1" w:rsidRDefault="00D754A1" w:rsidP="004C3FCC">
            <w:pPr>
              <w:widowControl/>
              <w:autoSpaceDE/>
              <w:autoSpaceDN/>
              <w:jc w:val="center"/>
              <w:rPr>
                <w:szCs w:val="20"/>
              </w:rPr>
            </w:pPr>
            <w:r w:rsidRPr="00D754A1">
              <w:rPr>
                <w:szCs w:val="20"/>
              </w:rPr>
              <w:t>Максимальный часовой расход топлива</w:t>
            </w:r>
          </w:p>
        </w:tc>
        <w:tc>
          <w:tcPr>
            <w:tcW w:w="353" w:type="pct"/>
            <w:hideMark/>
          </w:tcPr>
          <w:p w14:paraId="27B564FA"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74EF9E9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11,88</w:t>
            </w:r>
          </w:p>
        </w:tc>
        <w:tc>
          <w:tcPr>
            <w:tcW w:w="229" w:type="pct"/>
            <w:noWrap/>
            <w:hideMark/>
          </w:tcPr>
          <w:p w14:paraId="27A3E38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12,23</w:t>
            </w:r>
          </w:p>
        </w:tc>
        <w:tc>
          <w:tcPr>
            <w:tcW w:w="229" w:type="pct"/>
            <w:noWrap/>
            <w:hideMark/>
          </w:tcPr>
          <w:p w14:paraId="555D197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12,44</w:t>
            </w:r>
          </w:p>
        </w:tc>
        <w:tc>
          <w:tcPr>
            <w:tcW w:w="229" w:type="pct"/>
            <w:noWrap/>
            <w:hideMark/>
          </w:tcPr>
          <w:p w14:paraId="6FA7FA5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12,67</w:t>
            </w:r>
          </w:p>
        </w:tc>
        <w:tc>
          <w:tcPr>
            <w:tcW w:w="229" w:type="pct"/>
            <w:noWrap/>
            <w:hideMark/>
          </w:tcPr>
          <w:p w14:paraId="1A3C00A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12,91</w:t>
            </w:r>
          </w:p>
        </w:tc>
        <w:tc>
          <w:tcPr>
            <w:tcW w:w="229" w:type="pct"/>
            <w:noWrap/>
            <w:hideMark/>
          </w:tcPr>
          <w:p w14:paraId="0AF2A65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13,16</w:t>
            </w:r>
          </w:p>
        </w:tc>
        <w:tc>
          <w:tcPr>
            <w:tcW w:w="229" w:type="pct"/>
            <w:noWrap/>
            <w:hideMark/>
          </w:tcPr>
          <w:p w14:paraId="19E3577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8,44</w:t>
            </w:r>
          </w:p>
        </w:tc>
        <w:tc>
          <w:tcPr>
            <w:tcW w:w="229" w:type="pct"/>
            <w:noWrap/>
            <w:hideMark/>
          </w:tcPr>
          <w:p w14:paraId="419FCC4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8,47</w:t>
            </w:r>
          </w:p>
        </w:tc>
        <w:tc>
          <w:tcPr>
            <w:tcW w:w="229" w:type="pct"/>
            <w:noWrap/>
            <w:hideMark/>
          </w:tcPr>
          <w:p w14:paraId="2A6D457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8,50</w:t>
            </w:r>
          </w:p>
        </w:tc>
        <w:tc>
          <w:tcPr>
            <w:tcW w:w="229" w:type="pct"/>
            <w:noWrap/>
            <w:hideMark/>
          </w:tcPr>
          <w:p w14:paraId="3D0DE4F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8,53</w:t>
            </w:r>
          </w:p>
        </w:tc>
        <w:tc>
          <w:tcPr>
            <w:tcW w:w="229" w:type="pct"/>
            <w:noWrap/>
            <w:hideMark/>
          </w:tcPr>
          <w:p w14:paraId="59163E5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8,56</w:t>
            </w:r>
          </w:p>
        </w:tc>
        <w:tc>
          <w:tcPr>
            <w:tcW w:w="229" w:type="pct"/>
            <w:noWrap/>
            <w:hideMark/>
          </w:tcPr>
          <w:p w14:paraId="45632CB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8,60</w:t>
            </w:r>
          </w:p>
        </w:tc>
        <w:tc>
          <w:tcPr>
            <w:tcW w:w="229" w:type="pct"/>
            <w:noWrap/>
            <w:hideMark/>
          </w:tcPr>
          <w:p w14:paraId="08B6FB1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8,63</w:t>
            </w:r>
          </w:p>
        </w:tc>
        <w:tc>
          <w:tcPr>
            <w:tcW w:w="229" w:type="pct"/>
            <w:noWrap/>
            <w:hideMark/>
          </w:tcPr>
          <w:p w14:paraId="6ECA707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8,67</w:t>
            </w:r>
          </w:p>
        </w:tc>
      </w:tr>
      <w:tr w:rsidR="00D754A1" w:rsidRPr="00D754A1" w14:paraId="58C88E7C"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6EA9A685"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топлива в летний период</w:t>
            </w:r>
          </w:p>
        </w:tc>
        <w:tc>
          <w:tcPr>
            <w:tcW w:w="353" w:type="pct"/>
            <w:hideMark/>
          </w:tcPr>
          <w:p w14:paraId="7D66217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521EDAD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4BDAF9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C05ECA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A54905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9334DE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041468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133B832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D24695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8E9B1C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85504D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0A884A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BF4CF0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9B6543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2CACA8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r>
      <w:tr w:rsidR="00D754A1" w:rsidRPr="00D754A1" w14:paraId="0C25608D"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210F050A"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условного топлива в переходный период</w:t>
            </w:r>
          </w:p>
        </w:tc>
        <w:tc>
          <w:tcPr>
            <w:tcW w:w="353" w:type="pct"/>
            <w:hideMark/>
          </w:tcPr>
          <w:p w14:paraId="584109E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кг у.т./ч</w:t>
            </w:r>
          </w:p>
        </w:tc>
        <w:tc>
          <w:tcPr>
            <w:tcW w:w="258" w:type="pct"/>
            <w:noWrap/>
            <w:hideMark/>
          </w:tcPr>
          <w:p w14:paraId="5224CDE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3,53</w:t>
            </w:r>
          </w:p>
        </w:tc>
        <w:tc>
          <w:tcPr>
            <w:tcW w:w="229" w:type="pct"/>
            <w:noWrap/>
            <w:hideMark/>
          </w:tcPr>
          <w:p w14:paraId="68FB4C7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3,56</w:t>
            </w:r>
          </w:p>
        </w:tc>
        <w:tc>
          <w:tcPr>
            <w:tcW w:w="229" w:type="pct"/>
            <w:noWrap/>
            <w:hideMark/>
          </w:tcPr>
          <w:p w14:paraId="0BB04FC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3,60</w:t>
            </w:r>
          </w:p>
        </w:tc>
        <w:tc>
          <w:tcPr>
            <w:tcW w:w="229" w:type="pct"/>
            <w:noWrap/>
            <w:hideMark/>
          </w:tcPr>
          <w:p w14:paraId="05F0B4F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3,64</w:t>
            </w:r>
          </w:p>
        </w:tc>
        <w:tc>
          <w:tcPr>
            <w:tcW w:w="229" w:type="pct"/>
            <w:noWrap/>
            <w:hideMark/>
          </w:tcPr>
          <w:p w14:paraId="7E5B72B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3,67</w:t>
            </w:r>
          </w:p>
        </w:tc>
        <w:tc>
          <w:tcPr>
            <w:tcW w:w="229" w:type="pct"/>
            <w:noWrap/>
            <w:hideMark/>
          </w:tcPr>
          <w:p w14:paraId="154CFAE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3,71</w:t>
            </w:r>
          </w:p>
        </w:tc>
        <w:tc>
          <w:tcPr>
            <w:tcW w:w="229" w:type="pct"/>
            <w:noWrap/>
            <w:hideMark/>
          </w:tcPr>
          <w:p w14:paraId="45412AE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3,75</w:t>
            </w:r>
          </w:p>
        </w:tc>
        <w:tc>
          <w:tcPr>
            <w:tcW w:w="229" w:type="pct"/>
            <w:noWrap/>
            <w:hideMark/>
          </w:tcPr>
          <w:p w14:paraId="7018D83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3,78</w:t>
            </w:r>
          </w:p>
        </w:tc>
        <w:tc>
          <w:tcPr>
            <w:tcW w:w="229" w:type="pct"/>
            <w:noWrap/>
            <w:hideMark/>
          </w:tcPr>
          <w:p w14:paraId="042B4AB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3,82</w:t>
            </w:r>
          </w:p>
        </w:tc>
        <w:tc>
          <w:tcPr>
            <w:tcW w:w="229" w:type="pct"/>
            <w:noWrap/>
            <w:hideMark/>
          </w:tcPr>
          <w:p w14:paraId="0BDEF44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3,86</w:t>
            </w:r>
          </w:p>
        </w:tc>
        <w:tc>
          <w:tcPr>
            <w:tcW w:w="229" w:type="pct"/>
            <w:noWrap/>
            <w:hideMark/>
          </w:tcPr>
          <w:p w14:paraId="034E037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3,90</w:t>
            </w:r>
          </w:p>
        </w:tc>
        <w:tc>
          <w:tcPr>
            <w:tcW w:w="229" w:type="pct"/>
            <w:noWrap/>
            <w:hideMark/>
          </w:tcPr>
          <w:p w14:paraId="62E6A9A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3,94</w:t>
            </w:r>
          </w:p>
        </w:tc>
        <w:tc>
          <w:tcPr>
            <w:tcW w:w="229" w:type="pct"/>
            <w:noWrap/>
            <w:hideMark/>
          </w:tcPr>
          <w:p w14:paraId="4606DD2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3,98</w:t>
            </w:r>
          </w:p>
        </w:tc>
        <w:tc>
          <w:tcPr>
            <w:tcW w:w="229" w:type="pct"/>
            <w:noWrap/>
            <w:hideMark/>
          </w:tcPr>
          <w:p w14:paraId="105E490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4,02</w:t>
            </w:r>
          </w:p>
        </w:tc>
      </w:tr>
      <w:tr w:rsidR="00D754A1" w:rsidRPr="00D754A1" w14:paraId="5DFA2898"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10F5B91F"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w:t>
            </w:r>
          </w:p>
        </w:tc>
        <w:tc>
          <w:tcPr>
            <w:tcW w:w="353" w:type="pct"/>
            <w:hideMark/>
          </w:tcPr>
          <w:p w14:paraId="3DCBA11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47EEFBF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10,24</w:t>
            </w:r>
          </w:p>
        </w:tc>
        <w:tc>
          <w:tcPr>
            <w:tcW w:w="229" w:type="pct"/>
            <w:noWrap/>
            <w:hideMark/>
          </w:tcPr>
          <w:p w14:paraId="3645170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10,54</w:t>
            </w:r>
          </w:p>
        </w:tc>
        <w:tc>
          <w:tcPr>
            <w:tcW w:w="229" w:type="pct"/>
            <w:noWrap/>
            <w:hideMark/>
          </w:tcPr>
          <w:p w14:paraId="13927C9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10,73</w:t>
            </w:r>
          </w:p>
        </w:tc>
        <w:tc>
          <w:tcPr>
            <w:tcW w:w="229" w:type="pct"/>
            <w:noWrap/>
            <w:hideMark/>
          </w:tcPr>
          <w:p w14:paraId="75C31E3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10,92</w:t>
            </w:r>
          </w:p>
        </w:tc>
        <w:tc>
          <w:tcPr>
            <w:tcW w:w="229" w:type="pct"/>
            <w:noWrap/>
            <w:hideMark/>
          </w:tcPr>
          <w:p w14:paraId="596A66D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11,13</w:t>
            </w:r>
          </w:p>
        </w:tc>
        <w:tc>
          <w:tcPr>
            <w:tcW w:w="229" w:type="pct"/>
            <w:noWrap/>
            <w:hideMark/>
          </w:tcPr>
          <w:p w14:paraId="61F8178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11,35</w:t>
            </w:r>
          </w:p>
        </w:tc>
        <w:tc>
          <w:tcPr>
            <w:tcW w:w="229" w:type="pct"/>
            <w:noWrap/>
            <w:hideMark/>
          </w:tcPr>
          <w:p w14:paraId="05AC671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7,28</w:t>
            </w:r>
          </w:p>
        </w:tc>
        <w:tc>
          <w:tcPr>
            <w:tcW w:w="229" w:type="pct"/>
            <w:noWrap/>
            <w:hideMark/>
          </w:tcPr>
          <w:p w14:paraId="41FAF82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7,30</w:t>
            </w:r>
          </w:p>
        </w:tc>
        <w:tc>
          <w:tcPr>
            <w:tcW w:w="229" w:type="pct"/>
            <w:noWrap/>
            <w:hideMark/>
          </w:tcPr>
          <w:p w14:paraId="540DD49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7,33</w:t>
            </w:r>
          </w:p>
        </w:tc>
        <w:tc>
          <w:tcPr>
            <w:tcW w:w="229" w:type="pct"/>
            <w:noWrap/>
            <w:hideMark/>
          </w:tcPr>
          <w:p w14:paraId="31A287F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7,35</w:t>
            </w:r>
          </w:p>
        </w:tc>
        <w:tc>
          <w:tcPr>
            <w:tcW w:w="229" w:type="pct"/>
            <w:noWrap/>
            <w:hideMark/>
          </w:tcPr>
          <w:p w14:paraId="4345FA8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7,38</w:t>
            </w:r>
          </w:p>
        </w:tc>
        <w:tc>
          <w:tcPr>
            <w:tcW w:w="229" w:type="pct"/>
            <w:noWrap/>
            <w:hideMark/>
          </w:tcPr>
          <w:p w14:paraId="6EA8B59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7,41</w:t>
            </w:r>
          </w:p>
        </w:tc>
        <w:tc>
          <w:tcPr>
            <w:tcW w:w="229" w:type="pct"/>
            <w:noWrap/>
            <w:hideMark/>
          </w:tcPr>
          <w:p w14:paraId="594AD2D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7,44</w:t>
            </w:r>
          </w:p>
        </w:tc>
        <w:tc>
          <w:tcPr>
            <w:tcW w:w="229" w:type="pct"/>
            <w:noWrap/>
            <w:hideMark/>
          </w:tcPr>
          <w:p w14:paraId="2688824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7,47</w:t>
            </w:r>
          </w:p>
        </w:tc>
      </w:tr>
      <w:tr w:rsidR="00D754A1" w:rsidRPr="00D754A1" w14:paraId="665DCB6A"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60F42A68"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 в летний период</w:t>
            </w:r>
          </w:p>
        </w:tc>
        <w:tc>
          <w:tcPr>
            <w:tcW w:w="353" w:type="pct"/>
            <w:hideMark/>
          </w:tcPr>
          <w:p w14:paraId="120BB3C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65FD4EAE"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41C0648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0CDE019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BEFB03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547BD7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5C3D554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7FC675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6916694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1BD274E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3DAC7A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B29814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725111C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2B24C83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c>
          <w:tcPr>
            <w:tcW w:w="229" w:type="pct"/>
            <w:noWrap/>
            <w:hideMark/>
          </w:tcPr>
          <w:p w14:paraId="3D22427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0,00</w:t>
            </w:r>
          </w:p>
        </w:tc>
      </w:tr>
      <w:tr w:rsidR="00D754A1" w:rsidRPr="00D754A1" w14:paraId="0FF12AD4"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7519413" w14:textId="77777777" w:rsidR="00D754A1" w:rsidRPr="00D754A1" w:rsidRDefault="00D754A1" w:rsidP="004C3FCC">
            <w:pPr>
              <w:widowControl/>
              <w:autoSpaceDE/>
              <w:autoSpaceDN/>
              <w:jc w:val="center"/>
              <w:rPr>
                <w:szCs w:val="20"/>
                <w:lang w:val="ru-RU"/>
              </w:rPr>
            </w:pPr>
            <w:r w:rsidRPr="00D754A1">
              <w:rPr>
                <w:szCs w:val="20"/>
                <w:lang w:val="ru-RU"/>
              </w:rPr>
              <w:t>Максимальный часовой расход натурального топлива в переходный период</w:t>
            </w:r>
          </w:p>
        </w:tc>
        <w:tc>
          <w:tcPr>
            <w:tcW w:w="353" w:type="pct"/>
            <w:hideMark/>
          </w:tcPr>
          <w:p w14:paraId="4FAA6C5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м</w:t>
            </w:r>
            <w:r w:rsidRPr="00D754A1">
              <w:rPr>
                <w:szCs w:val="20"/>
                <w:vertAlign w:val="superscript"/>
              </w:rPr>
              <w:t>3</w:t>
            </w:r>
            <w:r w:rsidRPr="00D754A1">
              <w:rPr>
                <w:szCs w:val="20"/>
              </w:rPr>
              <w:t>/час</w:t>
            </w:r>
          </w:p>
        </w:tc>
        <w:tc>
          <w:tcPr>
            <w:tcW w:w="258" w:type="pct"/>
            <w:noWrap/>
            <w:hideMark/>
          </w:tcPr>
          <w:p w14:paraId="580A9AA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3,04</w:t>
            </w:r>
          </w:p>
        </w:tc>
        <w:tc>
          <w:tcPr>
            <w:tcW w:w="229" w:type="pct"/>
            <w:noWrap/>
            <w:hideMark/>
          </w:tcPr>
          <w:p w14:paraId="29DC8F4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3,07</w:t>
            </w:r>
          </w:p>
        </w:tc>
        <w:tc>
          <w:tcPr>
            <w:tcW w:w="229" w:type="pct"/>
            <w:noWrap/>
            <w:hideMark/>
          </w:tcPr>
          <w:p w14:paraId="0D70712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3,10</w:t>
            </w:r>
          </w:p>
        </w:tc>
        <w:tc>
          <w:tcPr>
            <w:tcW w:w="229" w:type="pct"/>
            <w:noWrap/>
            <w:hideMark/>
          </w:tcPr>
          <w:p w14:paraId="2DB0C18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3,13</w:t>
            </w:r>
          </w:p>
        </w:tc>
        <w:tc>
          <w:tcPr>
            <w:tcW w:w="229" w:type="pct"/>
            <w:noWrap/>
            <w:hideMark/>
          </w:tcPr>
          <w:p w14:paraId="70FD16E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3,17</w:t>
            </w:r>
          </w:p>
        </w:tc>
        <w:tc>
          <w:tcPr>
            <w:tcW w:w="229" w:type="pct"/>
            <w:noWrap/>
            <w:hideMark/>
          </w:tcPr>
          <w:p w14:paraId="3864AB5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3,20</w:t>
            </w:r>
          </w:p>
        </w:tc>
        <w:tc>
          <w:tcPr>
            <w:tcW w:w="229" w:type="pct"/>
            <w:noWrap/>
            <w:hideMark/>
          </w:tcPr>
          <w:p w14:paraId="090DA8D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3,23</w:t>
            </w:r>
          </w:p>
        </w:tc>
        <w:tc>
          <w:tcPr>
            <w:tcW w:w="229" w:type="pct"/>
            <w:noWrap/>
            <w:hideMark/>
          </w:tcPr>
          <w:p w14:paraId="6C12BBC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3,26</w:t>
            </w:r>
          </w:p>
        </w:tc>
        <w:tc>
          <w:tcPr>
            <w:tcW w:w="229" w:type="pct"/>
            <w:noWrap/>
            <w:hideMark/>
          </w:tcPr>
          <w:p w14:paraId="25B9ED2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3,29</w:t>
            </w:r>
          </w:p>
        </w:tc>
        <w:tc>
          <w:tcPr>
            <w:tcW w:w="229" w:type="pct"/>
            <w:noWrap/>
            <w:hideMark/>
          </w:tcPr>
          <w:p w14:paraId="68CBA56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3,33</w:t>
            </w:r>
          </w:p>
        </w:tc>
        <w:tc>
          <w:tcPr>
            <w:tcW w:w="229" w:type="pct"/>
            <w:noWrap/>
            <w:hideMark/>
          </w:tcPr>
          <w:p w14:paraId="6794DE5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3,36</w:t>
            </w:r>
          </w:p>
        </w:tc>
        <w:tc>
          <w:tcPr>
            <w:tcW w:w="229" w:type="pct"/>
            <w:noWrap/>
            <w:hideMark/>
          </w:tcPr>
          <w:p w14:paraId="5521C65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3,39</w:t>
            </w:r>
          </w:p>
        </w:tc>
        <w:tc>
          <w:tcPr>
            <w:tcW w:w="229" w:type="pct"/>
            <w:noWrap/>
            <w:hideMark/>
          </w:tcPr>
          <w:p w14:paraId="0BC27CD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3,43</w:t>
            </w:r>
          </w:p>
        </w:tc>
        <w:tc>
          <w:tcPr>
            <w:tcW w:w="229" w:type="pct"/>
            <w:noWrap/>
            <w:hideMark/>
          </w:tcPr>
          <w:p w14:paraId="3F3C861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szCs w:val="20"/>
              </w:rPr>
            </w:pPr>
            <w:r w:rsidRPr="00D754A1">
              <w:rPr>
                <w:szCs w:val="20"/>
              </w:rPr>
              <w:t>3,46</w:t>
            </w:r>
          </w:p>
        </w:tc>
      </w:tr>
      <w:tr w:rsidR="00D754A1" w:rsidRPr="00D754A1" w14:paraId="1BAF6D58"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204ADE8" w14:textId="77777777" w:rsidR="00D754A1" w:rsidRPr="00D754A1" w:rsidRDefault="00D754A1" w:rsidP="004C3FCC">
            <w:pPr>
              <w:widowControl/>
              <w:autoSpaceDE/>
              <w:autoSpaceDN/>
              <w:jc w:val="center"/>
              <w:rPr>
                <w:color w:val="000000"/>
                <w:szCs w:val="20"/>
              </w:rPr>
            </w:pPr>
            <w:r w:rsidRPr="00D754A1">
              <w:rPr>
                <w:color w:val="000000"/>
                <w:szCs w:val="20"/>
              </w:rPr>
              <w:t>Годовой расход условного топлива</w:t>
            </w:r>
          </w:p>
        </w:tc>
        <w:tc>
          <w:tcPr>
            <w:tcW w:w="353" w:type="pct"/>
            <w:hideMark/>
          </w:tcPr>
          <w:p w14:paraId="78905B2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 у.т.</w:t>
            </w:r>
          </w:p>
        </w:tc>
        <w:tc>
          <w:tcPr>
            <w:tcW w:w="258" w:type="pct"/>
            <w:noWrap/>
            <w:hideMark/>
          </w:tcPr>
          <w:p w14:paraId="5506822C"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30,1</w:t>
            </w:r>
          </w:p>
        </w:tc>
        <w:tc>
          <w:tcPr>
            <w:tcW w:w="229" w:type="pct"/>
            <w:noWrap/>
            <w:hideMark/>
          </w:tcPr>
          <w:p w14:paraId="75BCAE1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30,2</w:t>
            </w:r>
          </w:p>
        </w:tc>
        <w:tc>
          <w:tcPr>
            <w:tcW w:w="229" w:type="pct"/>
            <w:noWrap/>
            <w:hideMark/>
          </w:tcPr>
          <w:p w14:paraId="626ECB71"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31,1</w:t>
            </w:r>
          </w:p>
        </w:tc>
        <w:tc>
          <w:tcPr>
            <w:tcW w:w="229" w:type="pct"/>
            <w:noWrap/>
            <w:hideMark/>
          </w:tcPr>
          <w:p w14:paraId="4F7FA54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31,9</w:t>
            </w:r>
          </w:p>
        </w:tc>
        <w:tc>
          <w:tcPr>
            <w:tcW w:w="229" w:type="pct"/>
            <w:noWrap/>
            <w:hideMark/>
          </w:tcPr>
          <w:p w14:paraId="6EF3D4C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32,8</w:t>
            </w:r>
          </w:p>
        </w:tc>
        <w:tc>
          <w:tcPr>
            <w:tcW w:w="229" w:type="pct"/>
            <w:noWrap/>
            <w:hideMark/>
          </w:tcPr>
          <w:p w14:paraId="1B37B80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33,8</w:t>
            </w:r>
          </w:p>
        </w:tc>
        <w:tc>
          <w:tcPr>
            <w:tcW w:w="229" w:type="pct"/>
            <w:noWrap/>
            <w:hideMark/>
          </w:tcPr>
          <w:p w14:paraId="439BD29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22,3</w:t>
            </w:r>
          </w:p>
        </w:tc>
        <w:tc>
          <w:tcPr>
            <w:tcW w:w="229" w:type="pct"/>
            <w:noWrap/>
            <w:hideMark/>
          </w:tcPr>
          <w:p w14:paraId="4BEBA45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22,6</w:t>
            </w:r>
          </w:p>
        </w:tc>
        <w:tc>
          <w:tcPr>
            <w:tcW w:w="229" w:type="pct"/>
            <w:noWrap/>
            <w:hideMark/>
          </w:tcPr>
          <w:p w14:paraId="2A0D104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22,9</w:t>
            </w:r>
          </w:p>
        </w:tc>
        <w:tc>
          <w:tcPr>
            <w:tcW w:w="229" w:type="pct"/>
            <w:noWrap/>
            <w:hideMark/>
          </w:tcPr>
          <w:p w14:paraId="52371A4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23,2</w:t>
            </w:r>
          </w:p>
        </w:tc>
        <w:tc>
          <w:tcPr>
            <w:tcW w:w="229" w:type="pct"/>
            <w:noWrap/>
            <w:hideMark/>
          </w:tcPr>
          <w:p w14:paraId="26F7505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23,5</w:t>
            </w:r>
          </w:p>
        </w:tc>
        <w:tc>
          <w:tcPr>
            <w:tcW w:w="229" w:type="pct"/>
            <w:noWrap/>
            <w:hideMark/>
          </w:tcPr>
          <w:p w14:paraId="78D1BE78"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23,9</w:t>
            </w:r>
          </w:p>
        </w:tc>
        <w:tc>
          <w:tcPr>
            <w:tcW w:w="229" w:type="pct"/>
            <w:noWrap/>
            <w:hideMark/>
          </w:tcPr>
          <w:p w14:paraId="2184E98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24,2</w:t>
            </w:r>
          </w:p>
        </w:tc>
        <w:tc>
          <w:tcPr>
            <w:tcW w:w="229" w:type="pct"/>
            <w:noWrap/>
            <w:hideMark/>
          </w:tcPr>
          <w:p w14:paraId="02FF6AC3"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24,5</w:t>
            </w:r>
          </w:p>
        </w:tc>
      </w:tr>
      <w:tr w:rsidR="00D754A1" w:rsidRPr="00D754A1" w14:paraId="4A113249" w14:textId="77777777" w:rsidTr="004C3FCC">
        <w:trPr>
          <w:trHeight w:val="454"/>
        </w:trPr>
        <w:tc>
          <w:tcPr>
            <w:cnfStyle w:val="001000000000" w:firstRow="0" w:lastRow="0" w:firstColumn="1" w:lastColumn="0" w:oddVBand="0" w:evenVBand="0" w:oddHBand="0" w:evenHBand="0" w:firstRowFirstColumn="0" w:firstRowLastColumn="0" w:lastRowFirstColumn="0" w:lastRowLastColumn="0"/>
            <w:tcW w:w="1412" w:type="pct"/>
            <w:hideMark/>
          </w:tcPr>
          <w:p w14:paraId="34028CC8" w14:textId="77777777" w:rsidR="00D754A1" w:rsidRPr="00D754A1" w:rsidRDefault="00D754A1" w:rsidP="004C3FCC">
            <w:pPr>
              <w:widowControl/>
              <w:autoSpaceDE/>
              <w:autoSpaceDN/>
              <w:jc w:val="center"/>
              <w:rPr>
                <w:color w:val="000000"/>
                <w:szCs w:val="20"/>
              </w:rPr>
            </w:pPr>
            <w:r w:rsidRPr="00D754A1">
              <w:rPr>
                <w:color w:val="000000"/>
                <w:szCs w:val="20"/>
              </w:rPr>
              <w:t>Годовой расход натурального топлива</w:t>
            </w:r>
          </w:p>
        </w:tc>
        <w:tc>
          <w:tcPr>
            <w:tcW w:w="353" w:type="pct"/>
            <w:hideMark/>
          </w:tcPr>
          <w:p w14:paraId="60DFADE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тонн/год</w:t>
            </w:r>
          </w:p>
        </w:tc>
        <w:tc>
          <w:tcPr>
            <w:tcW w:w="258" w:type="pct"/>
            <w:noWrap/>
            <w:hideMark/>
          </w:tcPr>
          <w:p w14:paraId="001F10D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20,8</w:t>
            </w:r>
          </w:p>
        </w:tc>
        <w:tc>
          <w:tcPr>
            <w:tcW w:w="229" w:type="pct"/>
            <w:noWrap/>
            <w:hideMark/>
          </w:tcPr>
          <w:p w14:paraId="42D6027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20,8</w:t>
            </w:r>
          </w:p>
        </w:tc>
        <w:tc>
          <w:tcPr>
            <w:tcW w:w="229" w:type="pct"/>
            <w:noWrap/>
            <w:hideMark/>
          </w:tcPr>
          <w:p w14:paraId="27295A7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21,4</w:t>
            </w:r>
          </w:p>
        </w:tc>
        <w:tc>
          <w:tcPr>
            <w:tcW w:w="229" w:type="pct"/>
            <w:noWrap/>
            <w:hideMark/>
          </w:tcPr>
          <w:p w14:paraId="788030D0"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22,0</w:t>
            </w:r>
          </w:p>
        </w:tc>
        <w:tc>
          <w:tcPr>
            <w:tcW w:w="229" w:type="pct"/>
            <w:noWrap/>
            <w:hideMark/>
          </w:tcPr>
          <w:p w14:paraId="68DD947F"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22,6</w:t>
            </w:r>
          </w:p>
        </w:tc>
        <w:tc>
          <w:tcPr>
            <w:tcW w:w="229" w:type="pct"/>
            <w:noWrap/>
            <w:hideMark/>
          </w:tcPr>
          <w:p w14:paraId="1796AC92"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23,3</w:t>
            </w:r>
          </w:p>
        </w:tc>
        <w:tc>
          <w:tcPr>
            <w:tcW w:w="229" w:type="pct"/>
            <w:noWrap/>
            <w:hideMark/>
          </w:tcPr>
          <w:p w14:paraId="0A672E1D"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15,4</w:t>
            </w:r>
          </w:p>
        </w:tc>
        <w:tc>
          <w:tcPr>
            <w:tcW w:w="229" w:type="pct"/>
            <w:noWrap/>
            <w:hideMark/>
          </w:tcPr>
          <w:p w14:paraId="3360D68B"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15,6</w:t>
            </w:r>
          </w:p>
        </w:tc>
        <w:tc>
          <w:tcPr>
            <w:tcW w:w="229" w:type="pct"/>
            <w:noWrap/>
            <w:hideMark/>
          </w:tcPr>
          <w:p w14:paraId="25135B54"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15,8</w:t>
            </w:r>
          </w:p>
        </w:tc>
        <w:tc>
          <w:tcPr>
            <w:tcW w:w="229" w:type="pct"/>
            <w:noWrap/>
            <w:hideMark/>
          </w:tcPr>
          <w:p w14:paraId="72A36E4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16,0</w:t>
            </w:r>
          </w:p>
        </w:tc>
        <w:tc>
          <w:tcPr>
            <w:tcW w:w="229" w:type="pct"/>
            <w:noWrap/>
            <w:hideMark/>
          </w:tcPr>
          <w:p w14:paraId="02CA3539"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16,2</w:t>
            </w:r>
          </w:p>
        </w:tc>
        <w:tc>
          <w:tcPr>
            <w:tcW w:w="229" w:type="pct"/>
            <w:noWrap/>
            <w:hideMark/>
          </w:tcPr>
          <w:p w14:paraId="22686B67"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16,5</w:t>
            </w:r>
          </w:p>
        </w:tc>
        <w:tc>
          <w:tcPr>
            <w:tcW w:w="229" w:type="pct"/>
            <w:noWrap/>
            <w:hideMark/>
          </w:tcPr>
          <w:p w14:paraId="1AED21E5"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16,7</w:t>
            </w:r>
          </w:p>
        </w:tc>
        <w:tc>
          <w:tcPr>
            <w:tcW w:w="229" w:type="pct"/>
            <w:noWrap/>
            <w:hideMark/>
          </w:tcPr>
          <w:p w14:paraId="1639FFA6" w14:textId="77777777" w:rsidR="00D754A1" w:rsidRPr="00D754A1" w:rsidRDefault="00D754A1" w:rsidP="004C3FCC">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rPr>
            </w:pPr>
            <w:r w:rsidRPr="00D754A1">
              <w:rPr>
                <w:color w:val="000000"/>
                <w:szCs w:val="20"/>
              </w:rPr>
              <w:t>16,9</w:t>
            </w:r>
          </w:p>
        </w:tc>
      </w:tr>
    </w:tbl>
    <w:p w14:paraId="0541D482" w14:textId="77777777" w:rsidR="008A52EA" w:rsidRPr="00D754A1" w:rsidRDefault="008A52EA" w:rsidP="008A52EA">
      <w:pPr>
        <w:pStyle w:val="a4"/>
      </w:pPr>
    </w:p>
    <w:p w14:paraId="49824223" w14:textId="77777777" w:rsidR="008A52EA" w:rsidRPr="00D754A1" w:rsidRDefault="008A52EA" w:rsidP="008A52EA">
      <w:pPr>
        <w:pStyle w:val="a4"/>
      </w:pPr>
    </w:p>
    <w:p w14:paraId="25301A6C" w14:textId="77777777" w:rsidR="008A52EA" w:rsidRPr="00D754A1" w:rsidRDefault="008A52EA" w:rsidP="008A52EA">
      <w:pPr>
        <w:rPr>
          <w:sz w:val="24"/>
        </w:rPr>
        <w:sectPr w:rsidR="008A52EA" w:rsidRPr="00D754A1" w:rsidSect="00D01C64">
          <w:pgSz w:w="16840" w:h="11910" w:orient="landscape"/>
          <w:pgMar w:top="1701" w:right="567" w:bottom="567" w:left="567" w:header="709" w:footer="709" w:gutter="0"/>
          <w:cols w:space="720"/>
        </w:sectPr>
      </w:pPr>
    </w:p>
    <w:p w14:paraId="21E2B232" w14:textId="29009674" w:rsidR="004F7AE9" w:rsidRPr="00D754A1" w:rsidRDefault="004F7AE9" w:rsidP="004F7AE9">
      <w:pPr>
        <w:pStyle w:val="2"/>
      </w:pPr>
      <w:bookmarkStart w:id="162" w:name="_Toc74315136"/>
      <w:bookmarkStart w:id="163" w:name="_Toc131415194"/>
      <w:r w:rsidRPr="00D754A1">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62"/>
      <w:bookmarkEnd w:id="163"/>
    </w:p>
    <w:p w14:paraId="5B05A073" w14:textId="77777777" w:rsidR="00153979" w:rsidRPr="00D754A1" w:rsidRDefault="00153979" w:rsidP="00153979">
      <w:pPr>
        <w:pStyle w:val="a4"/>
      </w:pPr>
      <w:r w:rsidRPr="00D754A1">
        <w:t>На источниках тепловой энергии на территории Новосветского сельского поселения в качестве топлива используются природный газ и дизельное топливо.</w:t>
      </w:r>
    </w:p>
    <w:p w14:paraId="1BCAD5BB" w14:textId="687B25EF" w:rsidR="00210ECE" w:rsidRPr="00D754A1" w:rsidRDefault="00210ECE" w:rsidP="00210ECE">
      <w:pPr>
        <w:pStyle w:val="2"/>
      </w:pPr>
      <w:bookmarkStart w:id="164" w:name="_Toc74315137"/>
      <w:bookmarkStart w:id="165" w:name="_Toc131415195"/>
      <w:r w:rsidRPr="00D754A1">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64"/>
      <w:bookmarkEnd w:id="165"/>
    </w:p>
    <w:p w14:paraId="152EB001" w14:textId="2A535B7B" w:rsidR="00153979" w:rsidRPr="00D754A1" w:rsidRDefault="00153979" w:rsidP="00153979">
      <w:pPr>
        <w:pStyle w:val="a4"/>
      </w:pPr>
      <w:r w:rsidRPr="00D754A1">
        <w:t xml:space="preserve">Основным видом топлива, потребляемым на котельных №2, №3, №29 является природный газ теплотворной способностью </w:t>
      </w:r>
      <w:r w:rsidR="00D754A1" w:rsidRPr="00D754A1">
        <w:t>7903</w:t>
      </w:r>
      <w:r w:rsidRPr="00D754A1">
        <w:t xml:space="preserve"> ккал/м3. Резервное топливо на котельных отсутствует.</w:t>
      </w:r>
    </w:p>
    <w:p w14:paraId="3B22CBB6" w14:textId="5C683129" w:rsidR="00153979" w:rsidRPr="00D754A1" w:rsidRDefault="00153979" w:rsidP="00153979">
      <w:pPr>
        <w:pStyle w:val="a4"/>
      </w:pPr>
      <w:r w:rsidRPr="00D754A1">
        <w:t>Основным видом топлива, потребляемым на котельных №49 и №54 является дизельное топливо теплотворной способностью 10</w:t>
      </w:r>
      <w:r w:rsidR="00D754A1" w:rsidRPr="00D754A1">
        <w:t>150</w:t>
      </w:r>
      <w:r w:rsidRPr="00D754A1">
        <w:t xml:space="preserve"> ккал/кг. Резервное топливо на котельных отсутствует.</w:t>
      </w:r>
    </w:p>
    <w:p w14:paraId="00AC4226" w14:textId="5D846DEB" w:rsidR="00210ECE" w:rsidRPr="00D754A1" w:rsidRDefault="00210ECE" w:rsidP="00210ECE">
      <w:pPr>
        <w:pStyle w:val="2"/>
      </w:pPr>
      <w:bookmarkStart w:id="166" w:name="_Toc74315138"/>
      <w:bookmarkStart w:id="167" w:name="_Toc131415196"/>
      <w:r w:rsidRPr="00D754A1">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66"/>
      <w:bookmarkEnd w:id="167"/>
    </w:p>
    <w:p w14:paraId="06DB230B" w14:textId="77777777" w:rsidR="00153979" w:rsidRPr="00D754A1" w:rsidRDefault="00153979" w:rsidP="00153979">
      <w:pPr>
        <w:pStyle w:val="a4"/>
      </w:pPr>
      <w:r w:rsidRPr="00D754A1">
        <w:t>На территории Новосветского сельского поселения преобладающим видом топлива является природный газ.</w:t>
      </w:r>
    </w:p>
    <w:p w14:paraId="1D4B2401" w14:textId="220530FB" w:rsidR="00210ECE" w:rsidRPr="00D754A1" w:rsidRDefault="00210ECE" w:rsidP="00210ECE">
      <w:pPr>
        <w:pStyle w:val="2"/>
      </w:pPr>
      <w:bookmarkStart w:id="168" w:name="_Toc74315139"/>
      <w:bookmarkStart w:id="169" w:name="_Toc131415197"/>
      <w:r w:rsidRPr="00D754A1">
        <w:t>Приоритетное направление развития топливного баланса поселения, городского округа</w:t>
      </w:r>
      <w:bookmarkEnd w:id="168"/>
      <w:bookmarkEnd w:id="169"/>
    </w:p>
    <w:p w14:paraId="02F89BAA" w14:textId="77777777" w:rsidR="00153979" w:rsidRPr="00D754A1" w:rsidRDefault="00153979" w:rsidP="008A52EA">
      <w:pPr>
        <w:pStyle w:val="a4"/>
      </w:pPr>
      <w:r w:rsidRPr="00D754A1">
        <w:t>В качестве возможных направлений развития топливного баланса поселения, предлагается выполнить мероприятия по перевод дизельных котельных на природный газ.</w:t>
      </w:r>
    </w:p>
    <w:p w14:paraId="0B59FA3B" w14:textId="77777777" w:rsidR="00B7278B" w:rsidRPr="00D754A1" w:rsidRDefault="00B7278B" w:rsidP="00A60E17">
      <w:pPr>
        <w:pStyle w:val="a4"/>
      </w:pPr>
    </w:p>
    <w:p w14:paraId="364D720B" w14:textId="571932B5" w:rsidR="0062641F" w:rsidRPr="00D754A1" w:rsidRDefault="003F6273" w:rsidP="00975406">
      <w:pPr>
        <w:pStyle w:val="1"/>
      </w:pPr>
      <w:bookmarkStart w:id="170" w:name="_bookmark23"/>
      <w:bookmarkStart w:id="171" w:name="_Toc74315140"/>
      <w:bookmarkStart w:id="172" w:name="_Toc131415198"/>
      <w:bookmarkEnd w:id="170"/>
      <w:r w:rsidRPr="00D754A1">
        <w:t>И</w:t>
      </w:r>
      <w:r w:rsidR="00975406" w:rsidRPr="00D754A1">
        <w:t>нвестиции</w:t>
      </w:r>
      <w:r w:rsidRPr="00D754A1">
        <w:t xml:space="preserve"> </w:t>
      </w:r>
      <w:r w:rsidR="00975406" w:rsidRPr="00D754A1">
        <w:t>в строительство, реконструкцию</w:t>
      </w:r>
      <w:r w:rsidR="00A94EC3" w:rsidRPr="00D754A1">
        <w:t xml:space="preserve">, </w:t>
      </w:r>
      <w:r w:rsidR="00975406" w:rsidRPr="00D754A1">
        <w:t>техническое перевооружение</w:t>
      </w:r>
      <w:r w:rsidR="00A94EC3" w:rsidRPr="00D754A1">
        <w:t xml:space="preserve"> и (или) модернизацию</w:t>
      </w:r>
      <w:bookmarkEnd w:id="171"/>
      <w:bookmarkEnd w:id="172"/>
    </w:p>
    <w:p w14:paraId="74F000A7" w14:textId="7D5BE88A" w:rsidR="00E52E37" w:rsidRPr="00D754A1" w:rsidRDefault="00E52E37" w:rsidP="00E52E37">
      <w:pPr>
        <w:pStyle w:val="a4"/>
      </w:pPr>
      <w:bookmarkStart w:id="173" w:name="_bookmark24"/>
      <w:bookmarkEnd w:id="173"/>
      <w:r w:rsidRPr="00D754A1">
        <w:t>В соответствии с главами 7, 8</w:t>
      </w:r>
      <w:r w:rsidR="00D01C64" w:rsidRPr="00D754A1">
        <w:t>, 9</w:t>
      </w:r>
      <w:r w:rsidRPr="00D754A1">
        <w:t xml:space="preserve"> обосновывающих материалов, в качестве основных мероприятий по развитию систем централизованного теплоснабжения Новосветского сельского поселения предусматриваются:</w:t>
      </w:r>
    </w:p>
    <w:p w14:paraId="3655F557" w14:textId="77777777" w:rsidR="00E52E37" w:rsidRPr="00D754A1" w:rsidRDefault="00E52E37" w:rsidP="00D754A1">
      <w:pPr>
        <w:pStyle w:val="a"/>
        <w:numPr>
          <w:ilvl w:val="0"/>
          <w:numId w:val="10"/>
        </w:numPr>
      </w:pPr>
      <w:r w:rsidRPr="00D754A1">
        <w:t>строительство тепловых сетей для обеспечения перспективных тепловых нагрузок;</w:t>
      </w:r>
    </w:p>
    <w:p w14:paraId="1AB1C906" w14:textId="77777777" w:rsidR="00E52E37" w:rsidRPr="00D754A1" w:rsidRDefault="00E52E37" w:rsidP="00E52E37">
      <w:pPr>
        <w:pStyle w:val="a"/>
        <w:numPr>
          <w:ilvl w:val="0"/>
          <w:numId w:val="3"/>
        </w:numPr>
        <w:ind w:left="357" w:hanging="357"/>
      </w:pPr>
      <w:r w:rsidRPr="00D754A1">
        <w:t>реконструкция тепловых сетей с изменением диаметра для обеспечения перспективных тепловых нагрузок;</w:t>
      </w:r>
    </w:p>
    <w:p w14:paraId="3179AA6C" w14:textId="77777777" w:rsidR="00E52E37" w:rsidRPr="00D754A1" w:rsidRDefault="00E52E37" w:rsidP="00E52E37">
      <w:pPr>
        <w:pStyle w:val="a"/>
        <w:numPr>
          <w:ilvl w:val="0"/>
          <w:numId w:val="3"/>
        </w:numPr>
        <w:ind w:left="357" w:hanging="357"/>
      </w:pPr>
      <w:r w:rsidRPr="00D754A1">
        <w:t>реконструкция тепловых сетей в связи с исчерпанием эксплуатационного ресурса;</w:t>
      </w:r>
    </w:p>
    <w:p w14:paraId="238BB067" w14:textId="77777777" w:rsidR="00E52E37" w:rsidRPr="00D754A1" w:rsidRDefault="00E52E37" w:rsidP="00E52E37">
      <w:pPr>
        <w:pStyle w:val="a"/>
        <w:numPr>
          <w:ilvl w:val="0"/>
          <w:numId w:val="3"/>
        </w:numPr>
        <w:ind w:left="357" w:hanging="357"/>
      </w:pPr>
      <w:r w:rsidRPr="00D754A1">
        <w:t>реконструкция котельных;</w:t>
      </w:r>
    </w:p>
    <w:p w14:paraId="40FB179D" w14:textId="2EBE137E" w:rsidR="00E52E37" w:rsidRPr="00D754A1" w:rsidRDefault="00E52E37" w:rsidP="00E52E37">
      <w:pPr>
        <w:pStyle w:val="a"/>
        <w:numPr>
          <w:ilvl w:val="0"/>
          <w:numId w:val="3"/>
        </w:numPr>
        <w:ind w:left="357" w:hanging="357"/>
      </w:pPr>
      <w:r w:rsidRPr="00D754A1">
        <w:t>перевод открытой системы теплоснабжения (горячего водоснабжения) в закрытую систему горячего водоснабжения</w:t>
      </w:r>
      <w:r w:rsidR="00D01C64" w:rsidRPr="00D754A1">
        <w:t>.</w:t>
      </w:r>
    </w:p>
    <w:p w14:paraId="4C3937DF" w14:textId="77777777" w:rsidR="00D01C64" w:rsidRPr="00D754A1" w:rsidRDefault="00D01C64" w:rsidP="00D01C64">
      <w:pPr>
        <w:pStyle w:val="2"/>
        <w:rPr>
          <w:rFonts w:eastAsia="Times New Roman"/>
        </w:rPr>
      </w:pPr>
      <w:bookmarkStart w:id="174" w:name="_Toc74315141"/>
      <w:bookmarkStart w:id="175" w:name="_Toc131415199"/>
      <w:r w:rsidRPr="00D754A1">
        <w:rPr>
          <w:rFonts w:eastAsia="Times New Roman"/>
        </w:rPr>
        <w:t>Предл</w:t>
      </w:r>
      <w:r w:rsidRPr="00D754A1">
        <w:rPr>
          <w:rFonts w:eastAsia="Times New Roman"/>
          <w:spacing w:val="2"/>
        </w:rPr>
        <w:t>о</w:t>
      </w:r>
      <w:r w:rsidRPr="00D754A1">
        <w:rPr>
          <w:rFonts w:eastAsia="Times New Roman"/>
          <w:spacing w:val="-5"/>
        </w:rPr>
        <w:t>ж</w:t>
      </w:r>
      <w:r w:rsidRPr="00D754A1">
        <w:rPr>
          <w:rFonts w:eastAsia="Times New Roman"/>
        </w:rPr>
        <w:t>е</w:t>
      </w:r>
      <w:r w:rsidRPr="00D754A1">
        <w:rPr>
          <w:rFonts w:eastAsia="Times New Roman"/>
          <w:spacing w:val="1"/>
        </w:rPr>
        <w:t>н</w:t>
      </w:r>
      <w:r w:rsidRPr="00D754A1">
        <w:rPr>
          <w:rFonts w:eastAsia="Times New Roman"/>
        </w:rPr>
        <w:t>ия</w:t>
      </w:r>
      <w:r w:rsidRPr="00D754A1">
        <w:rPr>
          <w:rFonts w:eastAsia="Times New Roman"/>
          <w:spacing w:val="4"/>
        </w:rPr>
        <w:t xml:space="preserve"> </w:t>
      </w:r>
      <w:r w:rsidRPr="00D754A1">
        <w:rPr>
          <w:rFonts w:eastAsia="Times New Roman"/>
        </w:rPr>
        <w:t>по</w:t>
      </w:r>
      <w:r w:rsidRPr="00D754A1">
        <w:rPr>
          <w:rFonts w:eastAsia="Times New Roman"/>
          <w:spacing w:val="5"/>
        </w:rPr>
        <w:t xml:space="preserve"> </w:t>
      </w:r>
      <w:r w:rsidRPr="00D754A1">
        <w:rPr>
          <w:rFonts w:eastAsia="Times New Roman"/>
        </w:rPr>
        <w:t>велич</w:t>
      </w:r>
      <w:r w:rsidRPr="00D754A1">
        <w:rPr>
          <w:rFonts w:eastAsia="Times New Roman"/>
          <w:spacing w:val="1"/>
        </w:rPr>
        <w:t>и</w:t>
      </w:r>
      <w:r w:rsidRPr="00D754A1">
        <w:rPr>
          <w:rFonts w:eastAsia="Times New Roman"/>
        </w:rPr>
        <w:t>не</w:t>
      </w:r>
      <w:r w:rsidRPr="00D754A1">
        <w:rPr>
          <w:rFonts w:eastAsia="Times New Roman"/>
          <w:spacing w:val="4"/>
        </w:rPr>
        <w:t xml:space="preserve"> </w:t>
      </w:r>
      <w:r w:rsidRPr="00D754A1">
        <w:rPr>
          <w:rFonts w:eastAsia="Times New Roman"/>
        </w:rPr>
        <w:t>не</w:t>
      </w:r>
      <w:r w:rsidRPr="00D754A1">
        <w:rPr>
          <w:rFonts w:eastAsia="Times New Roman"/>
          <w:spacing w:val="1"/>
        </w:rPr>
        <w:t>о</w:t>
      </w:r>
      <w:r w:rsidRPr="00D754A1">
        <w:rPr>
          <w:rFonts w:eastAsia="Times New Roman"/>
        </w:rPr>
        <w:t>б</w:t>
      </w:r>
      <w:r w:rsidRPr="00D754A1">
        <w:rPr>
          <w:rFonts w:eastAsia="Times New Roman"/>
          <w:spacing w:val="2"/>
        </w:rPr>
        <w:t>х</w:t>
      </w:r>
      <w:r w:rsidRPr="00D754A1">
        <w:rPr>
          <w:rFonts w:eastAsia="Times New Roman"/>
        </w:rPr>
        <w:t>одимых</w:t>
      </w:r>
      <w:r w:rsidRPr="00D754A1">
        <w:rPr>
          <w:rFonts w:eastAsia="Times New Roman"/>
          <w:spacing w:val="5"/>
        </w:rPr>
        <w:t xml:space="preserve"> </w:t>
      </w:r>
      <w:r w:rsidRPr="00D754A1">
        <w:rPr>
          <w:rFonts w:eastAsia="Times New Roman"/>
        </w:rPr>
        <w:t>и</w:t>
      </w:r>
      <w:r w:rsidRPr="00D754A1">
        <w:rPr>
          <w:rFonts w:eastAsia="Times New Roman"/>
          <w:spacing w:val="-2"/>
        </w:rPr>
        <w:t>н</w:t>
      </w:r>
      <w:r w:rsidRPr="00D754A1">
        <w:rPr>
          <w:rFonts w:eastAsia="Times New Roman"/>
        </w:rPr>
        <w:t>вес</w:t>
      </w:r>
      <w:r w:rsidRPr="00D754A1">
        <w:rPr>
          <w:rFonts w:eastAsia="Times New Roman"/>
          <w:spacing w:val="1"/>
        </w:rPr>
        <w:t>т</w:t>
      </w:r>
      <w:r w:rsidRPr="00D754A1">
        <w:rPr>
          <w:rFonts w:eastAsia="Times New Roman"/>
        </w:rPr>
        <w:t>и</w:t>
      </w:r>
      <w:r w:rsidRPr="00D754A1">
        <w:rPr>
          <w:rFonts w:eastAsia="Times New Roman"/>
          <w:spacing w:val="1"/>
        </w:rPr>
        <w:t>ц</w:t>
      </w:r>
      <w:r w:rsidRPr="00D754A1">
        <w:rPr>
          <w:rFonts w:eastAsia="Times New Roman"/>
        </w:rPr>
        <w:t>ий</w:t>
      </w:r>
      <w:r w:rsidRPr="00D754A1">
        <w:rPr>
          <w:rFonts w:eastAsia="Times New Roman"/>
          <w:spacing w:val="5"/>
        </w:rPr>
        <w:t xml:space="preserve"> </w:t>
      </w:r>
      <w:r w:rsidRPr="00D754A1">
        <w:rPr>
          <w:rFonts w:eastAsia="Times New Roman"/>
        </w:rPr>
        <w:t>в</w:t>
      </w:r>
      <w:r w:rsidRPr="00D754A1">
        <w:rPr>
          <w:rFonts w:eastAsia="Times New Roman"/>
          <w:w w:val="99"/>
        </w:rPr>
        <w:t xml:space="preserve"> </w:t>
      </w:r>
      <w:r w:rsidRPr="00D754A1">
        <w:rPr>
          <w:rFonts w:eastAsia="Times New Roman"/>
        </w:rPr>
        <w:t>строител</w:t>
      </w:r>
      <w:r w:rsidRPr="00D754A1">
        <w:rPr>
          <w:rFonts w:eastAsia="Times New Roman"/>
          <w:spacing w:val="2"/>
        </w:rPr>
        <w:t>ь</w:t>
      </w:r>
      <w:r w:rsidRPr="00D754A1">
        <w:rPr>
          <w:rFonts w:eastAsia="Times New Roman"/>
        </w:rPr>
        <w:t>ст</w:t>
      </w:r>
      <w:r w:rsidRPr="00D754A1">
        <w:rPr>
          <w:rFonts w:eastAsia="Times New Roman"/>
          <w:spacing w:val="1"/>
        </w:rPr>
        <w:t>в</w:t>
      </w:r>
      <w:r w:rsidRPr="00D754A1">
        <w:rPr>
          <w:rFonts w:eastAsia="Times New Roman"/>
        </w:rPr>
        <w:t>о,</w:t>
      </w:r>
      <w:r w:rsidRPr="00D754A1">
        <w:rPr>
          <w:rFonts w:eastAsia="Times New Roman"/>
          <w:spacing w:val="-19"/>
        </w:rPr>
        <w:t xml:space="preserve"> </w:t>
      </w:r>
      <w:r w:rsidRPr="00D754A1">
        <w:rPr>
          <w:rFonts w:eastAsia="Times New Roman"/>
        </w:rPr>
        <w:t>ре</w:t>
      </w:r>
      <w:r w:rsidRPr="00D754A1">
        <w:rPr>
          <w:rFonts w:eastAsia="Times New Roman"/>
          <w:spacing w:val="1"/>
        </w:rPr>
        <w:t>к</w:t>
      </w:r>
      <w:r w:rsidRPr="00D754A1">
        <w:rPr>
          <w:rFonts w:eastAsia="Times New Roman"/>
          <w:spacing w:val="2"/>
        </w:rPr>
        <w:t>о</w:t>
      </w:r>
      <w:r w:rsidRPr="00D754A1">
        <w:rPr>
          <w:rFonts w:eastAsia="Times New Roman"/>
        </w:rPr>
        <w:t>нстр</w:t>
      </w:r>
      <w:r w:rsidRPr="00D754A1">
        <w:rPr>
          <w:rFonts w:eastAsia="Times New Roman"/>
          <w:spacing w:val="1"/>
        </w:rPr>
        <w:t>у</w:t>
      </w:r>
      <w:r w:rsidRPr="00D754A1">
        <w:rPr>
          <w:rFonts w:eastAsia="Times New Roman"/>
        </w:rPr>
        <w:t>к</w:t>
      </w:r>
      <w:r w:rsidRPr="00D754A1">
        <w:rPr>
          <w:rFonts w:eastAsia="Times New Roman"/>
          <w:spacing w:val="-2"/>
        </w:rPr>
        <w:t>ц</w:t>
      </w:r>
      <w:r w:rsidRPr="00D754A1">
        <w:rPr>
          <w:rFonts w:eastAsia="Times New Roman"/>
        </w:rPr>
        <w:t>ию</w:t>
      </w:r>
      <w:r w:rsidRPr="00D754A1">
        <w:rPr>
          <w:rFonts w:eastAsia="Times New Roman"/>
          <w:spacing w:val="-16"/>
        </w:rPr>
        <w:t xml:space="preserve">, </w:t>
      </w:r>
      <w:r w:rsidRPr="00D754A1">
        <w:rPr>
          <w:rFonts w:eastAsia="Times New Roman"/>
        </w:rPr>
        <w:t>те</w:t>
      </w:r>
      <w:r w:rsidRPr="00D754A1">
        <w:rPr>
          <w:rFonts w:eastAsia="Times New Roman"/>
          <w:spacing w:val="1"/>
        </w:rPr>
        <w:t>х</w:t>
      </w:r>
      <w:r w:rsidRPr="00D754A1">
        <w:rPr>
          <w:rFonts w:eastAsia="Times New Roman"/>
        </w:rPr>
        <w:t>н</w:t>
      </w:r>
      <w:r w:rsidRPr="00D754A1">
        <w:rPr>
          <w:rFonts w:eastAsia="Times New Roman"/>
          <w:spacing w:val="-2"/>
        </w:rPr>
        <w:t>и</w:t>
      </w:r>
      <w:r w:rsidRPr="00D754A1">
        <w:rPr>
          <w:rFonts w:eastAsia="Times New Roman"/>
          <w:spacing w:val="2"/>
        </w:rPr>
        <w:t>ч</w:t>
      </w:r>
      <w:r w:rsidRPr="00D754A1">
        <w:rPr>
          <w:rFonts w:eastAsia="Times New Roman"/>
        </w:rPr>
        <w:t>еское</w:t>
      </w:r>
      <w:r w:rsidRPr="00D754A1">
        <w:rPr>
          <w:rFonts w:eastAsia="Times New Roman"/>
          <w:spacing w:val="-19"/>
        </w:rPr>
        <w:t xml:space="preserve"> </w:t>
      </w:r>
      <w:r w:rsidRPr="00D754A1">
        <w:rPr>
          <w:rFonts w:eastAsia="Times New Roman"/>
        </w:rPr>
        <w:t>п</w:t>
      </w:r>
      <w:r w:rsidRPr="00D754A1">
        <w:rPr>
          <w:rFonts w:eastAsia="Times New Roman"/>
          <w:spacing w:val="1"/>
        </w:rPr>
        <w:t>е</w:t>
      </w:r>
      <w:r w:rsidRPr="00D754A1">
        <w:rPr>
          <w:rFonts w:eastAsia="Times New Roman"/>
        </w:rPr>
        <w:t>рев</w:t>
      </w:r>
      <w:r w:rsidRPr="00D754A1">
        <w:rPr>
          <w:rFonts w:eastAsia="Times New Roman"/>
          <w:spacing w:val="1"/>
        </w:rPr>
        <w:t>о</w:t>
      </w:r>
      <w:r w:rsidRPr="00D754A1">
        <w:rPr>
          <w:rFonts w:eastAsia="Times New Roman"/>
        </w:rPr>
        <w:t>ор</w:t>
      </w:r>
      <w:r w:rsidRPr="00D754A1">
        <w:rPr>
          <w:rFonts w:eastAsia="Times New Roman"/>
          <w:spacing w:val="4"/>
        </w:rPr>
        <w:t>у</w:t>
      </w:r>
      <w:r w:rsidRPr="00D754A1">
        <w:rPr>
          <w:rFonts w:eastAsia="Times New Roman"/>
          <w:spacing w:val="-5"/>
        </w:rPr>
        <w:t>ж</w:t>
      </w:r>
      <w:r w:rsidRPr="00D754A1">
        <w:rPr>
          <w:rFonts w:eastAsia="Times New Roman"/>
        </w:rPr>
        <w:t>е</w:t>
      </w:r>
      <w:r w:rsidRPr="00D754A1">
        <w:rPr>
          <w:rFonts w:eastAsia="Times New Roman"/>
          <w:spacing w:val="1"/>
        </w:rPr>
        <w:t>н</w:t>
      </w:r>
      <w:r w:rsidRPr="00D754A1">
        <w:rPr>
          <w:rFonts w:eastAsia="Times New Roman"/>
        </w:rPr>
        <w:t>ие</w:t>
      </w:r>
      <w:r w:rsidRPr="00D754A1">
        <w:rPr>
          <w:rFonts w:eastAsia="Times New Roman"/>
          <w:spacing w:val="-16"/>
        </w:rPr>
        <w:t xml:space="preserve"> и (или) модернизацию</w:t>
      </w:r>
      <w:r w:rsidRPr="00D754A1">
        <w:rPr>
          <w:rFonts w:eastAsia="Times New Roman"/>
        </w:rPr>
        <w:t xml:space="preserve"> источников тепловой энергии на каждом этапе</w:t>
      </w:r>
      <w:bookmarkEnd w:id="174"/>
      <w:bookmarkEnd w:id="175"/>
    </w:p>
    <w:p w14:paraId="3E78A934" w14:textId="77777777" w:rsidR="00D01C64" w:rsidRPr="00D754A1" w:rsidRDefault="00D01C64" w:rsidP="00D01C64">
      <w:pPr>
        <w:pStyle w:val="a4"/>
      </w:pPr>
      <w:r w:rsidRPr="00D754A1">
        <w:t>Котельная №2 пос. Новый Свет введена в эксплуатацию в 2016 году. Источник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36000C94" w14:textId="7B4F5FB5" w:rsidR="00D01C64" w:rsidRPr="00D754A1" w:rsidRDefault="00D01C64" w:rsidP="00D01C64">
      <w:pPr>
        <w:pStyle w:val="a4"/>
      </w:pPr>
      <w:r w:rsidRPr="00D754A1">
        <w:t xml:space="preserve">Котельная №3 пос. Торфяное введена в эксплуатацию в 1994 году. В 2023 году на котельной предусматривается выполнение работ по замене изношенного оборудования и элементов системы автоматики, ремонту архитектурно-строительных элементов. Стоимость работ составляет </w:t>
      </w:r>
      <w:r w:rsidR="009B7A5E" w:rsidRPr="00D754A1">
        <w:t xml:space="preserve">16 761,58 </w:t>
      </w:r>
      <w:r w:rsidRPr="00D754A1">
        <w:t>тыс. руб.</w:t>
      </w:r>
      <w:r w:rsidR="009B7A5E" w:rsidRPr="00D754A1">
        <w:t xml:space="preserve"> (в текущих ценах – 2022</w:t>
      </w:r>
      <w:r w:rsidRPr="00D754A1">
        <w:t> г.), средства планируется привлечь по договору концессии.</w:t>
      </w:r>
    </w:p>
    <w:p w14:paraId="3AEF57B1" w14:textId="493A1A94" w:rsidR="00D01C64" w:rsidRPr="00D754A1" w:rsidRDefault="00D01C64" w:rsidP="00D01C64">
      <w:pPr>
        <w:pStyle w:val="a4"/>
      </w:pPr>
      <w:r w:rsidRPr="00D754A1">
        <w:t xml:space="preserve">Котельная №29 пос. Пригородный введена в эксплуатацию в 2002 году. В 2025 году на котельной предусматривается выполнение работ по замене изношенного оборудования и элементов системы автоматики, ремонту архитектурно-строительных элементов. Стоимость работ составляет </w:t>
      </w:r>
      <w:r w:rsidR="00623EE2" w:rsidRPr="00D754A1">
        <w:t xml:space="preserve">14 195,06 </w:t>
      </w:r>
      <w:r w:rsidRPr="00D754A1">
        <w:t>тыс. руб.</w:t>
      </w:r>
      <w:r w:rsidR="009B7A5E" w:rsidRPr="00D754A1">
        <w:t xml:space="preserve"> (в текущих ценах – 2022</w:t>
      </w:r>
      <w:r w:rsidRPr="00D754A1">
        <w:t> г.), средства планируется привлечь по договору концессии.</w:t>
      </w:r>
    </w:p>
    <w:p w14:paraId="0B03F78C" w14:textId="4E2932DF" w:rsidR="00D01C64" w:rsidRPr="00D754A1" w:rsidRDefault="00D01C64" w:rsidP="00D01C64">
      <w:pPr>
        <w:pStyle w:val="a4"/>
      </w:pPr>
      <w:r w:rsidRPr="00D754A1">
        <w:t xml:space="preserve">Котельная №49 пос. Пригородный введена в эксплуатацию в 2014 году. В 2023 году на котельной предусматривается выполнение работ по частичной модернизации (с заменой изношенного оборудования), автоматизации и диспетчеризации. Стоимость работ составляет </w:t>
      </w:r>
      <w:r w:rsidR="00623EE2" w:rsidRPr="00D754A1">
        <w:t xml:space="preserve">3 730,75 </w:t>
      </w:r>
      <w:r w:rsidRPr="00D754A1">
        <w:t>т</w:t>
      </w:r>
      <w:r w:rsidR="009B7A5E" w:rsidRPr="00D754A1">
        <w:t>ыс. руб. (в текущих ценах – 2022</w:t>
      </w:r>
      <w:r w:rsidRPr="00D754A1">
        <w:t> г.), средства планируется привлечь по договору концессии.</w:t>
      </w:r>
    </w:p>
    <w:p w14:paraId="323C6BF5" w14:textId="76896CD6" w:rsidR="00D01C64" w:rsidRPr="00D754A1" w:rsidRDefault="00D01C64" w:rsidP="00D01C64">
      <w:pPr>
        <w:pStyle w:val="a4"/>
      </w:pPr>
      <w:r w:rsidRPr="00D754A1">
        <w:t xml:space="preserve">Котельная №54 пос. Пригородный введена в эксплуатацию в 2014 году. В 2023 году на котельной предусматривается выполнение работ по частичной модернизации (с заменой изношенного оборудования), автоматизации и диспетчеризации. Стоимость работ составляет </w:t>
      </w:r>
      <w:r w:rsidR="00623EE2" w:rsidRPr="00D754A1">
        <w:t xml:space="preserve">3 393,3 </w:t>
      </w:r>
      <w:r w:rsidRPr="00D754A1">
        <w:t>т</w:t>
      </w:r>
      <w:r w:rsidR="009B7A5E" w:rsidRPr="00D754A1">
        <w:t>ыс. руб. (в текущих ценах – 2022</w:t>
      </w:r>
      <w:r w:rsidRPr="00D754A1">
        <w:t> г.), средства планируется привлечь по договору концессии.</w:t>
      </w:r>
    </w:p>
    <w:p w14:paraId="53067563" w14:textId="094BAE6E" w:rsidR="00D01C64" w:rsidRPr="00D754A1" w:rsidRDefault="00D01C64" w:rsidP="00D01C64">
      <w:pPr>
        <w:pStyle w:val="a4"/>
      </w:pPr>
      <w:r w:rsidRPr="00D754A1">
        <w:t>Таким образом, в течение рассматриваемого периода планируется выполнение работ по реконструкции 4 котельных. Суммарный объем</w:t>
      </w:r>
      <w:r w:rsidR="009B7A5E" w:rsidRPr="00D754A1">
        <w:t xml:space="preserve"> затрат в текущих ценах (на 2022</w:t>
      </w:r>
      <w:r w:rsidRPr="00D754A1">
        <w:t xml:space="preserve"> год) составляет </w:t>
      </w:r>
      <w:r w:rsidR="00623EE2" w:rsidRPr="00D754A1">
        <w:t xml:space="preserve">38 080,69 </w:t>
      </w:r>
      <w:r w:rsidRPr="00D754A1">
        <w:t>тыс. руб. Сводные данные по реконструкции котельных представлены в таблице </w:t>
      </w:r>
      <w:r w:rsidRPr="00D754A1">
        <w:fldChar w:fldCharType="begin"/>
      </w:r>
      <w:r w:rsidRPr="00D754A1">
        <w:instrText xml:space="preserve"> REF  _Ref73945312 \r \t </w:instrText>
      </w:r>
      <w:r w:rsidR="007C169E" w:rsidRPr="00D754A1">
        <w:instrText xml:space="preserve"> \* MERGEFORMAT </w:instrText>
      </w:r>
      <w:r w:rsidRPr="00D754A1">
        <w:fldChar w:fldCharType="separate"/>
      </w:r>
      <w:r w:rsidR="00205603">
        <w:t>9.1</w:t>
      </w:r>
      <w:r w:rsidRPr="00D754A1">
        <w:fldChar w:fldCharType="end"/>
      </w:r>
      <w:r w:rsidRPr="00D754A1">
        <w:t>.</w:t>
      </w:r>
    </w:p>
    <w:p w14:paraId="50F77160" w14:textId="77777777" w:rsidR="00D01C64" w:rsidRPr="00D754A1" w:rsidRDefault="00D01C64" w:rsidP="00D01C64">
      <w:pPr>
        <w:pStyle w:val="a4"/>
      </w:pPr>
    </w:p>
    <w:p w14:paraId="3FC559D3" w14:textId="77777777" w:rsidR="00D01C64" w:rsidRPr="00D754A1" w:rsidRDefault="00D01C64" w:rsidP="00D01C64">
      <w:pPr>
        <w:pStyle w:val="a4"/>
        <w:sectPr w:rsidR="00D01C64" w:rsidRPr="00D754A1">
          <w:pgSz w:w="11910" w:h="16840"/>
          <w:pgMar w:top="1134" w:right="567" w:bottom="567" w:left="1701" w:header="709" w:footer="709" w:gutter="0"/>
          <w:cols w:space="720"/>
        </w:sectPr>
      </w:pPr>
    </w:p>
    <w:p w14:paraId="1113C75A" w14:textId="77777777" w:rsidR="00D01C64" w:rsidRPr="00D754A1" w:rsidRDefault="00D01C64" w:rsidP="00D01C64">
      <w:pPr>
        <w:pStyle w:val="a2"/>
        <w:numPr>
          <w:ilvl w:val="5"/>
          <w:numId w:val="1"/>
        </w:numPr>
      </w:pPr>
      <w:bookmarkStart w:id="176" w:name="_Ref73945312"/>
      <w:r w:rsidRPr="00D754A1">
        <w:t>Перечень работ по реконструкции котельных на территории Новосветского СП</w:t>
      </w:r>
      <w:bookmarkEnd w:id="176"/>
    </w:p>
    <w:tbl>
      <w:tblPr>
        <w:tblW w:w="49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96"/>
        <w:gridCol w:w="1699"/>
        <w:gridCol w:w="1702"/>
        <w:gridCol w:w="4532"/>
        <w:gridCol w:w="1159"/>
        <w:gridCol w:w="1159"/>
        <w:gridCol w:w="1159"/>
        <w:gridCol w:w="1159"/>
        <w:gridCol w:w="1275"/>
        <w:gridCol w:w="1262"/>
      </w:tblGrid>
      <w:tr w:rsidR="00D01C64" w:rsidRPr="002142F7" w14:paraId="4B4EFC37" w14:textId="77777777" w:rsidTr="00D01C64">
        <w:trPr>
          <w:cantSplit/>
          <w:trHeight w:val="283"/>
          <w:tblHeader/>
        </w:trPr>
        <w:tc>
          <w:tcPr>
            <w:tcW w:w="190" w:type="pct"/>
            <w:vMerge w:val="restart"/>
            <w:shd w:val="clear" w:color="auto" w:fill="auto"/>
            <w:vAlign w:val="center"/>
            <w:hideMark/>
          </w:tcPr>
          <w:p w14:paraId="3ED3770D" w14:textId="77777777" w:rsidR="00D01C64" w:rsidRPr="00D754A1" w:rsidRDefault="00D01C64" w:rsidP="00D01C64">
            <w:pPr>
              <w:widowControl/>
              <w:jc w:val="center"/>
              <w:rPr>
                <w:b/>
                <w:color w:val="000000"/>
                <w:sz w:val="20"/>
                <w:szCs w:val="20"/>
              </w:rPr>
            </w:pPr>
            <w:r w:rsidRPr="00D754A1">
              <w:rPr>
                <w:b/>
                <w:color w:val="000000"/>
                <w:sz w:val="20"/>
                <w:szCs w:val="20"/>
              </w:rPr>
              <w:t>№ п.п.</w:t>
            </w:r>
          </w:p>
        </w:tc>
        <w:tc>
          <w:tcPr>
            <w:tcW w:w="541" w:type="pct"/>
            <w:vMerge w:val="restart"/>
            <w:shd w:val="clear" w:color="auto" w:fill="auto"/>
            <w:vAlign w:val="center"/>
            <w:hideMark/>
          </w:tcPr>
          <w:p w14:paraId="518AFFC5" w14:textId="77777777" w:rsidR="00D01C64" w:rsidRPr="00D754A1" w:rsidRDefault="00D01C64" w:rsidP="00D01C64">
            <w:pPr>
              <w:widowControl/>
              <w:jc w:val="center"/>
              <w:rPr>
                <w:b/>
                <w:color w:val="000000"/>
                <w:sz w:val="20"/>
                <w:szCs w:val="20"/>
              </w:rPr>
            </w:pPr>
            <w:r w:rsidRPr="00D754A1">
              <w:rPr>
                <w:b/>
                <w:color w:val="000000"/>
                <w:sz w:val="20"/>
                <w:szCs w:val="20"/>
              </w:rPr>
              <w:t>Зона теплоснабжения</w:t>
            </w:r>
          </w:p>
        </w:tc>
        <w:tc>
          <w:tcPr>
            <w:tcW w:w="542" w:type="pct"/>
            <w:vMerge w:val="restart"/>
            <w:shd w:val="clear" w:color="auto" w:fill="auto"/>
            <w:noWrap/>
            <w:vAlign w:val="center"/>
            <w:hideMark/>
          </w:tcPr>
          <w:p w14:paraId="5C82FE6F" w14:textId="77777777" w:rsidR="00D01C64" w:rsidRPr="00D754A1" w:rsidRDefault="00D01C64" w:rsidP="00D01C64">
            <w:pPr>
              <w:widowControl/>
              <w:jc w:val="center"/>
              <w:rPr>
                <w:b/>
                <w:color w:val="000000"/>
                <w:sz w:val="20"/>
                <w:szCs w:val="20"/>
              </w:rPr>
            </w:pPr>
            <w:r w:rsidRPr="00D754A1">
              <w:rPr>
                <w:b/>
                <w:color w:val="000000"/>
                <w:sz w:val="20"/>
                <w:szCs w:val="20"/>
              </w:rPr>
              <w:t>Объект</w:t>
            </w:r>
          </w:p>
        </w:tc>
        <w:tc>
          <w:tcPr>
            <w:tcW w:w="1443" w:type="pct"/>
            <w:vMerge w:val="restart"/>
            <w:shd w:val="clear" w:color="auto" w:fill="auto"/>
            <w:noWrap/>
            <w:vAlign w:val="center"/>
            <w:hideMark/>
          </w:tcPr>
          <w:p w14:paraId="2867C84F" w14:textId="77777777" w:rsidR="00D01C64" w:rsidRPr="00D754A1" w:rsidRDefault="00D01C64" w:rsidP="00D01C64">
            <w:pPr>
              <w:widowControl/>
              <w:jc w:val="center"/>
              <w:rPr>
                <w:b/>
                <w:color w:val="000000"/>
                <w:sz w:val="20"/>
                <w:szCs w:val="20"/>
              </w:rPr>
            </w:pPr>
            <w:r w:rsidRPr="00D754A1">
              <w:rPr>
                <w:b/>
                <w:color w:val="000000"/>
                <w:sz w:val="20"/>
                <w:szCs w:val="20"/>
              </w:rPr>
              <w:t>Состав мероприятий</w:t>
            </w:r>
          </w:p>
        </w:tc>
        <w:tc>
          <w:tcPr>
            <w:tcW w:w="738" w:type="pct"/>
            <w:gridSpan w:val="2"/>
            <w:vAlign w:val="center"/>
          </w:tcPr>
          <w:p w14:paraId="307C4C54" w14:textId="77777777" w:rsidR="00D01C64" w:rsidRPr="00D754A1" w:rsidRDefault="00D01C64" w:rsidP="00D01C64">
            <w:pPr>
              <w:widowControl/>
              <w:jc w:val="center"/>
              <w:rPr>
                <w:b/>
                <w:color w:val="000000"/>
                <w:sz w:val="20"/>
                <w:szCs w:val="20"/>
              </w:rPr>
            </w:pPr>
            <w:r w:rsidRPr="00D754A1">
              <w:rPr>
                <w:b/>
                <w:color w:val="000000"/>
                <w:sz w:val="20"/>
                <w:szCs w:val="20"/>
              </w:rPr>
              <w:t>Вид топлива</w:t>
            </w:r>
          </w:p>
        </w:tc>
        <w:tc>
          <w:tcPr>
            <w:tcW w:w="738" w:type="pct"/>
            <w:gridSpan w:val="2"/>
            <w:shd w:val="clear" w:color="auto" w:fill="auto"/>
            <w:vAlign w:val="center"/>
            <w:hideMark/>
          </w:tcPr>
          <w:p w14:paraId="2B88ECE3" w14:textId="77777777" w:rsidR="00D01C64" w:rsidRPr="00D754A1" w:rsidRDefault="00D01C64" w:rsidP="00D01C64">
            <w:pPr>
              <w:widowControl/>
              <w:jc w:val="center"/>
              <w:rPr>
                <w:b/>
                <w:color w:val="000000"/>
                <w:sz w:val="20"/>
                <w:szCs w:val="20"/>
              </w:rPr>
            </w:pPr>
            <w:r w:rsidRPr="00D754A1">
              <w:rPr>
                <w:b/>
                <w:color w:val="000000"/>
                <w:sz w:val="20"/>
                <w:szCs w:val="20"/>
              </w:rPr>
              <w:t>Установленная мощность, Гкал/ч</w:t>
            </w:r>
          </w:p>
        </w:tc>
        <w:tc>
          <w:tcPr>
            <w:tcW w:w="406" w:type="pct"/>
            <w:vMerge w:val="restart"/>
            <w:shd w:val="clear" w:color="auto" w:fill="auto"/>
            <w:vAlign w:val="center"/>
            <w:hideMark/>
          </w:tcPr>
          <w:p w14:paraId="3EF4870C" w14:textId="77777777" w:rsidR="00D01C64" w:rsidRPr="00D754A1" w:rsidRDefault="00D01C64" w:rsidP="00D01C64">
            <w:pPr>
              <w:widowControl/>
              <w:jc w:val="center"/>
              <w:rPr>
                <w:b/>
                <w:color w:val="000000"/>
                <w:sz w:val="20"/>
                <w:szCs w:val="20"/>
              </w:rPr>
            </w:pPr>
            <w:r w:rsidRPr="00D754A1">
              <w:rPr>
                <w:b/>
                <w:color w:val="000000"/>
                <w:sz w:val="20"/>
                <w:szCs w:val="20"/>
              </w:rPr>
              <w:t>Год реализации мероприятий</w:t>
            </w:r>
          </w:p>
        </w:tc>
        <w:tc>
          <w:tcPr>
            <w:tcW w:w="402" w:type="pct"/>
            <w:vMerge w:val="restart"/>
            <w:shd w:val="clear" w:color="auto" w:fill="auto"/>
            <w:noWrap/>
            <w:vAlign w:val="center"/>
            <w:hideMark/>
          </w:tcPr>
          <w:p w14:paraId="45EDB53F" w14:textId="2DEE19F7" w:rsidR="00D01C64" w:rsidRPr="00D754A1" w:rsidRDefault="00D01C64" w:rsidP="002142F7">
            <w:pPr>
              <w:widowControl/>
              <w:jc w:val="center"/>
              <w:rPr>
                <w:b/>
                <w:color w:val="000000"/>
                <w:sz w:val="20"/>
                <w:szCs w:val="20"/>
                <w:lang w:val="ru-RU"/>
              </w:rPr>
            </w:pPr>
            <w:r w:rsidRPr="00D754A1">
              <w:rPr>
                <w:b/>
                <w:color w:val="000000"/>
                <w:sz w:val="20"/>
                <w:szCs w:val="20"/>
                <w:lang w:val="ru-RU"/>
              </w:rPr>
              <w:t>Затраты на реализацию мероприя</w:t>
            </w:r>
            <w:r w:rsidRPr="00D754A1">
              <w:rPr>
                <w:b/>
                <w:color w:val="000000"/>
                <w:sz w:val="20"/>
                <w:szCs w:val="20"/>
                <w:lang w:val="ru-RU"/>
              </w:rPr>
              <w:softHyphen/>
              <w:t xml:space="preserve">тий </w:t>
            </w:r>
          </w:p>
        </w:tc>
      </w:tr>
      <w:tr w:rsidR="00D01C64" w:rsidRPr="00D754A1" w14:paraId="7B36328E" w14:textId="77777777" w:rsidTr="00D01C64">
        <w:trPr>
          <w:cantSplit/>
          <w:trHeight w:val="283"/>
          <w:tblHeader/>
        </w:trPr>
        <w:tc>
          <w:tcPr>
            <w:tcW w:w="190" w:type="pct"/>
            <w:vMerge/>
            <w:shd w:val="clear" w:color="auto" w:fill="auto"/>
            <w:vAlign w:val="center"/>
          </w:tcPr>
          <w:p w14:paraId="302EAB04" w14:textId="77777777" w:rsidR="00D01C64" w:rsidRPr="00D754A1" w:rsidRDefault="00D01C64" w:rsidP="00D01C64">
            <w:pPr>
              <w:widowControl/>
              <w:jc w:val="center"/>
              <w:rPr>
                <w:color w:val="000000"/>
                <w:sz w:val="20"/>
                <w:szCs w:val="20"/>
                <w:lang w:val="ru-RU"/>
              </w:rPr>
            </w:pPr>
          </w:p>
        </w:tc>
        <w:tc>
          <w:tcPr>
            <w:tcW w:w="541" w:type="pct"/>
            <w:vMerge/>
            <w:shd w:val="clear" w:color="auto" w:fill="auto"/>
            <w:vAlign w:val="center"/>
          </w:tcPr>
          <w:p w14:paraId="0963748D" w14:textId="77777777" w:rsidR="00D01C64" w:rsidRPr="00D754A1" w:rsidRDefault="00D01C64" w:rsidP="00D01C64">
            <w:pPr>
              <w:widowControl/>
              <w:jc w:val="center"/>
              <w:rPr>
                <w:color w:val="000000"/>
                <w:sz w:val="20"/>
                <w:szCs w:val="20"/>
                <w:lang w:val="ru-RU"/>
              </w:rPr>
            </w:pPr>
          </w:p>
        </w:tc>
        <w:tc>
          <w:tcPr>
            <w:tcW w:w="542" w:type="pct"/>
            <w:vMerge/>
            <w:shd w:val="clear" w:color="auto" w:fill="auto"/>
            <w:noWrap/>
            <w:vAlign w:val="center"/>
          </w:tcPr>
          <w:p w14:paraId="477AEC43" w14:textId="77777777" w:rsidR="00D01C64" w:rsidRPr="00D754A1" w:rsidRDefault="00D01C64" w:rsidP="00D01C64">
            <w:pPr>
              <w:widowControl/>
              <w:jc w:val="center"/>
              <w:rPr>
                <w:color w:val="000000"/>
                <w:sz w:val="20"/>
                <w:szCs w:val="20"/>
                <w:lang w:val="ru-RU"/>
              </w:rPr>
            </w:pPr>
          </w:p>
        </w:tc>
        <w:tc>
          <w:tcPr>
            <w:tcW w:w="1443" w:type="pct"/>
            <w:vMerge/>
            <w:shd w:val="clear" w:color="auto" w:fill="auto"/>
            <w:noWrap/>
            <w:vAlign w:val="center"/>
          </w:tcPr>
          <w:p w14:paraId="51C6922B" w14:textId="77777777" w:rsidR="00D01C64" w:rsidRPr="00D754A1" w:rsidRDefault="00D01C64" w:rsidP="00D01C64">
            <w:pPr>
              <w:widowControl/>
              <w:jc w:val="center"/>
              <w:rPr>
                <w:color w:val="000000"/>
                <w:sz w:val="20"/>
                <w:szCs w:val="20"/>
                <w:lang w:val="ru-RU"/>
              </w:rPr>
            </w:pPr>
          </w:p>
        </w:tc>
        <w:tc>
          <w:tcPr>
            <w:tcW w:w="369" w:type="pct"/>
            <w:vAlign w:val="center"/>
          </w:tcPr>
          <w:p w14:paraId="49E24E91" w14:textId="77777777" w:rsidR="00D01C64" w:rsidRPr="00D754A1" w:rsidRDefault="00D01C64" w:rsidP="00D01C64">
            <w:pPr>
              <w:widowControl/>
              <w:jc w:val="center"/>
              <w:rPr>
                <w:b/>
                <w:color w:val="000000"/>
                <w:sz w:val="20"/>
                <w:szCs w:val="20"/>
              </w:rPr>
            </w:pPr>
            <w:r w:rsidRPr="00D754A1">
              <w:rPr>
                <w:b/>
                <w:color w:val="000000"/>
                <w:sz w:val="20"/>
                <w:szCs w:val="20"/>
              </w:rPr>
              <w:t>до реализации</w:t>
            </w:r>
          </w:p>
        </w:tc>
        <w:tc>
          <w:tcPr>
            <w:tcW w:w="369" w:type="pct"/>
            <w:vAlign w:val="center"/>
          </w:tcPr>
          <w:p w14:paraId="09ECED71" w14:textId="77777777" w:rsidR="00D01C64" w:rsidRPr="00D754A1" w:rsidRDefault="00D01C64" w:rsidP="00D01C64">
            <w:pPr>
              <w:widowControl/>
              <w:jc w:val="center"/>
              <w:rPr>
                <w:b/>
                <w:color w:val="000000"/>
                <w:sz w:val="20"/>
                <w:szCs w:val="20"/>
              </w:rPr>
            </w:pPr>
            <w:r w:rsidRPr="00D754A1">
              <w:rPr>
                <w:b/>
                <w:color w:val="000000"/>
                <w:sz w:val="20"/>
                <w:szCs w:val="20"/>
              </w:rPr>
              <w:t>после реализации</w:t>
            </w:r>
          </w:p>
        </w:tc>
        <w:tc>
          <w:tcPr>
            <w:tcW w:w="369" w:type="pct"/>
            <w:shd w:val="clear" w:color="auto" w:fill="auto"/>
            <w:vAlign w:val="center"/>
          </w:tcPr>
          <w:p w14:paraId="615DB694" w14:textId="77777777" w:rsidR="00D01C64" w:rsidRPr="00D754A1" w:rsidRDefault="00D01C64" w:rsidP="00D01C64">
            <w:pPr>
              <w:widowControl/>
              <w:jc w:val="center"/>
              <w:rPr>
                <w:b/>
                <w:color w:val="000000"/>
                <w:sz w:val="20"/>
                <w:szCs w:val="20"/>
              </w:rPr>
            </w:pPr>
            <w:r w:rsidRPr="00D754A1">
              <w:rPr>
                <w:b/>
                <w:color w:val="000000"/>
                <w:sz w:val="20"/>
                <w:szCs w:val="20"/>
              </w:rPr>
              <w:t>до реализации</w:t>
            </w:r>
          </w:p>
        </w:tc>
        <w:tc>
          <w:tcPr>
            <w:tcW w:w="369" w:type="pct"/>
            <w:shd w:val="clear" w:color="auto" w:fill="auto"/>
            <w:vAlign w:val="center"/>
          </w:tcPr>
          <w:p w14:paraId="63324440" w14:textId="77777777" w:rsidR="00D01C64" w:rsidRPr="00D754A1" w:rsidRDefault="00D01C64" w:rsidP="00D01C64">
            <w:pPr>
              <w:widowControl/>
              <w:jc w:val="center"/>
              <w:rPr>
                <w:b/>
                <w:color w:val="000000"/>
                <w:sz w:val="20"/>
                <w:szCs w:val="20"/>
              </w:rPr>
            </w:pPr>
            <w:r w:rsidRPr="00D754A1">
              <w:rPr>
                <w:b/>
                <w:color w:val="000000"/>
                <w:sz w:val="20"/>
                <w:szCs w:val="20"/>
              </w:rPr>
              <w:t>после реализации</w:t>
            </w:r>
          </w:p>
        </w:tc>
        <w:tc>
          <w:tcPr>
            <w:tcW w:w="406" w:type="pct"/>
            <w:vMerge/>
            <w:shd w:val="clear" w:color="auto" w:fill="auto"/>
            <w:vAlign w:val="center"/>
          </w:tcPr>
          <w:p w14:paraId="1A712817" w14:textId="77777777" w:rsidR="00D01C64" w:rsidRPr="00D754A1" w:rsidRDefault="00D01C64" w:rsidP="00D01C64">
            <w:pPr>
              <w:widowControl/>
              <w:jc w:val="center"/>
              <w:rPr>
                <w:color w:val="000000"/>
                <w:sz w:val="20"/>
                <w:szCs w:val="20"/>
              </w:rPr>
            </w:pPr>
          </w:p>
        </w:tc>
        <w:tc>
          <w:tcPr>
            <w:tcW w:w="402" w:type="pct"/>
            <w:vMerge/>
            <w:shd w:val="clear" w:color="auto" w:fill="auto"/>
            <w:noWrap/>
            <w:vAlign w:val="center"/>
          </w:tcPr>
          <w:p w14:paraId="021BAFDC" w14:textId="77777777" w:rsidR="00D01C64" w:rsidRPr="00D754A1" w:rsidRDefault="00D01C64" w:rsidP="00D01C64">
            <w:pPr>
              <w:widowControl/>
              <w:jc w:val="center"/>
              <w:rPr>
                <w:color w:val="000000"/>
                <w:sz w:val="20"/>
                <w:szCs w:val="20"/>
              </w:rPr>
            </w:pPr>
          </w:p>
        </w:tc>
      </w:tr>
      <w:tr w:rsidR="00623EE2" w:rsidRPr="00D754A1" w14:paraId="55B67518" w14:textId="77777777" w:rsidTr="00D01C64">
        <w:trPr>
          <w:cantSplit/>
          <w:trHeight w:val="283"/>
        </w:trPr>
        <w:tc>
          <w:tcPr>
            <w:tcW w:w="190" w:type="pct"/>
            <w:shd w:val="clear" w:color="auto" w:fill="auto"/>
            <w:vAlign w:val="center"/>
            <w:hideMark/>
          </w:tcPr>
          <w:p w14:paraId="693E7529" w14:textId="77777777" w:rsidR="00623EE2" w:rsidRPr="00D754A1" w:rsidRDefault="00623EE2" w:rsidP="00623EE2">
            <w:pPr>
              <w:widowControl/>
              <w:jc w:val="center"/>
              <w:rPr>
                <w:color w:val="000000"/>
                <w:sz w:val="20"/>
                <w:szCs w:val="20"/>
              </w:rPr>
            </w:pPr>
            <w:r w:rsidRPr="00D754A1">
              <w:rPr>
                <w:color w:val="000000"/>
                <w:sz w:val="20"/>
                <w:szCs w:val="20"/>
              </w:rPr>
              <w:t>1</w:t>
            </w:r>
          </w:p>
        </w:tc>
        <w:tc>
          <w:tcPr>
            <w:tcW w:w="541" w:type="pct"/>
            <w:shd w:val="clear" w:color="auto" w:fill="auto"/>
            <w:vAlign w:val="center"/>
            <w:hideMark/>
          </w:tcPr>
          <w:p w14:paraId="1C219551" w14:textId="77777777" w:rsidR="00623EE2" w:rsidRPr="00D754A1" w:rsidRDefault="00623EE2" w:rsidP="00623EE2">
            <w:pPr>
              <w:widowControl/>
              <w:jc w:val="center"/>
              <w:rPr>
                <w:sz w:val="20"/>
                <w:szCs w:val="20"/>
              </w:rPr>
            </w:pPr>
            <w:r w:rsidRPr="00D754A1">
              <w:rPr>
                <w:color w:val="000000"/>
                <w:sz w:val="20"/>
                <w:szCs w:val="20"/>
              </w:rPr>
              <w:t>Торфяное</w:t>
            </w:r>
          </w:p>
        </w:tc>
        <w:tc>
          <w:tcPr>
            <w:tcW w:w="542" w:type="pct"/>
            <w:shd w:val="clear" w:color="auto" w:fill="auto"/>
            <w:vAlign w:val="center"/>
            <w:hideMark/>
          </w:tcPr>
          <w:p w14:paraId="4F69FBB9" w14:textId="77777777" w:rsidR="00623EE2" w:rsidRPr="00D754A1" w:rsidRDefault="00623EE2" w:rsidP="00623EE2">
            <w:pPr>
              <w:widowControl/>
              <w:jc w:val="center"/>
              <w:rPr>
                <w:color w:val="000000"/>
                <w:sz w:val="20"/>
                <w:szCs w:val="20"/>
              </w:rPr>
            </w:pPr>
            <w:r w:rsidRPr="00D754A1">
              <w:rPr>
                <w:color w:val="000000"/>
                <w:sz w:val="20"/>
                <w:szCs w:val="20"/>
              </w:rPr>
              <w:t>Котельная №3</w:t>
            </w:r>
          </w:p>
        </w:tc>
        <w:tc>
          <w:tcPr>
            <w:tcW w:w="1443" w:type="pct"/>
            <w:shd w:val="clear" w:color="auto" w:fill="auto"/>
            <w:vAlign w:val="center"/>
            <w:hideMark/>
          </w:tcPr>
          <w:p w14:paraId="2FEAC3FF" w14:textId="77777777" w:rsidR="00623EE2" w:rsidRPr="00D754A1" w:rsidRDefault="00623EE2" w:rsidP="00623EE2">
            <w:pPr>
              <w:widowControl/>
              <w:jc w:val="center"/>
              <w:rPr>
                <w:color w:val="000000"/>
                <w:sz w:val="20"/>
                <w:szCs w:val="20"/>
                <w:lang w:val="ru-RU"/>
              </w:rPr>
            </w:pPr>
            <w:r w:rsidRPr="00D754A1">
              <w:rPr>
                <w:color w:val="000000"/>
                <w:sz w:val="20"/>
                <w:szCs w:val="20"/>
                <w:lang w:val="ru-RU"/>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369" w:type="pct"/>
            <w:vAlign w:val="center"/>
          </w:tcPr>
          <w:p w14:paraId="5C6DD4AB" w14:textId="77777777" w:rsidR="00623EE2" w:rsidRPr="00D754A1" w:rsidRDefault="00623EE2" w:rsidP="00623EE2">
            <w:pPr>
              <w:widowControl/>
              <w:jc w:val="center"/>
              <w:rPr>
                <w:color w:val="000000"/>
                <w:sz w:val="20"/>
                <w:szCs w:val="20"/>
              </w:rPr>
            </w:pPr>
            <w:r w:rsidRPr="00D754A1">
              <w:rPr>
                <w:color w:val="000000"/>
                <w:sz w:val="20"/>
                <w:szCs w:val="20"/>
              </w:rPr>
              <w:t>газ</w:t>
            </w:r>
          </w:p>
        </w:tc>
        <w:tc>
          <w:tcPr>
            <w:tcW w:w="369" w:type="pct"/>
            <w:vAlign w:val="center"/>
          </w:tcPr>
          <w:p w14:paraId="7C848573" w14:textId="77777777" w:rsidR="00623EE2" w:rsidRPr="00D754A1" w:rsidRDefault="00623EE2" w:rsidP="00623EE2">
            <w:pPr>
              <w:widowControl/>
              <w:jc w:val="center"/>
              <w:rPr>
                <w:color w:val="000000"/>
                <w:sz w:val="20"/>
                <w:szCs w:val="20"/>
              </w:rPr>
            </w:pPr>
            <w:r w:rsidRPr="00D754A1">
              <w:rPr>
                <w:color w:val="000000"/>
                <w:sz w:val="20"/>
                <w:szCs w:val="20"/>
              </w:rPr>
              <w:t>газ</w:t>
            </w:r>
          </w:p>
        </w:tc>
        <w:tc>
          <w:tcPr>
            <w:tcW w:w="369" w:type="pct"/>
            <w:shd w:val="clear" w:color="auto" w:fill="auto"/>
            <w:noWrap/>
            <w:vAlign w:val="center"/>
            <w:hideMark/>
          </w:tcPr>
          <w:p w14:paraId="03008B1C" w14:textId="77777777" w:rsidR="00623EE2" w:rsidRPr="00D754A1" w:rsidRDefault="00623EE2" w:rsidP="00623EE2">
            <w:pPr>
              <w:widowControl/>
              <w:jc w:val="center"/>
              <w:rPr>
                <w:color w:val="000000"/>
                <w:sz w:val="20"/>
                <w:szCs w:val="20"/>
              </w:rPr>
            </w:pPr>
            <w:r w:rsidRPr="00D754A1">
              <w:rPr>
                <w:color w:val="000000"/>
                <w:sz w:val="20"/>
                <w:szCs w:val="20"/>
              </w:rPr>
              <w:t>4,30</w:t>
            </w:r>
          </w:p>
        </w:tc>
        <w:tc>
          <w:tcPr>
            <w:tcW w:w="369" w:type="pct"/>
            <w:shd w:val="clear" w:color="auto" w:fill="auto"/>
            <w:noWrap/>
            <w:vAlign w:val="center"/>
            <w:hideMark/>
          </w:tcPr>
          <w:p w14:paraId="46E56E3D" w14:textId="77777777" w:rsidR="00623EE2" w:rsidRPr="00D754A1" w:rsidRDefault="00623EE2" w:rsidP="00623EE2">
            <w:pPr>
              <w:widowControl/>
              <w:jc w:val="center"/>
              <w:rPr>
                <w:color w:val="000000"/>
                <w:sz w:val="20"/>
                <w:szCs w:val="20"/>
              </w:rPr>
            </w:pPr>
            <w:r w:rsidRPr="00D754A1">
              <w:rPr>
                <w:color w:val="000000"/>
                <w:sz w:val="20"/>
                <w:szCs w:val="20"/>
              </w:rPr>
              <w:t>4,30</w:t>
            </w:r>
          </w:p>
        </w:tc>
        <w:tc>
          <w:tcPr>
            <w:tcW w:w="406" w:type="pct"/>
            <w:shd w:val="clear" w:color="auto" w:fill="auto"/>
            <w:noWrap/>
            <w:vAlign w:val="center"/>
            <w:hideMark/>
          </w:tcPr>
          <w:p w14:paraId="6AC2F56C" w14:textId="77777777" w:rsidR="00623EE2" w:rsidRPr="00D754A1" w:rsidRDefault="00623EE2" w:rsidP="00623EE2">
            <w:pPr>
              <w:widowControl/>
              <w:jc w:val="center"/>
              <w:rPr>
                <w:color w:val="000000"/>
                <w:sz w:val="20"/>
                <w:szCs w:val="20"/>
              </w:rPr>
            </w:pPr>
            <w:r w:rsidRPr="00D754A1">
              <w:rPr>
                <w:color w:val="000000"/>
                <w:sz w:val="20"/>
                <w:szCs w:val="20"/>
              </w:rPr>
              <w:t>2023</w:t>
            </w:r>
          </w:p>
        </w:tc>
        <w:tc>
          <w:tcPr>
            <w:tcW w:w="402" w:type="pct"/>
            <w:shd w:val="clear" w:color="auto" w:fill="auto"/>
            <w:noWrap/>
            <w:vAlign w:val="center"/>
            <w:hideMark/>
          </w:tcPr>
          <w:p w14:paraId="544E2A37" w14:textId="1959A798" w:rsidR="00623EE2" w:rsidRPr="00D754A1" w:rsidRDefault="00623EE2" w:rsidP="00623EE2">
            <w:pPr>
              <w:widowControl/>
              <w:jc w:val="center"/>
              <w:rPr>
                <w:color w:val="000000"/>
                <w:sz w:val="20"/>
                <w:szCs w:val="20"/>
              </w:rPr>
            </w:pPr>
            <w:r w:rsidRPr="00D754A1">
              <w:rPr>
                <w:sz w:val="20"/>
              </w:rPr>
              <w:t>16 761,58</w:t>
            </w:r>
          </w:p>
        </w:tc>
      </w:tr>
      <w:tr w:rsidR="00623EE2" w:rsidRPr="00D754A1" w14:paraId="37959B6E" w14:textId="77777777" w:rsidTr="00D01C64">
        <w:trPr>
          <w:cantSplit/>
          <w:trHeight w:val="283"/>
        </w:trPr>
        <w:tc>
          <w:tcPr>
            <w:tcW w:w="190" w:type="pct"/>
            <w:shd w:val="clear" w:color="auto" w:fill="auto"/>
            <w:vAlign w:val="center"/>
            <w:hideMark/>
          </w:tcPr>
          <w:p w14:paraId="53B6EFE3" w14:textId="77777777" w:rsidR="00623EE2" w:rsidRPr="00D754A1" w:rsidRDefault="00623EE2" w:rsidP="00623EE2">
            <w:pPr>
              <w:widowControl/>
              <w:jc w:val="center"/>
              <w:rPr>
                <w:color w:val="000000"/>
                <w:sz w:val="20"/>
                <w:szCs w:val="20"/>
              </w:rPr>
            </w:pPr>
            <w:r w:rsidRPr="00D754A1">
              <w:rPr>
                <w:color w:val="000000"/>
                <w:sz w:val="20"/>
                <w:szCs w:val="20"/>
              </w:rPr>
              <w:t>2</w:t>
            </w:r>
          </w:p>
        </w:tc>
        <w:tc>
          <w:tcPr>
            <w:tcW w:w="541" w:type="pct"/>
            <w:shd w:val="clear" w:color="auto" w:fill="auto"/>
            <w:vAlign w:val="center"/>
            <w:hideMark/>
          </w:tcPr>
          <w:p w14:paraId="2C1DACF6" w14:textId="77777777" w:rsidR="00623EE2" w:rsidRPr="00D754A1" w:rsidRDefault="00623EE2" w:rsidP="00623EE2">
            <w:pPr>
              <w:widowControl/>
              <w:jc w:val="center"/>
              <w:rPr>
                <w:sz w:val="20"/>
                <w:szCs w:val="20"/>
              </w:rPr>
            </w:pPr>
            <w:r w:rsidRPr="00D754A1">
              <w:rPr>
                <w:sz w:val="20"/>
                <w:szCs w:val="20"/>
              </w:rPr>
              <w:t>Пригородный</w:t>
            </w:r>
          </w:p>
        </w:tc>
        <w:tc>
          <w:tcPr>
            <w:tcW w:w="542" w:type="pct"/>
            <w:shd w:val="clear" w:color="auto" w:fill="auto"/>
            <w:vAlign w:val="center"/>
            <w:hideMark/>
          </w:tcPr>
          <w:p w14:paraId="09811683" w14:textId="77777777" w:rsidR="00623EE2" w:rsidRPr="00D754A1" w:rsidRDefault="00623EE2" w:rsidP="00623EE2">
            <w:pPr>
              <w:widowControl/>
              <w:jc w:val="center"/>
              <w:rPr>
                <w:color w:val="000000"/>
                <w:sz w:val="20"/>
                <w:szCs w:val="20"/>
              </w:rPr>
            </w:pPr>
            <w:r w:rsidRPr="00D754A1">
              <w:rPr>
                <w:color w:val="000000"/>
                <w:sz w:val="20"/>
                <w:szCs w:val="20"/>
              </w:rPr>
              <w:t>Котельная № 29</w:t>
            </w:r>
          </w:p>
        </w:tc>
        <w:tc>
          <w:tcPr>
            <w:tcW w:w="1443" w:type="pct"/>
            <w:shd w:val="clear" w:color="auto" w:fill="auto"/>
            <w:vAlign w:val="center"/>
            <w:hideMark/>
          </w:tcPr>
          <w:p w14:paraId="38495B75" w14:textId="77777777" w:rsidR="00623EE2" w:rsidRPr="00D754A1" w:rsidRDefault="00623EE2" w:rsidP="00623EE2">
            <w:pPr>
              <w:widowControl/>
              <w:jc w:val="center"/>
              <w:rPr>
                <w:color w:val="000000"/>
                <w:sz w:val="20"/>
                <w:szCs w:val="20"/>
                <w:lang w:val="ru-RU"/>
              </w:rPr>
            </w:pPr>
            <w:r w:rsidRPr="00D754A1">
              <w:rPr>
                <w:color w:val="000000"/>
                <w:sz w:val="20"/>
                <w:szCs w:val="20"/>
                <w:lang w:val="ru-RU"/>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369" w:type="pct"/>
            <w:vAlign w:val="center"/>
          </w:tcPr>
          <w:p w14:paraId="7146765C" w14:textId="77777777" w:rsidR="00623EE2" w:rsidRPr="00D754A1" w:rsidRDefault="00623EE2" w:rsidP="00623EE2">
            <w:pPr>
              <w:widowControl/>
              <w:jc w:val="center"/>
              <w:rPr>
                <w:color w:val="000000"/>
                <w:sz w:val="20"/>
                <w:szCs w:val="20"/>
              </w:rPr>
            </w:pPr>
            <w:r w:rsidRPr="00D754A1">
              <w:rPr>
                <w:color w:val="000000"/>
                <w:sz w:val="20"/>
                <w:szCs w:val="20"/>
              </w:rPr>
              <w:t>газ</w:t>
            </w:r>
          </w:p>
        </w:tc>
        <w:tc>
          <w:tcPr>
            <w:tcW w:w="369" w:type="pct"/>
            <w:vAlign w:val="center"/>
          </w:tcPr>
          <w:p w14:paraId="3737A5FA" w14:textId="77777777" w:rsidR="00623EE2" w:rsidRPr="00D754A1" w:rsidRDefault="00623EE2" w:rsidP="00623EE2">
            <w:pPr>
              <w:widowControl/>
              <w:jc w:val="center"/>
              <w:rPr>
                <w:color w:val="000000"/>
                <w:sz w:val="20"/>
                <w:szCs w:val="20"/>
              </w:rPr>
            </w:pPr>
            <w:r w:rsidRPr="00D754A1">
              <w:rPr>
                <w:color w:val="000000"/>
                <w:sz w:val="20"/>
                <w:szCs w:val="20"/>
              </w:rPr>
              <w:t>газ</w:t>
            </w:r>
          </w:p>
        </w:tc>
        <w:tc>
          <w:tcPr>
            <w:tcW w:w="369" w:type="pct"/>
            <w:shd w:val="clear" w:color="auto" w:fill="auto"/>
            <w:noWrap/>
            <w:vAlign w:val="center"/>
            <w:hideMark/>
          </w:tcPr>
          <w:p w14:paraId="6CE739B7" w14:textId="77777777" w:rsidR="00623EE2" w:rsidRPr="00D754A1" w:rsidRDefault="00623EE2" w:rsidP="00623EE2">
            <w:pPr>
              <w:widowControl/>
              <w:jc w:val="center"/>
              <w:rPr>
                <w:color w:val="000000"/>
                <w:sz w:val="20"/>
                <w:szCs w:val="20"/>
              </w:rPr>
            </w:pPr>
            <w:r w:rsidRPr="00D754A1">
              <w:rPr>
                <w:color w:val="000000"/>
                <w:sz w:val="20"/>
                <w:szCs w:val="20"/>
              </w:rPr>
              <w:t>1,38</w:t>
            </w:r>
          </w:p>
        </w:tc>
        <w:tc>
          <w:tcPr>
            <w:tcW w:w="369" w:type="pct"/>
            <w:shd w:val="clear" w:color="auto" w:fill="auto"/>
            <w:noWrap/>
            <w:vAlign w:val="center"/>
            <w:hideMark/>
          </w:tcPr>
          <w:p w14:paraId="7D9E0FC5" w14:textId="77777777" w:rsidR="00623EE2" w:rsidRPr="00D754A1" w:rsidRDefault="00623EE2" w:rsidP="00623EE2">
            <w:pPr>
              <w:widowControl/>
              <w:jc w:val="center"/>
              <w:rPr>
                <w:color w:val="000000"/>
                <w:sz w:val="20"/>
                <w:szCs w:val="20"/>
              </w:rPr>
            </w:pPr>
            <w:r w:rsidRPr="00D754A1">
              <w:rPr>
                <w:color w:val="000000"/>
                <w:sz w:val="20"/>
                <w:szCs w:val="20"/>
              </w:rPr>
              <w:t>1,38</w:t>
            </w:r>
          </w:p>
        </w:tc>
        <w:tc>
          <w:tcPr>
            <w:tcW w:w="406" w:type="pct"/>
            <w:shd w:val="clear" w:color="auto" w:fill="auto"/>
            <w:noWrap/>
            <w:vAlign w:val="center"/>
            <w:hideMark/>
          </w:tcPr>
          <w:p w14:paraId="33D00728" w14:textId="77777777" w:rsidR="00623EE2" w:rsidRPr="00D754A1" w:rsidRDefault="00623EE2" w:rsidP="00623EE2">
            <w:pPr>
              <w:widowControl/>
              <w:jc w:val="center"/>
              <w:rPr>
                <w:color w:val="000000"/>
                <w:sz w:val="20"/>
                <w:szCs w:val="20"/>
              </w:rPr>
            </w:pPr>
            <w:r w:rsidRPr="00D754A1">
              <w:rPr>
                <w:color w:val="000000"/>
                <w:sz w:val="20"/>
                <w:szCs w:val="20"/>
              </w:rPr>
              <w:t>2025</w:t>
            </w:r>
          </w:p>
        </w:tc>
        <w:tc>
          <w:tcPr>
            <w:tcW w:w="402" w:type="pct"/>
            <w:shd w:val="clear" w:color="auto" w:fill="auto"/>
            <w:noWrap/>
            <w:vAlign w:val="center"/>
            <w:hideMark/>
          </w:tcPr>
          <w:p w14:paraId="4EAF567B" w14:textId="6B40760F" w:rsidR="00623EE2" w:rsidRPr="00D754A1" w:rsidRDefault="00623EE2" w:rsidP="00623EE2">
            <w:pPr>
              <w:widowControl/>
              <w:jc w:val="center"/>
              <w:rPr>
                <w:color w:val="000000"/>
                <w:sz w:val="20"/>
                <w:szCs w:val="20"/>
              </w:rPr>
            </w:pPr>
            <w:r w:rsidRPr="00D754A1">
              <w:rPr>
                <w:sz w:val="20"/>
              </w:rPr>
              <w:t>14 195,06</w:t>
            </w:r>
          </w:p>
        </w:tc>
      </w:tr>
      <w:tr w:rsidR="00623EE2" w:rsidRPr="00D754A1" w14:paraId="6AC0C602" w14:textId="77777777" w:rsidTr="00D01C64">
        <w:trPr>
          <w:cantSplit/>
          <w:trHeight w:val="283"/>
        </w:trPr>
        <w:tc>
          <w:tcPr>
            <w:tcW w:w="190" w:type="pct"/>
            <w:shd w:val="clear" w:color="auto" w:fill="auto"/>
            <w:vAlign w:val="center"/>
            <w:hideMark/>
          </w:tcPr>
          <w:p w14:paraId="01789046" w14:textId="77777777" w:rsidR="00623EE2" w:rsidRPr="00D754A1" w:rsidRDefault="00623EE2" w:rsidP="00623EE2">
            <w:pPr>
              <w:widowControl/>
              <w:jc w:val="center"/>
              <w:rPr>
                <w:color w:val="000000"/>
                <w:sz w:val="20"/>
                <w:szCs w:val="20"/>
              </w:rPr>
            </w:pPr>
            <w:r w:rsidRPr="00D754A1">
              <w:rPr>
                <w:color w:val="000000"/>
                <w:sz w:val="20"/>
                <w:szCs w:val="20"/>
              </w:rPr>
              <w:t>3</w:t>
            </w:r>
          </w:p>
        </w:tc>
        <w:tc>
          <w:tcPr>
            <w:tcW w:w="541" w:type="pct"/>
            <w:shd w:val="clear" w:color="auto" w:fill="auto"/>
            <w:vAlign w:val="center"/>
            <w:hideMark/>
          </w:tcPr>
          <w:p w14:paraId="09438195" w14:textId="77777777" w:rsidR="00623EE2" w:rsidRPr="00D754A1" w:rsidRDefault="00623EE2" w:rsidP="00623EE2">
            <w:pPr>
              <w:widowControl/>
              <w:jc w:val="center"/>
              <w:rPr>
                <w:sz w:val="20"/>
                <w:szCs w:val="20"/>
              </w:rPr>
            </w:pPr>
            <w:r w:rsidRPr="00D754A1">
              <w:rPr>
                <w:sz w:val="20"/>
                <w:szCs w:val="20"/>
              </w:rPr>
              <w:t>Пригородный</w:t>
            </w:r>
          </w:p>
        </w:tc>
        <w:tc>
          <w:tcPr>
            <w:tcW w:w="542" w:type="pct"/>
            <w:shd w:val="clear" w:color="auto" w:fill="auto"/>
            <w:vAlign w:val="center"/>
            <w:hideMark/>
          </w:tcPr>
          <w:p w14:paraId="7DCEF4C9" w14:textId="77777777" w:rsidR="00623EE2" w:rsidRPr="00D754A1" w:rsidRDefault="00623EE2" w:rsidP="00623EE2">
            <w:pPr>
              <w:widowControl/>
              <w:jc w:val="center"/>
              <w:rPr>
                <w:color w:val="000000"/>
                <w:sz w:val="20"/>
                <w:szCs w:val="20"/>
              </w:rPr>
            </w:pPr>
            <w:r w:rsidRPr="00D754A1">
              <w:rPr>
                <w:color w:val="000000"/>
                <w:sz w:val="20"/>
                <w:szCs w:val="20"/>
              </w:rPr>
              <w:t>Котельная № 49</w:t>
            </w:r>
          </w:p>
        </w:tc>
        <w:tc>
          <w:tcPr>
            <w:tcW w:w="1443" w:type="pct"/>
            <w:shd w:val="clear" w:color="auto" w:fill="auto"/>
            <w:vAlign w:val="center"/>
            <w:hideMark/>
          </w:tcPr>
          <w:p w14:paraId="0791CF8D" w14:textId="77777777" w:rsidR="00623EE2" w:rsidRPr="00D754A1" w:rsidRDefault="00623EE2" w:rsidP="00623EE2">
            <w:pPr>
              <w:widowControl/>
              <w:jc w:val="center"/>
              <w:rPr>
                <w:color w:val="000000"/>
                <w:sz w:val="20"/>
                <w:szCs w:val="20"/>
                <w:lang w:val="ru-RU"/>
              </w:rPr>
            </w:pPr>
            <w:r w:rsidRPr="00D754A1">
              <w:rPr>
                <w:color w:val="000000"/>
                <w:sz w:val="20"/>
                <w:szCs w:val="20"/>
                <w:lang w:val="ru-RU"/>
              </w:rPr>
              <w:t>Частичная модернизация (с заменой изношенного оборудования), автоматизация и диспетчеризация котельной</w:t>
            </w:r>
          </w:p>
        </w:tc>
        <w:tc>
          <w:tcPr>
            <w:tcW w:w="369" w:type="pct"/>
            <w:vAlign w:val="center"/>
          </w:tcPr>
          <w:p w14:paraId="7FD40E23" w14:textId="77777777" w:rsidR="00623EE2" w:rsidRPr="00D754A1" w:rsidRDefault="00623EE2" w:rsidP="00623EE2">
            <w:pPr>
              <w:widowControl/>
              <w:jc w:val="center"/>
              <w:rPr>
                <w:color w:val="000000"/>
                <w:sz w:val="20"/>
                <w:szCs w:val="20"/>
              </w:rPr>
            </w:pPr>
            <w:r w:rsidRPr="00D754A1">
              <w:rPr>
                <w:color w:val="000000"/>
                <w:sz w:val="20"/>
                <w:szCs w:val="20"/>
              </w:rPr>
              <w:t>дизель</w:t>
            </w:r>
          </w:p>
        </w:tc>
        <w:tc>
          <w:tcPr>
            <w:tcW w:w="369" w:type="pct"/>
            <w:vAlign w:val="center"/>
          </w:tcPr>
          <w:p w14:paraId="052F6495" w14:textId="77777777" w:rsidR="00623EE2" w:rsidRPr="00D754A1" w:rsidRDefault="00623EE2" w:rsidP="00623EE2">
            <w:pPr>
              <w:widowControl/>
              <w:jc w:val="center"/>
              <w:rPr>
                <w:color w:val="000000"/>
                <w:sz w:val="20"/>
                <w:szCs w:val="20"/>
              </w:rPr>
            </w:pPr>
            <w:r w:rsidRPr="00D754A1">
              <w:rPr>
                <w:color w:val="000000"/>
                <w:sz w:val="20"/>
                <w:szCs w:val="20"/>
              </w:rPr>
              <w:t>дизель</w:t>
            </w:r>
          </w:p>
        </w:tc>
        <w:tc>
          <w:tcPr>
            <w:tcW w:w="369" w:type="pct"/>
            <w:shd w:val="clear" w:color="auto" w:fill="auto"/>
            <w:noWrap/>
            <w:vAlign w:val="center"/>
            <w:hideMark/>
          </w:tcPr>
          <w:p w14:paraId="06325205" w14:textId="77777777" w:rsidR="00623EE2" w:rsidRPr="00D754A1" w:rsidRDefault="00623EE2" w:rsidP="00623EE2">
            <w:pPr>
              <w:widowControl/>
              <w:jc w:val="center"/>
              <w:rPr>
                <w:color w:val="000000"/>
                <w:sz w:val="20"/>
                <w:szCs w:val="20"/>
              </w:rPr>
            </w:pPr>
            <w:r w:rsidRPr="00D754A1">
              <w:rPr>
                <w:color w:val="000000"/>
                <w:sz w:val="20"/>
                <w:szCs w:val="20"/>
              </w:rPr>
              <w:t>0,17</w:t>
            </w:r>
          </w:p>
        </w:tc>
        <w:tc>
          <w:tcPr>
            <w:tcW w:w="369" w:type="pct"/>
            <w:shd w:val="clear" w:color="auto" w:fill="auto"/>
            <w:noWrap/>
            <w:vAlign w:val="center"/>
            <w:hideMark/>
          </w:tcPr>
          <w:p w14:paraId="53812B89" w14:textId="77777777" w:rsidR="00623EE2" w:rsidRPr="00D754A1" w:rsidRDefault="00623EE2" w:rsidP="00623EE2">
            <w:pPr>
              <w:widowControl/>
              <w:jc w:val="center"/>
              <w:rPr>
                <w:color w:val="000000"/>
                <w:sz w:val="20"/>
                <w:szCs w:val="20"/>
              </w:rPr>
            </w:pPr>
            <w:r w:rsidRPr="00D754A1">
              <w:rPr>
                <w:color w:val="000000"/>
                <w:sz w:val="20"/>
                <w:szCs w:val="20"/>
              </w:rPr>
              <w:t>0,17</w:t>
            </w:r>
          </w:p>
        </w:tc>
        <w:tc>
          <w:tcPr>
            <w:tcW w:w="406" w:type="pct"/>
            <w:shd w:val="clear" w:color="auto" w:fill="auto"/>
            <w:noWrap/>
            <w:vAlign w:val="center"/>
            <w:hideMark/>
          </w:tcPr>
          <w:p w14:paraId="1D6FF692" w14:textId="77777777" w:rsidR="00623EE2" w:rsidRPr="00D754A1" w:rsidRDefault="00623EE2" w:rsidP="00623EE2">
            <w:pPr>
              <w:widowControl/>
              <w:jc w:val="center"/>
              <w:rPr>
                <w:color w:val="000000"/>
                <w:sz w:val="20"/>
                <w:szCs w:val="20"/>
              </w:rPr>
            </w:pPr>
            <w:r w:rsidRPr="00D754A1">
              <w:rPr>
                <w:color w:val="000000"/>
                <w:sz w:val="20"/>
                <w:szCs w:val="20"/>
              </w:rPr>
              <w:t>2023</w:t>
            </w:r>
          </w:p>
        </w:tc>
        <w:tc>
          <w:tcPr>
            <w:tcW w:w="402" w:type="pct"/>
            <w:shd w:val="clear" w:color="auto" w:fill="auto"/>
            <w:noWrap/>
            <w:vAlign w:val="center"/>
            <w:hideMark/>
          </w:tcPr>
          <w:p w14:paraId="6B5303AC" w14:textId="0751BD9D" w:rsidR="00623EE2" w:rsidRPr="00D754A1" w:rsidRDefault="00623EE2" w:rsidP="00623EE2">
            <w:pPr>
              <w:widowControl/>
              <w:jc w:val="center"/>
              <w:rPr>
                <w:color w:val="000000"/>
                <w:sz w:val="20"/>
                <w:szCs w:val="20"/>
              </w:rPr>
            </w:pPr>
            <w:r w:rsidRPr="00D754A1">
              <w:rPr>
                <w:sz w:val="20"/>
              </w:rPr>
              <w:t>3 730,75</w:t>
            </w:r>
          </w:p>
        </w:tc>
      </w:tr>
      <w:tr w:rsidR="00623EE2" w:rsidRPr="00D754A1" w14:paraId="54C75034" w14:textId="77777777" w:rsidTr="00D01C64">
        <w:trPr>
          <w:cantSplit/>
          <w:trHeight w:val="283"/>
        </w:trPr>
        <w:tc>
          <w:tcPr>
            <w:tcW w:w="190" w:type="pct"/>
            <w:shd w:val="clear" w:color="auto" w:fill="auto"/>
            <w:vAlign w:val="center"/>
            <w:hideMark/>
          </w:tcPr>
          <w:p w14:paraId="0079238E" w14:textId="77777777" w:rsidR="00623EE2" w:rsidRPr="00D754A1" w:rsidRDefault="00623EE2" w:rsidP="00623EE2">
            <w:pPr>
              <w:widowControl/>
              <w:jc w:val="center"/>
              <w:rPr>
                <w:color w:val="000000"/>
                <w:sz w:val="20"/>
                <w:szCs w:val="20"/>
              </w:rPr>
            </w:pPr>
            <w:r w:rsidRPr="00D754A1">
              <w:rPr>
                <w:color w:val="000000"/>
                <w:sz w:val="20"/>
                <w:szCs w:val="20"/>
              </w:rPr>
              <w:t>4</w:t>
            </w:r>
          </w:p>
        </w:tc>
        <w:tc>
          <w:tcPr>
            <w:tcW w:w="541" w:type="pct"/>
            <w:shd w:val="clear" w:color="auto" w:fill="auto"/>
            <w:noWrap/>
            <w:vAlign w:val="center"/>
            <w:hideMark/>
          </w:tcPr>
          <w:p w14:paraId="4255B67C" w14:textId="77777777" w:rsidR="00623EE2" w:rsidRPr="00D754A1" w:rsidRDefault="00623EE2" w:rsidP="00623EE2">
            <w:pPr>
              <w:widowControl/>
              <w:jc w:val="center"/>
              <w:rPr>
                <w:color w:val="000000"/>
                <w:sz w:val="20"/>
                <w:szCs w:val="20"/>
              </w:rPr>
            </w:pPr>
            <w:r w:rsidRPr="00D754A1">
              <w:rPr>
                <w:sz w:val="20"/>
                <w:szCs w:val="20"/>
              </w:rPr>
              <w:t>Пригородный</w:t>
            </w:r>
          </w:p>
        </w:tc>
        <w:tc>
          <w:tcPr>
            <w:tcW w:w="542" w:type="pct"/>
            <w:shd w:val="clear" w:color="auto" w:fill="auto"/>
            <w:vAlign w:val="center"/>
            <w:hideMark/>
          </w:tcPr>
          <w:p w14:paraId="6D4679DA" w14:textId="77777777" w:rsidR="00623EE2" w:rsidRPr="00D754A1" w:rsidRDefault="00623EE2" w:rsidP="00623EE2">
            <w:pPr>
              <w:widowControl/>
              <w:jc w:val="center"/>
              <w:rPr>
                <w:color w:val="000000"/>
                <w:sz w:val="20"/>
                <w:szCs w:val="20"/>
              </w:rPr>
            </w:pPr>
            <w:r w:rsidRPr="00D754A1">
              <w:rPr>
                <w:color w:val="000000"/>
                <w:sz w:val="20"/>
                <w:szCs w:val="20"/>
              </w:rPr>
              <w:t>Котельная № 54</w:t>
            </w:r>
          </w:p>
        </w:tc>
        <w:tc>
          <w:tcPr>
            <w:tcW w:w="1443" w:type="pct"/>
            <w:shd w:val="clear" w:color="auto" w:fill="auto"/>
            <w:vAlign w:val="center"/>
            <w:hideMark/>
          </w:tcPr>
          <w:p w14:paraId="43BD9E73" w14:textId="77777777" w:rsidR="00623EE2" w:rsidRPr="00D754A1" w:rsidRDefault="00623EE2" w:rsidP="00623EE2">
            <w:pPr>
              <w:widowControl/>
              <w:jc w:val="center"/>
              <w:rPr>
                <w:color w:val="000000"/>
                <w:sz w:val="20"/>
                <w:szCs w:val="20"/>
                <w:lang w:val="ru-RU"/>
              </w:rPr>
            </w:pPr>
            <w:r w:rsidRPr="00D754A1">
              <w:rPr>
                <w:color w:val="000000"/>
                <w:sz w:val="20"/>
                <w:szCs w:val="20"/>
                <w:lang w:val="ru-RU"/>
              </w:rPr>
              <w:t>Частичная модернизация (с заменой изношенного оборудования), автоматизация и диспетчеризация котельной</w:t>
            </w:r>
          </w:p>
        </w:tc>
        <w:tc>
          <w:tcPr>
            <w:tcW w:w="369" w:type="pct"/>
            <w:vAlign w:val="center"/>
          </w:tcPr>
          <w:p w14:paraId="5C747E2A" w14:textId="77777777" w:rsidR="00623EE2" w:rsidRPr="00D754A1" w:rsidRDefault="00623EE2" w:rsidP="00623EE2">
            <w:pPr>
              <w:widowControl/>
              <w:jc w:val="center"/>
              <w:rPr>
                <w:color w:val="000000"/>
                <w:sz w:val="20"/>
                <w:szCs w:val="20"/>
              </w:rPr>
            </w:pPr>
            <w:r w:rsidRPr="00D754A1">
              <w:rPr>
                <w:color w:val="000000"/>
                <w:sz w:val="20"/>
                <w:szCs w:val="20"/>
              </w:rPr>
              <w:t>дизель</w:t>
            </w:r>
          </w:p>
        </w:tc>
        <w:tc>
          <w:tcPr>
            <w:tcW w:w="369" w:type="pct"/>
            <w:vAlign w:val="center"/>
          </w:tcPr>
          <w:p w14:paraId="7C18E9AB" w14:textId="77777777" w:rsidR="00623EE2" w:rsidRPr="00D754A1" w:rsidRDefault="00623EE2" w:rsidP="00623EE2">
            <w:pPr>
              <w:widowControl/>
              <w:jc w:val="center"/>
              <w:rPr>
                <w:color w:val="000000"/>
                <w:sz w:val="20"/>
                <w:szCs w:val="20"/>
              </w:rPr>
            </w:pPr>
            <w:r w:rsidRPr="00D754A1">
              <w:rPr>
                <w:color w:val="000000"/>
                <w:sz w:val="20"/>
                <w:szCs w:val="20"/>
              </w:rPr>
              <w:t>дизель</w:t>
            </w:r>
          </w:p>
        </w:tc>
        <w:tc>
          <w:tcPr>
            <w:tcW w:w="369" w:type="pct"/>
            <w:shd w:val="clear" w:color="auto" w:fill="auto"/>
            <w:noWrap/>
            <w:vAlign w:val="center"/>
            <w:hideMark/>
          </w:tcPr>
          <w:p w14:paraId="62C95236" w14:textId="77777777" w:rsidR="00623EE2" w:rsidRPr="00D754A1" w:rsidRDefault="00623EE2" w:rsidP="00623EE2">
            <w:pPr>
              <w:widowControl/>
              <w:jc w:val="center"/>
              <w:rPr>
                <w:color w:val="000000"/>
                <w:sz w:val="20"/>
                <w:szCs w:val="20"/>
              </w:rPr>
            </w:pPr>
            <w:r w:rsidRPr="00D754A1">
              <w:rPr>
                <w:color w:val="000000"/>
                <w:sz w:val="20"/>
                <w:szCs w:val="20"/>
              </w:rPr>
              <w:t>0,17</w:t>
            </w:r>
          </w:p>
        </w:tc>
        <w:tc>
          <w:tcPr>
            <w:tcW w:w="369" w:type="pct"/>
            <w:shd w:val="clear" w:color="auto" w:fill="auto"/>
            <w:noWrap/>
            <w:vAlign w:val="center"/>
            <w:hideMark/>
          </w:tcPr>
          <w:p w14:paraId="6063BCA7" w14:textId="77777777" w:rsidR="00623EE2" w:rsidRPr="00D754A1" w:rsidRDefault="00623EE2" w:rsidP="00623EE2">
            <w:pPr>
              <w:widowControl/>
              <w:jc w:val="center"/>
              <w:rPr>
                <w:color w:val="000000"/>
                <w:sz w:val="20"/>
                <w:szCs w:val="20"/>
              </w:rPr>
            </w:pPr>
            <w:r w:rsidRPr="00D754A1">
              <w:rPr>
                <w:color w:val="000000"/>
                <w:sz w:val="20"/>
                <w:szCs w:val="20"/>
              </w:rPr>
              <w:t>0,17</w:t>
            </w:r>
          </w:p>
        </w:tc>
        <w:tc>
          <w:tcPr>
            <w:tcW w:w="406" w:type="pct"/>
            <w:shd w:val="clear" w:color="auto" w:fill="auto"/>
            <w:noWrap/>
            <w:vAlign w:val="center"/>
            <w:hideMark/>
          </w:tcPr>
          <w:p w14:paraId="6D49471B" w14:textId="77777777" w:rsidR="00623EE2" w:rsidRPr="00D754A1" w:rsidRDefault="00623EE2" w:rsidP="00623EE2">
            <w:pPr>
              <w:widowControl/>
              <w:jc w:val="center"/>
              <w:rPr>
                <w:color w:val="000000"/>
                <w:sz w:val="20"/>
                <w:szCs w:val="20"/>
              </w:rPr>
            </w:pPr>
            <w:r w:rsidRPr="00D754A1">
              <w:rPr>
                <w:color w:val="000000"/>
                <w:sz w:val="20"/>
                <w:szCs w:val="20"/>
              </w:rPr>
              <w:t>2023</w:t>
            </w:r>
          </w:p>
        </w:tc>
        <w:tc>
          <w:tcPr>
            <w:tcW w:w="402" w:type="pct"/>
            <w:shd w:val="clear" w:color="auto" w:fill="auto"/>
            <w:noWrap/>
            <w:vAlign w:val="center"/>
            <w:hideMark/>
          </w:tcPr>
          <w:p w14:paraId="2F39BAFD" w14:textId="703D658C" w:rsidR="00623EE2" w:rsidRPr="00D754A1" w:rsidRDefault="00623EE2" w:rsidP="00623EE2">
            <w:pPr>
              <w:widowControl/>
              <w:jc w:val="center"/>
              <w:rPr>
                <w:color w:val="000000"/>
                <w:sz w:val="20"/>
                <w:szCs w:val="20"/>
              </w:rPr>
            </w:pPr>
            <w:r w:rsidRPr="00D754A1">
              <w:rPr>
                <w:sz w:val="20"/>
              </w:rPr>
              <w:t>3 393,3</w:t>
            </w:r>
          </w:p>
        </w:tc>
      </w:tr>
      <w:tr w:rsidR="00D01C64" w:rsidRPr="00D754A1" w14:paraId="7240B96B" w14:textId="77777777" w:rsidTr="00D01C64">
        <w:trPr>
          <w:cantSplit/>
          <w:trHeight w:val="283"/>
        </w:trPr>
        <w:tc>
          <w:tcPr>
            <w:tcW w:w="4598" w:type="pct"/>
            <w:gridSpan w:val="9"/>
            <w:shd w:val="clear" w:color="auto" w:fill="auto"/>
            <w:vAlign w:val="center"/>
          </w:tcPr>
          <w:p w14:paraId="7D5CC1FD" w14:textId="77777777" w:rsidR="00D01C64" w:rsidRPr="00D754A1" w:rsidRDefault="00D01C64" w:rsidP="00D01C64">
            <w:pPr>
              <w:widowControl/>
              <w:rPr>
                <w:b/>
                <w:color w:val="000000"/>
                <w:sz w:val="20"/>
                <w:szCs w:val="20"/>
              </w:rPr>
            </w:pPr>
            <w:r w:rsidRPr="00D754A1">
              <w:rPr>
                <w:b/>
                <w:color w:val="000000"/>
                <w:sz w:val="20"/>
                <w:szCs w:val="20"/>
              </w:rPr>
              <w:t>Итого:</w:t>
            </w:r>
          </w:p>
        </w:tc>
        <w:tc>
          <w:tcPr>
            <w:tcW w:w="402" w:type="pct"/>
            <w:shd w:val="clear" w:color="auto" w:fill="auto"/>
            <w:noWrap/>
            <w:vAlign w:val="center"/>
          </w:tcPr>
          <w:p w14:paraId="6A8B04B6" w14:textId="4C84F4FD" w:rsidR="00D01C64" w:rsidRPr="00D754A1" w:rsidRDefault="00623EE2" w:rsidP="00D01C64">
            <w:pPr>
              <w:widowControl/>
              <w:jc w:val="center"/>
              <w:rPr>
                <w:b/>
                <w:color w:val="000000"/>
                <w:sz w:val="20"/>
                <w:szCs w:val="20"/>
              </w:rPr>
            </w:pPr>
            <w:r w:rsidRPr="00D754A1">
              <w:rPr>
                <w:sz w:val="20"/>
                <w:szCs w:val="20"/>
              </w:rPr>
              <w:t>38 080,69</w:t>
            </w:r>
          </w:p>
        </w:tc>
      </w:tr>
    </w:tbl>
    <w:p w14:paraId="38162F03" w14:textId="77777777" w:rsidR="00D01C64" w:rsidRPr="00D754A1" w:rsidRDefault="00D01C64" w:rsidP="00D01C64">
      <w:pPr>
        <w:pStyle w:val="a4"/>
      </w:pPr>
    </w:p>
    <w:p w14:paraId="46166AB8" w14:textId="77777777" w:rsidR="00D01C64" w:rsidRPr="00D754A1" w:rsidRDefault="00D01C64" w:rsidP="00D01C64">
      <w:pPr>
        <w:pStyle w:val="a4"/>
      </w:pPr>
    </w:p>
    <w:p w14:paraId="6508EC82" w14:textId="77777777" w:rsidR="00D01C64" w:rsidRPr="00D754A1" w:rsidRDefault="00D01C64" w:rsidP="00D01C64">
      <w:pPr>
        <w:pStyle w:val="a4"/>
        <w:sectPr w:rsidR="00D01C64" w:rsidRPr="00D754A1" w:rsidSect="00D01C64">
          <w:pgSz w:w="16840" w:h="11910" w:orient="landscape"/>
          <w:pgMar w:top="1701" w:right="567" w:bottom="567" w:left="567" w:header="709" w:footer="709" w:gutter="0"/>
          <w:cols w:space="720"/>
          <w:docGrid w:linePitch="299"/>
        </w:sectPr>
      </w:pPr>
    </w:p>
    <w:p w14:paraId="4505438D" w14:textId="2218B5DB" w:rsidR="0062641F" w:rsidRPr="00D754A1" w:rsidRDefault="003F6273" w:rsidP="00855745">
      <w:pPr>
        <w:pStyle w:val="2"/>
        <w:rPr>
          <w:bCs/>
        </w:rPr>
      </w:pPr>
      <w:bookmarkStart w:id="177" w:name="_bookmark25"/>
      <w:bookmarkStart w:id="178" w:name="_Toc74315142"/>
      <w:bookmarkStart w:id="179" w:name="_Toc131415200"/>
      <w:bookmarkEnd w:id="177"/>
      <w:r w:rsidRPr="00D754A1">
        <w:t>Предл</w:t>
      </w:r>
      <w:r w:rsidRPr="00D754A1">
        <w:rPr>
          <w:spacing w:val="2"/>
        </w:rPr>
        <w:t>о</w:t>
      </w:r>
      <w:r w:rsidRPr="00D754A1">
        <w:rPr>
          <w:spacing w:val="-5"/>
        </w:rPr>
        <w:t>ж</w:t>
      </w:r>
      <w:r w:rsidRPr="00D754A1">
        <w:t>е</w:t>
      </w:r>
      <w:r w:rsidRPr="00D754A1">
        <w:rPr>
          <w:spacing w:val="1"/>
        </w:rPr>
        <w:t>н</w:t>
      </w:r>
      <w:r w:rsidRPr="00D754A1">
        <w:t>ия</w:t>
      </w:r>
      <w:r w:rsidRPr="00D754A1">
        <w:rPr>
          <w:spacing w:val="4"/>
        </w:rPr>
        <w:t xml:space="preserve"> </w:t>
      </w:r>
      <w:r w:rsidRPr="00D754A1">
        <w:t>по</w:t>
      </w:r>
      <w:r w:rsidRPr="00D754A1">
        <w:rPr>
          <w:spacing w:val="5"/>
        </w:rPr>
        <w:t xml:space="preserve"> </w:t>
      </w:r>
      <w:r w:rsidRPr="00D754A1">
        <w:t>велич</w:t>
      </w:r>
      <w:r w:rsidRPr="00D754A1">
        <w:rPr>
          <w:spacing w:val="1"/>
        </w:rPr>
        <w:t>и</w:t>
      </w:r>
      <w:r w:rsidRPr="00D754A1">
        <w:t>не</w:t>
      </w:r>
      <w:r w:rsidRPr="00D754A1">
        <w:rPr>
          <w:spacing w:val="4"/>
        </w:rPr>
        <w:t xml:space="preserve"> </w:t>
      </w:r>
      <w:r w:rsidRPr="00D754A1">
        <w:t>не</w:t>
      </w:r>
      <w:r w:rsidRPr="00D754A1">
        <w:rPr>
          <w:spacing w:val="1"/>
        </w:rPr>
        <w:t>о</w:t>
      </w:r>
      <w:r w:rsidRPr="00D754A1">
        <w:t>б</w:t>
      </w:r>
      <w:r w:rsidRPr="00D754A1">
        <w:rPr>
          <w:spacing w:val="2"/>
        </w:rPr>
        <w:t>х</w:t>
      </w:r>
      <w:r w:rsidRPr="00D754A1">
        <w:t>одимых</w:t>
      </w:r>
      <w:r w:rsidRPr="00D754A1">
        <w:rPr>
          <w:spacing w:val="5"/>
        </w:rPr>
        <w:t xml:space="preserve"> </w:t>
      </w:r>
      <w:r w:rsidRPr="00D754A1">
        <w:t>и</w:t>
      </w:r>
      <w:r w:rsidRPr="00D754A1">
        <w:rPr>
          <w:spacing w:val="-2"/>
        </w:rPr>
        <w:t>н</w:t>
      </w:r>
      <w:r w:rsidRPr="00D754A1">
        <w:t>вес</w:t>
      </w:r>
      <w:r w:rsidRPr="00D754A1">
        <w:rPr>
          <w:spacing w:val="1"/>
        </w:rPr>
        <w:t>т</w:t>
      </w:r>
      <w:r w:rsidRPr="00D754A1">
        <w:t>и</w:t>
      </w:r>
      <w:r w:rsidRPr="00D754A1">
        <w:rPr>
          <w:spacing w:val="1"/>
        </w:rPr>
        <w:t>ц</w:t>
      </w:r>
      <w:r w:rsidRPr="00D754A1">
        <w:t>ий</w:t>
      </w:r>
      <w:r w:rsidRPr="00D754A1">
        <w:rPr>
          <w:spacing w:val="5"/>
        </w:rPr>
        <w:t xml:space="preserve"> </w:t>
      </w:r>
      <w:r w:rsidRPr="00D754A1">
        <w:t>в</w:t>
      </w:r>
      <w:r w:rsidRPr="00D754A1">
        <w:rPr>
          <w:w w:val="99"/>
        </w:rPr>
        <w:t xml:space="preserve"> </w:t>
      </w:r>
      <w:r w:rsidR="00065135" w:rsidRPr="00D754A1">
        <w:t>строительство, реконструкцию, техническое перевооружение и (или) модернизацию</w:t>
      </w:r>
      <w:r w:rsidRPr="00D754A1">
        <w:rPr>
          <w:w w:val="99"/>
        </w:rPr>
        <w:t xml:space="preserve"> </w:t>
      </w:r>
      <w:r w:rsidRPr="00D754A1">
        <w:t>тепло</w:t>
      </w:r>
      <w:r w:rsidRPr="00D754A1">
        <w:rPr>
          <w:spacing w:val="1"/>
        </w:rPr>
        <w:t>в</w:t>
      </w:r>
      <w:r w:rsidRPr="00D754A1">
        <w:rPr>
          <w:spacing w:val="-1"/>
        </w:rPr>
        <w:t>ы</w:t>
      </w:r>
      <w:r w:rsidRPr="00D754A1">
        <w:t>х</w:t>
      </w:r>
      <w:r w:rsidRPr="00D754A1">
        <w:rPr>
          <w:spacing w:val="9"/>
        </w:rPr>
        <w:t xml:space="preserve"> </w:t>
      </w:r>
      <w:r w:rsidRPr="00D754A1">
        <w:t>сетей,</w:t>
      </w:r>
      <w:r w:rsidRPr="00D754A1">
        <w:rPr>
          <w:spacing w:val="6"/>
        </w:rPr>
        <w:t xml:space="preserve"> </w:t>
      </w:r>
      <w:r w:rsidRPr="00D754A1">
        <w:rPr>
          <w:spacing w:val="1"/>
        </w:rPr>
        <w:t>н</w:t>
      </w:r>
      <w:r w:rsidRPr="00D754A1">
        <w:rPr>
          <w:spacing w:val="2"/>
        </w:rPr>
        <w:t>а</w:t>
      </w:r>
      <w:r w:rsidRPr="00D754A1">
        <w:t>сосн</w:t>
      </w:r>
      <w:r w:rsidRPr="00D754A1">
        <w:rPr>
          <w:spacing w:val="-2"/>
        </w:rPr>
        <w:t>ы</w:t>
      </w:r>
      <w:r w:rsidRPr="00D754A1">
        <w:t>х</w:t>
      </w:r>
      <w:r w:rsidRPr="00D754A1">
        <w:rPr>
          <w:spacing w:val="9"/>
        </w:rPr>
        <w:t xml:space="preserve"> </w:t>
      </w:r>
      <w:r w:rsidRPr="00D754A1">
        <w:t>ста</w:t>
      </w:r>
      <w:r w:rsidRPr="00D754A1">
        <w:rPr>
          <w:spacing w:val="1"/>
        </w:rPr>
        <w:t>н</w:t>
      </w:r>
      <w:r w:rsidRPr="00D754A1">
        <w:t>ц</w:t>
      </w:r>
      <w:r w:rsidRPr="00D754A1">
        <w:rPr>
          <w:spacing w:val="1"/>
        </w:rPr>
        <w:t>и</w:t>
      </w:r>
      <w:r w:rsidRPr="00D754A1">
        <w:t>й</w:t>
      </w:r>
      <w:r w:rsidRPr="00D754A1">
        <w:rPr>
          <w:spacing w:val="7"/>
        </w:rPr>
        <w:t xml:space="preserve"> </w:t>
      </w:r>
      <w:r w:rsidRPr="00D754A1">
        <w:t>и</w:t>
      </w:r>
      <w:r w:rsidRPr="00D754A1">
        <w:rPr>
          <w:spacing w:val="9"/>
        </w:rPr>
        <w:t xml:space="preserve"> </w:t>
      </w:r>
      <w:r w:rsidRPr="00D754A1">
        <w:t>тепло</w:t>
      </w:r>
      <w:r w:rsidRPr="00D754A1">
        <w:rPr>
          <w:spacing w:val="1"/>
        </w:rPr>
        <w:t>в</w:t>
      </w:r>
      <w:r w:rsidRPr="00D754A1">
        <w:rPr>
          <w:spacing w:val="-1"/>
        </w:rPr>
        <w:t>ы</w:t>
      </w:r>
      <w:r w:rsidRPr="00D754A1">
        <w:t>х</w:t>
      </w:r>
      <w:r w:rsidRPr="00D754A1">
        <w:rPr>
          <w:spacing w:val="9"/>
        </w:rPr>
        <w:t xml:space="preserve"> </w:t>
      </w:r>
      <w:r w:rsidRPr="00D754A1">
        <w:t>п</w:t>
      </w:r>
      <w:r w:rsidRPr="00D754A1">
        <w:rPr>
          <w:spacing w:val="1"/>
        </w:rPr>
        <w:t>у</w:t>
      </w:r>
      <w:r w:rsidRPr="00D754A1">
        <w:t>н</w:t>
      </w:r>
      <w:r w:rsidRPr="00D754A1">
        <w:rPr>
          <w:spacing w:val="-2"/>
        </w:rPr>
        <w:t>к</w:t>
      </w:r>
      <w:r w:rsidRPr="00D754A1">
        <w:t>тов</w:t>
      </w:r>
      <w:r w:rsidRPr="00D754A1">
        <w:rPr>
          <w:spacing w:val="8"/>
        </w:rPr>
        <w:t xml:space="preserve"> </w:t>
      </w:r>
      <w:r w:rsidRPr="00D754A1">
        <w:t>на</w:t>
      </w:r>
      <w:r w:rsidRPr="00D754A1">
        <w:rPr>
          <w:w w:val="99"/>
        </w:rPr>
        <w:t xml:space="preserve"> </w:t>
      </w:r>
      <w:r w:rsidRPr="00D754A1">
        <w:t>к</w:t>
      </w:r>
      <w:r w:rsidRPr="00D754A1">
        <w:rPr>
          <w:spacing w:val="1"/>
        </w:rPr>
        <w:t>а</w:t>
      </w:r>
      <w:r w:rsidRPr="00D754A1">
        <w:rPr>
          <w:spacing w:val="-5"/>
        </w:rPr>
        <w:t>ж</w:t>
      </w:r>
      <w:r w:rsidRPr="00D754A1">
        <w:t>дом</w:t>
      </w:r>
      <w:r w:rsidRPr="00D754A1">
        <w:rPr>
          <w:spacing w:val="-15"/>
        </w:rPr>
        <w:t xml:space="preserve"> </w:t>
      </w:r>
      <w:r w:rsidRPr="00D754A1">
        <w:t>эт</w:t>
      </w:r>
      <w:r w:rsidRPr="00D754A1">
        <w:rPr>
          <w:spacing w:val="2"/>
        </w:rPr>
        <w:t>а</w:t>
      </w:r>
      <w:r w:rsidRPr="00D754A1">
        <w:t>пе</w:t>
      </w:r>
      <w:bookmarkEnd w:id="178"/>
      <w:bookmarkEnd w:id="179"/>
    </w:p>
    <w:p w14:paraId="4592A8C6" w14:textId="77777777" w:rsidR="00D01C64" w:rsidRPr="00D754A1" w:rsidRDefault="00D01C64" w:rsidP="00D01C64">
      <w:pPr>
        <w:pStyle w:val="a4"/>
      </w:pPr>
      <w:r w:rsidRPr="00D754A1">
        <w:t>АО «Коммунальные системы Гатчинского района» планирует провести реконструкцию тепловых сетей в связи с исчерпанием эксплуатационного ресурса. Суммарная протяженность таких сетей составляет:</w:t>
      </w:r>
    </w:p>
    <w:p w14:paraId="266184C7" w14:textId="77777777" w:rsidR="00D01C64" w:rsidRPr="00D754A1" w:rsidRDefault="00D01C64" w:rsidP="00D01C64">
      <w:pPr>
        <w:pStyle w:val="a0"/>
        <w:tabs>
          <w:tab w:val="clear" w:pos="360"/>
          <w:tab w:val="left" w:pos="851"/>
        </w:tabs>
        <w:ind w:left="0" w:firstLine="567"/>
      </w:pPr>
      <w:r w:rsidRPr="00D754A1">
        <w:t>от котельной №2 – 490 м (реконструкция в 2024 году);</w:t>
      </w:r>
    </w:p>
    <w:p w14:paraId="062F9FC3" w14:textId="77777777" w:rsidR="00D01C64" w:rsidRPr="00D754A1" w:rsidRDefault="00D01C64" w:rsidP="00D01C64">
      <w:pPr>
        <w:pStyle w:val="a0"/>
        <w:tabs>
          <w:tab w:val="clear" w:pos="360"/>
          <w:tab w:val="left" w:pos="851"/>
        </w:tabs>
        <w:ind w:left="0" w:firstLine="567"/>
      </w:pPr>
      <w:r w:rsidRPr="00D754A1">
        <w:t>от котельной №3 – 164 м (реконструкция в 2025 году);</w:t>
      </w:r>
    </w:p>
    <w:p w14:paraId="5670501D" w14:textId="77777777" w:rsidR="00D01C64" w:rsidRPr="00D754A1" w:rsidRDefault="00D01C64" w:rsidP="00D01C64">
      <w:pPr>
        <w:pStyle w:val="a0"/>
        <w:tabs>
          <w:tab w:val="clear" w:pos="360"/>
          <w:tab w:val="left" w:pos="851"/>
        </w:tabs>
        <w:ind w:left="0" w:firstLine="567"/>
      </w:pPr>
      <w:r w:rsidRPr="00D754A1">
        <w:t>от котельной №49 – 194 м (реконструкция в 2029 году);</w:t>
      </w:r>
    </w:p>
    <w:p w14:paraId="2DBE5B40" w14:textId="77777777" w:rsidR="00D01C64" w:rsidRPr="00D754A1" w:rsidRDefault="00D01C64" w:rsidP="00D01C64">
      <w:pPr>
        <w:pStyle w:val="a0"/>
        <w:tabs>
          <w:tab w:val="clear" w:pos="360"/>
          <w:tab w:val="left" w:pos="851"/>
        </w:tabs>
        <w:ind w:left="0" w:firstLine="567"/>
      </w:pPr>
      <w:r w:rsidRPr="00D754A1">
        <w:t>от котельной №54 – 86 м (реконструкция в 2028 году);</w:t>
      </w:r>
    </w:p>
    <w:p w14:paraId="7ABF839B" w14:textId="77777777" w:rsidR="00D01C64" w:rsidRPr="00D754A1" w:rsidRDefault="00D01C64" w:rsidP="00D01C64">
      <w:pPr>
        <w:pStyle w:val="a4"/>
      </w:pPr>
      <w:r w:rsidRPr="00D754A1">
        <w:t>Предполагаемый срок реконструкции тепловых сетей по котельным №29, согласно данным АО «Коммунальные системы Гатчинского района», выходит за временные рамки, рассматриваемые в настоящей схеме (до 2035 года), поэтому данные мероприятия далее не рассматриваются и будут отражены в Схеме при последующих актуализациях.</w:t>
      </w:r>
    </w:p>
    <w:p w14:paraId="7BE03413" w14:textId="77777777" w:rsidR="00623EE2" w:rsidRPr="00D754A1" w:rsidRDefault="00623EE2" w:rsidP="00623EE2">
      <w:pPr>
        <w:pStyle w:val="a4"/>
      </w:pPr>
      <w:r w:rsidRPr="00D754A1">
        <w:t>Затраты на реконструкцию тепловых сетей в связи с исчерпанием эксплуатационного ресурса, рассматриваемых в настоящей схеме (до 2032 г.) составляют 24 145,07 тыс. руб. (стоимость мероприятий в ценах соответствующих лет с НДС), (в т.ч. 12 951,92 – по сетям котельной №2, 3 653,44 – по сетям котельной №3, 5 255,07 – по сетям котельной №49 и 2 284,64 – по сетям котельной №54). Денежные средства планируется привлечь по договору концессии.</w:t>
      </w:r>
    </w:p>
    <w:p w14:paraId="12B2EA44" w14:textId="77777777" w:rsidR="00D754A1" w:rsidRPr="00D754A1" w:rsidRDefault="00D754A1" w:rsidP="00D754A1">
      <w:pPr>
        <w:pStyle w:val="a4"/>
        <w:rPr>
          <w:rFonts w:cs="Times New Roman"/>
        </w:rPr>
      </w:pPr>
      <w:r w:rsidRPr="00D754A1">
        <w:rPr>
          <w:rFonts w:cs="Times New Roman"/>
        </w:rPr>
        <w:t xml:space="preserve">Для определения затрат на реализацию мероприятий по строительству новых тепловых сетей, были использованы государственные укрупненные нормативы цены строительства наружных тепловых сетей НЦС 81-02-13-2023. </w:t>
      </w:r>
      <w:bookmarkStart w:id="180" w:name="_Hlk13494339"/>
      <w:r w:rsidRPr="00D754A1">
        <w:rPr>
          <w:rFonts w:cs="Times New Roman"/>
        </w:rPr>
        <w:t>Показатели НЦС рассчитаны в уровне цен по состоянию на 01.01.2023 г. для базового района (Московская область). Для приведения уровня цен к ценам Ленинградской области применяется территориальный переводной коэффициент 0,86.</w:t>
      </w:r>
    </w:p>
    <w:p w14:paraId="74D1DE29" w14:textId="77777777" w:rsidR="00D754A1" w:rsidRPr="00D754A1" w:rsidRDefault="00D754A1" w:rsidP="00D754A1">
      <w:pPr>
        <w:pStyle w:val="a4"/>
        <w:rPr>
          <w:rFonts w:cs="Times New Roman"/>
        </w:rPr>
      </w:pPr>
      <w:r w:rsidRPr="00D754A1">
        <w:rPr>
          <w:rFonts w:cs="Times New Roman"/>
        </w:rPr>
        <w:t>Укрупненные нормативы представляют собой объем денежных средств, необходимый и достаточный для строительства 1 км наружных тепловых сетей. Стоимостные показатели в НЦС приведены на 1 км двухтрубной теплотрассы.</w:t>
      </w:r>
    </w:p>
    <w:bookmarkEnd w:id="180"/>
    <w:p w14:paraId="3244B239" w14:textId="77777777" w:rsidR="00D754A1" w:rsidRPr="00D754A1" w:rsidRDefault="00D754A1" w:rsidP="00D754A1">
      <w:pPr>
        <w:pStyle w:val="a4"/>
        <w:rPr>
          <w:rFonts w:cs="Times New Roman"/>
        </w:rPr>
      </w:pPr>
      <w:r w:rsidRPr="00D754A1">
        <w:rPr>
          <w:rFonts w:cs="Times New Roman"/>
        </w:rPr>
        <w:t xml:space="preserve">Объем капитальных затрат на мероприятия по строительству новых сетей и реконструкции сетей с увеличением диаметра составит </w:t>
      </w:r>
      <w:bookmarkStart w:id="181" w:name="_Hlk13494380"/>
      <w:r w:rsidRPr="00D754A1">
        <w:rPr>
          <w:rFonts w:cs="Times New Roman"/>
        </w:rPr>
        <w:t xml:space="preserve">99 863,57 </w:t>
      </w:r>
      <w:bookmarkEnd w:id="181"/>
      <w:r w:rsidRPr="00D754A1">
        <w:rPr>
          <w:rFonts w:cs="Times New Roman"/>
        </w:rPr>
        <w:t xml:space="preserve">тыс. руб. (без НДС). В том числе капитальные вложения в мероприятия по строительству новых сетей составят 7 239, 93 тыс. руб. (без НДС), капитальные вложения в мероприятия по реконструкции сетей с увеличением диаметра составят 84 955,7 тыс. руб. (без НДС). </w:t>
      </w:r>
    </w:p>
    <w:p w14:paraId="1075FAC5" w14:textId="4FC9EE40" w:rsidR="00D754A1" w:rsidRPr="00D754A1" w:rsidRDefault="00D754A1" w:rsidP="00D754A1">
      <w:pPr>
        <w:pStyle w:val="a4"/>
        <w:rPr>
          <w:rFonts w:cs="Times New Roman"/>
        </w:rPr>
      </w:pPr>
      <w:r w:rsidRPr="00D754A1">
        <w:rPr>
          <w:rFonts w:cs="Times New Roman"/>
        </w:rPr>
        <w:t>Расчет капитальных вложений в мероприятия по перекладке тепловых сетей приведен в таблицах ниже .</w:t>
      </w:r>
    </w:p>
    <w:p w14:paraId="192204AD" w14:textId="77777777" w:rsidR="00D754A1" w:rsidRPr="00D754A1" w:rsidRDefault="00D754A1" w:rsidP="00D754A1">
      <w:pPr>
        <w:pStyle w:val="a4"/>
        <w:rPr>
          <w:rFonts w:cs="Times New Roman"/>
        </w:rPr>
      </w:pPr>
      <w:r w:rsidRPr="00D754A1">
        <w:rPr>
          <w:rFonts w:cs="Times New Roman"/>
        </w:rPr>
        <w:t>Таким образом, общий объем инвестиций в мероприятия по реконструкции и строительству тепловых сетей составит 116 340,7 тыс. рублей (без НДС).</w:t>
      </w:r>
    </w:p>
    <w:p w14:paraId="4EF3CA96" w14:textId="77777777" w:rsidR="00D01C64" w:rsidRPr="00D754A1" w:rsidRDefault="00D01C64" w:rsidP="00D01C64">
      <w:pPr>
        <w:pStyle w:val="a4"/>
      </w:pPr>
    </w:p>
    <w:p w14:paraId="79AFAB8A" w14:textId="77777777" w:rsidR="00D01C64" w:rsidRPr="00D754A1" w:rsidRDefault="00D01C64" w:rsidP="00D01C64">
      <w:pPr>
        <w:pStyle w:val="a4"/>
        <w:sectPr w:rsidR="00D01C64" w:rsidRPr="00D754A1" w:rsidSect="00D01C64">
          <w:pgSz w:w="11910" w:h="16840"/>
          <w:pgMar w:top="1134" w:right="567" w:bottom="567" w:left="1701" w:header="709" w:footer="709" w:gutter="0"/>
          <w:cols w:space="720"/>
        </w:sectPr>
      </w:pPr>
    </w:p>
    <w:p w14:paraId="6354BF2C" w14:textId="77777777" w:rsidR="00D01C64" w:rsidRPr="00D754A1" w:rsidRDefault="00D01C64" w:rsidP="00D01C64">
      <w:pPr>
        <w:pStyle w:val="a2"/>
        <w:numPr>
          <w:ilvl w:val="5"/>
          <w:numId w:val="1"/>
        </w:numPr>
      </w:pPr>
      <w:bookmarkStart w:id="182" w:name="_Ref74313981"/>
      <w:r w:rsidRPr="00D754A1">
        <w:t>Расчет капитальных вложений на мероприятия по строительству новых тепловых сетей от котельной №2</w:t>
      </w:r>
      <w:bookmarkEnd w:id="1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432"/>
        <w:gridCol w:w="1435"/>
        <w:gridCol w:w="1435"/>
        <w:gridCol w:w="1435"/>
        <w:gridCol w:w="1434"/>
        <w:gridCol w:w="1434"/>
        <w:gridCol w:w="1434"/>
        <w:gridCol w:w="1434"/>
        <w:gridCol w:w="1434"/>
        <w:gridCol w:w="1434"/>
        <w:gridCol w:w="6"/>
        <w:gridCol w:w="1415"/>
      </w:tblGrid>
      <w:tr w:rsidR="00D754A1" w:rsidRPr="002142F7" w14:paraId="3F81D78D" w14:textId="77777777" w:rsidTr="004C3FCC">
        <w:trPr>
          <w:cantSplit/>
          <w:trHeight w:val="585"/>
        </w:trPr>
        <w:tc>
          <w:tcPr>
            <w:tcW w:w="454" w:type="pct"/>
            <w:vMerge w:val="restart"/>
            <w:shd w:val="clear" w:color="auto" w:fill="auto"/>
            <w:vAlign w:val="center"/>
            <w:hideMark/>
          </w:tcPr>
          <w:p w14:paraId="33518B0B" w14:textId="77777777" w:rsidR="00D754A1" w:rsidRPr="00D754A1" w:rsidRDefault="00D754A1" w:rsidP="004C3FCC">
            <w:pPr>
              <w:jc w:val="center"/>
              <w:rPr>
                <w:b/>
                <w:bCs/>
                <w:sz w:val="20"/>
                <w:szCs w:val="20"/>
              </w:rPr>
            </w:pPr>
            <w:r w:rsidRPr="00D754A1">
              <w:rPr>
                <w:b/>
                <w:bCs/>
                <w:sz w:val="20"/>
                <w:szCs w:val="20"/>
              </w:rPr>
              <w:t>Наименование начала участка</w:t>
            </w:r>
          </w:p>
        </w:tc>
        <w:tc>
          <w:tcPr>
            <w:tcW w:w="455" w:type="pct"/>
            <w:vMerge w:val="restart"/>
            <w:shd w:val="clear" w:color="auto" w:fill="auto"/>
            <w:vAlign w:val="center"/>
            <w:hideMark/>
          </w:tcPr>
          <w:p w14:paraId="5A4FF88A" w14:textId="77777777" w:rsidR="00D754A1" w:rsidRPr="00D754A1" w:rsidRDefault="00D754A1" w:rsidP="004C3FCC">
            <w:pPr>
              <w:jc w:val="center"/>
              <w:rPr>
                <w:b/>
                <w:bCs/>
                <w:sz w:val="20"/>
                <w:szCs w:val="20"/>
              </w:rPr>
            </w:pPr>
            <w:r w:rsidRPr="00D754A1">
              <w:rPr>
                <w:b/>
                <w:bCs/>
                <w:sz w:val="20"/>
                <w:szCs w:val="20"/>
              </w:rPr>
              <w:t>Наименование конца участка</w:t>
            </w:r>
          </w:p>
        </w:tc>
        <w:tc>
          <w:tcPr>
            <w:tcW w:w="455" w:type="pct"/>
            <w:vMerge w:val="restart"/>
            <w:shd w:val="clear" w:color="auto" w:fill="auto"/>
            <w:vAlign w:val="center"/>
            <w:hideMark/>
          </w:tcPr>
          <w:p w14:paraId="48FEB447" w14:textId="77777777" w:rsidR="00D754A1" w:rsidRPr="00D754A1" w:rsidRDefault="00D754A1" w:rsidP="004C3FCC">
            <w:pPr>
              <w:jc w:val="center"/>
              <w:rPr>
                <w:b/>
                <w:bCs/>
                <w:sz w:val="20"/>
                <w:szCs w:val="20"/>
              </w:rPr>
            </w:pPr>
            <w:r w:rsidRPr="00D754A1">
              <w:rPr>
                <w:b/>
                <w:bCs/>
                <w:sz w:val="20"/>
                <w:szCs w:val="20"/>
              </w:rPr>
              <w:t>Длина участка, м</w:t>
            </w:r>
          </w:p>
        </w:tc>
        <w:tc>
          <w:tcPr>
            <w:tcW w:w="910" w:type="pct"/>
            <w:gridSpan w:val="2"/>
            <w:shd w:val="clear" w:color="auto" w:fill="auto"/>
            <w:vAlign w:val="center"/>
            <w:hideMark/>
          </w:tcPr>
          <w:p w14:paraId="6E56E214" w14:textId="77777777" w:rsidR="00D754A1" w:rsidRPr="00D754A1" w:rsidRDefault="00D754A1" w:rsidP="004C3FCC">
            <w:pPr>
              <w:jc w:val="center"/>
              <w:rPr>
                <w:b/>
                <w:bCs/>
                <w:sz w:val="20"/>
                <w:szCs w:val="20"/>
              </w:rPr>
            </w:pPr>
            <w:r w:rsidRPr="00D754A1">
              <w:rPr>
                <w:b/>
                <w:bCs/>
                <w:sz w:val="20"/>
                <w:szCs w:val="20"/>
              </w:rPr>
              <w:t>Внутренний диаметр трубопровода, м</w:t>
            </w:r>
          </w:p>
        </w:tc>
        <w:tc>
          <w:tcPr>
            <w:tcW w:w="455" w:type="pct"/>
            <w:vMerge w:val="restart"/>
            <w:shd w:val="clear" w:color="auto" w:fill="auto"/>
            <w:vAlign w:val="center"/>
            <w:hideMark/>
          </w:tcPr>
          <w:p w14:paraId="162C14C0" w14:textId="77777777" w:rsidR="00D754A1" w:rsidRPr="00D754A1" w:rsidRDefault="00D754A1" w:rsidP="004C3FCC">
            <w:pPr>
              <w:jc w:val="center"/>
              <w:rPr>
                <w:b/>
                <w:bCs/>
                <w:sz w:val="20"/>
                <w:szCs w:val="20"/>
              </w:rPr>
            </w:pPr>
            <w:r w:rsidRPr="00D754A1">
              <w:rPr>
                <w:b/>
                <w:bCs/>
                <w:sz w:val="20"/>
                <w:szCs w:val="20"/>
              </w:rPr>
              <w:t>Вид прокладки тепловой сети</w:t>
            </w:r>
          </w:p>
        </w:tc>
        <w:tc>
          <w:tcPr>
            <w:tcW w:w="455" w:type="pct"/>
            <w:vMerge w:val="restart"/>
            <w:shd w:val="clear" w:color="auto" w:fill="auto"/>
            <w:vAlign w:val="center"/>
            <w:hideMark/>
          </w:tcPr>
          <w:p w14:paraId="3424CA6A" w14:textId="77777777" w:rsidR="00D754A1" w:rsidRPr="00D754A1" w:rsidRDefault="00D754A1" w:rsidP="004C3FCC">
            <w:pPr>
              <w:jc w:val="center"/>
              <w:rPr>
                <w:b/>
                <w:bCs/>
                <w:sz w:val="20"/>
                <w:szCs w:val="20"/>
              </w:rPr>
            </w:pPr>
            <w:r w:rsidRPr="00D754A1">
              <w:rPr>
                <w:b/>
                <w:bCs/>
                <w:sz w:val="20"/>
                <w:szCs w:val="20"/>
              </w:rPr>
              <w:t>Территориальный коэффициент</w:t>
            </w:r>
          </w:p>
        </w:tc>
        <w:tc>
          <w:tcPr>
            <w:tcW w:w="455" w:type="pct"/>
            <w:vMerge w:val="restart"/>
            <w:shd w:val="clear" w:color="auto" w:fill="auto"/>
            <w:vAlign w:val="center"/>
            <w:hideMark/>
          </w:tcPr>
          <w:p w14:paraId="027614FC" w14:textId="77777777" w:rsidR="00D754A1" w:rsidRPr="00D754A1" w:rsidRDefault="00D754A1" w:rsidP="004C3FCC">
            <w:pPr>
              <w:jc w:val="center"/>
              <w:rPr>
                <w:b/>
                <w:bCs/>
                <w:sz w:val="20"/>
                <w:szCs w:val="20"/>
              </w:rPr>
            </w:pPr>
            <w:r w:rsidRPr="00D754A1">
              <w:rPr>
                <w:b/>
                <w:bCs/>
                <w:sz w:val="20"/>
                <w:szCs w:val="20"/>
              </w:rPr>
              <w:t>Коэффициент стесненности</w:t>
            </w:r>
          </w:p>
        </w:tc>
        <w:tc>
          <w:tcPr>
            <w:tcW w:w="455" w:type="pct"/>
            <w:vMerge w:val="restart"/>
            <w:shd w:val="clear" w:color="auto" w:fill="auto"/>
            <w:vAlign w:val="center"/>
            <w:hideMark/>
          </w:tcPr>
          <w:p w14:paraId="070FBE2C" w14:textId="77777777" w:rsidR="00D754A1" w:rsidRPr="00D754A1" w:rsidRDefault="00D754A1" w:rsidP="004C3FCC">
            <w:pPr>
              <w:jc w:val="center"/>
              <w:rPr>
                <w:b/>
                <w:bCs/>
                <w:sz w:val="20"/>
                <w:szCs w:val="20"/>
                <w:lang w:val="ru-RU"/>
              </w:rPr>
            </w:pPr>
            <w:r w:rsidRPr="00D754A1">
              <w:rPr>
                <w:b/>
                <w:bCs/>
                <w:sz w:val="20"/>
                <w:szCs w:val="20"/>
                <w:lang w:val="ru-RU"/>
              </w:rPr>
              <w:t>Расценка по НЦС 13-02-003, тыс. руб./км</w:t>
            </w:r>
          </w:p>
        </w:tc>
        <w:tc>
          <w:tcPr>
            <w:tcW w:w="455" w:type="pct"/>
            <w:vMerge w:val="restart"/>
            <w:shd w:val="clear" w:color="auto" w:fill="auto"/>
            <w:vAlign w:val="center"/>
            <w:hideMark/>
          </w:tcPr>
          <w:p w14:paraId="01FF616D" w14:textId="77777777" w:rsidR="00D754A1" w:rsidRPr="00D754A1" w:rsidRDefault="00D754A1" w:rsidP="004C3FCC">
            <w:pPr>
              <w:jc w:val="center"/>
              <w:rPr>
                <w:b/>
                <w:bCs/>
                <w:sz w:val="20"/>
                <w:szCs w:val="20"/>
                <w:lang w:val="ru-RU"/>
              </w:rPr>
            </w:pPr>
            <w:r w:rsidRPr="00D754A1">
              <w:rPr>
                <w:b/>
                <w:bCs/>
                <w:sz w:val="20"/>
                <w:szCs w:val="20"/>
                <w:lang w:val="ru-RU"/>
              </w:rPr>
              <w:t>Затраты на демонтажные работы, тыс.руб.</w:t>
            </w:r>
          </w:p>
        </w:tc>
        <w:tc>
          <w:tcPr>
            <w:tcW w:w="451" w:type="pct"/>
            <w:gridSpan w:val="2"/>
            <w:vMerge w:val="restart"/>
            <w:shd w:val="clear" w:color="auto" w:fill="auto"/>
            <w:vAlign w:val="center"/>
            <w:hideMark/>
          </w:tcPr>
          <w:p w14:paraId="3D4948FD" w14:textId="77777777" w:rsidR="00D754A1" w:rsidRPr="00D754A1" w:rsidRDefault="00D754A1" w:rsidP="004C3FCC">
            <w:pPr>
              <w:jc w:val="center"/>
              <w:rPr>
                <w:b/>
                <w:bCs/>
                <w:sz w:val="20"/>
                <w:szCs w:val="20"/>
                <w:lang w:val="ru-RU"/>
              </w:rPr>
            </w:pPr>
            <w:r w:rsidRPr="00D754A1">
              <w:rPr>
                <w:b/>
                <w:bCs/>
                <w:sz w:val="20"/>
                <w:szCs w:val="20"/>
                <w:lang w:val="ru-RU"/>
              </w:rPr>
              <w:t>Общая стоимость работ без ндс, тыс. рублей</w:t>
            </w:r>
          </w:p>
        </w:tc>
      </w:tr>
      <w:tr w:rsidR="00D754A1" w:rsidRPr="00D754A1" w14:paraId="41AC57F2" w14:textId="77777777" w:rsidTr="004C3FCC">
        <w:trPr>
          <w:cantSplit/>
          <w:trHeight w:val="549"/>
        </w:trPr>
        <w:tc>
          <w:tcPr>
            <w:tcW w:w="454" w:type="pct"/>
            <w:vMerge/>
            <w:shd w:val="clear" w:color="auto" w:fill="auto"/>
            <w:vAlign w:val="center"/>
          </w:tcPr>
          <w:p w14:paraId="7337044D" w14:textId="77777777" w:rsidR="00D754A1" w:rsidRPr="00D754A1" w:rsidRDefault="00D754A1" w:rsidP="004C3FCC">
            <w:pPr>
              <w:jc w:val="center"/>
              <w:rPr>
                <w:b/>
                <w:bCs/>
                <w:sz w:val="20"/>
                <w:szCs w:val="20"/>
                <w:lang w:val="ru-RU"/>
              </w:rPr>
            </w:pPr>
          </w:p>
        </w:tc>
        <w:tc>
          <w:tcPr>
            <w:tcW w:w="455" w:type="pct"/>
            <w:vMerge/>
            <w:shd w:val="clear" w:color="auto" w:fill="auto"/>
            <w:vAlign w:val="center"/>
          </w:tcPr>
          <w:p w14:paraId="20ACF423" w14:textId="77777777" w:rsidR="00D754A1" w:rsidRPr="00D754A1" w:rsidRDefault="00D754A1" w:rsidP="004C3FCC">
            <w:pPr>
              <w:jc w:val="center"/>
              <w:rPr>
                <w:b/>
                <w:bCs/>
                <w:sz w:val="20"/>
                <w:szCs w:val="20"/>
                <w:lang w:val="ru-RU"/>
              </w:rPr>
            </w:pPr>
          </w:p>
        </w:tc>
        <w:tc>
          <w:tcPr>
            <w:tcW w:w="455" w:type="pct"/>
            <w:vMerge/>
            <w:shd w:val="clear" w:color="auto" w:fill="auto"/>
            <w:vAlign w:val="center"/>
          </w:tcPr>
          <w:p w14:paraId="261EA76D" w14:textId="77777777" w:rsidR="00D754A1" w:rsidRPr="00D754A1" w:rsidRDefault="00D754A1" w:rsidP="004C3FCC">
            <w:pPr>
              <w:jc w:val="center"/>
              <w:rPr>
                <w:b/>
                <w:bCs/>
                <w:sz w:val="20"/>
                <w:szCs w:val="20"/>
                <w:lang w:val="ru-RU"/>
              </w:rPr>
            </w:pPr>
          </w:p>
        </w:tc>
        <w:tc>
          <w:tcPr>
            <w:tcW w:w="455" w:type="pct"/>
            <w:shd w:val="clear" w:color="auto" w:fill="auto"/>
            <w:vAlign w:val="center"/>
          </w:tcPr>
          <w:p w14:paraId="0109C9BB" w14:textId="77777777" w:rsidR="00D754A1" w:rsidRPr="00D754A1" w:rsidRDefault="00D754A1" w:rsidP="004C3FCC">
            <w:pPr>
              <w:jc w:val="center"/>
              <w:rPr>
                <w:b/>
                <w:bCs/>
                <w:sz w:val="20"/>
                <w:szCs w:val="20"/>
              </w:rPr>
            </w:pPr>
            <w:r w:rsidRPr="00D754A1">
              <w:rPr>
                <w:b/>
                <w:bCs/>
                <w:sz w:val="20"/>
                <w:szCs w:val="20"/>
              </w:rPr>
              <w:t>подающего</w:t>
            </w:r>
          </w:p>
        </w:tc>
        <w:tc>
          <w:tcPr>
            <w:tcW w:w="455" w:type="pct"/>
            <w:shd w:val="clear" w:color="auto" w:fill="auto"/>
            <w:vAlign w:val="center"/>
          </w:tcPr>
          <w:p w14:paraId="6F8CC932" w14:textId="77777777" w:rsidR="00D754A1" w:rsidRPr="00D754A1" w:rsidRDefault="00D754A1" w:rsidP="004C3FCC">
            <w:pPr>
              <w:jc w:val="center"/>
              <w:rPr>
                <w:b/>
                <w:bCs/>
                <w:sz w:val="20"/>
                <w:szCs w:val="20"/>
              </w:rPr>
            </w:pPr>
            <w:r w:rsidRPr="00D754A1">
              <w:rPr>
                <w:b/>
                <w:bCs/>
                <w:sz w:val="20"/>
                <w:szCs w:val="20"/>
              </w:rPr>
              <w:t>обратного</w:t>
            </w:r>
          </w:p>
        </w:tc>
        <w:tc>
          <w:tcPr>
            <w:tcW w:w="455" w:type="pct"/>
            <w:vMerge/>
            <w:shd w:val="clear" w:color="auto" w:fill="auto"/>
            <w:vAlign w:val="center"/>
          </w:tcPr>
          <w:p w14:paraId="070F8133" w14:textId="77777777" w:rsidR="00D754A1" w:rsidRPr="00D754A1" w:rsidRDefault="00D754A1" w:rsidP="004C3FCC">
            <w:pPr>
              <w:jc w:val="center"/>
              <w:rPr>
                <w:b/>
                <w:bCs/>
                <w:sz w:val="20"/>
                <w:szCs w:val="20"/>
              </w:rPr>
            </w:pPr>
          </w:p>
        </w:tc>
        <w:tc>
          <w:tcPr>
            <w:tcW w:w="455" w:type="pct"/>
            <w:vMerge/>
            <w:shd w:val="clear" w:color="auto" w:fill="auto"/>
            <w:vAlign w:val="center"/>
          </w:tcPr>
          <w:p w14:paraId="78DC2E1B" w14:textId="77777777" w:rsidR="00D754A1" w:rsidRPr="00D754A1" w:rsidRDefault="00D754A1" w:rsidP="004C3FCC">
            <w:pPr>
              <w:jc w:val="center"/>
              <w:rPr>
                <w:b/>
                <w:bCs/>
                <w:sz w:val="20"/>
                <w:szCs w:val="20"/>
              </w:rPr>
            </w:pPr>
          </w:p>
        </w:tc>
        <w:tc>
          <w:tcPr>
            <w:tcW w:w="455" w:type="pct"/>
            <w:vMerge/>
            <w:shd w:val="clear" w:color="auto" w:fill="auto"/>
            <w:vAlign w:val="center"/>
          </w:tcPr>
          <w:p w14:paraId="31E1C4EF" w14:textId="77777777" w:rsidR="00D754A1" w:rsidRPr="00D754A1" w:rsidRDefault="00D754A1" w:rsidP="004C3FCC">
            <w:pPr>
              <w:jc w:val="center"/>
              <w:rPr>
                <w:b/>
                <w:bCs/>
                <w:sz w:val="20"/>
                <w:szCs w:val="20"/>
              </w:rPr>
            </w:pPr>
          </w:p>
        </w:tc>
        <w:tc>
          <w:tcPr>
            <w:tcW w:w="455" w:type="pct"/>
            <w:vMerge/>
            <w:shd w:val="clear" w:color="auto" w:fill="auto"/>
            <w:vAlign w:val="center"/>
          </w:tcPr>
          <w:p w14:paraId="3D4CD9DE" w14:textId="77777777" w:rsidR="00D754A1" w:rsidRPr="00D754A1" w:rsidRDefault="00D754A1" w:rsidP="004C3FCC">
            <w:pPr>
              <w:jc w:val="center"/>
              <w:rPr>
                <w:b/>
                <w:bCs/>
                <w:sz w:val="20"/>
                <w:szCs w:val="20"/>
              </w:rPr>
            </w:pPr>
          </w:p>
        </w:tc>
        <w:tc>
          <w:tcPr>
            <w:tcW w:w="455" w:type="pct"/>
            <w:vMerge/>
            <w:shd w:val="clear" w:color="auto" w:fill="auto"/>
            <w:vAlign w:val="center"/>
          </w:tcPr>
          <w:p w14:paraId="484EF9B5" w14:textId="77777777" w:rsidR="00D754A1" w:rsidRPr="00D754A1" w:rsidRDefault="00D754A1" w:rsidP="004C3FCC">
            <w:pPr>
              <w:jc w:val="center"/>
              <w:rPr>
                <w:b/>
                <w:bCs/>
                <w:sz w:val="20"/>
                <w:szCs w:val="20"/>
              </w:rPr>
            </w:pPr>
          </w:p>
        </w:tc>
        <w:tc>
          <w:tcPr>
            <w:tcW w:w="451" w:type="pct"/>
            <w:gridSpan w:val="2"/>
            <w:vMerge/>
            <w:shd w:val="clear" w:color="auto" w:fill="auto"/>
            <w:vAlign w:val="center"/>
          </w:tcPr>
          <w:p w14:paraId="18CE695A" w14:textId="77777777" w:rsidR="00D754A1" w:rsidRPr="00D754A1" w:rsidRDefault="00D754A1" w:rsidP="004C3FCC">
            <w:pPr>
              <w:jc w:val="center"/>
              <w:rPr>
                <w:b/>
                <w:bCs/>
                <w:sz w:val="20"/>
                <w:szCs w:val="20"/>
              </w:rPr>
            </w:pPr>
          </w:p>
        </w:tc>
      </w:tr>
      <w:tr w:rsidR="00D754A1" w:rsidRPr="00D754A1" w14:paraId="7906365F" w14:textId="77777777" w:rsidTr="004C3FCC">
        <w:trPr>
          <w:cantSplit/>
          <w:trHeight w:val="283"/>
        </w:trPr>
        <w:tc>
          <w:tcPr>
            <w:tcW w:w="5000" w:type="pct"/>
            <w:gridSpan w:val="12"/>
            <w:shd w:val="clear" w:color="auto" w:fill="auto"/>
            <w:vAlign w:val="center"/>
          </w:tcPr>
          <w:p w14:paraId="0BB6A5E0" w14:textId="77777777" w:rsidR="00D754A1" w:rsidRPr="00D754A1" w:rsidRDefault="00D754A1" w:rsidP="004C3FCC">
            <w:pPr>
              <w:jc w:val="center"/>
              <w:rPr>
                <w:b/>
                <w:color w:val="000000"/>
                <w:sz w:val="20"/>
                <w:szCs w:val="20"/>
              </w:rPr>
            </w:pPr>
            <w:r w:rsidRPr="00D754A1">
              <w:rPr>
                <w:b/>
                <w:color w:val="000000"/>
                <w:sz w:val="20"/>
                <w:szCs w:val="20"/>
              </w:rPr>
              <w:t>Контур отопления</w:t>
            </w:r>
          </w:p>
        </w:tc>
      </w:tr>
      <w:tr w:rsidR="00D754A1" w:rsidRPr="00D754A1" w14:paraId="1054818B" w14:textId="77777777" w:rsidTr="004C3FCC">
        <w:trPr>
          <w:cantSplit/>
          <w:trHeight w:val="283"/>
        </w:trPr>
        <w:tc>
          <w:tcPr>
            <w:tcW w:w="454" w:type="pct"/>
            <w:shd w:val="clear" w:color="auto" w:fill="auto"/>
            <w:vAlign w:val="center"/>
            <w:hideMark/>
          </w:tcPr>
          <w:p w14:paraId="7E60DCF5" w14:textId="77777777" w:rsidR="00D754A1" w:rsidRPr="00D754A1" w:rsidRDefault="00D754A1" w:rsidP="004C3FCC">
            <w:pPr>
              <w:jc w:val="center"/>
              <w:rPr>
                <w:sz w:val="20"/>
                <w:szCs w:val="20"/>
              </w:rPr>
            </w:pPr>
            <w:r w:rsidRPr="00D754A1">
              <w:rPr>
                <w:color w:val="000000"/>
                <w:sz w:val="20"/>
                <w:szCs w:val="20"/>
              </w:rPr>
              <w:t>ТК13</w:t>
            </w:r>
          </w:p>
        </w:tc>
        <w:tc>
          <w:tcPr>
            <w:tcW w:w="455" w:type="pct"/>
            <w:shd w:val="clear" w:color="auto" w:fill="auto"/>
            <w:vAlign w:val="center"/>
            <w:hideMark/>
          </w:tcPr>
          <w:p w14:paraId="6509AC58" w14:textId="77777777" w:rsidR="00D754A1" w:rsidRPr="00D754A1" w:rsidRDefault="00D754A1" w:rsidP="004C3FCC">
            <w:pPr>
              <w:jc w:val="center"/>
              <w:rPr>
                <w:sz w:val="20"/>
                <w:szCs w:val="20"/>
              </w:rPr>
            </w:pPr>
            <w:r w:rsidRPr="00D754A1">
              <w:rPr>
                <w:color w:val="000000"/>
                <w:sz w:val="20"/>
                <w:szCs w:val="20"/>
              </w:rPr>
              <w:t>Зона персп. застройки-1</w:t>
            </w:r>
          </w:p>
        </w:tc>
        <w:tc>
          <w:tcPr>
            <w:tcW w:w="455" w:type="pct"/>
            <w:shd w:val="clear" w:color="auto" w:fill="auto"/>
            <w:vAlign w:val="center"/>
            <w:hideMark/>
          </w:tcPr>
          <w:p w14:paraId="3F25AA39" w14:textId="77777777" w:rsidR="00D754A1" w:rsidRPr="00D754A1" w:rsidRDefault="00D754A1" w:rsidP="004C3FCC">
            <w:pPr>
              <w:jc w:val="center"/>
              <w:rPr>
                <w:sz w:val="20"/>
                <w:szCs w:val="20"/>
              </w:rPr>
            </w:pPr>
            <w:r w:rsidRPr="00D754A1">
              <w:rPr>
                <w:color w:val="000000"/>
                <w:sz w:val="20"/>
                <w:szCs w:val="20"/>
              </w:rPr>
              <w:t>75</w:t>
            </w:r>
          </w:p>
        </w:tc>
        <w:tc>
          <w:tcPr>
            <w:tcW w:w="455" w:type="pct"/>
            <w:shd w:val="clear" w:color="auto" w:fill="auto"/>
            <w:vAlign w:val="center"/>
            <w:hideMark/>
          </w:tcPr>
          <w:p w14:paraId="23002905" w14:textId="77777777" w:rsidR="00D754A1" w:rsidRPr="00D754A1" w:rsidRDefault="00D754A1" w:rsidP="004C3FCC">
            <w:pPr>
              <w:jc w:val="center"/>
              <w:rPr>
                <w:sz w:val="20"/>
                <w:szCs w:val="20"/>
              </w:rPr>
            </w:pPr>
            <w:r w:rsidRPr="00D754A1">
              <w:rPr>
                <w:color w:val="000000"/>
                <w:sz w:val="20"/>
                <w:szCs w:val="20"/>
              </w:rPr>
              <w:t>0,15</w:t>
            </w:r>
          </w:p>
        </w:tc>
        <w:tc>
          <w:tcPr>
            <w:tcW w:w="455" w:type="pct"/>
            <w:shd w:val="clear" w:color="auto" w:fill="auto"/>
            <w:vAlign w:val="center"/>
            <w:hideMark/>
          </w:tcPr>
          <w:p w14:paraId="58327643" w14:textId="77777777" w:rsidR="00D754A1" w:rsidRPr="00D754A1" w:rsidRDefault="00D754A1" w:rsidP="004C3FCC">
            <w:pPr>
              <w:jc w:val="center"/>
              <w:rPr>
                <w:sz w:val="20"/>
                <w:szCs w:val="20"/>
              </w:rPr>
            </w:pPr>
            <w:r w:rsidRPr="00D754A1">
              <w:rPr>
                <w:color w:val="000000"/>
                <w:sz w:val="20"/>
                <w:szCs w:val="20"/>
              </w:rPr>
              <w:t>0,15</w:t>
            </w:r>
          </w:p>
        </w:tc>
        <w:tc>
          <w:tcPr>
            <w:tcW w:w="455" w:type="pct"/>
            <w:shd w:val="clear" w:color="auto" w:fill="auto"/>
            <w:vAlign w:val="center"/>
            <w:hideMark/>
          </w:tcPr>
          <w:p w14:paraId="22EFD331" w14:textId="77777777" w:rsidR="00D754A1" w:rsidRPr="00D754A1" w:rsidRDefault="00D754A1" w:rsidP="004C3FCC">
            <w:pPr>
              <w:jc w:val="center"/>
              <w:rPr>
                <w:sz w:val="20"/>
                <w:szCs w:val="20"/>
              </w:rPr>
            </w:pPr>
            <w:r w:rsidRPr="00D754A1">
              <w:rPr>
                <w:bCs/>
                <w:color w:val="000000"/>
                <w:sz w:val="20"/>
                <w:szCs w:val="20"/>
              </w:rPr>
              <w:t>Подземная бесканальная</w:t>
            </w:r>
          </w:p>
        </w:tc>
        <w:tc>
          <w:tcPr>
            <w:tcW w:w="455" w:type="pct"/>
            <w:shd w:val="clear" w:color="auto" w:fill="auto"/>
            <w:noWrap/>
            <w:vAlign w:val="center"/>
            <w:hideMark/>
          </w:tcPr>
          <w:p w14:paraId="6585B306" w14:textId="77777777" w:rsidR="00D754A1" w:rsidRPr="00D754A1" w:rsidRDefault="00D754A1" w:rsidP="004C3FCC">
            <w:pPr>
              <w:jc w:val="center"/>
              <w:rPr>
                <w:sz w:val="20"/>
                <w:szCs w:val="20"/>
              </w:rPr>
            </w:pPr>
            <w:r w:rsidRPr="00D754A1">
              <w:rPr>
                <w:color w:val="000000"/>
                <w:sz w:val="20"/>
                <w:szCs w:val="20"/>
              </w:rPr>
              <w:t>0,86</w:t>
            </w:r>
          </w:p>
        </w:tc>
        <w:tc>
          <w:tcPr>
            <w:tcW w:w="455" w:type="pct"/>
            <w:shd w:val="clear" w:color="auto" w:fill="auto"/>
            <w:noWrap/>
            <w:vAlign w:val="center"/>
            <w:hideMark/>
          </w:tcPr>
          <w:p w14:paraId="5531DE2C" w14:textId="77777777" w:rsidR="00D754A1" w:rsidRPr="00D754A1" w:rsidRDefault="00D754A1" w:rsidP="004C3FCC">
            <w:pPr>
              <w:jc w:val="center"/>
              <w:rPr>
                <w:sz w:val="20"/>
                <w:szCs w:val="20"/>
              </w:rPr>
            </w:pPr>
            <w:r w:rsidRPr="00D754A1">
              <w:rPr>
                <w:color w:val="000000"/>
                <w:sz w:val="20"/>
                <w:szCs w:val="20"/>
              </w:rPr>
              <w:t>1,06</w:t>
            </w:r>
          </w:p>
        </w:tc>
        <w:tc>
          <w:tcPr>
            <w:tcW w:w="455" w:type="pct"/>
            <w:shd w:val="clear" w:color="auto" w:fill="auto"/>
            <w:noWrap/>
            <w:vAlign w:val="center"/>
            <w:hideMark/>
          </w:tcPr>
          <w:p w14:paraId="75251486" w14:textId="77777777" w:rsidR="00D754A1" w:rsidRPr="00D754A1" w:rsidRDefault="00D754A1" w:rsidP="004C3FCC">
            <w:pPr>
              <w:jc w:val="center"/>
              <w:rPr>
                <w:sz w:val="20"/>
                <w:szCs w:val="20"/>
              </w:rPr>
            </w:pPr>
            <w:r w:rsidRPr="00D754A1">
              <w:rPr>
                <w:color w:val="000000"/>
                <w:sz w:val="20"/>
                <w:szCs w:val="20"/>
              </w:rPr>
              <w:t>23788,72</w:t>
            </w:r>
          </w:p>
        </w:tc>
        <w:tc>
          <w:tcPr>
            <w:tcW w:w="457" w:type="pct"/>
            <w:gridSpan w:val="2"/>
            <w:shd w:val="clear" w:color="auto" w:fill="auto"/>
            <w:noWrap/>
            <w:vAlign w:val="center"/>
            <w:hideMark/>
          </w:tcPr>
          <w:p w14:paraId="2A915104" w14:textId="77777777" w:rsidR="00D754A1" w:rsidRPr="00D754A1" w:rsidRDefault="00D754A1" w:rsidP="004C3FCC">
            <w:pPr>
              <w:jc w:val="center"/>
              <w:rPr>
                <w:sz w:val="20"/>
                <w:szCs w:val="20"/>
              </w:rPr>
            </w:pPr>
            <w:r w:rsidRPr="00D754A1">
              <w:rPr>
                <w:color w:val="000000"/>
                <w:sz w:val="20"/>
                <w:szCs w:val="20"/>
              </w:rPr>
              <w:t>0</w:t>
            </w:r>
          </w:p>
        </w:tc>
        <w:tc>
          <w:tcPr>
            <w:tcW w:w="449" w:type="pct"/>
            <w:shd w:val="clear" w:color="auto" w:fill="auto"/>
            <w:noWrap/>
            <w:vAlign w:val="center"/>
            <w:hideMark/>
          </w:tcPr>
          <w:p w14:paraId="23DDD581" w14:textId="77777777" w:rsidR="00D754A1" w:rsidRPr="00D754A1" w:rsidRDefault="00D754A1" w:rsidP="004C3FCC">
            <w:pPr>
              <w:jc w:val="center"/>
              <w:rPr>
                <w:sz w:val="20"/>
                <w:szCs w:val="20"/>
              </w:rPr>
            </w:pPr>
            <w:r w:rsidRPr="00D754A1">
              <w:rPr>
                <w:color w:val="000000"/>
                <w:sz w:val="20"/>
                <w:szCs w:val="20"/>
              </w:rPr>
              <w:t>1626,43</w:t>
            </w:r>
          </w:p>
        </w:tc>
      </w:tr>
      <w:tr w:rsidR="00D754A1" w:rsidRPr="00D754A1" w14:paraId="376850BC" w14:textId="77777777" w:rsidTr="004C3FCC">
        <w:trPr>
          <w:cantSplit/>
          <w:trHeight w:val="283"/>
        </w:trPr>
        <w:tc>
          <w:tcPr>
            <w:tcW w:w="454" w:type="pct"/>
            <w:shd w:val="clear" w:color="auto" w:fill="auto"/>
            <w:vAlign w:val="center"/>
            <w:hideMark/>
          </w:tcPr>
          <w:p w14:paraId="14FA7682" w14:textId="77777777" w:rsidR="00D754A1" w:rsidRPr="00D754A1" w:rsidRDefault="00D754A1" w:rsidP="004C3FCC">
            <w:pPr>
              <w:jc w:val="center"/>
              <w:rPr>
                <w:sz w:val="20"/>
                <w:szCs w:val="20"/>
              </w:rPr>
            </w:pPr>
            <w:r w:rsidRPr="00D754A1">
              <w:rPr>
                <w:color w:val="000000"/>
                <w:sz w:val="20"/>
                <w:szCs w:val="20"/>
              </w:rPr>
              <w:t>ТК29</w:t>
            </w:r>
          </w:p>
        </w:tc>
        <w:tc>
          <w:tcPr>
            <w:tcW w:w="455" w:type="pct"/>
            <w:shd w:val="clear" w:color="auto" w:fill="auto"/>
            <w:vAlign w:val="center"/>
            <w:hideMark/>
          </w:tcPr>
          <w:p w14:paraId="67A117DD" w14:textId="77777777" w:rsidR="00D754A1" w:rsidRPr="00D754A1" w:rsidRDefault="00D754A1" w:rsidP="004C3FCC">
            <w:pPr>
              <w:jc w:val="center"/>
              <w:rPr>
                <w:sz w:val="20"/>
                <w:szCs w:val="20"/>
              </w:rPr>
            </w:pPr>
            <w:r w:rsidRPr="00D754A1">
              <w:rPr>
                <w:color w:val="000000"/>
                <w:sz w:val="20"/>
                <w:szCs w:val="20"/>
              </w:rPr>
              <w:t>Зона персп. застройки-2</w:t>
            </w:r>
          </w:p>
        </w:tc>
        <w:tc>
          <w:tcPr>
            <w:tcW w:w="455" w:type="pct"/>
            <w:shd w:val="clear" w:color="auto" w:fill="auto"/>
            <w:vAlign w:val="center"/>
            <w:hideMark/>
          </w:tcPr>
          <w:p w14:paraId="2A1D73CB" w14:textId="77777777" w:rsidR="00D754A1" w:rsidRPr="00D754A1" w:rsidRDefault="00D754A1" w:rsidP="004C3FCC">
            <w:pPr>
              <w:jc w:val="center"/>
              <w:rPr>
                <w:sz w:val="20"/>
                <w:szCs w:val="20"/>
              </w:rPr>
            </w:pPr>
            <w:r w:rsidRPr="00D754A1">
              <w:rPr>
                <w:color w:val="000000"/>
                <w:sz w:val="20"/>
                <w:szCs w:val="20"/>
              </w:rPr>
              <w:t>117</w:t>
            </w:r>
          </w:p>
        </w:tc>
        <w:tc>
          <w:tcPr>
            <w:tcW w:w="455" w:type="pct"/>
            <w:shd w:val="clear" w:color="auto" w:fill="auto"/>
            <w:vAlign w:val="center"/>
            <w:hideMark/>
          </w:tcPr>
          <w:p w14:paraId="46F00BE9" w14:textId="77777777" w:rsidR="00D754A1" w:rsidRPr="00D754A1" w:rsidRDefault="00D754A1" w:rsidP="004C3FCC">
            <w:pPr>
              <w:jc w:val="center"/>
              <w:rPr>
                <w:sz w:val="20"/>
                <w:szCs w:val="20"/>
              </w:rPr>
            </w:pPr>
            <w:r w:rsidRPr="00D754A1">
              <w:rPr>
                <w:color w:val="000000"/>
                <w:sz w:val="20"/>
                <w:szCs w:val="20"/>
              </w:rPr>
              <w:t>0,15</w:t>
            </w:r>
          </w:p>
        </w:tc>
        <w:tc>
          <w:tcPr>
            <w:tcW w:w="455" w:type="pct"/>
            <w:shd w:val="clear" w:color="auto" w:fill="auto"/>
            <w:vAlign w:val="center"/>
            <w:hideMark/>
          </w:tcPr>
          <w:p w14:paraId="0205C955" w14:textId="77777777" w:rsidR="00D754A1" w:rsidRPr="00D754A1" w:rsidRDefault="00D754A1" w:rsidP="004C3FCC">
            <w:pPr>
              <w:jc w:val="center"/>
              <w:rPr>
                <w:sz w:val="20"/>
                <w:szCs w:val="20"/>
              </w:rPr>
            </w:pPr>
            <w:r w:rsidRPr="00D754A1">
              <w:rPr>
                <w:color w:val="000000"/>
                <w:sz w:val="20"/>
                <w:szCs w:val="20"/>
              </w:rPr>
              <w:t>0,15</w:t>
            </w:r>
          </w:p>
        </w:tc>
        <w:tc>
          <w:tcPr>
            <w:tcW w:w="455" w:type="pct"/>
            <w:shd w:val="clear" w:color="auto" w:fill="auto"/>
            <w:vAlign w:val="center"/>
            <w:hideMark/>
          </w:tcPr>
          <w:p w14:paraId="330973A2" w14:textId="77777777" w:rsidR="00D754A1" w:rsidRPr="00D754A1" w:rsidRDefault="00D754A1" w:rsidP="004C3FCC">
            <w:pPr>
              <w:jc w:val="center"/>
              <w:rPr>
                <w:sz w:val="20"/>
                <w:szCs w:val="20"/>
              </w:rPr>
            </w:pPr>
            <w:r w:rsidRPr="00D754A1">
              <w:rPr>
                <w:bCs/>
                <w:color w:val="000000"/>
                <w:sz w:val="20"/>
                <w:szCs w:val="20"/>
              </w:rPr>
              <w:t>Подземная бесканальная</w:t>
            </w:r>
          </w:p>
        </w:tc>
        <w:tc>
          <w:tcPr>
            <w:tcW w:w="455" w:type="pct"/>
            <w:shd w:val="clear" w:color="auto" w:fill="auto"/>
            <w:noWrap/>
            <w:vAlign w:val="center"/>
            <w:hideMark/>
          </w:tcPr>
          <w:p w14:paraId="0CA5D8B6" w14:textId="77777777" w:rsidR="00D754A1" w:rsidRPr="00D754A1" w:rsidRDefault="00D754A1" w:rsidP="004C3FCC">
            <w:pPr>
              <w:jc w:val="center"/>
              <w:rPr>
                <w:sz w:val="20"/>
                <w:szCs w:val="20"/>
              </w:rPr>
            </w:pPr>
            <w:r w:rsidRPr="00D754A1">
              <w:rPr>
                <w:color w:val="000000"/>
                <w:sz w:val="20"/>
                <w:szCs w:val="20"/>
              </w:rPr>
              <w:t>0,86</w:t>
            </w:r>
          </w:p>
        </w:tc>
        <w:tc>
          <w:tcPr>
            <w:tcW w:w="455" w:type="pct"/>
            <w:shd w:val="clear" w:color="auto" w:fill="auto"/>
            <w:noWrap/>
            <w:vAlign w:val="center"/>
            <w:hideMark/>
          </w:tcPr>
          <w:p w14:paraId="517773D7" w14:textId="77777777" w:rsidR="00D754A1" w:rsidRPr="00D754A1" w:rsidRDefault="00D754A1" w:rsidP="004C3FCC">
            <w:pPr>
              <w:jc w:val="center"/>
              <w:rPr>
                <w:sz w:val="20"/>
                <w:szCs w:val="20"/>
              </w:rPr>
            </w:pPr>
            <w:r w:rsidRPr="00D754A1">
              <w:rPr>
                <w:color w:val="000000"/>
                <w:sz w:val="20"/>
                <w:szCs w:val="20"/>
              </w:rPr>
              <w:t>1,06</w:t>
            </w:r>
          </w:p>
        </w:tc>
        <w:tc>
          <w:tcPr>
            <w:tcW w:w="455" w:type="pct"/>
            <w:shd w:val="clear" w:color="auto" w:fill="auto"/>
            <w:noWrap/>
            <w:vAlign w:val="center"/>
            <w:hideMark/>
          </w:tcPr>
          <w:p w14:paraId="6EA3E202" w14:textId="77777777" w:rsidR="00D754A1" w:rsidRPr="00D754A1" w:rsidRDefault="00D754A1" w:rsidP="004C3FCC">
            <w:pPr>
              <w:jc w:val="center"/>
              <w:rPr>
                <w:sz w:val="20"/>
                <w:szCs w:val="20"/>
              </w:rPr>
            </w:pPr>
            <w:r w:rsidRPr="00D754A1">
              <w:rPr>
                <w:color w:val="000000"/>
                <w:sz w:val="20"/>
                <w:szCs w:val="20"/>
              </w:rPr>
              <w:t>23788,72</w:t>
            </w:r>
          </w:p>
        </w:tc>
        <w:tc>
          <w:tcPr>
            <w:tcW w:w="457" w:type="pct"/>
            <w:gridSpan w:val="2"/>
            <w:shd w:val="clear" w:color="auto" w:fill="auto"/>
            <w:noWrap/>
            <w:vAlign w:val="center"/>
            <w:hideMark/>
          </w:tcPr>
          <w:p w14:paraId="20225DF1" w14:textId="77777777" w:rsidR="00D754A1" w:rsidRPr="00D754A1" w:rsidRDefault="00D754A1" w:rsidP="004C3FCC">
            <w:pPr>
              <w:jc w:val="center"/>
              <w:rPr>
                <w:sz w:val="20"/>
                <w:szCs w:val="20"/>
              </w:rPr>
            </w:pPr>
            <w:r w:rsidRPr="00D754A1">
              <w:rPr>
                <w:color w:val="000000"/>
                <w:sz w:val="20"/>
                <w:szCs w:val="20"/>
              </w:rPr>
              <w:t>0</w:t>
            </w:r>
          </w:p>
        </w:tc>
        <w:tc>
          <w:tcPr>
            <w:tcW w:w="449" w:type="pct"/>
            <w:shd w:val="clear" w:color="auto" w:fill="auto"/>
            <w:noWrap/>
            <w:vAlign w:val="center"/>
            <w:hideMark/>
          </w:tcPr>
          <w:p w14:paraId="617A99BA" w14:textId="77777777" w:rsidR="00D754A1" w:rsidRPr="00D754A1" w:rsidRDefault="00D754A1" w:rsidP="004C3FCC">
            <w:pPr>
              <w:jc w:val="center"/>
              <w:rPr>
                <w:sz w:val="20"/>
                <w:szCs w:val="20"/>
              </w:rPr>
            </w:pPr>
            <w:r w:rsidRPr="00D754A1">
              <w:rPr>
                <w:color w:val="000000"/>
                <w:sz w:val="20"/>
                <w:szCs w:val="20"/>
              </w:rPr>
              <w:t>2537,24</w:t>
            </w:r>
          </w:p>
        </w:tc>
      </w:tr>
      <w:tr w:rsidR="00D754A1" w:rsidRPr="00D754A1" w14:paraId="5B4181EF" w14:textId="77777777" w:rsidTr="004C3FCC">
        <w:trPr>
          <w:cantSplit/>
          <w:trHeight w:val="283"/>
        </w:trPr>
        <w:tc>
          <w:tcPr>
            <w:tcW w:w="4551" w:type="pct"/>
            <w:gridSpan w:val="11"/>
            <w:shd w:val="clear" w:color="auto" w:fill="auto"/>
            <w:vAlign w:val="center"/>
          </w:tcPr>
          <w:p w14:paraId="37EDFFCF" w14:textId="77777777" w:rsidR="00D754A1" w:rsidRPr="00D754A1" w:rsidRDefault="00D754A1" w:rsidP="004C3FCC">
            <w:pPr>
              <w:rPr>
                <w:b/>
                <w:sz w:val="20"/>
                <w:szCs w:val="20"/>
              </w:rPr>
            </w:pPr>
            <w:r w:rsidRPr="00D754A1">
              <w:rPr>
                <w:b/>
                <w:sz w:val="20"/>
                <w:szCs w:val="20"/>
              </w:rPr>
              <w:t>Итого по контуру отопления</w:t>
            </w:r>
          </w:p>
        </w:tc>
        <w:tc>
          <w:tcPr>
            <w:tcW w:w="449" w:type="pct"/>
            <w:shd w:val="clear" w:color="auto" w:fill="auto"/>
            <w:noWrap/>
            <w:vAlign w:val="center"/>
          </w:tcPr>
          <w:p w14:paraId="407B74ED" w14:textId="77777777" w:rsidR="00D754A1" w:rsidRPr="00D754A1" w:rsidRDefault="00D754A1" w:rsidP="004C3FCC">
            <w:pPr>
              <w:jc w:val="center"/>
              <w:rPr>
                <w:b/>
                <w:bCs/>
                <w:color w:val="000000"/>
                <w:sz w:val="20"/>
                <w:szCs w:val="20"/>
              </w:rPr>
            </w:pPr>
            <w:r w:rsidRPr="00D754A1">
              <w:rPr>
                <w:b/>
                <w:bCs/>
                <w:color w:val="000000"/>
                <w:sz w:val="20"/>
                <w:szCs w:val="20"/>
              </w:rPr>
              <w:t>4163,67</w:t>
            </w:r>
          </w:p>
        </w:tc>
      </w:tr>
      <w:tr w:rsidR="00D754A1" w:rsidRPr="00D754A1" w14:paraId="7B41C24F" w14:textId="77777777" w:rsidTr="004C3FCC">
        <w:trPr>
          <w:cantSplit/>
          <w:trHeight w:val="283"/>
        </w:trPr>
        <w:tc>
          <w:tcPr>
            <w:tcW w:w="5000" w:type="pct"/>
            <w:gridSpan w:val="12"/>
            <w:shd w:val="clear" w:color="auto" w:fill="auto"/>
            <w:vAlign w:val="center"/>
          </w:tcPr>
          <w:p w14:paraId="7B22A5DB" w14:textId="77777777" w:rsidR="00D754A1" w:rsidRPr="00D754A1" w:rsidRDefault="00D754A1" w:rsidP="004C3FCC">
            <w:pPr>
              <w:jc w:val="center"/>
              <w:rPr>
                <w:b/>
                <w:color w:val="000000"/>
                <w:sz w:val="20"/>
                <w:szCs w:val="20"/>
              </w:rPr>
            </w:pPr>
            <w:r w:rsidRPr="00D754A1">
              <w:rPr>
                <w:b/>
                <w:color w:val="000000"/>
                <w:sz w:val="20"/>
                <w:szCs w:val="20"/>
              </w:rPr>
              <w:t>Контур ГВС</w:t>
            </w:r>
          </w:p>
        </w:tc>
      </w:tr>
      <w:tr w:rsidR="00D754A1" w:rsidRPr="00D754A1" w14:paraId="7ED1CE0C" w14:textId="77777777" w:rsidTr="004C3FCC">
        <w:trPr>
          <w:cantSplit/>
          <w:trHeight w:val="283"/>
        </w:trPr>
        <w:tc>
          <w:tcPr>
            <w:tcW w:w="454" w:type="pct"/>
            <w:shd w:val="clear" w:color="auto" w:fill="auto"/>
            <w:vAlign w:val="center"/>
          </w:tcPr>
          <w:p w14:paraId="24C8455D" w14:textId="77777777" w:rsidR="00D754A1" w:rsidRPr="00D754A1" w:rsidRDefault="00D754A1" w:rsidP="004C3FCC">
            <w:pPr>
              <w:jc w:val="center"/>
              <w:rPr>
                <w:color w:val="000000"/>
                <w:sz w:val="20"/>
                <w:szCs w:val="20"/>
              </w:rPr>
            </w:pPr>
            <w:r w:rsidRPr="00D754A1">
              <w:rPr>
                <w:color w:val="000000"/>
                <w:sz w:val="20"/>
                <w:szCs w:val="20"/>
              </w:rPr>
              <w:t>ТК13</w:t>
            </w:r>
          </w:p>
        </w:tc>
        <w:tc>
          <w:tcPr>
            <w:tcW w:w="455" w:type="pct"/>
            <w:shd w:val="clear" w:color="auto" w:fill="auto"/>
            <w:vAlign w:val="center"/>
          </w:tcPr>
          <w:p w14:paraId="3219D395" w14:textId="77777777" w:rsidR="00D754A1" w:rsidRPr="00D754A1" w:rsidRDefault="00D754A1" w:rsidP="004C3FCC">
            <w:pPr>
              <w:jc w:val="center"/>
              <w:rPr>
                <w:color w:val="000000"/>
                <w:sz w:val="20"/>
                <w:szCs w:val="20"/>
              </w:rPr>
            </w:pPr>
            <w:r w:rsidRPr="00D754A1">
              <w:rPr>
                <w:color w:val="000000"/>
                <w:sz w:val="20"/>
                <w:szCs w:val="20"/>
              </w:rPr>
              <w:t>Зона персп. застройки-1</w:t>
            </w:r>
          </w:p>
        </w:tc>
        <w:tc>
          <w:tcPr>
            <w:tcW w:w="455" w:type="pct"/>
            <w:shd w:val="clear" w:color="auto" w:fill="auto"/>
            <w:vAlign w:val="center"/>
          </w:tcPr>
          <w:p w14:paraId="23D6C9F5" w14:textId="77777777" w:rsidR="00D754A1" w:rsidRPr="00D754A1" w:rsidRDefault="00D754A1" w:rsidP="004C3FCC">
            <w:pPr>
              <w:jc w:val="center"/>
              <w:rPr>
                <w:color w:val="000000"/>
                <w:sz w:val="20"/>
                <w:szCs w:val="20"/>
              </w:rPr>
            </w:pPr>
            <w:r w:rsidRPr="00D754A1">
              <w:rPr>
                <w:color w:val="000000"/>
                <w:sz w:val="20"/>
                <w:szCs w:val="20"/>
              </w:rPr>
              <w:t>75</w:t>
            </w:r>
          </w:p>
        </w:tc>
        <w:tc>
          <w:tcPr>
            <w:tcW w:w="455" w:type="pct"/>
            <w:shd w:val="clear" w:color="auto" w:fill="auto"/>
            <w:vAlign w:val="center"/>
          </w:tcPr>
          <w:p w14:paraId="020E72C8" w14:textId="77777777" w:rsidR="00D754A1" w:rsidRPr="00D754A1" w:rsidRDefault="00D754A1" w:rsidP="004C3FCC">
            <w:pPr>
              <w:jc w:val="center"/>
              <w:rPr>
                <w:color w:val="000000"/>
                <w:sz w:val="20"/>
                <w:szCs w:val="20"/>
              </w:rPr>
            </w:pPr>
            <w:r w:rsidRPr="00D754A1">
              <w:rPr>
                <w:color w:val="000000"/>
                <w:sz w:val="20"/>
                <w:szCs w:val="20"/>
              </w:rPr>
              <w:t>0,1</w:t>
            </w:r>
          </w:p>
        </w:tc>
        <w:tc>
          <w:tcPr>
            <w:tcW w:w="455" w:type="pct"/>
            <w:shd w:val="clear" w:color="auto" w:fill="auto"/>
            <w:vAlign w:val="center"/>
          </w:tcPr>
          <w:p w14:paraId="7F560DA9" w14:textId="77777777" w:rsidR="00D754A1" w:rsidRPr="00D754A1" w:rsidRDefault="00D754A1" w:rsidP="004C3FCC">
            <w:pPr>
              <w:jc w:val="center"/>
              <w:rPr>
                <w:color w:val="000000"/>
                <w:sz w:val="20"/>
                <w:szCs w:val="20"/>
              </w:rPr>
            </w:pPr>
            <w:r w:rsidRPr="00D754A1">
              <w:rPr>
                <w:color w:val="000000"/>
                <w:sz w:val="20"/>
                <w:szCs w:val="20"/>
              </w:rPr>
              <w:t>0,1</w:t>
            </w:r>
          </w:p>
        </w:tc>
        <w:tc>
          <w:tcPr>
            <w:tcW w:w="455" w:type="pct"/>
            <w:shd w:val="clear" w:color="auto" w:fill="auto"/>
            <w:vAlign w:val="center"/>
          </w:tcPr>
          <w:p w14:paraId="235716A4" w14:textId="77777777" w:rsidR="00D754A1" w:rsidRPr="00D754A1" w:rsidRDefault="00D754A1" w:rsidP="004C3FCC">
            <w:pPr>
              <w:jc w:val="center"/>
              <w:rPr>
                <w:bCs/>
                <w:color w:val="000000"/>
                <w:sz w:val="20"/>
                <w:szCs w:val="20"/>
              </w:rPr>
            </w:pPr>
            <w:r w:rsidRPr="00D754A1">
              <w:rPr>
                <w:bCs/>
                <w:color w:val="000000"/>
                <w:sz w:val="20"/>
                <w:szCs w:val="20"/>
              </w:rPr>
              <w:t>Подземная бесканальная</w:t>
            </w:r>
          </w:p>
        </w:tc>
        <w:tc>
          <w:tcPr>
            <w:tcW w:w="455" w:type="pct"/>
            <w:shd w:val="clear" w:color="auto" w:fill="auto"/>
            <w:noWrap/>
            <w:vAlign w:val="center"/>
          </w:tcPr>
          <w:p w14:paraId="5F0C60ED" w14:textId="77777777" w:rsidR="00D754A1" w:rsidRPr="00D754A1" w:rsidRDefault="00D754A1" w:rsidP="004C3FCC">
            <w:pPr>
              <w:jc w:val="center"/>
              <w:rPr>
                <w:color w:val="000000"/>
                <w:sz w:val="20"/>
                <w:szCs w:val="20"/>
              </w:rPr>
            </w:pPr>
            <w:r w:rsidRPr="00D754A1">
              <w:rPr>
                <w:color w:val="000000"/>
                <w:sz w:val="20"/>
                <w:szCs w:val="20"/>
              </w:rPr>
              <w:t>0,86</w:t>
            </w:r>
          </w:p>
        </w:tc>
        <w:tc>
          <w:tcPr>
            <w:tcW w:w="455" w:type="pct"/>
            <w:shd w:val="clear" w:color="auto" w:fill="auto"/>
            <w:noWrap/>
            <w:vAlign w:val="center"/>
          </w:tcPr>
          <w:p w14:paraId="78EF4BA5" w14:textId="77777777" w:rsidR="00D754A1" w:rsidRPr="00D754A1" w:rsidRDefault="00D754A1" w:rsidP="004C3FCC">
            <w:pPr>
              <w:jc w:val="center"/>
              <w:rPr>
                <w:color w:val="000000"/>
                <w:sz w:val="20"/>
                <w:szCs w:val="20"/>
              </w:rPr>
            </w:pPr>
            <w:r w:rsidRPr="00D754A1">
              <w:rPr>
                <w:color w:val="000000"/>
                <w:sz w:val="20"/>
                <w:szCs w:val="20"/>
              </w:rPr>
              <w:t>1,06</w:t>
            </w:r>
          </w:p>
        </w:tc>
        <w:tc>
          <w:tcPr>
            <w:tcW w:w="455" w:type="pct"/>
            <w:shd w:val="clear" w:color="auto" w:fill="auto"/>
            <w:noWrap/>
            <w:vAlign w:val="center"/>
          </w:tcPr>
          <w:p w14:paraId="0F35FA32" w14:textId="77777777" w:rsidR="00D754A1" w:rsidRPr="00D754A1" w:rsidRDefault="00D754A1" w:rsidP="004C3FCC">
            <w:pPr>
              <w:jc w:val="center"/>
              <w:rPr>
                <w:color w:val="000000"/>
                <w:sz w:val="20"/>
                <w:szCs w:val="20"/>
              </w:rPr>
            </w:pPr>
            <w:r w:rsidRPr="00D754A1">
              <w:rPr>
                <w:color w:val="000000"/>
                <w:sz w:val="20"/>
                <w:szCs w:val="20"/>
              </w:rPr>
              <w:t>14604,32</w:t>
            </w:r>
          </w:p>
        </w:tc>
        <w:tc>
          <w:tcPr>
            <w:tcW w:w="457" w:type="pct"/>
            <w:gridSpan w:val="2"/>
            <w:shd w:val="clear" w:color="auto" w:fill="auto"/>
            <w:noWrap/>
            <w:vAlign w:val="center"/>
          </w:tcPr>
          <w:p w14:paraId="24CC1061" w14:textId="77777777" w:rsidR="00D754A1" w:rsidRPr="00D754A1" w:rsidRDefault="00D754A1" w:rsidP="004C3FCC">
            <w:pPr>
              <w:jc w:val="center"/>
              <w:rPr>
                <w:sz w:val="20"/>
                <w:szCs w:val="20"/>
              </w:rPr>
            </w:pPr>
            <w:r w:rsidRPr="00D754A1">
              <w:rPr>
                <w:color w:val="000000"/>
                <w:sz w:val="20"/>
                <w:szCs w:val="20"/>
              </w:rPr>
              <w:t>0</w:t>
            </w:r>
          </w:p>
        </w:tc>
        <w:tc>
          <w:tcPr>
            <w:tcW w:w="449" w:type="pct"/>
            <w:shd w:val="clear" w:color="auto" w:fill="auto"/>
            <w:noWrap/>
            <w:vAlign w:val="center"/>
          </w:tcPr>
          <w:p w14:paraId="439D2644" w14:textId="77777777" w:rsidR="00D754A1" w:rsidRPr="00D754A1" w:rsidRDefault="00D754A1" w:rsidP="004C3FCC">
            <w:pPr>
              <w:jc w:val="center"/>
              <w:rPr>
                <w:color w:val="000000"/>
                <w:sz w:val="20"/>
                <w:szCs w:val="20"/>
              </w:rPr>
            </w:pPr>
            <w:r w:rsidRPr="00D754A1">
              <w:rPr>
                <w:color w:val="000000"/>
                <w:sz w:val="20"/>
                <w:szCs w:val="20"/>
              </w:rPr>
              <w:t>998,50</w:t>
            </w:r>
          </w:p>
        </w:tc>
      </w:tr>
      <w:tr w:rsidR="00D754A1" w:rsidRPr="00D754A1" w14:paraId="52005ADC" w14:textId="77777777" w:rsidTr="004C3FCC">
        <w:trPr>
          <w:cantSplit/>
          <w:trHeight w:val="283"/>
        </w:trPr>
        <w:tc>
          <w:tcPr>
            <w:tcW w:w="454" w:type="pct"/>
            <w:shd w:val="clear" w:color="auto" w:fill="auto"/>
            <w:vAlign w:val="center"/>
          </w:tcPr>
          <w:p w14:paraId="51DAB046" w14:textId="77777777" w:rsidR="00D754A1" w:rsidRPr="00D754A1" w:rsidRDefault="00D754A1" w:rsidP="004C3FCC">
            <w:pPr>
              <w:jc w:val="center"/>
              <w:rPr>
                <w:color w:val="000000"/>
                <w:sz w:val="20"/>
                <w:szCs w:val="20"/>
              </w:rPr>
            </w:pPr>
            <w:r w:rsidRPr="00D754A1">
              <w:rPr>
                <w:color w:val="000000"/>
                <w:sz w:val="20"/>
                <w:szCs w:val="20"/>
              </w:rPr>
              <w:t>У37б</w:t>
            </w:r>
          </w:p>
        </w:tc>
        <w:tc>
          <w:tcPr>
            <w:tcW w:w="455" w:type="pct"/>
            <w:shd w:val="clear" w:color="auto" w:fill="auto"/>
            <w:vAlign w:val="center"/>
          </w:tcPr>
          <w:p w14:paraId="4DA94878" w14:textId="77777777" w:rsidR="00D754A1" w:rsidRPr="00D754A1" w:rsidRDefault="00D754A1" w:rsidP="004C3FCC">
            <w:pPr>
              <w:jc w:val="center"/>
              <w:rPr>
                <w:color w:val="000000"/>
                <w:sz w:val="20"/>
                <w:szCs w:val="20"/>
              </w:rPr>
            </w:pPr>
            <w:r w:rsidRPr="00D754A1">
              <w:rPr>
                <w:color w:val="000000"/>
                <w:sz w:val="20"/>
                <w:szCs w:val="20"/>
              </w:rPr>
              <w:t>Зона персп.застройки-2</w:t>
            </w:r>
          </w:p>
        </w:tc>
        <w:tc>
          <w:tcPr>
            <w:tcW w:w="455" w:type="pct"/>
            <w:shd w:val="clear" w:color="auto" w:fill="auto"/>
            <w:vAlign w:val="center"/>
          </w:tcPr>
          <w:p w14:paraId="724DF1AB" w14:textId="77777777" w:rsidR="00D754A1" w:rsidRPr="00D754A1" w:rsidRDefault="00D754A1" w:rsidP="004C3FCC">
            <w:pPr>
              <w:jc w:val="center"/>
              <w:rPr>
                <w:color w:val="000000"/>
                <w:sz w:val="20"/>
                <w:szCs w:val="20"/>
              </w:rPr>
            </w:pPr>
            <w:r w:rsidRPr="00D754A1">
              <w:rPr>
                <w:color w:val="000000"/>
                <w:sz w:val="20"/>
                <w:szCs w:val="20"/>
              </w:rPr>
              <w:t>120</w:t>
            </w:r>
          </w:p>
        </w:tc>
        <w:tc>
          <w:tcPr>
            <w:tcW w:w="455" w:type="pct"/>
            <w:shd w:val="clear" w:color="auto" w:fill="auto"/>
            <w:vAlign w:val="center"/>
          </w:tcPr>
          <w:p w14:paraId="333D114D" w14:textId="77777777" w:rsidR="00D754A1" w:rsidRPr="00D754A1" w:rsidRDefault="00D754A1" w:rsidP="004C3FCC">
            <w:pPr>
              <w:jc w:val="center"/>
              <w:rPr>
                <w:color w:val="000000"/>
                <w:sz w:val="20"/>
                <w:szCs w:val="20"/>
              </w:rPr>
            </w:pPr>
            <w:r w:rsidRPr="00D754A1">
              <w:rPr>
                <w:color w:val="000000"/>
                <w:sz w:val="20"/>
                <w:szCs w:val="20"/>
              </w:rPr>
              <w:t>0,1</w:t>
            </w:r>
          </w:p>
        </w:tc>
        <w:tc>
          <w:tcPr>
            <w:tcW w:w="455" w:type="pct"/>
            <w:shd w:val="clear" w:color="auto" w:fill="auto"/>
            <w:vAlign w:val="center"/>
          </w:tcPr>
          <w:p w14:paraId="48CD8B44" w14:textId="77777777" w:rsidR="00D754A1" w:rsidRPr="00D754A1" w:rsidRDefault="00D754A1" w:rsidP="004C3FCC">
            <w:pPr>
              <w:jc w:val="center"/>
              <w:rPr>
                <w:color w:val="000000"/>
                <w:sz w:val="20"/>
                <w:szCs w:val="20"/>
              </w:rPr>
            </w:pPr>
            <w:r w:rsidRPr="00D754A1">
              <w:rPr>
                <w:color w:val="000000"/>
                <w:sz w:val="20"/>
                <w:szCs w:val="20"/>
              </w:rPr>
              <w:t>0,1</w:t>
            </w:r>
          </w:p>
        </w:tc>
        <w:tc>
          <w:tcPr>
            <w:tcW w:w="455" w:type="pct"/>
            <w:shd w:val="clear" w:color="auto" w:fill="auto"/>
            <w:vAlign w:val="center"/>
          </w:tcPr>
          <w:p w14:paraId="106496CF" w14:textId="77777777" w:rsidR="00D754A1" w:rsidRPr="00D754A1" w:rsidRDefault="00D754A1" w:rsidP="004C3FCC">
            <w:pPr>
              <w:jc w:val="center"/>
              <w:rPr>
                <w:bCs/>
                <w:color w:val="000000"/>
                <w:sz w:val="20"/>
                <w:szCs w:val="20"/>
              </w:rPr>
            </w:pPr>
            <w:r w:rsidRPr="00D754A1">
              <w:rPr>
                <w:bCs/>
                <w:color w:val="000000"/>
                <w:sz w:val="20"/>
                <w:szCs w:val="20"/>
              </w:rPr>
              <w:t>Подземная бесканальная</w:t>
            </w:r>
          </w:p>
        </w:tc>
        <w:tc>
          <w:tcPr>
            <w:tcW w:w="455" w:type="pct"/>
            <w:shd w:val="clear" w:color="auto" w:fill="auto"/>
            <w:noWrap/>
            <w:vAlign w:val="center"/>
          </w:tcPr>
          <w:p w14:paraId="7DFA3446" w14:textId="77777777" w:rsidR="00D754A1" w:rsidRPr="00D754A1" w:rsidRDefault="00D754A1" w:rsidP="004C3FCC">
            <w:pPr>
              <w:jc w:val="center"/>
              <w:rPr>
                <w:color w:val="000000"/>
                <w:sz w:val="20"/>
                <w:szCs w:val="20"/>
              </w:rPr>
            </w:pPr>
            <w:r w:rsidRPr="00D754A1">
              <w:rPr>
                <w:color w:val="000000"/>
                <w:sz w:val="20"/>
                <w:szCs w:val="20"/>
              </w:rPr>
              <w:t>0,86</w:t>
            </w:r>
          </w:p>
        </w:tc>
        <w:tc>
          <w:tcPr>
            <w:tcW w:w="455" w:type="pct"/>
            <w:shd w:val="clear" w:color="auto" w:fill="auto"/>
            <w:noWrap/>
            <w:vAlign w:val="center"/>
          </w:tcPr>
          <w:p w14:paraId="02B460A9" w14:textId="77777777" w:rsidR="00D754A1" w:rsidRPr="00D754A1" w:rsidRDefault="00D754A1" w:rsidP="004C3FCC">
            <w:pPr>
              <w:jc w:val="center"/>
              <w:rPr>
                <w:color w:val="000000"/>
                <w:sz w:val="20"/>
                <w:szCs w:val="20"/>
              </w:rPr>
            </w:pPr>
            <w:r w:rsidRPr="00D754A1">
              <w:rPr>
                <w:color w:val="000000"/>
                <w:sz w:val="20"/>
                <w:szCs w:val="20"/>
              </w:rPr>
              <w:t>1,06</w:t>
            </w:r>
          </w:p>
        </w:tc>
        <w:tc>
          <w:tcPr>
            <w:tcW w:w="455" w:type="pct"/>
            <w:shd w:val="clear" w:color="auto" w:fill="auto"/>
            <w:noWrap/>
            <w:vAlign w:val="center"/>
          </w:tcPr>
          <w:p w14:paraId="5CECF75A" w14:textId="77777777" w:rsidR="00D754A1" w:rsidRPr="00D754A1" w:rsidRDefault="00D754A1" w:rsidP="004C3FCC">
            <w:pPr>
              <w:jc w:val="center"/>
              <w:rPr>
                <w:color w:val="000000"/>
                <w:sz w:val="20"/>
                <w:szCs w:val="20"/>
              </w:rPr>
            </w:pPr>
            <w:r w:rsidRPr="00D754A1">
              <w:rPr>
                <w:color w:val="000000"/>
                <w:sz w:val="20"/>
                <w:szCs w:val="20"/>
              </w:rPr>
              <w:t>14604,32</w:t>
            </w:r>
          </w:p>
        </w:tc>
        <w:tc>
          <w:tcPr>
            <w:tcW w:w="457" w:type="pct"/>
            <w:gridSpan w:val="2"/>
            <w:shd w:val="clear" w:color="auto" w:fill="auto"/>
            <w:noWrap/>
            <w:vAlign w:val="center"/>
          </w:tcPr>
          <w:p w14:paraId="09DA2E3D" w14:textId="77777777" w:rsidR="00D754A1" w:rsidRPr="00D754A1" w:rsidRDefault="00D754A1" w:rsidP="004C3FCC">
            <w:pPr>
              <w:jc w:val="center"/>
              <w:rPr>
                <w:sz w:val="20"/>
                <w:szCs w:val="20"/>
              </w:rPr>
            </w:pPr>
            <w:r w:rsidRPr="00D754A1">
              <w:rPr>
                <w:color w:val="000000"/>
                <w:sz w:val="20"/>
                <w:szCs w:val="20"/>
              </w:rPr>
              <w:t>0</w:t>
            </w:r>
          </w:p>
        </w:tc>
        <w:tc>
          <w:tcPr>
            <w:tcW w:w="449" w:type="pct"/>
            <w:shd w:val="clear" w:color="auto" w:fill="auto"/>
            <w:noWrap/>
            <w:vAlign w:val="center"/>
          </w:tcPr>
          <w:p w14:paraId="122C8BEA" w14:textId="77777777" w:rsidR="00D754A1" w:rsidRPr="00D754A1" w:rsidRDefault="00D754A1" w:rsidP="004C3FCC">
            <w:pPr>
              <w:jc w:val="center"/>
              <w:rPr>
                <w:color w:val="000000"/>
                <w:sz w:val="20"/>
                <w:szCs w:val="20"/>
              </w:rPr>
            </w:pPr>
            <w:r w:rsidRPr="00D754A1">
              <w:rPr>
                <w:color w:val="000000"/>
                <w:sz w:val="20"/>
                <w:szCs w:val="20"/>
              </w:rPr>
              <w:t>1597,60</w:t>
            </w:r>
          </w:p>
        </w:tc>
      </w:tr>
      <w:tr w:rsidR="00D754A1" w:rsidRPr="00D754A1" w14:paraId="191D2C5D" w14:textId="77777777" w:rsidTr="004C3FCC">
        <w:trPr>
          <w:cantSplit/>
          <w:trHeight w:val="283"/>
        </w:trPr>
        <w:tc>
          <w:tcPr>
            <w:tcW w:w="4551" w:type="pct"/>
            <w:gridSpan w:val="11"/>
            <w:shd w:val="clear" w:color="auto" w:fill="auto"/>
            <w:vAlign w:val="center"/>
          </w:tcPr>
          <w:p w14:paraId="72AA955E" w14:textId="77777777" w:rsidR="00D754A1" w:rsidRPr="00D754A1" w:rsidRDefault="00D754A1" w:rsidP="004C3FCC">
            <w:pPr>
              <w:rPr>
                <w:b/>
                <w:color w:val="000000"/>
                <w:sz w:val="20"/>
                <w:szCs w:val="20"/>
              </w:rPr>
            </w:pPr>
            <w:r w:rsidRPr="00D754A1">
              <w:rPr>
                <w:b/>
                <w:color w:val="000000"/>
                <w:sz w:val="20"/>
                <w:szCs w:val="20"/>
              </w:rPr>
              <w:t>Итого по контуру ГВС</w:t>
            </w:r>
          </w:p>
        </w:tc>
        <w:tc>
          <w:tcPr>
            <w:tcW w:w="449" w:type="pct"/>
            <w:shd w:val="clear" w:color="auto" w:fill="auto"/>
            <w:noWrap/>
            <w:vAlign w:val="center"/>
          </w:tcPr>
          <w:p w14:paraId="15312320" w14:textId="77777777" w:rsidR="00D754A1" w:rsidRPr="00D754A1" w:rsidRDefault="00D754A1" w:rsidP="004C3FCC">
            <w:pPr>
              <w:jc w:val="center"/>
              <w:rPr>
                <w:b/>
                <w:color w:val="000000"/>
                <w:sz w:val="20"/>
                <w:szCs w:val="20"/>
              </w:rPr>
            </w:pPr>
            <w:r w:rsidRPr="00D754A1">
              <w:rPr>
                <w:b/>
                <w:bCs/>
                <w:color w:val="000000"/>
                <w:sz w:val="20"/>
                <w:szCs w:val="20"/>
              </w:rPr>
              <w:t>2596,09</w:t>
            </w:r>
          </w:p>
        </w:tc>
      </w:tr>
      <w:tr w:rsidR="00D754A1" w:rsidRPr="00D754A1" w14:paraId="48B0DFC0" w14:textId="77777777" w:rsidTr="004C3FCC">
        <w:trPr>
          <w:cantSplit/>
          <w:trHeight w:val="283"/>
        </w:trPr>
        <w:tc>
          <w:tcPr>
            <w:tcW w:w="4551" w:type="pct"/>
            <w:gridSpan w:val="11"/>
            <w:shd w:val="clear" w:color="000000" w:fill="FFFFFF"/>
            <w:vAlign w:val="center"/>
            <w:hideMark/>
          </w:tcPr>
          <w:p w14:paraId="0F3BA5EF" w14:textId="77777777" w:rsidR="00D754A1" w:rsidRPr="00D754A1" w:rsidRDefault="00D754A1" w:rsidP="004C3FCC">
            <w:pPr>
              <w:rPr>
                <w:b/>
                <w:bCs/>
                <w:sz w:val="20"/>
                <w:szCs w:val="20"/>
              </w:rPr>
            </w:pPr>
            <w:r w:rsidRPr="00D754A1">
              <w:rPr>
                <w:b/>
                <w:bCs/>
                <w:sz w:val="20"/>
                <w:szCs w:val="20"/>
              </w:rPr>
              <w:t>Итого (без НДС)</w:t>
            </w:r>
          </w:p>
        </w:tc>
        <w:tc>
          <w:tcPr>
            <w:tcW w:w="449" w:type="pct"/>
            <w:shd w:val="clear" w:color="000000" w:fill="FFFFFF"/>
            <w:vAlign w:val="center"/>
            <w:hideMark/>
          </w:tcPr>
          <w:p w14:paraId="7E597380" w14:textId="77777777" w:rsidR="00D754A1" w:rsidRPr="00D754A1" w:rsidRDefault="00D754A1" w:rsidP="004C3FCC">
            <w:pPr>
              <w:jc w:val="center"/>
              <w:rPr>
                <w:b/>
                <w:bCs/>
                <w:sz w:val="20"/>
                <w:szCs w:val="20"/>
              </w:rPr>
            </w:pPr>
            <w:r w:rsidRPr="00D754A1">
              <w:rPr>
                <w:b/>
                <w:bCs/>
                <w:color w:val="000000"/>
                <w:sz w:val="20"/>
                <w:szCs w:val="20"/>
              </w:rPr>
              <w:t>6759,77</w:t>
            </w:r>
          </w:p>
        </w:tc>
      </w:tr>
      <w:tr w:rsidR="00D754A1" w:rsidRPr="00D754A1" w14:paraId="0B27B07D" w14:textId="77777777" w:rsidTr="004C3FCC">
        <w:trPr>
          <w:cantSplit/>
          <w:trHeight w:val="283"/>
        </w:trPr>
        <w:tc>
          <w:tcPr>
            <w:tcW w:w="4551"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484921B" w14:textId="77777777" w:rsidR="00D754A1" w:rsidRPr="00D754A1" w:rsidRDefault="00D754A1" w:rsidP="004C3FCC">
            <w:pPr>
              <w:rPr>
                <w:b/>
                <w:bCs/>
                <w:sz w:val="20"/>
                <w:szCs w:val="20"/>
              </w:rPr>
            </w:pPr>
            <w:r w:rsidRPr="00D754A1">
              <w:rPr>
                <w:b/>
                <w:bCs/>
                <w:sz w:val="20"/>
                <w:szCs w:val="20"/>
              </w:rPr>
              <w:t>НДС (20%)</w:t>
            </w:r>
          </w:p>
        </w:tc>
        <w:tc>
          <w:tcPr>
            <w:tcW w:w="44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CE5E8FB" w14:textId="77777777" w:rsidR="00D754A1" w:rsidRPr="00D754A1" w:rsidRDefault="00D754A1" w:rsidP="004C3FCC">
            <w:pPr>
              <w:jc w:val="center"/>
              <w:rPr>
                <w:b/>
                <w:bCs/>
                <w:sz w:val="20"/>
                <w:szCs w:val="20"/>
              </w:rPr>
            </w:pPr>
            <w:r w:rsidRPr="00D754A1">
              <w:rPr>
                <w:b/>
                <w:bCs/>
                <w:color w:val="000000"/>
                <w:sz w:val="20"/>
                <w:szCs w:val="20"/>
              </w:rPr>
              <w:t>1351,95</w:t>
            </w:r>
          </w:p>
        </w:tc>
      </w:tr>
      <w:tr w:rsidR="00D754A1" w:rsidRPr="00D754A1" w14:paraId="554DDF61" w14:textId="77777777" w:rsidTr="004C3FCC">
        <w:trPr>
          <w:cantSplit/>
          <w:trHeight w:val="283"/>
        </w:trPr>
        <w:tc>
          <w:tcPr>
            <w:tcW w:w="4551"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CAA73F2" w14:textId="77777777" w:rsidR="00D754A1" w:rsidRPr="00D754A1" w:rsidRDefault="00D754A1" w:rsidP="004C3FCC">
            <w:pPr>
              <w:rPr>
                <w:b/>
                <w:bCs/>
                <w:sz w:val="20"/>
                <w:szCs w:val="20"/>
              </w:rPr>
            </w:pPr>
            <w:r w:rsidRPr="00D754A1">
              <w:rPr>
                <w:b/>
                <w:bCs/>
                <w:sz w:val="20"/>
                <w:szCs w:val="20"/>
              </w:rPr>
              <w:t>Итого (с НДС)</w:t>
            </w:r>
          </w:p>
        </w:tc>
        <w:tc>
          <w:tcPr>
            <w:tcW w:w="44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22EB7CD" w14:textId="77777777" w:rsidR="00D754A1" w:rsidRPr="00D754A1" w:rsidRDefault="00D754A1" w:rsidP="004C3FCC">
            <w:pPr>
              <w:jc w:val="center"/>
              <w:rPr>
                <w:b/>
                <w:bCs/>
                <w:sz w:val="20"/>
                <w:szCs w:val="20"/>
              </w:rPr>
            </w:pPr>
            <w:r w:rsidRPr="00D754A1">
              <w:rPr>
                <w:b/>
                <w:bCs/>
                <w:color w:val="000000"/>
                <w:sz w:val="20"/>
                <w:szCs w:val="20"/>
              </w:rPr>
              <w:t>8111,72</w:t>
            </w:r>
          </w:p>
        </w:tc>
      </w:tr>
    </w:tbl>
    <w:p w14:paraId="6FD292C6" w14:textId="77777777" w:rsidR="00D01C64" w:rsidRPr="00D754A1" w:rsidRDefault="00D01C64" w:rsidP="00D01C64">
      <w:pPr>
        <w:pStyle w:val="a4"/>
      </w:pPr>
    </w:p>
    <w:p w14:paraId="7C55AB0A" w14:textId="77777777" w:rsidR="00D01C64" w:rsidRPr="00D754A1" w:rsidRDefault="00D01C64" w:rsidP="00D01C64">
      <w:pPr>
        <w:rPr>
          <w:sz w:val="26"/>
          <w:szCs w:val="26"/>
        </w:rPr>
      </w:pPr>
      <w:r w:rsidRPr="00D754A1">
        <w:br w:type="page"/>
      </w:r>
    </w:p>
    <w:p w14:paraId="7D8F9B3C" w14:textId="77777777" w:rsidR="00D01C64" w:rsidRPr="00D754A1" w:rsidRDefault="00D01C64" w:rsidP="00D01C64">
      <w:pPr>
        <w:pStyle w:val="a2"/>
        <w:numPr>
          <w:ilvl w:val="5"/>
          <w:numId w:val="1"/>
        </w:numPr>
      </w:pPr>
      <w:r w:rsidRPr="00D754A1">
        <w:t>Расчет капитальных вложений на мероприятия по реконструкции тепловых сетей с увеличением диаметра от котельной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147"/>
        <w:gridCol w:w="1147"/>
        <w:gridCol w:w="851"/>
        <w:gridCol w:w="1135"/>
        <w:gridCol w:w="1135"/>
        <w:gridCol w:w="1135"/>
        <w:gridCol w:w="1135"/>
        <w:gridCol w:w="1415"/>
        <w:gridCol w:w="1560"/>
        <w:gridCol w:w="1274"/>
        <w:gridCol w:w="1277"/>
        <w:gridCol w:w="1277"/>
        <w:gridCol w:w="1274"/>
      </w:tblGrid>
      <w:tr w:rsidR="00D754A1" w:rsidRPr="002142F7" w14:paraId="5E65BC9A" w14:textId="77777777" w:rsidTr="004C3FCC">
        <w:trPr>
          <w:cantSplit/>
          <w:trHeight w:val="283"/>
          <w:tblHeader/>
        </w:trPr>
        <w:tc>
          <w:tcPr>
            <w:tcW w:w="728" w:type="pct"/>
            <w:gridSpan w:val="2"/>
            <w:vMerge w:val="restart"/>
            <w:shd w:val="clear" w:color="auto" w:fill="auto"/>
            <w:vAlign w:val="center"/>
          </w:tcPr>
          <w:p w14:paraId="55315E73" w14:textId="77777777" w:rsidR="00D754A1" w:rsidRPr="00D754A1" w:rsidRDefault="00D754A1" w:rsidP="004C3FCC">
            <w:pPr>
              <w:ind w:left="-57" w:right="-57"/>
              <w:jc w:val="center"/>
              <w:rPr>
                <w:b/>
                <w:bCs/>
                <w:color w:val="000000"/>
                <w:sz w:val="20"/>
                <w:szCs w:val="20"/>
              </w:rPr>
            </w:pPr>
            <w:r w:rsidRPr="00D754A1">
              <w:rPr>
                <w:b/>
                <w:bCs/>
                <w:color w:val="000000"/>
                <w:sz w:val="20"/>
                <w:szCs w:val="20"/>
              </w:rPr>
              <w:t>Наименование участка</w:t>
            </w:r>
          </w:p>
        </w:tc>
        <w:tc>
          <w:tcPr>
            <w:tcW w:w="270" w:type="pct"/>
            <w:vMerge w:val="restart"/>
            <w:shd w:val="clear" w:color="auto" w:fill="auto"/>
            <w:vAlign w:val="center"/>
          </w:tcPr>
          <w:p w14:paraId="62014907" w14:textId="77777777" w:rsidR="00D754A1" w:rsidRPr="00D754A1" w:rsidRDefault="00D754A1" w:rsidP="004C3FCC">
            <w:pPr>
              <w:ind w:left="-57" w:right="-57"/>
              <w:jc w:val="center"/>
              <w:rPr>
                <w:b/>
                <w:bCs/>
                <w:color w:val="000000"/>
                <w:sz w:val="20"/>
                <w:szCs w:val="20"/>
              </w:rPr>
            </w:pPr>
            <w:r w:rsidRPr="00D754A1">
              <w:rPr>
                <w:b/>
                <w:bCs/>
                <w:color w:val="000000"/>
                <w:sz w:val="20"/>
                <w:szCs w:val="20"/>
              </w:rPr>
              <w:t>Длина участка, м</w:t>
            </w:r>
          </w:p>
        </w:tc>
        <w:tc>
          <w:tcPr>
            <w:tcW w:w="1440" w:type="pct"/>
            <w:gridSpan w:val="4"/>
            <w:shd w:val="clear" w:color="auto" w:fill="auto"/>
            <w:vAlign w:val="center"/>
          </w:tcPr>
          <w:p w14:paraId="665B76EB" w14:textId="77777777" w:rsidR="00D754A1" w:rsidRPr="00D754A1" w:rsidRDefault="00D754A1" w:rsidP="004C3FCC">
            <w:pPr>
              <w:ind w:left="-57" w:right="-57"/>
              <w:jc w:val="center"/>
              <w:rPr>
                <w:b/>
                <w:bCs/>
                <w:color w:val="000000"/>
                <w:sz w:val="20"/>
                <w:szCs w:val="20"/>
              </w:rPr>
            </w:pPr>
            <w:r w:rsidRPr="00D754A1">
              <w:rPr>
                <w:b/>
                <w:bCs/>
                <w:color w:val="000000"/>
                <w:sz w:val="20"/>
                <w:szCs w:val="20"/>
              </w:rPr>
              <w:t>Внутренний диаметр трубопровода, м</w:t>
            </w:r>
          </w:p>
        </w:tc>
        <w:tc>
          <w:tcPr>
            <w:tcW w:w="449" w:type="pct"/>
            <w:vMerge w:val="restart"/>
            <w:shd w:val="clear" w:color="auto" w:fill="auto"/>
            <w:vAlign w:val="center"/>
          </w:tcPr>
          <w:p w14:paraId="5DEE0C5B" w14:textId="77777777" w:rsidR="00D754A1" w:rsidRPr="00D754A1" w:rsidRDefault="00D754A1" w:rsidP="004C3FCC">
            <w:pPr>
              <w:ind w:left="-57" w:right="-57"/>
              <w:jc w:val="center"/>
              <w:rPr>
                <w:b/>
                <w:bCs/>
                <w:color w:val="000000"/>
                <w:sz w:val="20"/>
                <w:szCs w:val="20"/>
              </w:rPr>
            </w:pPr>
            <w:r w:rsidRPr="00D754A1">
              <w:rPr>
                <w:b/>
                <w:bCs/>
                <w:color w:val="000000"/>
                <w:sz w:val="20"/>
                <w:szCs w:val="20"/>
              </w:rPr>
              <w:t>Вид прокладки тепловой сети</w:t>
            </w:r>
          </w:p>
        </w:tc>
        <w:tc>
          <w:tcPr>
            <w:tcW w:w="899" w:type="pct"/>
            <w:gridSpan w:val="2"/>
            <w:vMerge w:val="restart"/>
            <w:shd w:val="clear" w:color="auto" w:fill="auto"/>
            <w:vAlign w:val="center"/>
          </w:tcPr>
          <w:p w14:paraId="105CE9FC" w14:textId="77777777" w:rsidR="00D754A1" w:rsidRPr="00D754A1" w:rsidRDefault="00D754A1" w:rsidP="004C3FCC">
            <w:pPr>
              <w:ind w:left="-57" w:right="-57"/>
              <w:jc w:val="center"/>
              <w:rPr>
                <w:b/>
                <w:bCs/>
                <w:color w:val="000000"/>
                <w:sz w:val="20"/>
                <w:szCs w:val="20"/>
              </w:rPr>
            </w:pPr>
            <w:r w:rsidRPr="00D754A1">
              <w:rPr>
                <w:b/>
                <w:bCs/>
                <w:color w:val="000000"/>
                <w:sz w:val="20"/>
                <w:szCs w:val="20"/>
              </w:rPr>
              <w:t>Коэффициенты</w:t>
            </w:r>
          </w:p>
        </w:tc>
        <w:tc>
          <w:tcPr>
            <w:tcW w:w="405" w:type="pct"/>
            <w:vMerge w:val="restart"/>
            <w:shd w:val="clear" w:color="auto" w:fill="auto"/>
            <w:vAlign w:val="center"/>
          </w:tcPr>
          <w:p w14:paraId="578923BD" w14:textId="77777777" w:rsidR="00D754A1" w:rsidRPr="00D754A1" w:rsidRDefault="00D754A1" w:rsidP="004C3FCC">
            <w:pPr>
              <w:ind w:left="-57" w:right="-57"/>
              <w:jc w:val="center"/>
              <w:rPr>
                <w:b/>
                <w:bCs/>
                <w:color w:val="000000"/>
                <w:sz w:val="20"/>
                <w:szCs w:val="20"/>
                <w:lang w:val="ru-RU"/>
              </w:rPr>
            </w:pPr>
            <w:r w:rsidRPr="00D754A1">
              <w:rPr>
                <w:b/>
                <w:bCs/>
                <w:sz w:val="20"/>
                <w:szCs w:val="20"/>
                <w:lang w:val="ru-RU"/>
              </w:rPr>
              <w:t>Расценка по НЦС 13-02-003, тыс. руб./км</w:t>
            </w:r>
          </w:p>
        </w:tc>
        <w:tc>
          <w:tcPr>
            <w:tcW w:w="405" w:type="pct"/>
            <w:vMerge w:val="restart"/>
            <w:shd w:val="clear" w:color="auto" w:fill="auto"/>
            <w:vAlign w:val="center"/>
          </w:tcPr>
          <w:p w14:paraId="432CF688" w14:textId="77777777" w:rsidR="00D754A1" w:rsidRPr="00D754A1" w:rsidRDefault="00D754A1" w:rsidP="004C3FCC">
            <w:pPr>
              <w:ind w:left="-57" w:right="-57"/>
              <w:jc w:val="center"/>
              <w:rPr>
                <w:b/>
                <w:bCs/>
                <w:color w:val="000000"/>
                <w:sz w:val="20"/>
                <w:szCs w:val="20"/>
                <w:lang w:val="ru-RU"/>
              </w:rPr>
            </w:pPr>
            <w:r w:rsidRPr="00D754A1">
              <w:rPr>
                <w:b/>
                <w:bCs/>
                <w:color w:val="000000"/>
                <w:sz w:val="20"/>
                <w:szCs w:val="20"/>
                <w:lang w:val="ru-RU"/>
              </w:rPr>
              <w:t>Затраты на демонтажные работы, тыс. рублей</w:t>
            </w:r>
          </w:p>
        </w:tc>
        <w:tc>
          <w:tcPr>
            <w:tcW w:w="404" w:type="pct"/>
            <w:vMerge w:val="restart"/>
            <w:shd w:val="clear" w:color="auto" w:fill="auto"/>
            <w:vAlign w:val="center"/>
          </w:tcPr>
          <w:p w14:paraId="2EFA9653" w14:textId="77777777" w:rsidR="00D754A1" w:rsidRPr="00D754A1" w:rsidRDefault="00D754A1" w:rsidP="004C3FCC">
            <w:pPr>
              <w:ind w:left="-57" w:right="-57"/>
              <w:jc w:val="center"/>
              <w:rPr>
                <w:b/>
                <w:bCs/>
                <w:color w:val="000000"/>
                <w:sz w:val="20"/>
                <w:szCs w:val="20"/>
                <w:lang w:val="ru-RU"/>
              </w:rPr>
            </w:pPr>
            <w:r w:rsidRPr="00D754A1">
              <w:rPr>
                <w:b/>
                <w:bCs/>
                <w:color w:val="000000"/>
                <w:sz w:val="20"/>
                <w:szCs w:val="20"/>
                <w:lang w:val="ru-RU"/>
              </w:rPr>
              <w:t>Общая стоимость работ без ндс, тыс. рублей</w:t>
            </w:r>
          </w:p>
        </w:tc>
      </w:tr>
      <w:tr w:rsidR="00D754A1" w:rsidRPr="00D754A1" w14:paraId="3798683B" w14:textId="77777777" w:rsidTr="004C3FCC">
        <w:trPr>
          <w:cantSplit/>
          <w:trHeight w:val="253"/>
          <w:tblHeader/>
        </w:trPr>
        <w:tc>
          <w:tcPr>
            <w:tcW w:w="728" w:type="pct"/>
            <w:gridSpan w:val="2"/>
            <w:vMerge/>
            <w:shd w:val="clear" w:color="auto" w:fill="auto"/>
            <w:vAlign w:val="center"/>
            <w:hideMark/>
          </w:tcPr>
          <w:p w14:paraId="0001409B" w14:textId="77777777" w:rsidR="00D754A1" w:rsidRPr="00D754A1" w:rsidRDefault="00D754A1" w:rsidP="004C3FCC">
            <w:pPr>
              <w:ind w:left="-57" w:right="-57"/>
              <w:jc w:val="center"/>
              <w:rPr>
                <w:b/>
                <w:bCs/>
                <w:color w:val="000000"/>
                <w:sz w:val="20"/>
                <w:szCs w:val="20"/>
                <w:lang w:val="ru-RU"/>
              </w:rPr>
            </w:pPr>
          </w:p>
        </w:tc>
        <w:tc>
          <w:tcPr>
            <w:tcW w:w="270" w:type="pct"/>
            <w:vMerge/>
            <w:shd w:val="clear" w:color="auto" w:fill="auto"/>
            <w:vAlign w:val="center"/>
            <w:hideMark/>
          </w:tcPr>
          <w:p w14:paraId="4B1839EC" w14:textId="77777777" w:rsidR="00D754A1" w:rsidRPr="00D754A1" w:rsidRDefault="00D754A1" w:rsidP="004C3FCC">
            <w:pPr>
              <w:ind w:left="-57" w:right="-57"/>
              <w:jc w:val="center"/>
              <w:rPr>
                <w:b/>
                <w:bCs/>
                <w:color w:val="000000"/>
                <w:sz w:val="20"/>
                <w:szCs w:val="20"/>
                <w:lang w:val="ru-RU"/>
              </w:rPr>
            </w:pPr>
          </w:p>
        </w:tc>
        <w:tc>
          <w:tcPr>
            <w:tcW w:w="720" w:type="pct"/>
            <w:gridSpan w:val="2"/>
            <w:vMerge w:val="restart"/>
            <w:shd w:val="clear" w:color="auto" w:fill="auto"/>
            <w:vAlign w:val="center"/>
            <w:hideMark/>
          </w:tcPr>
          <w:p w14:paraId="7B72F4BD" w14:textId="77777777" w:rsidR="00D754A1" w:rsidRPr="00D754A1" w:rsidRDefault="00D754A1" w:rsidP="004C3FCC">
            <w:pPr>
              <w:ind w:left="-57" w:right="-57"/>
              <w:jc w:val="center"/>
              <w:rPr>
                <w:b/>
                <w:bCs/>
                <w:color w:val="000000"/>
                <w:sz w:val="20"/>
                <w:szCs w:val="20"/>
              </w:rPr>
            </w:pPr>
            <w:r w:rsidRPr="00D754A1">
              <w:rPr>
                <w:b/>
                <w:bCs/>
                <w:color w:val="000000"/>
                <w:sz w:val="20"/>
                <w:szCs w:val="20"/>
              </w:rPr>
              <w:t>До перекладки</w:t>
            </w:r>
          </w:p>
        </w:tc>
        <w:tc>
          <w:tcPr>
            <w:tcW w:w="720" w:type="pct"/>
            <w:gridSpan w:val="2"/>
            <w:vMerge w:val="restart"/>
            <w:shd w:val="clear" w:color="auto" w:fill="auto"/>
            <w:vAlign w:val="center"/>
            <w:hideMark/>
          </w:tcPr>
          <w:p w14:paraId="0423F4D8" w14:textId="77777777" w:rsidR="00D754A1" w:rsidRPr="00D754A1" w:rsidRDefault="00D754A1" w:rsidP="004C3FCC">
            <w:pPr>
              <w:ind w:left="-57" w:right="-57"/>
              <w:jc w:val="center"/>
              <w:rPr>
                <w:b/>
                <w:bCs/>
                <w:color w:val="000000"/>
                <w:sz w:val="20"/>
                <w:szCs w:val="20"/>
              </w:rPr>
            </w:pPr>
            <w:r w:rsidRPr="00D754A1">
              <w:rPr>
                <w:b/>
                <w:bCs/>
                <w:color w:val="000000"/>
                <w:sz w:val="20"/>
                <w:szCs w:val="20"/>
              </w:rPr>
              <w:t>После перекладки</w:t>
            </w:r>
          </w:p>
        </w:tc>
        <w:tc>
          <w:tcPr>
            <w:tcW w:w="449" w:type="pct"/>
            <w:vMerge/>
            <w:shd w:val="clear" w:color="auto" w:fill="auto"/>
            <w:vAlign w:val="center"/>
            <w:hideMark/>
          </w:tcPr>
          <w:p w14:paraId="7274B172" w14:textId="77777777" w:rsidR="00D754A1" w:rsidRPr="00D754A1" w:rsidRDefault="00D754A1" w:rsidP="004C3FCC">
            <w:pPr>
              <w:ind w:left="-57" w:right="-57"/>
              <w:jc w:val="center"/>
              <w:rPr>
                <w:bCs/>
                <w:color w:val="000000"/>
                <w:sz w:val="20"/>
                <w:szCs w:val="20"/>
              </w:rPr>
            </w:pPr>
          </w:p>
        </w:tc>
        <w:tc>
          <w:tcPr>
            <w:tcW w:w="899" w:type="pct"/>
            <w:gridSpan w:val="2"/>
            <w:vMerge/>
            <w:shd w:val="clear" w:color="auto" w:fill="auto"/>
            <w:vAlign w:val="center"/>
            <w:hideMark/>
          </w:tcPr>
          <w:p w14:paraId="01C85E59" w14:textId="77777777" w:rsidR="00D754A1" w:rsidRPr="00D754A1" w:rsidRDefault="00D754A1" w:rsidP="004C3FCC">
            <w:pPr>
              <w:ind w:left="-57" w:right="-57"/>
              <w:jc w:val="center"/>
              <w:rPr>
                <w:b/>
                <w:bCs/>
                <w:color w:val="000000"/>
                <w:sz w:val="20"/>
                <w:szCs w:val="20"/>
              </w:rPr>
            </w:pPr>
          </w:p>
        </w:tc>
        <w:tc>
          <w:tcPr>
            <w:tcW w:w="405" w:type="pct"/>
            <w:vMerge/>
            <w:shd w:val="clear" w:color="auto" w:fill="auto"/>
            <w:vAlign w:val="center"/>
            <w:hideMark/>
          </w:tcPr>
          <w:p w14:paraId="7ED84097" w14:textId="77777777" w:rsidR="00D754A1" w:rsidRPr="00D754A1" w:rsidRDefault="00D754A1" w:rsidP="004C3FCC">
            <w:pPr>
              <w:ind w:left="-57" w:right="-57"/>
              <w:jc w:val="center"/>
              <w:rPr>
                <w:b/>
                <w:bCs/>
                <w:color w:val="000000"/>
                <w:sz w:val="20"/>
                <w:szCs w:val="20"/>
              </w:rPr>
            </w:pPr>
          </w:p>
        </w:tc>
        <w:tc>
          <w:tcPr>
            <w:tcW w:w="405" w:type="pct"/>
            <w:vMerge/>
            <w:shd w:val="clear" w:color="auto" w:fill="auto"/>
            <w:vAlign w:val="center"/>
            <w:hideMark/>
          </w:tcPr>
          <w:p w14:paraId="4932CCE7" w14:textId="77777777" w:rsidR="00D754A1" w:rsidRPr="00D754A1" w:rsidRDefault="00D754A1" w:rsidP="004C3FCC">
            <w:pPr>
              <w:ind w:left="-57" w:right="-57"/>
              <w:jc w:val="center"/>
              <w:rPr>
                <w:b/>
                <w:bCs/>
                <w:color w:val="000000"/>
                <w:sz w:val="20"/>
                <w:szCs w:val="20"/>
              </w:rPr>
            </w:pPr>
          </w:p>
        </w:tc>
        <w:tc>
          <w:tcPr>
            <w:tcW w:w="404" w:type="pct"/>
            <w:vMerge/>
            <w:shd w:val="clear" w:color="auto" w:fill="auto"/>
            <w:vAlign w:val="center"/>
            <w:hideMark/>
          </w:tcPr>
          <w:p w14:paraId="3CEBA7FD" w14:textId="77777777" w:rsidR="00D754A1" w:rsidRPr="00D754A1" w:rsidRDefault="00D754A1" w:rsidP="004C3FCC">
            <w:pPr>
              <w:ind w:left="-57" w:right="-57"/>
              <w:jc w:val="center"/>
              <w:rPr>
                <w:b/>
                <w:bCs/>
                <w:color w:val="000000"/>
                <w:sz w:val="20"/>
                <w:szCs w:val="20"/>
              </w:rPr>
            </w:pPr>
          </w:p>
        </w:tc>
      </w:tr>
      <w:tr w:rsidR="00D754A1" w:rsidRPr="00D754A1" w14:paraId="3FCC2B18" w14:textId="77777777" w:rsidTr="004C3FCC">
        <w:trPr>
          <w:cantSplit/>
          <w:trHeight w:val="323"/>
          <w:tblHeader/>
        </w:trPr>
        <w:tc>
          <w:tcPr>
            <w:tcW w:w="728" w:type="pct"/>
            <w:gridSpan w:val="2"/>
            <w:vMerge/>
            <w:shd w:val="clear" w:color="auto" w:fill="auto"/>
            <w:vAlign w:val="center"/>
          </w:tcPr>
          <w:p w14:paraId="6CE378AC" w14:textId="77777777" w:rsidR="00D754A1" w:rsidRPr="00D754A1" w:rsidRDefault="00D754A1" w:rsidP="004C3FCC">
            <w:pPr>
              <w:ind w:left="-57" w:right="-57"/>
              <w:jc w:val="center"/>
              <w:rPr>
                <w:b/>
                <w:bCs/>
                <w:color w:val="000000"/>
                <w:sz w:val="20"/>
                <w:szCs w:val="20"/>
              </w:rPr>
            </w:pPr>
          </w:p>
        </w:tc>
        <w:tc>
          <w:tcPr>
            <w:tcW w:w="270" w:type="pct"/>
            <w:vMerge/>
            <w:shd w:val="clear" w:color="auto" w:fill="auto"/>
            <w:vAlign w:val="center"/>
          </w:tcPr>
          <w:p w14:paraId="6D994522" w14:textId="77777777" w:rsidR="00D754A1" w:rsidRPr="00D754A1" w:rsidRDefault="00D754A1" w:rsidP="004C3FCC">
            <w:pPr>
              <w:ind w:left="-57" w:right="-57"/>
              <w:jc w:val="center"/>
              <w:rPr>
                <w:b/>
                <w:bCs/>
                <w:color w:val="000000"/>
                <w:sz w:val="20"/>
                <w:szCs w:val="20"/>
              </w:rPr>
            </w:pPr>
          </w:p>
        </w:tc>
        <w:tc>
          <w:tcPr>
            <w:tcW w:w="720" w:type="pct"/>
            <w:gridSpan w:val="2"/>
            <w:vMerge/>
            <w:shd w:val="clear" w:color="auto" w:fill="auto"/>
            <w:vAlign w:val="center"/>
          </w:tcPr>
          <w:p w14:paraId="2BFE23DC" w14:textId="77777777" w:rsidR="00D754A1" w:rsidRPr="00D754A1" w:rsidRDefault="00D754A1" w:rsidP="004C3FCC">
            <w:pPr>
              <w:ind w:left="-57" w:right="-57"/>
              <w:jc w:val="center"/>
              <w:rPr>
                <w:b/>
                <w:bCs/>
                <w:color w:val="000000"/>
                <w:sz w:val="20"/>
                <w:szCs w:val="20"/>
              </w:rPr>
            </w:pPr>
          </w:p>
        </w:tc>
        <w:tc>
          <w:tcPr>
            <w:tcW w:w="720" w:type="pct"/>
            <w:gridSpan w:val="2"/>
            <w:vMerge/>
            <w:shd w:val="clear" w:color="auto" w:fill="auto"/>
            <w:vAlign w:val="center"/>
          </w:tcPr>
          <w:p w14:paraId="4FB28829" w14:textId="77777777" w:rsidR="00D754A1" w:rsidRPr="00D754A1" w:rsidRDefault="00D754A1" w:rsidP="004C3FCC">
            <w:pPr>
              <w:ind w:left="-57" w:right="-57"/>
              <w:jc w:val="center"/>
              <w:rPr>
                <w:b/>
                <w:bCs/>
                <w:color w:val="000000"/>
                <w:sz w:val="20"/>
                <w:szCs w:val="20"/>
              </w:rPr>
            </w:pPr>
          </w:p>
        </w:tc>
        <w:tc>
          <w:tcPr>
            <w:tcW w:w="449" w:type="pct"/>
            <w:vMerge/>
            <w:shd w:val="clear" w:color="auto" w:fill="auto"/>
            <w:vAlign w:val="center"/>
          </w:tcPr>
          <w:p w14:paraId="0F1E738D" w14:textId="77777777" w:rsidR="00D754A1" w:rsidRPr="00D754A1" w:rsidRDefault="00D754A1" w:rsidP="004C3FCC">
            <w:pPr>
              <w:ind w:left="-57" w:right="-57"/>
              <w:jc w:val="center"/>
              <w:rPr>
                <w:bCs/>
                <w:color w:val="000000"/>
                <w:sz w:val="20"/>
                <w:szCs w:val="20"/>
              </w:rPr>
            </w:pPr>
          </w:p>
        </w:tc>
        <w:tc>
          <w:tcPr>
            <w:tcW w:w="495" w:type="pct"/>
            <w:vMerge w:val="restart"/>
            <w:shd w:val="clear" w:color="auto" w:fill="auto"/>
            <w:vAlign w:val="center"/>
          </w:tcPr>
          <w:p w14:paraId="1E4395DB" w14:textId="77777777" w:rsidR="00D754A1" w:rsidRPr="00D754A1" w:rsidRDefault="00D754A1" w:rsidP="004C3FCC">
            <w:pPr>
              <w:ind w:left="-57" w:right="-57"/>
              <w:jc w:val="center"/>
              <w:rPr>
                <w:b/>
                <w:bCs/>
                <w:color w:val="000000"/>
                <w:sz w:val="20"/>
                <w:szCs w:val="20"/>
              </w:rPr>
            </w:pPr>
            <w:r w:rsidRPr="00D754A1">
              <w:rPr>
                <w:b/>
                <w:bCs/>
                <w:color w:val="000000"/>
                <w:sz w:val="20"/>
                <w:szCs w:val="20"/>
              </w:rPr>
              <w:t>территориаль</w:t>
            </w:r>
            <w:r w:rsidRPr="00D754A1">
              <w:rPr>
                <w:b/>
                <w:bCs/>
                <w:color w:val="000000"/>
                <w:sz w:val="20"/>
                <w:szCs w:val="20"/>
              </w:rPr>
              <w:softHyphen/>
              <w:t>ный</w:t>
            </w:r>
          </w:p>
        </w:tc>
        <w:tc>
          <w:tcPr>
            <w:tcW w:w="404" w:type="pct"/>
            <w:vMerge w:val="restart"/>
            <w:shd w:val="clear" w:color="auto" w:fill="auto"/>
            <w:vAlign w:val="center"/>
          </w:tcPr>
          <w:p w14:paraId="21D8BDCA" w14:textId="77777777" w:rsidR="00D754A1" w:rsidRPr="00D754A1" w:rsidRDefault="00D754A1" w:rsidP="004C3FCC">
            <w:pPr>
              <w:ind w:left="-57" w:right="-57"/>
              <w:jc w:val="center"/>
              <w:rPr>
                <w:b/>
                <w:bCs/>
                <w:color w:val="000000"/>
                <w:sz w:val="20"/>
                <w:szCs w:val="20"/>
              </w:rPr>
            </w:pPr>
            <w:r w:rsidRPr="00D754A1">
              <w:rPr>
                <w:b/>
                <w:bCs/>
                <w:color w:val="000000"/>
                <w:sz w:val="20"/>
                <w:szCs w:val="20"/>
              </w:rPr>
              <w:t>стесненности</w:t>
            </w:r>
          </w:p>
        </w:tc>
        <w:tc>
          <w:tcPr>
            <w:tcW w:w="405" w:type="pct"/>
            <w:vMerge/>
            <w:shd w:val="clear" w:color="auto" w:fill="auto"/>
            <w:vAlign w:val="center"/>
          </w:tcPr>
          <w:p w14:paraId="12F5AFF3" w14:textId="77777777" w:rsidR="00D754A1" w:rsidRPr="00D754A1" w:rsidRDefault="00D754A1" w:rsidP="004C3FCC">
            <w:pPr>
              <w:ind w:left="-57" w:right="-57"/>
              <w:jc w:val="center"/>
              <w:rPr>
                <w:b/>
                <w:bCs/>
                <w:color w:val="000000"/>
                <w:sz w:val="20"/>
                <w:szCs w:val="20"/>
              </w:rPr>
            </w:pPr>
          </w:p>
        </w:tc>
        <w:tc>
          <w:tcPr>
            <w:tcW w:w="405" w:type="pct"/>
            <w:vMerge/>
            <w:shd w:val="clear" w:color="auto" w:fill="auto"/>
            <w:vAlign w:val="center"/>
          </w:tcPr>
          <w:p w14:paraId="766BAE47" w14:textId="77777777" w:rsidR="00D754A1" w:rsidRPr="00D754A1" w:rsidRDefault="00D754A1" w:rsidP="004C3FCC">
            <w:pPr>
              <w:ind w:left="-57" w:right="-57"/>
              <w:jc w:val="center"/>
              <w:rPr>
                <w:b/>
                <w:bCs/>
                <w:color w:val="000000"/>
                <w:sz w:val="20"/>
                <w:szCs w:val="20"/>
              </w:rPr>
            </w:pPr>
          </w:p>
        </w:tc>
        <w:tc>
          <w:tcPr>
            <w:tcW w:w="404" w:type="pct"/>
            <w:vMerge/>
            <w:shd w:val="clear" w:color="auto" w:fill="auto"/>
            <w:vAlign w:val="center"/>
          </w:tcPr>
          <w:p w14:paraId="1C09D20E" w14:textId="77777777" w:rsidR="00D754A1" w:rsidRPr="00D754A1" w:rsidRDefault="00D754A1" w:rsidP="004C3FCC">
            <w:pPr>
              <w:ind w:left="-57" w:right="-57"/>
              <w:jc w:val="center"/>
              <w:rPr>
                <w:b/>
                <w:bCs/>
                <w:color w:val="000000"/>
                <w:sz w:val="20"/>
                <w:szCs w:val="20"/>
              </w:rPr>
            </w:pPr>
          </w:p>
        </w:tc>
      </w:tr>
      <w:tr w:rsidR="00D754A1" w:rsidRPr="00D754A1" w14:paraId="451D3BB0" w14:textId="77777777" w:rsidTr="004C3FCC">
        <w:trPr>
          <w:cantSplit/>
          <w:trHeight w:val="283"/>
          <w:tblHeader/>
        </w:trPr>
        <w:tc>
          <w:tcPr>
            <w:tcW w:w="364" w:type="pct"/>
            <w:vAlign w:val="center"/>
            <w:hideMark/>
          </w:tcPr>
          <w:p w14:paraId="169E008D" w14:textId="77777777" w:rsidR="00D754A1" w:rsidRPr="00D754A1" w:rsidRDefault="00D754A1" w:rsidP="004C3FCC">
            <w:pPr>
              <w:ind w:left="-57" w:right="-57"/>
              <w:jc w:val="center"/>
              <w:rPr>
                <w:b/>
                <w:bCs/>
                <w:color w:val="000000"/>
                <w:sz w:val="20"/>
                <w:szCs w:val="20"/>
              </w:rPr>
            </w:pPr>
            <w:r w:rsidRPr="00D754A1">
              <w:rPr>
                <w:b/>
                <w:bCs/>
                <w:color w:val="000000"/>
                <w:sz w:val="20"/>
                <w:szCs w:val="20"/>
              </w:rPr>
              <w:t>начала</w:t>
            </w:r>
          </w:p>
        </w:tc>
        <w:tc>
          <w:tcPr>
            <w:tcW w:w="364" w:type="pct"/>
            <w:vAlign w:val="center"/>
            <w:hideMark/>
          </w:tcPr>
          <w:p w14:paraId="4687E9FA" w14:textId="77777777" w:rsidR="00D754A1" w:rsidRPr="00D754A1" w:rsidRDefault="00D754A1" w:rsidP="004C3FCC">
            <w:pPr>
              <w:ind w:left="-57" w:right="-57"/>
              <w:jc w:val="center"/>
              <w:rPr>
                <w:b/>
                <w:bCs/>
                <w:color w:val="000000"/>
                <w:sz w:val="20"/>
                <w:szCs w:val="20"/>
              </w:rPr>
            </w:pPr>
            <w:r w:rsidRPr="00D754A1">
              <w:rPr>
                <w:b/>
                <w:bCs/>
                <w:color w:val="000000"/>
                <w:sz w:val="20"/>
                <w:szCs w:val="20"/>
              </w:rPr>
              <w:t>конца</w:t>
            </w:r>
          </w:p>
        </w:tc>
        <w:tc>
          <w:tcPr>
            <w:tcW w:w="270" w:type="pct"/>
            <w:vMerge/>
            <w:vAlign w:val="center"/>
            <w:hideMark/>
          </w:tcPr>
          <w:p w14:paraId="672803F8" w14:textId="77777777" w:rsidR="00D754A1" w:rsidRPr="00D754A1" w:rsidRDefault="00D754A1" w:rsidP="004C3FCC">
            <w:pPr>
              <w:jc w:val="center"/>
              <w:rPr>
                <w:b/>
                <w:bCs/>
                <w:color w:val="000000"/>
                <w:sz w:val="20"/>
                <w:szCs w:val="20"/>
              </w:rPr>
            </w:pPr>
          </w:p>
        </w:tc>
        <w:tc>
          <w:tcPr>
            <w:tcW w:w="360" w:type="pct"/>
            <w:shd w:val="clear" w:color="auto" w:fill="auto"/>
            <w:vAlign w:val="center"/>
            <w:hideMark/>
          </w:tcPr>
          <w:p w14:paraId="052D2D5E" w14:textId="77777777" w:rsidR="00D754A1" w:rsidRPr="00D754A1" w:rsidRDefault="00D754A1" w:rsidP="004C3FCC">
            <w:pPr>
              <w:jc w:val="center"/>
              <w:rPr>
                <w:b/>
                <w:bCs/>
                <w:color w:val="000000"/>
                <w:sz w:val="20"/>
                <w:szCs w:val="20"/>
              </w:rPr>
            </w:pPr>
            <w:r w:rsidRPr="00D754A1">
              <w:rPr>
                <w:b/>
                <w:bCs/>
                <w:color w:val="000000"/>
                <w:sz w:val="20"/>
                <w:szCs w:val="20"/>
              </w:rPr>
              <w:t>подающего</w:t>
            </w:r>
          </w:p>
        </w:tc>
        <w:tc>
          <w:tcPr>
            <w:tcW w:w="360" w:type="pct"/>
            <w:shd w:val="clear" w:color="auto" w:fill="auto"/>
            <w:vAlign w:val="center"/>
            <w:hideMark/>
          </w:tcPr>
          <w:p w14:paraId="313234AF" w14:textId="77777777" w:rsidR="00D754A1" w:rsidRPr="00D754A1" w:rsidRDefault="00D754A1" w:rsidP="004C3FCC">
            <w:pPr>
              <w:jc w:val="center"/>
              <w:rPr>
                <w:b/>
                <w:bCs/>
                <w:color w:val="000000"/>
                <w:sz w:val="20"/>
                <w:szCs w:val="20"/>
              </w:rPr>
            </w:pPr>
            <w:r w:rsidRPr="00D754A1">
              <w:rPr>
                <w:b/>
                <w:bCs/>
                <w:color w:val="000000"/>
                <w:sz w:val="20"/>
                <w:szCs w:val="20"/>
              </w:rPr>
              <w:t>обратного</w:t>
            </w:r>
          </w:p>
        </w:tc>
        <w:tc>
          <w:tcPr>
            <w:tcW w:w="360" w:type="pct"/>
            <w:shd w:val="clear" w:color="auto" w:fill="auto"/>
            <w:vAlign w:val="center"/>
            <w:hideMark/>
          </w:tcPr>
          <w:p w14:paraId="6E1BE6A0" w14:textId="77777777" w:rsidR="00D754A1" w:rsidRPr="00D754A1" w:rsidRDefault="00D754A1" w:rsidP="004C3FCC">
            <w:pPr>
              <w:jc w:val="center"/>
              <w:rPr>
                <w:b/>
                <w:bCs/>
                <w:color w:val="000000"/>
                <w:sz w:val="20"/>
                <w:szCs w:val="20"/>
              </w:rPr>
            </w:pPr>
            <w:r w:rsidRPr="00D754A1">
              <w:rPr>
                <w:b/>
                <w:bCs/>
                <w:color w:val="000000"/>
                <w:sz w:val="20"/>
                <w:szCs w:val="20"/>
              </w:rPr>
              <w:t>подающего</w:t>
            </w:r>
          </w:p>
        </w:tc>
        <w:tc>
          <w:tcPr>
            <w:tcW w:w="360" w:type="pct"/>
            <w:shd w:val="clear" w:color="auto" w:fill="auto"/>
            <w:vAlign w:val="center"/>
            <w:hideMark/>
          </w:tcPr>
          <w:p w14:paraId="3F6B8C26" w14:textId="77777777" w:rsidR="00D754A1" w:rsidRPr="00D754A1" w:rsidRDefault="00D754A1" w:rsidP="004C3FCC">
            <w:pPr>
              <w:jc w:val="center"/>
              <w:rPr>
                <w:b/>
                <w:bCs/>
                <w:color w:val="000000"/>
                <w:sz w:val="20"/>
                <w:szCs w:val="20"/>
              </w:rPr>
            </w:pPr>
            <w:r w:rsidRPr="00D754A1">
              <w:rPr>
                <w:b/>
                <w:bCs/>
                <w:color w:val="000000"/>
                <w:sz w:val="20"/>
                <w:szCs w:val="20"/>
              </w:rPr>
              <w:t>обратного</w:t>
            </w:r>
          </w:p>
        </w:tc>
        <w:tc>
          <w:tcPr>
            <w:tcW w:w="449" w:type="pct"/>
            <w:vMerge/>
            <w:vAlign w:val="center"/>
            <w:hideMark/>
          </w:tcPr>
          <w:p w14:paraId="1BEC69BF" w14:textId="77777777" w:rsidR="00D754A1" w:rsidRPr="00D754A1" w:rsidRDefault="00D754A1" w:rsidP="004C3FCC">
            <w:pPr>
              <w:jc w:val="center"/>
              <w:rPr>
                <w:bCs/>
                <w:color w:val="000000"/>
                <w:sz w:val="20"/>
                <w:szCs w:val="20"/>
              </w:rPr>
            </w:pPr>
          </w:p>
        </w:tc>
        <w:tc>
          <w:tcPr>
            <w:tcW w:w="495" w:type="pct"/>
            <w:vMerge/>
            <w:vAlign w:val="center"/>
            <w:hideMark/>
          </w:tcPr>
          <w:p w14:paraId="57A172FE" w14:textId="77777777" w:rsidR="00D754A1" w:rsidRPr="00D754A1" w:rsidRDefault="00D754A1" w:rsidP="004C3FCC">
            <w:pPr>
              <w:jc w:val="center"/>
              <w:rPr>
                <w:b/>
                <w:bCs/>
                <w:color w:val="000000"/>
                <w:sz w:val="20"/>
                <w:szCs w:val="20"/>
              </w:rPr>
            </w:pPr>
          </w:p>
        </w:tc>
        <w:tc>
          <w:tcPr>
            <w:tcW w:w="404" w:type="pct"/>
            <w:vMerge/>
            <w:vAlign w:val="center"/>
            <w:hideMark/>
          </w:tcPr>
          <w:p w14:paraId="67C5535C" w14:textId="77777777" w:rsidR="00D754A1" w:rsidRPr="00D754A1" w:rsidRDefault="00D754A1" w:rsidP="004C3FCC">
            <w:pPr>
              <w:jc w:val="center"/>
              <w:rPr>
                <w:b/>
                <w:bCs/>
                <w:color w:val="000000"/>
                <w:sz w:val="20"/>
                <w:szCs w:val="20"/>
              </w:rPr>
            </w:pPr>
          </w:p>
        </w:tc>
        <w:tc>
          <w:tcPr>
            <w:tcW w:w="405" w:type="pct"/>
            <w:vMerge/>
            <w:vAlign w:val="center"/>
            <w:hideMark/>
          </w:tcPr>
          <w:p w14:paraId="181BEF81" w14:textId="77777777" w:rsidR="00D754A1" w:rsidRPr="00D754A1" w:rsidRDefault="00D754A1" w:rsidP="004C3FCC">
            <w:pPr>
              <w:jc w:val="center"/>
              <w:rPr>
                <w:b/>
                <w:bCs/>
                <w:color w:val="000000"/>
                <w:sz w:val="20"/>
                <w:szCs w:val="20"/>
              </w:rPr>
            </w:pPr>
          </w:p>
        </w:tc>
        <w:tc>
          <w:tcPr>
            <w:tcW w:w="405" w:type="pct"/>
            <w:vMerge/>
            <w:vAlign w:val="center"/>
            <w:hideMark/>
          </w:tcPr>
          <w:p w14:paraId="02BFDDBE" w14:textId="77777777" w:rsidR="00D754A1" w:rsidRPr="00D754A1" w:rsidRDefault="00D754A1" w:rsidP="004C3FCC">
            <w:pPr>
              <w:jc w:val="center"/>
              <w:rPr>
                <w:b/>
                <w:bCs/>
                <w:color w:val="000000"/>
                <w:sz w:val="20"/>
                <w:szCs w:val="20"/>
              </w:rPr>
            </w:pPr>
          </w:p>
        </w:tc>
        <w:tc>
          <w:tcPr>
            <w:tcW w:w="404" w:type="pct"/>
            <w:vMerge/>
            <w:vAlign w:val="center"/>
            <w:hideMark/>
          </w:tcPr>
          <w:p w14:paraId="15AA6624" w14:textId="77777777" w:rsidR="00D754A1" w:rsidRPr="00D754A1" w:rsidRDefault="00D754A1" w:rsidP="004C3FCC">
            <w:pPr>
              <w:jc w:val="center"/>
              <w:rPr>
                <w:b/>
                <w:bCs/>
                <w:color w:val="000000"/>
                <w:sz w:val="20"/>
                <w:szCs w:val="20"/>
              </w:rPr>
            </w:pPr>
          </w:p>
        </w:tc>
      </w:tr>
      <w:tr w:rsidR="00D754A1" w:rsidRPr="00D754A1" w14:paraId="09E1675D" w14:textId="77777777" w:rsidTr="004C3FCC">
        <w:trPr>
          <w:cantSplit/>
          <w:trHeight w:val="283"/>
        </w:trPr>
        <w:tc>
          <w:tcPr>
            <w:tcW w:w="364" w:type="pct"/>
            <w:shd w:val="clear" w:color="auto" w:fill="auto"/>
            <w:vAlign w:val="center"/>
            <w:hideMark/>
          </w:tcPr>
          <w:p w14:paraId="0D8799CB" w14:textId="77777777" w:rsidR="00D754A1" w:rsidRPr="00D754A1" w:rsidRDefault="00D754A1" w:rsidP="004C3FCC">
            <w:pPr>
              <w:jc w:val="center"/>
              <w:rPr>
                <w:color w:val="000000"/>
                <w:sz w:val="20"/>
                <w:szCs w:val="20"/>
              </w:rPr>
            </w:pPr>
            <w:r w:rsidRPr="00D754A1">
              <w:rPr>
                <w:color w:val="000000"/>
                <w:sz w:val="20"/>
                <w:szCs w:val="20"/>
              </w:rPr>
              <w:t>Котельная №2</w:t>
            </w:r>
          </w:p>
        </w:tc>
        <w:tc>
          <w:tcPr>
            <w:tcW w:w="364" w:type="pct"/>
            <w:shd w:val="clear" w:color="auto" w:fill="auto"/>
            <w:vAlign w:val="center"/>
            <w:hideMark/>
          </w:tcPr>
          <w:p w14:paraId="2623C5D5" w14:textId="77777777" w:rsidR="00D754A1" w:rsidRPr="00D754A1" w:rsidRDefault="00D754A1" w:rsidP="004C3FCC">
            <w:pPr>
              <w:jc w:val="center"/>
              <w:rPr>
                <w:color w:val="000000"/>
                <w:sz w:val="20"/>
                <w:szCs w:val="20"/>
              </w:rPr>
            </w:pPr>
            <w:r w:rsidRPr="00D754A1">
              <w:rPr>
                <w:color w:val="000000"/>
                <w:sz w:val="20"/>
                <w:szCs w:val="20"/>
              </w:rPr>
              <w:t>У1</w:t>
            </w:r>
          </w:p>
        </w:tc>
        <w:tc>
          <w:tcPr>
            <w:tcW w:w="270" w:type="pct"/>
            <w:shd w:val="clear" w:color="auto" w:fill="auto"/>
            <w:vAlign w:val="center"/>
            <w:hideMark/>
          </w:tcPr>
          <w:p w14:paraId="456941FD" w14:textId="77777777" w:rsidR="00D754A1" w:rsidRPr="00D754A1" w:rsidRDefault="00D754A1" w:rsidP="004C3FCC">
            <w:pPr>
              <w:jc w:val="center"/>
              <w:rPr>
                <w:color w:val="000000"/>
                <w:sz w:val="20"/>
                <w:szCs w:val="20"/>
              </w:rPr>
            </w:pPr>
            <w:r w:rsidRPr="00D754A1">
              <w:rPr>
                <w:color w:val="000000"/>
                <w:sz w:val="20"/>
                <w:szCs w:val="20"/>
              </w:rPr>
              <w:t>40</w:t>
            </w:r>
          </w:p>
        </w:tc>
        <w:tc>
          <w:tcPr>
            <w:tcW w:w="360" w:type="pct"/>
            <w:shd w:val="clear" w:color="auto" w:fill="auto"/>
            <w:vAlign w:val="center"/>
            <w:hideMark/>
          </w:tcPr>
          <w:p w14:paraId="721556EE"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37B4E85D"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32431406" w14:textId="77777777" w:rsidR="00D754A1" w:rsidRPr="00D754A1" w:rsidRDefault="00D754A1" w:rsidP="004C3FCC">
            <w:pPr>
              <w:jc w:val="center"/>
              <w:rPr>
                <w:color w:val="000000"/>
                <w:sz w:val="20"/>
                <w:szCs w:val="20"/>
              </w:rPr>
            </w:pPr>
            <w:r w:rsidRPr="00D754A1">
              <w:rPr>
                <w:color w:val="000000"/>
                <w:sz w:val="20"/>
                <w:szCs w:val="20"/>
              </w:rPr>
              <w:t>0,5</w:t>
            </w:r>
          </w:p>
        </w:tc>
        <w:tc>
          <w:tcPr>
            <w:tcW w:w="360" w:type="pct"/>
            <w:shd w:val="clear" w:color="auto" w:fill="auto"/>
            <w:vAlign w:val="center"/>
            <w:hideMark/>
          </w:tcPr>
          <w:p w14:paraId="5263F4A8" w14:textId="77777777" w:rsidR="00D754A1" w:rsidRPr="00D754A1" w:rsidRDefault="00D754A1" w:rsidP="004C3FCC">
            <w:pPr>
              <w:jc w:val="center"/>
              <w:rPr>
                <w:color w:val="000000"/>
                <w:sz w:val="20"/>
                <w:szCs w:val="20"/>
              </w:rPr>
            </w:pPr>
            <w:r w:rsidRPr="00D754A1">
              <w:rPr>
                <w:color w:val="000000"/>
                <w:sz w:val="20"/>
                <w:szCs w:val="20"/>
              </w:rPr>
              <w:t>0,5</w:t>
            </w:r>
          </w:p>
        </w:tc>
        <w:tc>
          <w:tcPr>
            <w:tcW w:w="449" w:type="pct"/>
            <w:shd w:val="clear" w:color="auto" w:fill="auto"/>
            <w:vAlign w:val="center"/>
            <w:hideMark/>
          </w:tcPr>
          <w:p w14:paraId="5FADC000"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27AB9A37"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7D47FE21"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4DED2323" w14:textId="77777777" w:rsidR="00D754A1" w:rsidRPr="00D754A1" w:rsidRDefault="00D754A1" w:rsidP="004C3FCC">
            <w:pPr>
              <w:ind w:left="-57" w:right="-57"/>
              <w:jc w:val="center"/>
              <w:rPr>
                <w:color w:val="000000"/>
                <w:sz w:val="20"/>
                <w:szCs w:val="20"/>
              </w:rPr>
            </w:pPr>
            <w:r w:rsidRPr="00D754A1">
              <w:rPr>
                <w:color w:val="000000"/>
                <w:sz w:val="20"/>
                <w:szCs w:val="20"/>
              </w:rPr>
              <w:t>89235,32</w:t>
            </w:r>
          </w:p>
        </w:tc>
        <w:tc>
          <w:tcPr>
            <w:tcW w:w="405" w:type="pct"/>
            <w:shd w:val="clear" w:color="auto" w:fill="auto"/>
            <w:noWrap/>
            <w:vAlign w:val="center"/>
            <w:hideMark/>
          </w:tcPr>
          <w:p w14:paraId="1D69C5F7" w14:textId="77777777" w:rsidR="00D754A1" w:rsidRPr="00D754A1" w:rsidRDefault="00D754A1" w:rsidP="004C3FCC">
            <w:pPr>
              <w:ind w:left="-57" w:right="-57"/>
              <w:jc w:val="center"/>
              <w:rPr>
                <w:color w:val="000000"/>
                <w:sz w:val="20"/>
                <w:szCs w:val="20"/>
              </w:rPr>
            </w:pPr>
            <w:r w:rsidRPr="00D754A1">
              <w:rPr>
                <w:color w:val="000000"/>
                <w:sz w:val="20"/>
                <w:szCs w:val="20"/>
              </w:rPr>
              <w:t>26770,596</w:t>
            </w:r>
          </w:p>
        </w:tc>
        <w:tc>
          <w:tcPr>
            <w:tcW w:w="404" w:type="pct"/>
            <w:shd w:val="clear" w:color="auto" w:fill="auto"/>
            <w:noWrap/>
            <w:vAlign w:val="center"/>
            <w:hideMark/>
          </w:tcPr>
          <w:p w14:paraId="7DDC5CCF" w14:textId="77777777" w:rsidR="00D754A1" w:rsidRPr="00D754A1" w:rsidRDefault="00D754A1" w:rsidP="004C3FCC">
            <w:pPr>
              <w:ind w:left="-57" w:right="-57"/>
              <w:jc w:val="center"/>
              <w:rPr>
                <w:color w:val="000000"/>
                <w:sz w:val="20"/>
                <w:szCs w:val="20"/>
              </w:rPr>
            </w:pPr>
            <w:r w:rsidRPr="00D754A1">
              <w:rPr>
                <w:color w:val="000000"/>
                <w:sz w:val="20"/>
                <w:szCs w:val="20"/>
              </w:rPr>
              <w:t>4230,0397</w:t>
            </w:r>
          </w:p>
        </w:tc>
      </w:tr>
      <w:tr w:rsidR="00D754A1" w:rsidRPr="00D754A1" w14:paraId="67745DA6" w14:textId="77777777" w:rsidTr="004C3FCC">
        <w:trPr>
          <w:cantSplit/>
          <w:trHeight w:val="283"/>
        </w:trPr>
        <w:tc>
          <w:tcPr>
            <w:tcW w:w="364" w:type="pct"/>
            <w:shd w:val="clear" w:color="auto" w:fill="auto"/>
            <w:vAlign w:val="center"/>
            <w:hideMark/>
          </w:tcPr>
          <w:p w14:paraId="27471F7F" w14:textId="77777777" w:rsidR="00D754A1" w:rsidRPr="00D754A1" w:rsidRDefault="00D754A1" w:rsidP="004C3FCC">
            <w:pPr>
              <w:jc w:val="center"/>
              <w:rPr>
                <w:color w:val="000000"/>
                <w:sz w:val="20"/>
                <w:szCs w:val="20"/>
              </w:rPr>
            </w:pPr>
            <w:r w:rsidRPr="00D754A1">
              <w:rPr>
                <w:color w:val="000000"/>
                <w:sz w:val="20"/>
                <w:szCs w:val="20"/>
              </w:rPr>
              <w:t>У1</w:t>
            </w:r>
          </w:p>
        </w:tc>
        <w:tc>
          <w:tcPr>
            <w:tcW w:w="364" w:type="pct"/>
            <w:shd w:val="clear" w:color="auto" w:fill="auto"/>
            <w:vAlign w:val="center"/>
            <w:hideMark/>
          </w:tcPr>
          <w:p w14:paraId="6E901444" w14:textId="77777777" w:rsidR="00D754A1" w:rsidRPr="00D754A1" w:rsidRDefault="00D754A1" w:rsidP="004C3FCC">
            <w:pPr>
              <w:jc w:val="center"/>
              <w:rPr>
                <w:color w:val="000000"/>
                <w:sz w:val="20"/>
                <w:szCs w:val="20"/>
              </w:rPr>
            </w:pPr>
            <w:r w:rsidRPr="00D754A1">
              <w:rPr>
                <w:color w:val="000000"/>
                <w:sz w:val="20"/>
                <w:szCs w:val="20"/>
              </w:rPr>
              <w:t>ТК14</w:t>
            </w:r>
          </w:p>
        </w:tc>
        <w:tc>
          <w:tcPr>
            <w:tcW w:w="270" w:type="pct"/>
            <w:shd w:val="clear" w:color="auto" w:fill="auto"/>
            <w:vAlign w:val="center"/>
            <w:hideMark/>
          </w:tcPr>
          <w:p w14:paraId="28665955" w14:textId="77777777" w:rsidR="00D754A1" w:rsidRPr="00D754A1" w:rsidRDefault="00D754A1" w:rsidP="004C3FCC">
            <w:pPr>
              <w:jc w:val="center"/>
              <w:rPr>
                <w:color w:val="000000"/>
                <w:sz w:val="20"/>
                <w:szCs w:val="20"/>
              </w:rPr>
            </w:pPr>
            <w:r w:rsidRPr="00D754A1">
              <w:rPr>
                <w:color w:val="000000"/>
                <w:sz w:val="20"/>
                <w:szCs w:val="20"/>
              </w:rPr>
              <w:t>23</w:t>
            </w:r>
          </w:p>
        </w:tc>
        <w:tc>
          <w:tcPr>
            <w:tcW w:w="360" w:type="pct"/>
            <w:shd w:val="clear" w:color="auto" w:fill="auto"/>
            <w:vAlign w:val="center"/>
            <w:hideMark/>
          </w:tcPr>
          <w:p w14:paraId="797DE99E"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6E784722"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174DE38F"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221F9056" w14:textId="77777777" w:rsidR="00D754A1" w:rsidRPr="00D754A1" w:rsidRDefault="00D754A1" w:rsidP="004C3FCC">
            <w:pPr>
              <w:jc w:val="center"/>
              <w:rPr>
                <w:color w:val="000000"/>
                <w:sz w:val="20"/>
                <w:szCs w:val="20"/>
              </w:rPr>
            </w:pPr>
            <w:r w:rsidRPr="00D754A1">
              <w:rPr>
                <w:color w:val="000000"/>
                <w:sz w:val="20"/>
                <w:szCs w:val="20"/>
              </w:rPr>
              <w:t>0,3</w:t>
            </w:r>
          </w:p>
        </w:tc>
        <w:tc>
          <w:tcPr>
            <w:tcW w:w="449" w:type="pct"/>
            <w:shd w:val="clear" w:color="auto" w:fill="auto"/>
            <w:vAlign w:val="center"/>
            <w:hideMark/>
          </w:tcPr>
          <w:p w14:paraId="2FF0ED3D"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48CA0744"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098587D5"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62B8BED5" w14:textId="77777777" w:rsidR="00D754A1" w:rsidRPr="00D754A1" w:rsidRDefault="00D754A1" w:rsidP="004C3FCC">
            <w:pPr>
              <w:jc w:val="center"/>
              <w:rPr>
                <w:color w:val="000000"/>
                <w:sz w:val="20"/>
                <w:szCs w:val="20"/>
              </w:rPr>
            </w:pPr>
            <w:r w:rsidRPr="00D754A1">
              <w:rPr>
                <w:color w:val="000000"/>
                <w:sz w:val="20"/>
                <w:szCs w:val="20"/>
              </w:rPr>
              <w:t>47053,92</w:t>
            </w:r>
          </w:p>
        </w:tc>
        <w:tc>
          <w:tcPr>
            <w:tcW w:w="405" w:type="pct"/>
            <w:shd w:val="clear" w:color="auto" w:fill="auto"/>
            <w:noWrap/>
            <w:vAlign w:val="center"/>
            <w:hideMark/>
          </w:tcPr>
          <w:p w14:paraId="647DE404" w14:textId="77777777" w:rsidR="00D754A1" w:rsidRPr="00D754A1" w:rsidRDefault="00D754A1" w:rsidP="004C3FCC">
            <w:pPr>
              <w:ind w:left="-57" w:right="-57"/>
              <w:jc w:val="center"/>
              <w:rPr>
                <w:color w:val="000000"/>
                <w:sz w:val="20"/>
                <w:szCs w:val="20"/>
              </w:rPr>
            </w:pPr>
            <w:r w:rsidRPr="00D754A1">
              <w:rPr>
                <w:color w:val="000000"/>
                <w:sz w:val="20"/>
                <w:szCs w:val="20"/>
              </w:rPr>
              <w:t>14116,176</w:t>
            </w:r>
          </w:p>
        </w:tc>
        <w:tc>
          <w:tcPr>
            <w:tcW w:w="404" w:type="pct"/>
            <w:shd w:val="clear" w:color="auto" w:fill="auto"/>
            <w:noWrap/>
            <w:vAlign w:val="center"/>
            <w:hideMark/>
          </w:tcPr>
          <w:p w14:paraId="4CA16A35" w14:textId="77777777" w:rsidR="00D754A1" w:rsidRPr="00D754A1" w:rsidRDefault="00D754A1" w:rsidP="004C3FCC">
            <w:pPr>
              <w:ind w:left="-57" w:right="-57"/>
              <w:jc w:val="center"/>
              <w:rPr>
                <w:color w:val="000000"/>
                <w:sz w:val="20"/>
                <w:szCs w:val="20"/>
              </w:rPr>
            </w:pPr>
            <w:r w:rsidRPr="00D754A1">
              <w:rPr>
                <w:color w:val="000000"/>
                <w:sz w:val="20"/>
                <w:szCs w:val="20"/>
              </w:rPr>
              <w:t>1282,5412</w:t>
            </w:r>
          </w:p>
        </w:tc>
      </w:tr>
      <w:tr w:rsidR="00D754A1" w:rsidRPr="00D754A1" w14:paraId="18294372" w14:textId="77777777" w:rsidTr="004C3FCC">
        <w:trPr>
          <w:cantSplit/>
          <w:trHeight w:val="283"/>
        </w:trPr>
        <w:tc>
          <w:tcPr>
            <w:tcW w:w="364" w:type="pct"/>
            <w:shd w:val="clear" w:color="auto" w:fill="auto"/>
            <w:vAlign w:val="center"/>
            <w:hideMark/>
          </w:tcPr>
          <w:p w14:paraId="7639A6CE" w14:textId="77777777" w:rsidR="00D754A1" w:rsidRPr="00D754A1" w:rsidRDefault="00D754A1" w:rsidP="004C3FCC">
            <w:pPr>
              <w:jc w:val="center"/>
              <w:rPr>
                <w:color w:val="000000"/>
                <w:sz w:val="20"/>
                <w:szCs w:val="20"/>
              </w:rPr>
            </w:pPr>
            <w:r w:rsidRPr="00D754A1">
              <w:rPr>
                <w:color w:val="000000"/>
                <w:sz w:val="20"/>
                <w:szCs w:val="20"/>
              </w:rPr>
              <w:t>У1</w:t>
            </w:r>
          </w:p>
        </w:tc>
        <w:tc>
          <w:tcPr>
            <w:tcW w:w="364" w:type="pct"/>
            <w:shd w:val="clear" w:color="auto" w:fill="auto"/>
            <w:vAlign w:val="center"/>
            <w:hideMark/>
          </w:tcPr>
          <w:p w14:paraId="1CC1368E" w14:textId="77777777" w:rsidR="00D754A1" w:rsidRPr="00D754A1" w:rsidRDefault="00D754A1" w:rsidP="004C3FCC">
            <w:pPr>
              <w:jc w:val="center"/>
              <w:rPr>
                <w:color w:val="000000"/>
                <w:sz w:val="20"/>
                <w:szCs w:val="20"/>
              </w:rPr>
            </w:pPr>
            <w:r w:rsidRPr="00D754A1">
              <w:rPr>
                <w:color w:val="000000"/>
                <w:sz w:val="20"/>
                <w:szCs w:val="20"/>
              </w:rPr>
              <w:t>ТК1</w:t>
            </w:r>
          </w:p>
        </w:tc>
        <w:tc>
          <w:tcPr>
            <w:tcW w:w="270" w:type="pct"/>
            <w:shd w:val="clear" w:color="auto" w:fill="auto"/>
            <w:vAlign w:val="center"/>
            <w:hideMark/>
          </w:tcPr>
          <w:p w14:paraId="3B56BA08" w14:textId="77777777" w:rsidR="00D754A1" w:rsidRPr="00D754A1" w:rsidRDefault="00D754A1" w:rsidP="004C3FCC">
            <w:pPr>
              <w:jc w:val="center"/>
              <w:rPr>
                <w:color w:val="000000"/>
                <w:sz w:val="20"/>
                <w:szCs w:val="20"/>
              </w:rPr>
            </w:pPr>
            <w:r w:rsidRPr="00D754A1">
              <w:rPr>
                <w:color w:val="000000"/>
                <w:sz w:val="20"/>
                <w:szCs w:val="20"/>
              </w:rPr>
              <w:t>156</w:t>
            </w:r>
          </w:p>
        </w:tc>
        <w:tc>
          <w:tcPr>
            <w:tcW w:w="360" w:type="pct"/>
            <w:shd w:val="clear" w:color="auto" w:fill="auto"/>
            <w:vAlign w:val="center"/>
            <w:hideMark/>
          </w:tcPr>
          <w:p w14:paraId="092B9396"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67C98A53"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39CC9221"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vAlign w:val="center"/>
            <w:hideMark/>
          </w:tcPr>
          <w:p w14:paraId="780EDF1E"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6D9267A6"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249F3EEC"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0C3DA1B4"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3371322F"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189F0CF8" w14:textId="77777777" w:rsidR="00D754A1" w:rsidRPr="00D754A1" w:rsidRDefault="00D754A1" w:rsidP="004C3FCC">
            <w:pPr>
              <w:ind w:left="-57" w:right="-57"/>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28C13C0B" w14:textId="77777777" w:rsidR="00D754A1" w:rsidRPr="00D754A1" w:rsidRDefault="00D754A1" w:rsidP="004C3FCC">
            <w:pPr>
              <w:ind w:left="-57" w:right="-57"/>
              <w:jc w:val="center"/>
              <w:rPr>
                <w:color w:val="000000"/>
                <w:sz w:val="20"/>
                <w:szCs w:val="20"/>
              </w:rPr>
            </w:pPr>
            <w:r w:rsidRPr="00D754A1">
              <w:rPr>
                <w:color w:val="000000"/>
                <w:sz w:val="20"/>
                <w:szCs w:val="20"/>
              </w:rPr>
              <w:t>6928,1221</w:t>
            </w:r>
          </w:p>
        </w:tc>
      </w:tr>
      <w:tr w:rsidR="00D754A1" w:rsidRPr="00D754A1" w14:paraId="04ADDC22" w14:textId="77777777" w:rsidTr="004C3FCC">
        <w:trPr>
          <w:cantSplit/>
          <w:trHeight w:val="283"/>
        </w:trPr>
        <w:tc>
          <w:tcPr>
            <w:tcW w:w="364" w:type="pct"/>
            <w:shd w:val="clear" w:color="auto" w:fill="auto"/>
            <w:vAlign w:val="center"/>
            <w:hideMark/>
          </w:tcPr>
          <w:p w14:paraId="020D30E7" w14:textId="77777777" w:rsidR="00D754A1" w:rsidRPr="00D754A1" w:rsidRDefault="00D754A1" w:rsidP="004C3FCC">
            <w:pPr>
              <w:jc w:val="center"/>
              <w:rPr>
                <w:color w:val="000000"/>
                <w:sz w:val="20"/>
                <w:szCs w:val="20"/>
              </w:rPr>
            </w:pPr>
            <w:r w:rsidRPr="00D754A1">
              <w:rPr>
                <w:color w:val="000000"/>
                <w:sz w:val="20"/>
                <w:szCs w:val="20"/>
              </w:rPr>
              <w:t>ТК1</w:t>
            </w:r>
          </w:p>
        </w:tc>
        <w:tc>
          <w:tcPr>
            <w:tcW w:w="364" w:type="pct"/>
            <w:shd w:val="clear" w:color="auto" w:fill="auto"/>
            <w:vAlign w:val="center"/>
            <w:hideMark/>
          </w:tcPr>
          <w:p w14:paraId="4F19C224" w14:textId="77777777" w:rsidR="00D754A1" w:rsidRPr="00D754A1" w:rsidRDefault="00D754A1" w:rsidP="004C3FCC">
            <w:pPr>
              <w:jc w:val="center"/>
              <w:rPr>
                <w:color w:val="000000"/>
                <w:sz w:val="20"/>
                <w:szCs w:val="20"/>
              </w:rPr>
            </w:pPr>
            <w:r w:rsidRPr="00D754A1">
              <w:rPr>
                <w:color w:val="000000"/>
                <w:sz w:val="20"/>
                <w:szCs w:val="20"/>
              </w:rPr>
              <w:t>ТК3</w:t>
            </w:r>
          </w:p>
        </w:tc>
        <w:tc>
          <w:tcPr>
            <w:tcW w:w="270" w:type="pct"/>
            <w:shd w:val="clear" w:color="auto" w:fill="auto"/>
            <w:vAlign w:val="center"/>
            <w:hideMark/>
          </w:tcPr>
          <w:p w14:paraId="2A39D013" w14:textId="77777777" w:rsidR="00D754A1" w:rsidRPr="00D754A1" w:rsidRDefault="00D754A1" w:rsidP="004C3FCC">
            <w:pPr>
              <w:jc w:val="center"/>
              <w:rPr>
                <w:color w:val="000000"/>
                <w:sz w:val="20"/>
                <w:szCs w:val="20"/>
              </w:rPr>
            </w:pPr>
            <w:r w:rsidRPr="00D754A1">
              <w:rPr>
                <w:color w:val="000000"/>
                <w:sz w:val="20"/>
                <w:szCs w:val="20"/>
              </w:rPr>
              <w:t>92</w:t>
            </w:r>
          </w:p>
        </w:tc>
        <w:tc>
          <w:tcPr>
            <w:tcW w:w="360" w:type="pct"/>
            <w:shd w:val="clear" w:color="auto" w:fill="auto"/>
            <w:vAlign w:val="center"/>
            <w:hideMark/>
          </w:tcPr>
          <w:p w14:paraId="06F03017"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477184E6"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69043B47"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vAlign w:val="center"/>
            <w:hideMark/>
          </w:tcPr>
          <w:p w14:paraId="6262F6D2"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09A3C2F0"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6A7A3332"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6D0B0657"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5AFF1723"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07278A56" w14:textId="77777777" w:rsidR="00D754A1" w:rsidRPr="00D754A1" w:rsidRDefault="00D754A1" w:rsidP="004C3FCC">
            <w:pPr>
              <w:ind w:left="-57" w:right="-57"/>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12F2B8F2" w14:textId="77777777" w:rsidR="00D754A1" w:rsidRPr="00D754A1" w:rsidRDefault="00D754A1" w:rsidP="004C3FCC">
            <w:pPr>
              <w:ind w:left="-57" w:right="-57"/>
              <w:jc w:val="center"/>
              <w:rPr>
                <w:color w:val="000000"/>
                <w:sz w:val="20"/>
                <w:szCs w:val="20"/>
              </w:rPr>
            </w:pPr>
            <w:r w:rsidRPr="00D754A1">
              <w:rPr>
                <w:color w:val="000000"/>
                <w:sz w:val="20"/>
                <w:szCs w:val="20"/>
              </w:rPr>
              <w:t>4085,8156</w:t>
            </w:r>
          </w:p>
        </w:tc>
      </w:tr>
      <w:tr w:rsidR="00D754A1" w:rsidRPr="00D754A1" w14:paraId="0BAE0DC6" w14:textId="77777777" w:rsidTr="004C3FCC">
        <w:trPr>
          <w:cantSplit/>
          <w:trHeight w:val="283"/>
        </w:trPr>
        <w:tc>
          <w:tcPr>
            <w:tcW w:w="364" w:type="pct"/>
            <w:shd w:val="clear" w:color="auto" w:fill="auto"/>
            <w:vAlign w:val="center"/>
            <w:hideMark/>
          </w:tcPr>
          <w:p w14:paraId="1CE2AB04" w14:textId="77777777" w:rsidR="00D754A1" w:rsidRPr="00D754A1" w:rsidRDefault="00D754A1" w:rsidP="004C3FCC">
            <w:pPr>
              <w:jc w:val="center"/>
              <w:rPr>
                <w:color w:val="000000"/>
                <w:sz w:val="20"/>
                <w:szCs w:val="20"/>
              </w:rPr>
            </w:pPr>
            <w:r w:rsidRPr="00D754A1">
              <w:rPr>
                <w:color w:val="000000"/>
                <w:sz w:val="20"/>
                <w:szCs w:val="20"/>
              </w:rPr>
              <w:t>ТК14</w:t>
            </w:r>
          </w:p>
        </w:tc>
        <w:tc>
          <w:tcPr>
            <w:tcW w:w="364" w:type="pct"/>
            <w:shd w:val="clear" w:color="auto" w:fill="auto"/>
            <w:vAlign w:val="center"/>
            <w:hideMark/>
          </w:tcPr>
          <w:p w14:paraId="3EC787CD" w14:textId="77777777" w:rsidR="00D754A1" w:rsidRPr="00D754A1" w:rsidRDefault="00D754A1" w:rsidP="004C3FCC">
            <w:pPr>
              <w:jc w:val="center"/>
              <w:rPr>
                <w:color w:val="000000"/>
                <w:sz w:val="20"/>
                <w:szCs w:val="20"/>
              </w:rPr>
            </w:pPr>
            <w:r w:rsidRPr="00D754A1">
              <w:rPr>
                <w:color w:val="000000"/>
                <w:sz w:val="20"/>
                <w:szCs w:val="20"/>
              </w:rPr>
              <w:t>ТК15</w:t>
            </w:r>
          </w:p>
        </w:tc>
        <w:tc>
          <w:tcPr>
            <w:tcW w:w="270" w:type="pct"/>
            <w:shd w:val="clear" w:color="auto" w:fill="auto"/>
            <w:vAlign w:val="center"/>
            <w:hideMark/>
          </w:tcPr>
          <w:p w14:paraId="07B1AB07" w14:textId="77777777" w:rsidR="00D754A1" w:rsidRPr="00D754A1" w:rsidRDefault="00D754A1" w:rsidP="004C3FCC">
            <w:pPr>
              <w:jc w:val="center"/>
              <w:rPr>
                <w:color w:val="000000"/>
                <w:sz w:val="20"/>
                <w:szCs w:val="20"/>
              </w:rPr>
            </w:pPr>
            <w:r w:rsidRPr="00D754A1">
              <w:rPr>
                <w:color w:val="000000"/>
                <w:sz w:val="20"/>
                <w:szCs w:val="20"/>
              </w:rPr>
              <w:t>50</w:t>
            </w:r>
          </w:p>
        </w:tc>
        <w:tc>
          <w:tcPr>
            <w:tcW w:w="360" w:type="pct"/>
            <w:shd w:val="clear" w:color="auto" w:fill="auto"/>
            <w:vAlign w:val="center"/>
            <w:hideMark/>
          </w:tcPr>
          <w:p w14:paraId="45FAE011"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4472D2AE"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04092346"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6D9AE189" w14:textId="77777777" w:rsidR="00D754A1" w:rsidRPr="00D754A1" w:rsidRDefault="00D754A1" w:rsidP="004C3FCC">
            <w:pPr>
              <w:jc w:val="center"/>
              <w:rPr>
                <w:color w:val="000000"/>
                <w:sz w:val="20"/>
                <w:szCs w:val="20"/>
              </w:rPr>
            </w:pPr>
            <w:r w:rsidRPr="00D754A1">
              <w:rPr>
                <w:color w:val="000000"/>
                <w:sz w:val="20"/>
                <w:szCs w:val="20"/>
              </w:rPr>
              <w:t>0,3</w:t>
            </w:r>
          </w:p>
        </w:tc>
        <w:tc>
          <w:tcPr>
            <w:tcW w:w="449" w:type="pct"/>
            <w:shd w:val="clear" w:color="auto" w:fill="auto"/>
            <w:vAlign w:val="center"/>
            <w:hideMark/>
          </w:tcPr>
          <w:p w14:paraId="69CB2BF2"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3261C166"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6B4541C4"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5AF8E2A1" w14:textId="77777777" w:rsidR="00D754A1" w:rsidRPr="00D754A1" w:rsidRDefault="00D754A1" w:rsidP="004C3FCC">
            <w:pPr>
              <w:jc w:val="center"/>
              <w:rPr>
                <w:color w:val="000000"/>
                <w:sz w:val="20"/>
                <w:szCs w:val="20"/>
              </w:rPr>
            </w:pPr>
            <w:r w:rsidRPr="00D754A1">
              <w:rPr>
                <w:color w:val="000000"/>
                <w:sz w:val="20"/>
                <w:szCs w:val="20"/>
              </w:rPr>
              <w:t>47053,92</w:t>
            </w:r>
          </w:p>
        </w:tc>
        <w:tc>
          <w:tcPr>
            <w:tcW w:w="405" w:type="pct"/>
            <w:shd w:val="clear" w:color="auto" w:fill="auto"/>
            <w:noWrap/>
            <w:vAlign w:val="center"/>
            <w:hideMark/>
          </w:tcPr>
          <w:p w14:paraId="191B2005" w14:textId="77777777" w:rsidR="00D754A1" w:rsidRPr="00D754A1" w:rsidRDefault="00D754A1" w:rsidP="004C3FCC">
            <w:pPr>
              <w:ind w:left="-57" w:right="-57"/>
              <w:jc w:val="center"/>
              <w:rPr>
                <w:color w:val="000000"/>
                <w:sz w:val="20"/>
                <w:szCs w:val="20"/>
              </w:rPr>
            </w:pPr>
            <w:r w:rsidRPr="00D754A1">
              <w:rPr>
                <w:color w:val="000000"/>
                <w:sz w:val="20"/>
                <w:szCs w:val="20"/>
              </w:rPr>
              <w:t>14116,176</w:t>
            </w:r>
          </w:p>
        </w:tc>
        <w:tc>
          <w:tcPr>
            <w:tcW w:w="404" w:type="pct"/>
            <w:shd w:val="clear" w:color="auto" w:fill="auto"/>
            <w:noWrap/>
            <w:vAlign w:val="center"/>
            <w:hideMark/>
          </w:tcPr>
          <w:p w14:paraId="40A81803" w14:textId="77777777" w:rsidR="00D754A1" w:rsidRPr="00D754A1" w:rsidRDefault="00D754A1" w:rsidP="004C3FCC">
            <w:pPr>
              <w:ind w:left="-57" w:right="-57"/>
              <w:jc w:val="center"/>
              <w:rPr>
                <w:color w:val="000000"/>
                <w:sz w:val="20"/>
                <w:szCs w:val="20"/>
              </w:rPr>
            </w:pPr>
            <w:r w:rsidRPr="00D754A1">
              <w:rPr>
                <w:color w:val="000000"/>
                <w:sz w:val="20"/>
                <w:szCs w:val="20"/>
              </w:rPr>
              <w:t>2788,133</w:t>
            </w:r>
          </w:p>
        </w:tc>
      </w:tr>
      <w:tr w:rsidR="00D754A1" w:rsidRPr="00D754A1" w14:paraId="01CA4FAF" w14:textId="77777777" w:rsidTr="004C3FCC">
        <w:trPr>
          <w:cantSplit/>
          <w:trHeight w:val="283"/>
        </w:trPr>
        <w:tc>
          <w:tcPr>
            <w:tcW w:w="364" w:type="pct"/>
            <w:shd w:val="clear" w:color="auto" w:fill="auto"/>
            <w:vAlign w:val="center"/>
            <w:hideMark/>
          </w:tcPr>
          <w:p w14:paraId="2F5320E0" w14:textId="77777777" w:rsidR="00D754A1" w:rsidRPr="00D754A1" w:rsidRDefault="00D754A1" w:rsidP="004C3FCC">
            <w:pPr>
              <w:jc w:val="center"/>
              <w:rPr>
                <w:color w:val="000000"/>
                <w:sz w:val="20"/>
                <w:szCs w:val="20"/>
              </w:rPr>
            </w:pPr>
            <w:r w:rsidRPr="00D754A1">
              <w:rPr>
                <w:color w:val="000000"/>
                <w:sz w:val="20"/>
                <w:szCs w:val="20"/>
              </w:rPr>
              <w:t>ТК38</w:t>
            </w:r>
          </w:p>
        </w:tc>
        <w:tc>
          <w:tcPr>
            <w:tcW w:w="364" w:type="pct"/>
            <w:shd w:val="clear" w:color="auto" w:fill="auto"/>
            <w:vAlign w:val="center"/>
            <w:hideMark/>
          </w:tcPr>
          <w:p w14:paraId="2320F0D7" w14:textId="77777777" w:rsidR="00D754A1" w:rsidRPr="00D754A1" w:rsidRDefault="00D754A1" w:rsidP="004C3FCC">
            <w:pPr>
              <w:jc w:val="center"/>
              <w:rPr>
                <w:color w:val="000000"/>
                <w:sz w:val="20"/>
                <w:szCs w:val="20"/>
              </w:rPr>
            </w:pPr>
            <w:r w:rsidRPr="00D754A1">
              <w:rPr>
                <w:color w:val="000000"/>
                <w:sz w:val="20"/>
                <w:szCs w:val="20"/>
              </w:rPr>
              <w:t>У4</w:t>
            </w:r>
          </w:p>
        </w:tc>
        <w:tc>
          <w:tcPr>
            <w:tcW w:w="270" w:type="pct"/>
            <w:shd w:val="clear" w:color="auto" w:fill="auto"/>
            <w:vAlign w:val="center"/>
            <w:hideMark/>
          </w:tcPr>
          <w:p w14:paraId="41C43C2D" w14:textId="77777777" w:rsidR="00D754A1" w:rsidRPr="00D754A1" w:rsidRDefault="00D754A1" w:rsidP="004C3FCC">
            <w:pPr>
              <w:jc w:val="center"/>
              <w:rPr>
                <w:color w:val="000000"/>
                <w:sz w:val="20"/>
                <w:szCs w:val="20"/>
              </w:rPr>
            </w:pPr>
            <w:r w:rsidRPr="00D754A1">
              <w:rPr>
                <w:color w:val="000000"/>
                <w:sz w:val="20"/>
                <w:szCs w:val="20"/>
              </w:rPr>
              <w:t>86</w:t>
            </w:r>
          </w:p>
        </w:tc>
        <w:tc>
          <w:tcPr>
            <w:tcW w:w="360" w:type="pct"/>
            <w:shd w:val="clear" w:color="auto" w:fill="auto"/>
            <w:vAlign w:val="center"/>
            <w:hideMark/>
          </w:tcPr>
          <w:p w14:paraId="20455C8C"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1FFC244E"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270975B7"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vAlign w:val="center"/>
            <w:hideMark/>
          </w:tcPr>
          <w:p w14:paraId="30F5BBDB"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5E349A3F"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230E4CFD"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76AC412D"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494D4F30"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35E3B762" w14:textId="77777777" w:rsidR="00D754A1" w:rsidRPr="00D754A1" w:rsidRDefault="00D754A1" w:rsidP="004C3FCC">
            <w:pPr>
              <w:ind w:left="-57" w:right="-57"/>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7BFF075C" w14:textId="77777777" w:rsidR="00D754A1" w:rsidRPr="00D754A1" w:rsidRDefault="00D754A1" w:rsidP="004C3FCC">
            <w:pPr>
              <w:ind w:left="-57" w:right="-57"/>
              <w:jc w:val="center"/>
              <w:rPr>
                <w:color w:val="000000"/>
                <w:sz w:val="20"/>
                <w:szCs w:val="20"/>
              </w:rPr>
            </w:pPr>
            <w:r w:rsidRPr="00D754A1">
              <w:rPr>
                <w:color w:val="000000"/>
                <w:sz w:val="20"/>
                <w:szCs w:val="20"/>
              </w:rPr>
              <w:t>3819,3493</w:t>
            </w:r>
          </w:p>
        </w:tc>
      </w:tr>
      <w:tr w:rsidR="00D754A1" w:rsidRPr="00D754A1" w14:paraId="1B369FA6" w14:textId="77777777" w:rsidTr="004C3FCC">
        <w:trPr>
          <w:cantSplit/>
          <w:trHeight w:val="283"/>
        </w:trPr>
        <w:tc>
          <w:tcPr>
            <w:tcW w:w="364" w:type="pct"/>
            <w:shd w:val="clear" w:color="auto" w:fill="auto"/>
            <w:vAlign w:val="center"/>
            <w:hideMark/>
          </w:tcPr>
          <w:p w14:paraId="495F9868" w14:textId="77777777" w:rsidR="00D754A1" w:rsidRPr="00D754A1" w:rsidRDefault="00D754A1" w:rsidP="004C3FCC">
            <w:pPr>
              <w:jc w:val="center"/>
              <w:rPr>
                <w:color w:val="000000"/>
                <w:sz w:val="20"/>
                <w:szCs w:val="20"/>
              </w:rPr>
            </w:pPr>
            <w:r w:rsidRPr="00D754A1">
              <w:rPr>
                <w:color w:val="000000"/>
                <w:sz w:val="20"/>
                <w:szCs w:val="20"/>
              </w:rPr>
              <w:t>ТК23</w:t>
            </w:r>
          </w:p>
        </w:tc>
        <w:tc>
          <w:tcPr>
            <w:tcW w:w="364" w:type="pct"/>
            <w:shd w:val="clear" w:color="auto" w:fill="auto"/>
            <w:vAlign w:val="center"/>
            <w:hideMark/>
          </w:tcPr>
          <w:p w14:paraId="7366B196" w14:textId="77777777" w:rsidR="00D754A1" w:rsidRPr="00D754A1" w:rsidRDefault="00D754A1" w:rsidP="004C3FCC">
            <w:pPr>
              <w:jc w:val="center"/>
              <w:rPr>
                <w:color w:val="000000"/>
                <w:sz w:val="20"/>
                <w:szCs w:val="20"/>
              </w:rPr>
            </w:pPr>
            <w:r w:rsidRPr="00D754A1">
              <w:rPr>
                <w:color w:val="000000"/>
                <w:sz w:val="20"/>
                <w:szCs w:val="20"/>
              </w:rPr>
              <w:t>У38</w:t>
            </w:r>
          </w:p>
        </w:tc>
        <w:tc>
          <w:tcPr>
            <w:tcW w:w="270" w:type="pct"/>
            <w:shd w:val="clear" w:color="auto" w:fill="auto"/>
            <w:vAlign w:val="center"/>
            <w:hideMark/>
          </w:tcPr>
          <w:p w14:paraId="45B7B63C" w14:textId="77777777" w:rsidR="00D754A1" w:rsidRPr="00D754A1" w:rsidRDefault="00D754A1" w:rsidP="004C3FCC">
            <w:pPr>
              <w:jc w:val="center"/>
              <w:rPr>
                <w:color w:val="000000"/>
                <w:sz w:val="20"/>
                <w:szCs w:val="20"/>
              </w:rPr>
            </w:pPr>
            <w:r w:rsidRPr="00D754A1">
              <w:rPr>
                <w:color w:val="000000"/>
                <w:sz w:val="20"/>
                <w:szCs w:val="20"/>
              </w:rPr>
              <w:t>54</w:t>
            </w:r>
          </w:p>
        </w:tc>
        <w:tc>
          <w:tcPr>
            <w:tcW w:w="360" w:type="pct"/>
            <w:shd w:val="clear" w:color="auto" w:fill="auto"/>
            <w:vAlign w:val="center"/>
            <w:hideMark/>
          </w:tcPr>
          <w:p w14:paraId="33D7079F"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5B4C20D9"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1295069E"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vAlign w:val="center"/>
            <w:hideMark/>
          </w:tcPr>
          <w:p w14:paraId="7A2B9072"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74515654"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6F69CA86"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488B7A2E"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29DB0829"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52D4D161" w14:textId="77777777" w:rsidR="00D754A1" w:rsidRPr="00D754A1" w:rsidRDefault="00D754A1" w:rsidP="004C3FCC">
            <w:pPr>
              <w:ind w:left="-57" w:right="-57"/>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497150D4" w14:textId="77777777" w:rsidR="00D754A1" w:rsidRPr="00D754A1" w:rsidRDefault="00D754A1" w:rsidP="004C3FCC">
            <w:pPr>
              <w:ind w:left="-57" w:right="-57"/>
              <w:jc w:val="center"/>
              <w:rPr>
                <w:color w:val="000000"/>
                <w:sz w:val="20"/>
                <w:szCs w:val="20"/>
              </w:rPr>
            </w:pPr>
            <w:r w:rsidRPr="00D754A1">
              <w:rPr>
                <w:color w:val="000000"/>
                <w:sz w:val="20"/>
                <w:szCs w:val="20"/>
              </w:rPr>
              <w:t>2398,1961</w:t>
            </w:r>
          </w:p>
        </w:tc>
      </w:tr>
      <w:tr w:rsidR="00D754A1" w:rsidRPr="00D754A1" w14:paraId="6E2F6EB7" w14:textId="77777777" w:rsidTr="004C3FCC">
        <w:trPr>
          <w:cantSplit/>
          <w:trHeight w:val="283"/>
        </w:trPr>
        <w:tc>
          <w:tcPr>
            <w:tcW w:w="364" w:type="pct"/>
            <w:shd w:val="clear" w:color="auto" w:fill="auto"/>
            <w:vAlign w:val="center"/>
            <w:hideMark/>
          </w:tcPr>
          <w:p w14:paraId="1997537C" w14:textId="77777777" w:rsidR="00D754A1" w:rsidRPr="00D754A1" w:rsidRDefault="00D754A1" w:rsidP="004C3FCC">
            <w:pPr>
              <w:jc w:val="center"/>
              <w:rPr>
                <w:color w:val="000000"/>
                <w:sz w:val="20"/>
                <w:szCs w:val="20"/>
              </w:rPr>
            </w:pPr>
            <w:r w:rsidRPr="00D754A1">
              <w:rPr>
                <w:color w:val="000000"/>
                <w:sz w:val="20"/>
                <w:szCs w:val="20"/>
              </w:rPr>
              <w:t>У37</w:t>
            </w:r>
          </w:p>
        </w:tc>
        <w:tc>
          <w:tcPr>
            <w:tcW w:w="364" w:type="pct"/>
            <w:shd w:val="clear" w:color="auto" w:fill="auto"/>
            <w:vAlign w:val="center"/>
            <w:hideMark/>
          </w:tcPr>
          <w:p w14:paraId="5D6A8E04" w14:textId="77777777" w:rsidR="00D754A1" w:rsidRPr="00D754A1" w:rsidRDefault="00D754A1" w:rsidP="004C3FCC">
            <w:pPr>
              <w:jc w:val="center"/>
              <w:rPr>
                <w:color w:val="000000"/>
                <w:sz w:val="20"/>
                <w:szCs w:val="20"/>
              </w:rPr>
            </w:pPr>
            <w:r w:rsidRPr="00D754A1">
              <w:rPr>
                <w:color w:val="000000"/>
                <w:sz w:val="20"/>
                <w:szCs w:val="20"/>
              </w:rPr>
              <w:t>ТК29</w:t>
            </w:r>
          </w:p>
        </w:tc>
        <w:tc>
          <w:tcPr>
            <w:tcW w:w="270" w:type="pct"/>
            <w:shd w:val="clear" w:color="auto" w:fill="auto"/>
            <w:vAlign w:val="center"/>
            <w:hideMark/>
          </w:tcPr>
          <w:p w14:paraId="5BD724B7" w14:textId="77777777" w:rsidR="00D754A1" w:rsidRPr="00D754A1" w:rsidRDefault="00D754A1" w:rsidP="004C3FCC">
            <w:pPr>
              <w:jc w:val="center"/>
              <w:rPr>
                <w:color w:val="000000"/>
                <w:sz w:val="20"/>
                <w:szCs w:val="20"/>
              </w:rPr>
            </w:pPr>
            <w:r w:rsidRPr="00D754A1">
              <w:rPr>
                <w:color w:val="000000"/>
                <w:sz w:val="20"/>
                <w:szCs w:val="20"/>
              </w:rPr>
              <w:t>168</w:t>
            </w:r>
          </w:p>
        </w:tc>
        <w:tc>
          <w:tcPr>
            <w:tcW w:w="360" w:type="pct"/>
            <w:shd w:val="clear" w:color="auto" w:fill="auto"/>
            <w:vAlign w:val="center"/>
            <w:hideMark/>
          </w:tcPr>
          <w:p w14:paraId="67A86495"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42279BBE"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048EAC48"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7073FAFA" w14:textId="77777777" w:rsidR="00D754A1" w:rsidRPr="00D754A1" w:rsidRDefault="00D754A1" w:rsidP="004C3FCC">
            <w:pPr>
              <w:jc w:val="center"/>
              <w:rPr>
                <w:color w:val="000000"/>
                <w:sz w:val="20"/>
                <w:szCs w:val="20"/>
              </w:rPr>
            </w:pPr>
            <w:r w:rsidRPr="00D754A1">
              <w:rPr>
                <w:color w:val="000000"/>
                <w:sz w:val="20"/>
                <w:szCs w:val="20"/>
              </w:rPr>
              <w:t>0,2</w:t>
            </w:r>
          </w:p>
        </w:tc>
        <w:tc>
          <w:tcPr>
            <w:tcW w:w="449" w:type="pct"/>
            <w:shd w:val="clear" w:color="auto" w:fill="auto"/>
            <w:vAlign w:val="center"/>
            <w:hideMark/>
          </w:tcPr>
          <w:p w14:paraId="2C704B32"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6B019919"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375B4F6A"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45026EBF" w14:textId="77777777" w:rsidR="00D754A1" w:rsidRPr="00D754A1" w:rsidRDefault="00D754A1" w:rsidP="004C3FCC">
            <w:pPr>
              <w:jc w:val="center"/>
              <w:rPr>
                <w:color w:val="000000"/>
                <w:sz w:val="20"/>
                <w:szCs w:val="20"/>
              </w:rPr>
            </w:pPr>
            <w:r w:rsidRPr="00D754A1">
              <w:rPr>
                <w:color w:val="000000"/>
                <w:sz w:val="20"/>
                <w:szCs w:val="20"/>
              </w:rPr>
              <w:t>29915,74</w:t>
            </w:r>
          </w:p>
        </w:tc>
        <w:tc>
          <w:tcPr>
            <w:tcW w:w="405" w:type="pct"/>
            <w:shd w:val="clear" w:color="auto" w:fill="auto"/>
            <w:noWrap/>
            <w:vAlign w:val="center"/>
            <w:hideMark/>
          </w:tcPr>
          <w:p w14:paraId="095F7C0B" w14:textId="77777777" w:rsidR="00D754A1" w:rsidRPr="00D754A1" w:rsidRDefault="00D754A1" w:rsidP="004C3FCC">
            <w:pPr>
              <w:ind w:left="-57" w:right="-57"/>
              <w:jc w:val="center"/>
              <w:rPr>
                <w:color w:val="000000"/>
                <w:sz w:val="20"/>
                <w:szCs w:val="20"/>
              </w:rPr>
            </w:pPr>
            <w:r w:rsidRPr="00D754A1">
              <w:rPr>
                <w:color w:val="000000"/>
                <w:sz w:val="20"/>
                <w:szCs w:val="20"/>
              </w:rPr>
              <w:t>8974,722</w:t>
            </w:r>
          </w:p>
        </w:tc>
        <w:tc>
          <w:tcPr>
            <w:tcW w:w="404" w:type="pct"/>
            <w:shd w:val="clear" w:color="auto" w:fill="auto"/>
            <w:noWrap/>
            <w:vAlign w:val="center"/>
            <w:hideMark/>
          </w:tcPr>
          <w:p w14:paraId="2F265FA1" w14:textId="77777777" w:rsidR="00D754A1" w:rsidRPr="00D754A1" w:rsidRDefault="00D754A1" w:rsidP="004C3FCC">
            <w:pPr>
              <w:ind w:left="-57" w:right="-57"/>
              <w:jc w:val="center"/>
              <w:rPr>
                <w:color w:val="000000"/>
                <w:sz w:val="20"/>
                <w:szCs w:val="20"/>
              </w:rPr>
            </w:pPr>
            <w:r w:rsidRPr="00D754A1">
              <w:rPr>
                <w:color w:val="000000"/>
                <w:sz w:val="20"/>
                <w:szCs w:val="20"/>
              </w:rPr>
              <w:t>5956,0276</w:t>
            </w:r>
          </w:p>
        </w:tc>
      </w:tr>
      <w:tr w:rsidR="00D754A1" w:rsidRPr="00D754A1" w14:paraId="6AC95D54" w14:textId="77777777" w:rsidTr="004C3FCC">
        <w:trPr>
          <w:cantSplit/>
          <w:trHeight w:val="283"/>
        </w:trPr>
        <w:tc>
          <w:tcPr>
            <w:tcW w:w="364" w:type="pct"/>
            <w:shd w:val="clear" w:color="auto" w:fill="auto"/>
            <w:vAlign w:val="center"/>
            <w:hideMark/>
          </w:tcPr>
          <w:p w14:paraId="2CB74A68" w14:textId="77777777" w:rsidR="00D754A1" w:rsidRPr="00D754A1" w:rsidRDefault="00D754A1" w:rsidP="004C3FCC">
            <w:pPr>
              <w:jc w:val="center"/>
              <w:rPr>
                <w:color w:val="000000"/>
                <w:sz w:val="20"/>
                <w:szCs w:val="20"/>
              </w:rPr>
            </w:pPr>
            <w:r w:rsidRPr="00D754A1">
              <w:rPr>
                <w:color w:val="000000"/>
                <w:sz w:val="20"/>
                <w:szCs w:val="20"/>
              </w:rPr>
              <w:t>У4</w:t>
            </w:r>
          </w:p>
        </w:tc>
        <w:tc>
          <w:tcPr>
            <w:tcW w:w="364" w:type="pct"/>
            <w:shd w:val="clear" w:color="auto" w:fill="auto"/>
            <w:vAlign w:val="center"/>
            <w:hideMark/>
          </w:tcPr>
          <w:p w14:paraId="0EAE4F3A" w14:textId="77777777" w:rsidR="00D754A1" w:rsidRPr="00D754A1" w:rsidRDefault="00D754A1" w:rsidP="004C3FCC">
            <w:pPr>
              <w:jc w:val="center"/>
              <w:rPr>
                <w:color w:val="000000"/>
                <w:sz w:val="20"/>
                <w:szCs w:val="20"/>
              </w:rPr>
            </w:pPr>
            <w:r w:rsidRPr="00D754A1">
              <w:rPr>
                <w:color w:val="000000"/>
                <w:sz w:val="20"/>
                <w:szCs w:val="20"/>
              </w:rPr>
              <w:t>У37</w:t>
            </w:r>
          </w:p>
        </w:tc>
        <w:tc>
          <w:tcPr>
            <w:tcW w:w="270" w:type="pct"/>
            <w:shd w:val="clear" w:color="auto" w:fill="auto"/>
            <w:vAlign w:val="center"/>
            <w:hideMark/>
          </w:tcPr>
          <w:p w14:paraId="50221692" w14:textId="77777777" w:rsidR="00D754A1" w:rsidRPr="00D754A1" w:rsidRDefault="00D754A1" w:rsidP="004C3FCC">
            <w:pPr>
              <w:jc w:val="center"/>
              <w:rPr>
                <w:color w:val="000000"/>
                <w:sz w:val="20"/>
                <w:szCs w:val="20"/>
              </w:rPr>
            </w:pPr>
            <w:r w:rsidRPr="00D754A1">
              <w:rPr>
                <w:color w:val="000000"/>
                <w:sz w:val="20"/>
                <w:szCs w:val="20"/>
              </w:rPr>
              <w:t>74</w:t>
            </w:r>
          </w:p>
        </w:tc>
        <w:tc>
          <w:tcPr>
            <w:tcW w:w="360" w:type="pct"/>
            <w:shd w:val="clear" w:color="auto" w:fill="auto"/>
            <w:vAlign w:val="center"/>
            <w:hideMark/>
          </w:tcPr>
          <w:p w14:paraId="46C8C936"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1FDC0538"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56C0FEB3"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vAlign w:val="center"/>
            <w:hideMark/>
          </w:tcPr>
          <w:p w14:paraId="44F7EC33"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762D2BD4"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3DF752E9"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543487E4"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7E4E0819"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129991DC" w14:textId="77777777" w:rsidR="00D754A1" w:rsidRPr="00D754A1" w:rsidRDefault="00D754A1" w:rsidP="004C3FCC">
            <w:pPr>
              <w:ind w:left="-57" w:right="-57"/>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287D5241" w14:textId="77777777" w:rsidR="00D754A1" w:rsidRPr="00D754A1" w:rsidRDefault="00D754A1" w:rsidP="004C3FCC">
            <w:pPr>
              <w:ind w:left="-57" w:right="-57"/>
              <w:jc w:val="center"/>
              <w:rPr>
                <w:color w:val="000000"/>
                <w:sz w:val="20"/>
                <w:szCs w:val="20"/>
              </w:rPr>
            </w:pPr>
            <w:r w:rsidRPr="00D754A1">
              <w:rPr>
                <w:color w:val="000000"/>
                <w:sz w:val="20"/>
                <w:szCs w:val="20"/>
              </w:rPr>
              <w:t>3286,4169</w:t>
            </w:r>
          </w:p>
        </w:tc>
      </w:tr>
      <w:tr w:rsidR="00D754A1" w:rsidRPr="00D754A1" w14:paraId="348A883C" w14:textId="77777777" w:rsidTr="004C3FCC">
        <w:trPr>
          <w:cantSplit/>
          <w:trHeight w:val="283"/>
        </w:trPr>
        <w:tc>
          <w:tcPr>
            <w:tcW w:w="364" w:type="pct"/>
            <w:shd w:val="clear" w:color="auto" w:fill="auto"/>
            <w:vAlign w:val="center"/>
            <w:hideMark/>
          </w:tcPr>
          <w:p w14:paraId="4A0E57ED" w14:textId="77777777" w:rsidR="00D754A1" w:rsidRPr="00D754A1" w:rsidRDefault="00D754A1" w:rsidP="004C3FCC">
            <w:pPr>
              <w:jc w:val="center"/>
              <w:rPr>
                <w:color w:val="000000"/>
                <w:sz w:val="20"/>
                <w:szCs w:val="20"/>
              </w:rPr>
            </w:pPr>
            <w:r w:rsidRPr="00D754A1">
              <w:rPr>
                <w:color w:val="000000"/>
                <w:sz w:val="20"/>
                <w:szCs w:val="20"/>
              </w:rPr>
              <w:t>У44</w:t>
            </w:r>
          </w:p>
        </w:tc>
        <w:tc>
          <w:tcPr>
            <w:tcW w:w="364" w:type="pct"/>
            <w:shd w:val="clear" w:color="auto" w:fill="auto"/>
            <w:vAlign w:val="center"/>
            <w:hideMark/>
          </w:tcPr>
          <w:p w14:paraId="234FF50B" w14:textId="77777777" w:rsidR="00D754A1" w:rsidRPr="00D754A1" w:rsidRDefault="00D754A1" w:rsidP="004C3FCC">
            <w:pPr>
              <w:jc w:val="center"/>
              <w:rPr>
                <w:color w:val="000000"/>
                <w:sz w:val="20"/>
                <w:szCs w:val="20"/>
              </w:rPr>
            </w:pPr>
            <w:r w:rsidRPr="00D754A1">
              <w:rPr>
                <w:color w:val="000000"/>
                <w:sz w:val="20"/>
                <w:szCs w:val="20"/>
              </w:rPr>
              <w:t>ТК17</w:t>
            </w:r>
          </w:p>
        </w:tc>
        <w:tc>
          <w:tcPr>
            <w:tcW w:w="270" w:type="pct"/>
            <w:shd w:val="clear" w:color="auto" w:fill="auto"/>
            <w:vAlign w:val="center"/>
            <w:hideMark/>
          </w:tcPr>
          <w:p w14:paraId="4D786795" w14:textId="77777777" w:rsidR="00D754A1" w:rsidRPr="00D754A1" w:rsidRDefault="00D754A1" w:rsidP="004C3FCC">
            <w:pPr>
              <w:jc w:val="center"/>
              <w:rPr>
                <w:color w:val="000000"/>
                <w:sz w:val="20"/>
                <w:szCs w:val="20"/>
              </w:rPr>
            </w:pPr>
            <w:r w:rsidRPr="00D754A1">
              <w:rPr>
                <w:color w:val="000000"/>
                <w:sz w:val="20"/>
                <w:szCs w:val="20"/>
              </w:rPr>
              <w:t>131</w:t>
            </w:r>
          </w:p>
        </w:tc>
        <w:tc>
          <w:tcPr>
            <w:tcW w:w="360" w:type="pct"/>
            <w:shd w:val="clear" w:color="auto" w:fill="auto"/>
            <w:vAlign w:val="center"/>
            <w:hideMark/>
          </w:tcPr>
          <w:p w14:paraId="1F2AAF00"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43884DBE"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5F1B5B72"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3790140F" w14:textId="77777777" w:rsidR="00D754A1" w:rsidRPr="00D754A1" w:rsidRDefault="00D754A1" w:rsidP="004C3FCC">
            <w:pPr>
              <w:jc w:val="center"/>
              <w:rPr>
                <w:color w:val="000000"/>
                <w:sz w:val="20"/>
                <w:szCs w:val="20"/>
              </w:rPr>
            </w:pPr>
            <w:r w:rsidRPr="00D754A1">
              <w:rPr>
                <w:color w:val="000000"/>
                <w:sz w:val="20"/>
                <w:szCs w:val="20"/>
              </w:rPr>
              <w:t>0,1</w:t>
            </w:r>
          </w:p>
        </w:tc>
        <w:tc>
          <w:tcPr>
            <w:tcW w:w="449" w:type="pct"/>
            <w:shd w:val="clear" w:color="auto" w:fill="auto"/>
            <w:vAlign w:val="center"/>
            <w:hideMark/>
          </w:tcPr>
          <w:p w14:paraId="2D5E4FA7"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16228918"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45F225E0"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75A3D924" w14:textId="77777777" w:rsidR="00D754A1" w:rsidRPr="00D754A1" w:rsidRDefault="00D754A1" w:rsidP="004C3FCC">
            <w:pPr>
              <w:jc w:val="center"/>
              <w:rPr>
                <w:color w:val="000000"/>
                <w:sz w:val="20"/>
                <w:szCs w:val="20"/>
              </w:rPr>
            </w:pPr>
            <w:r w:rsidRPr="00D754A1">
              <w:rPr>
                <w:color w:val="000000"/>
                <w:sz w:val="20"/>
                <w:szCs w:val="20"/>
              </w:rPr>
              <w:t>14604,32</w:t>
            </w:r>
          </w:p>
        </w:tc>
        <w:tc>
          <w:tcPr>
            <w:tcW w:w="405" w:type="pct"/>
            <w:shd w:val="clear" w:color="auto" w:fill="auto"/>
            <w:noWrap/>
            <w:vAlign w:val="center"/>
            <w:hideMark/>
          </w:tcPr>
          <w:p w14:paraId="29CE20F5" w14:textId="77777777" w:rsidR="00D754A1" w:rsidRPr="00D754A1" w:rsidRDefault="00D754A1" w:rsidP="004C3FCC">
            <w:pPr>
              <w:ind w:left="-57" w:right="-57"/>
              <w:jc w:val="center"/>
              <w:rPr>
                <w:color w:val="000000"/>
                <w:sz w:val="20"/>
                <w:szCs w:val="20"/>
              </w:rPr>
            </w:pPr>
            <w:r w:rsidRPr="00D754A1">
              <w:rPr>
                <w:color w:val="000000"/>
                <w:sz w:val="20"/>
                <w:szCs w:val="20"/>
              </w:rPr>
              <w:t>4381,296</w:t>
            </w:r>
          </w:p>
        </w:tc>
        <w:tc>
          <w:tcPr>
            <w:tcW w:w="404" w:type="pct"/>
            <w:shd w:val="clear" w:color="auto" w:fill="auto"/>
            <w:noWrap/>
            <w:vAlign w:val="center"/>
            <w:hideMark/>
          </w:tcPr>
          <w:p w14:paraId="63D3199D" w14:textId="77777777" w:rsidR="00D754A1" w:rsidRPr="00D754A1" w:rsidRDefault="00D754A1" w:rsidP="004C3FCC">
            <w:pPr>
              <w:ind w:left="-57" w:right="-57"/>
              <w:jc w:val="center"/>
              <w:rPr>
                <w:color w:val="000000"/>
                <w:sz w:val="20"/>
                <w:szCs w:val="20"/>
              </w:rPr>
            </w:pPr>
            <w:r w:rsidRPr="00D754A1">
              <w:rPr>
                <w:color w:val="000000"/>
                <w:sz w:val="20"/>
                <w:szCs w:val="20"/>
              </w:rPr>
              <w:t>2267,2547</w:t>
            </w:r>
          </w:p>
        </w:tc>
      </w:tr>
      <w:tr w:rsidR="00D754A1" w:rsidRPr="00D754A1" w14:paraId="07AF9D7F" w14:textId="77777777" w:rsidTr="004C3FCC">
        <w:trPr>
          <w:cantSplit/>
          <w:trHeight w:val="283"/>
        </w:trPr>
        <w:tc>
          <w:tcPr>
            <w:tcW w:w="364" w:type="pct"/>
            <w:shd w:val="clear" w:color="auto" w:fill="auto"/>
            <w:vAlign w:val="center"/>
            <w:hideMark/>
          </w:tcPr>
          <w:p w14:paraId="4199245D" w14:textId="77777777" w:rsidR="00D754A1" w:rsidRPr="00D754A1" w:rsidRDefault="00D754A1" w:rsidP="004C3FCC">
            <w:pPr>
              <w:jc w:val="center"/>
              <w:rPr>
                <w:color w:val="000000"/>
                <w:sz w:val="20"/>
                <w:szCs w:val="20"/>
              </w:rPr>
            </w:pPr>
            <w:r w:rsidRPr="00D754A1">
              <w:rPr>
                <w:color w:val="000000"/>
                <w:sz w:val="20"/>
                <w:szCs w:val="20"/>
              </w:rPr>
              <w:t>ТК17</w:t>
            </w:r>
          </w:p>
        </w:tc>
        <w:tc>
          <w:tcPr>
            <w:tcW w:w="364" w:type="pct"/>
            <w:shd w:val="clear" w:color="auto" w:fill="auto"/>
            <w:vAlign w:val="center"/>
            <w:hideMark/>
          </w:tcPr>
          <w:p w14:paraId="2B14D0F7" w14:textId="77777777" w:rsidR="00D754A1" w:rsidRPr="00D754A1" w:rsidRDefault="00D754A1" w:rsidP="004C3FCC">
            <w:pPr>
              <w:jc w:val="center"/>
              <w:rPr>
                <w:color w:val="000000"/>
                <w:sz w:val="20"/>
                <w:szCs w:val="20"/>
              </w:rPr>
            </w:pPr>
            <w:r w:rsidRPr="00D754A1">
              <w:rPr>
                <w:color w:val="000000"/>
                <w:sz w:val="20"/>
                <w:szCs w:val="20"/>
              </w:rPr>
              <w:t>ТК19</w:t>
            </w:r>
          </w:p>
        </w:tc>
        <w:tc>
          <w:tcPr>
            <w:tcW w:w="270" w:type="pct"/>
            <w:shd w:val="clear" w:color="auto" w:fill="auto"/>
            <w:vAlign w:val="center"/>
            <w:hideMark/>
          </w:tcPr>
          <w:p w14:paraId="58A14AA7" w14:textId="77777777" w:rsidR="00D754A1" w:rsidRPr="00D754A1" w:rsidRDefault="00D754A1" w:rsidP="004C3FCC">
            <w:pPr>
              <w:jc w:val="center"/>
              <w:rPr>
                <w:color w:val="000000"/>
                <w:sz w:val="20"/>
                <w:szCs w:val="20"/>
              </w:rPr>
            </w:pPr>
            <w:r w:rsidRPr="00D754A1">
              <w:rPr>
                <w:color w:val="000000"/>
                <w:sz w:val="20"/>
                <w:szCs w:val="20"/>
              </w:rPr>
              <w:t>98</w:t>
            </w:r>
          </w:p>
        </w:tc>
        <w:tc>
          <w:tcPr>
            <w:tcW w:w="360" w:type="pct"/>
            <w:shd w:val="clear" w:color="auto" w:fill="auto"/>
            <w:vAlign w:val="center"/>
            <w:hideMark/>
          </w:tcPr>
          <w:p w14:paraId="3EB9C7FA"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78399D74"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555A70F6"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09AC7718" w14:textId="77777777" w:rsidR="00D754A1" w:rsidRPr="00D754A1" w:rsidRDefault="00D754A1" w:rsidP="004C3FCC">
            <w:pPr>
              <w:jc w:val="center"/>
              <w:rPr>
                <w:color w:val="000000"/>
                <w:sz w:val="20"/>
                <w:szCs w:val="20"/>
              </w:rPr>
            </w:pPr>
            <w:r w:rsidRPr="00D754A1">
              <w:rPr>
                <w:color w:val="000000"/>
                <w:sz w:val="20"/>
                <w:szCs w:val="20"/>
              </w:rPr>
              <w:t>0,1</w:t>
            </w:r>
          </w:p>
        </w:tc>
        <w:tc>
          <w:tcPr>
            <w:tcW w:w="449" w:type="pct"/>
            <w:shd w:val="clear" w:color="auto" w:fill="auto"/>
            <w:vAlign w:val="center"/>
            <w:hideMark/>
          </w:tcPr>
          <w:p w14:paraId="38619282"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123E6750"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7F0E129E"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59ED3E31" w14:textId="77777777" w:rsidR="00D754A1" w:rsidRPr="00D754A1" w:rsidRDefault="00D754A1" w:rsidP="004C3FCC">
            <w:pPr>
              <w:jc w:val="center"/>
              <w:rPr>
                <w:color w:val="000000"/>
                <w:sz w:val="20"/>
                <w:szCs w:val="20"/>
              </w:rPr>
            </w:pPr>
            <w:r w:rsidRPr="00D754A1">
              <w:rPr>
                <w:color w:val="000000"/>
                <w:sz w:val="20"/>
                <w:szCs w:val="20"/>
              </w:rPr>
              <w:t>14604,32</w:t>
            </w:r>
          </w:p>
        </w:tc>
        <w:tc>
          <w:tcPr>
            <w:tcW w:w="405" w:type="pct"/>
            <w:shd w:val="clear" w:color="auto" w:fill="auto"/>
            <w:noWrap/>
            <w:vAlign w:val="center"/>
            <w:hideMark/>
          </w:tcPr>
          <w:p w14:paraId="7D77D54F" w14:textId="77777777" w:rsidR="00D754A1" w:rsidRPr="00D754A1" w:rsidRDefault="00D754A1" w:rsidP="004C3FCC">
            <w:pPr>
              <w:ind w:left="-57" w:right="-57"/>
              <w:jc w:val="center"/>
              <w:rPr>
                <w:color w:val="000000"/>
                <w:sz w:val="20"/>
                <w:szCs w:val="20"/>
              </w:rPr>
            </w:pPr>
            <w:r w:rsidRPr="00D754A1">
              <w:rPr>
                <w:color w:val="000000"/>
                <w:sz w:val="20"/>
                <w:szCs w:val="20"/>
              </w:rPr>
              <w:t>4381,296</w:t>
            </w:r>
          </w:p>
        </w:tc>
        <w:tc>
          <w:tcPr>
            <w:tcW w:w="404" w:type="pct"/>
            <w:shd w:val="clear" w:color="auto" w:fill="auto"/>
            <w:noWrap/>
            <w:vAlign w:val="center"/>
            <w:hideMark/>
          </w:tcPr>
          <w:p w14:paraId="793F2D09" w14:textId="77777777" w:rsidR="00D754A1" w:rsidRPr="00D754A1" w:rsidRDefault="00D754A1" w:rsidP="004C3FCC">
            <w:pPr>
              <w:ind w:left="-57" w:right="-57"/>
              <w:jc w:val="center"/>
              <w:rPr>
                <w:color w:val="000000"/>
                <w:sz w:val="20"/>
                <w:szCs w:val="20"/>
              </w:rPr>
            </w:pPr>
            <w:r w:rsidRPr="00D754A1">
              <w:rPr>
                <w:color w:val="000000"/>
                <w:sz w:val="20"/>
                <w:szCs w:val="20"/>
              </w:rPr>
              <w:t>1696,1142</w:t>
            </w:r>
          </w:p>
        </w:tc>
      </w:tr>
      <w:tr w:rsidR="00D754A1" w:rsidRPr="00D754A1" w14:paraId="5A258160" w14:textId="77777777" w:rsidTr="004C3FCC">
        <w:trPr>
          <w:cantSplit/>
          <w:trHeight w:val="283"/>
        </w:trPr>
        <w:tc>
          <w:tcPr>
            <w:tcW w:w="364" w:type="pct"/>
            <w:shd w:val="clear" w:color="auto" w:fill="auto"/>
            <w:vAlign w:val="center"/>
            <w:hideMark/>
          </w:tcPr>
          <w:p w14:paraId="7739C1E9" w14:textId="77777777" w:rsidR="00D754A1" w:rsidRPr="00D754A1" w:rsidRDefault="00D754A1" w:rsidP="004C3FCC">
            <w:pPr>
              <w:jc w:val="center"/>
              <w:rPr>
                <w:color w:val="000000"/>
                <w:sz w:val="20"/>
                <w:szCs w:val="20"/>
              </w:rPr>
            </w:pPr>
            <w:r w:rsidRPr="00D754A1">
              <w:rPr>
                <w:color w:val="000000"/>
                <w:sz w:val="20"/>
                <w:szCs w:val="20"/>
              </w:rPr>
              <w:t>ТК19</w:t>
            </w:r>
          </w:p>
        </w:tc>
        <w:tc>
          <w:tcPr>
            <w:tcW w:w="364" w:type="pct"/>
            <w:shd w:val="clear" w:color="auto" w:fill="auto"/>
            <w:vAlign w:val="center"/>
            <w:hideMark/>
          </w:tcPr>
          <w:p w14:paraId="7DD1115C" w14:textId="77777777" w:rsidR="00D754A1" w:rsidRPr="00D754A1" w:rsidRDefault="00D754A1" w:rsidP="004C3FCC">
            <w:pPr>
              <w:jc w:val="center"/>
              <w:rPr>
                <w:color w:val="000000"/>
                <w:sz w:val="20"/>
                <w:szCs w:val="20"/>
              </w:rPr>
            </w:pPr>
            <w:r w:rsidRPr="00D754A1">
              <w:rPr>
                <w:color w:val="000000"/>
                <w:sz w:val="20"/>
                <w:szCs w:val="20"/>
              </w:rPr>
              <w:t>У19</w:t>
            </w:r>
          </w:p>
        </w:tc>
        <w:tc>
          <w:tcPr>
            <w:tcW w:w="270" w:type="pct"/>
            <w:shd w:val="clear" w:color="auto" w:fill="auto"/>
            <w:vAlign w:val="center"/>
            <w:hideMark/>
          </w:tcPr>
          <w:p w14:paraId="5893F13A" w14:textId="77777777" w:rsidR="00D754A1" w:rsidRPr="00D754A1" w:rsidRDefault="00D754A1" w:rsidP="004C3FCC">
            <w:pPr>
              <w:jc w:val="center"/>
              <w:rPr>
                <w:color w:val="000000"/>
                <w:sz w:val="20"/>
                <w:szCs w:val="20"/>
              </w:rPr>
            </w:pPr>
            <w:r w:rsidRPr="00D754A1">
              <w:rPr>
                <w:color w:val="000000"/>
                <w:sz w:val="20"/>
                <w:szCs w:val="20"/>
              </w:rPr>
              <w:t>25</w:t>
            </w:r>
          </w:p>
        </w:tc>
        <w:tc>
          <w:tcPr>
            <w:tcW w:w="360" w:type="pct"/>
            <w:shd w:val="clear" w:color="auto" w:fill="auto"/>
            <w:vAlign w:val="center"/>
            <w:hideMark/>
          </w:tcPr>
          <w:p w14:paraId="3E9A332F" w14:textId="77777777" w:rsidR="00D754A1" w:rsidRPr="00D754A1" w:rsidRDefault="00D754A1" w:rsidP="004C3FCC">
            <w:pPr>
              <w:jc w:val="center"/>
              <w:rPr>
                <w:color w:val="000000"/>
                <w:sz w:val="20"/>
                <w:szCs w:val="20"/>
              </w:rPr>
            </w:pPr>
            <w:r w:rsidRPr="00D754A1">
              <w:rPr>
                <w:color w:val="000000"/>
                <w:sz w:val="20"/>
                <w:szCs w:val="20"/>
              </w:rPr>
              <w:t>0,08</w:t>
            </w:r>
          </w:p>
        </w:tc>
        <w:tc>
          <w:tcPr>
            <w:tcW w:w="360" w:type="pct"/>
            <w:shd w:val="clear" w:color="auto" w:fill="auto"/>
            <w:vAlign w:val="center"/>
            <w:hideMark/>
          </w:tcPr>
          <w:p w14:paraId="3CAA683E" w14:textId="77777777" w:rsidR="00D754A1" w:rsidRPr="00D754A1" w:rsidRDefault="00D754A1" w:rsidP="004C3FCC">
            <w:pPr>
              <w:jc w:val="center"/>
              <w:rPr>
                <w:color w:val="000000"/>
                <w:sz w:val="20"/>
                <w:szCs w:val="20"/>
              </w:rPr>
            </w:pPr>
            <w:r w:rsidRPr="00D754A1">
              <w:rPr>
                <w:color w:val="000000"/>
                <w:sz w:val="20"/>
                <w:szCs w:val="20"/>
              </w:rPr>
              <w:t>0,08</w:t>
            </w:r>
          </w:p>
        </w:tc>
        <w:tc>
          <w:tcPr>
            <w:tcW w:w="360" w:type="pct"/>
            <w:shd w:val="clear" w:color="auto" w:fill="auto"/>
            <w:vAlign w:val="center"/>
            <w:hideMark/>
          </w:tcPr>
          <w:p w14:paraId="706DE804" w14:textId="77777777" w:rsidR="00D754A1" w:rsidRPr="00D754A1" w:rsidRDefault="00D754A1" w:rsidP="004C3FCC">
            <w:pPr>
              <w:jc w:val="center"/>
              <w:rPr>
                <w:color w:val="000000"/>
                <w:sz w:val="20"/>
                <w:szCs w:val="20"/>
              </w:rPr>
            </w:pPr>
            <w:r w:rsidRPr="00D754A1">
              <w:rPr>
                <w:color w:val="000000"/>
                <w:sz w:val="20"/>
                <w:szCs w:val="20"/>
              </w:rPr>
              <w:t>0,05</w:t>
            </w:r>
          </w:p>
        </w:tc>
        <w:tc>
          <w:tcPr>
            <w:tcW w:w="360" w:type="pct"/>
            <w:shd w:val="clear" w:color="auto" w:fill="auto"/>
            <w:vAlign w:val="center"/>
            <w:hideMark/>
          </w:tcPr>
          <w:p w14:paraId="436AC4F5" w14:textId="77777777" w:rsidR="00D754A1" w:rsidRPr="00D754A1" w:rsidRDefault="00D754A1" w:rsidP="004C3FCC">
            <w:pPr>
              <w:jc w:val="center"/>
              <w:rPr>
                <w:color w:val="000000"/>
                <w:sz w:val="20"/>
                <w:szCs w:val="20"/>
              </w:rPr>
            </w:pPr>
            <w:r w:rsidRPr="00D754A1">
              <w:rPr>
                <w:color w:val="000000"/>
                <w:sz w:val="20"/>
                <w:szCs w:val="20"/>
              </w:rPr>
              <w:t>0,05</w:t>
            </w:r>
          </w:p>
        </w:tc>
        <w:tc>
          <w:tcPr>
            <w:tcW w:w="449" w:type="pct"/>
            <w:shd w:val="clear" w:color="auto" w:fill="auto"/>
            <w:vAlign w:val="center"/>
            <w:hideMark/>
          </w:tcPr>
          <w:p w14:paraId="7212CD3B"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565855A8"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15DAE660"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09C4AA46" w14:textId="77777777" w:rsidR="00D754A1" w:rsidRPr="00D754A1" w:rsidRDefault="00D754A1" w:rsidP="004C3FCC">
            <w:pPr>
              <w:jc w:val="center"/>
              <w:rPr>
                <w:color w:val="000000"/>
                <w:sz w:val="20"/>
                <w:szCs w:val="20"/>
              </w:rPr>
            </w:pPr>
            <w:r w:rsidRPr="00D754A1">
              <w:rPr>
                <w:color w:val="000000"/>
                <w:sz w:val="20"/>
                <w:szCs w:val="20"/>
              </w:rPr>
              <w:t>12847,06</w:t>
            </w:r>
          </w:p>
        </w:tc>
        <w:tc>
          <w:tcPr>
            <w:tcW w:w="405" w:type="pct"/>
            <w:shd w:val="clear" w:color="auto" w:fill="auto"/>
            <w:noWrap/>
            <w:vAlign w:val="center"/>
            <w:hideMark/>
          </w:tcPr>
          <w:p w14:paraId="58C4F826" w14:textId="77777777" w:rsidR="00D754A1" w:rsidRPr="00D754A1" w:rsidRDefault="00D754A1" w:rsidP="004C3FCC">
            <w:pPr>
              <w:ind w:left="-57" w:right="-57"/>
              <w:jc w:val="center"/>
              <w:rPr>
                <w:color w:val="000000"/>
                <w:sz w:val="20"/>
                <w:szCs w:val="20"/>
              </w:rPr>
            </w:pPr>
            <w:r w:rsidRPr="00D754A1">
              <w:rPr>
                <w:color w:val="000000"/>
                <w:sz w:val="20"/>
                <w:szCs w:val="20"/>
              </w:rPr>
              <w:t>3854,118</w:t>
            </w:r>
          </w:p>
        </w:tc>
        <w:tc>
          <w:tcPr>
            <w:tcW w:w="404" w:type="pct"/>
            <w:shd w:val="clear" w:color="auto" w:fill="auto"/>
            <w:noWrap/>
            <w:vAlign w:val="center"/>
            <w:hideMark/>
          </w:tcPr>
          <w:p w14:paraId="1770B6E7" w14:textId="77777777" w:rsidR="00D754A1" w:rsidRPr="00D754A1" w:rsidRDefault="00D754A1" w:rsidP="004C3FCC">
            <w:pPr>
              <w:ind w:left="-57" w:right="-57"/>
              <w:jc w:val="center"/>
              <w:rPr>
                <w:color w:val="000000"/>
                <w:sz w:val="20"/>
                <w:szCs w:val="20"/>
              </w:rPr>
            </w:pPr>
            <w:r w:rsidRPr="00D754A1">
              <w:rPr>
                <w:color w:val="000000"/>
                <w:sz w:val="20"/>
                <w:szCs w:val="20"/>
              </w:rPr>
              <w:t>380,61985</w:t>
            </w:r>
          </w:p>
        </w:tc>
      </w:tr>
      <w:tr w:rsidR="00D754A1" w:rsidRPr="00D754A1" w14:paraId="1F271BD3" w14:textId="77777777" w:rsidTr="004C3FCC">
        <w:trPr>
          <w:cantSplit/>
          <w:trHeight w:val="283"/>
        </w:trPr>
        <w:tc>
          <w:tcPr>
            <w:tcW w:w="364" w:type="pct"/>
            <w:shd w:val="clear" w:color="auto" w:fill="auto"/>
            <w:vAlign w:val="center"/>
            <w:hideMark/>
          </w:tcPr>
          <w:p w14:paraId="6BE12853" w14:textId="77777777" w:rsidR="00D754A1" w:rsidRPr="00D754A1" w:rsidRDefault="00D754A1" w:rsidP="004C3FCC">
            <w:pPr>
              <w:jc w:val="center"/>
              <w:rPr>
                <w:color w:val="000000"/>
                <w:sz w:val="20"/>
                <w:szCs w:val="20"/>
              </w:rPr>
            </w:pPr>
            <w:r w:rsidRPr="00D754A1">
              <w:rPr>
                <w:color w:val="000000"/>
                <w:sz w:val="20"/>
                <w:szCs w:val="20"/>
              </w:rPr>
              <w:t>У19</w:t>
            </w:r>
          </w:p>
        </w:tc>
        <w:tc>
          <w:tcPr>
            <w:tcW w:w="364" w:type="pct"/>
            <w:shd w:val="clear" w:color="auto" w:fill="auto"/>
            <w:vAlign w:val="center"/>
            <w:hideMark/>
          </w:tcPr>
          <w:p w14:paraId="37D4D9EF" w14:textId="77777777" w:rsidR="00D754A1" w:rsidRPr="00D754A1" w:rsidRDefault="00D754A1" w:rsidP="004C3FCC">
            <w:pPr>
              <w:jc w:val="center"/>
              <w:rPr>
                <w:color w:val="000000"/>
                <w:sz w:val="20"/>
                <w:szCs w:val="20"/>
              </w:rPr>
            </w:pPr>
            <w:r w:rsidRPr="00D754A1">
              <w:rPr>
                <w:color w:val="000000"/>
                <w:sz w:val="20"/>
                <w:szCs w:val="20"/>
              </w:rPr>
              <w:t>Дом №11</w:t>
            </w:r>
          </w:p>
        </w:tc>
        <w:tc>
          <w:tcPr>
            <w:tcW w:w="270" w:type="pct"/>
            <w:shd w:val="clear" w:color="auto" w:fill="auto"/>
            <w:vAlign w:val="center"/>
            <w:hideMark/>
          </w:tcPr>
          <w:p w14:paraId="7BB9814F" w14:textId="77777777" w:rsidR="00D754A1" w:rsidRPr="00D754A1" w:rsidRDefault="00D754A1" w:rsidP="004C3FCC">
            <w:pPr>
              <w:jc w:val="center"/>
              <w:rPr>
                <w:color w:val="000000"/>
                <w:sz w:val="20"/>
                <w:szCs w:val="20"/>
              </w:rPr>
            </w:pPr>
            <w:r w:rsidRPr="00D754A1">
              <w:rPr>
                <w:color w:val="000000"/>
                <w:sz w:val="20"/>
                <w:szCs w:val="20"/>
              </w:rPr>
              <w:t>55</w:t>
            </w:r>
          </w:p>
        </w:tc>
        <w:tc>
          <w:tcPr>
            <w:tcW w:w="360" w:type="pct"/>
            <w:shd w:val="clear" w:color="auto" w:fill="auto"/>
            <w:vAlign w:val="center"/>
            <w:hideMark/>
          </w:tcPr>
          <w:p w14:paraId="16A2AB96" w14:textId="77777777" w:rsidR="00D754A1" w:rsidRPr="00D754A1" w:rsidRDefault="00D754A1" w:rsidP="004C3FCC">
            <w:pPr>
              <w:jc w:val="center"/>
              <w:rPr>
                <w:color w:val="000000"/>
                <w:sz w:val="20"/>
                <w:szCs w:val="20"/>
              </w:rPr>
            </w:pPr>
            <w:r w:rsidRPr="00D754A1">
              <w:rPr>
                <w:color w:val="000000"/>
                <w:sz w:val="20"/>
                <w:szCs w:val="20"/>
              </w:rPr>
              <w:t>0,08</w:t>
            </w:r>
          </w:p>
        </w:tc>
        <w:tc>
          <w:tcPr>
            <w:tcW w:w="360" w:type="pct"/>
            <w:shd w:val="clear" w:color="auto" w:fill="auto"/>
            <w:vAlign w:val="center"/>
            <w:hideMark/>
          </w:tcPr>
          <w:p w14:paraId="799D64F1" w14:textId="77777777" w:rsidR="00D754A1" w:rsidRPr="00D754A1" w:rsidRDefault="00D754A1" w:rsidP="004C3FCC">
            <w:pPr>
              <w:jc w:val="center"/>
              <w:rPr>
                <w:color w:val="000000"/>
                <w:sz w:val="20"/>
                <w:szCs w:val="20"/>
              </w:rPr>
            </w:pPr>
            <w:r w:rsidRPr="00D754A1">
              <w:rPr>
                <w:color w:val="000000"/>
                <w:sz w:val="20"/>
                <w:szCs w:val="20"/>
              </w:rPr>
              <w:t>0,08</w:t>
            </w:r>
          </w:p>
        </w:tc>
        <w:tc>
          <w:tcPr>
            <w:tcW w:w="360" w:type="pct"/>
            <w:shd w:val="clear" w:color="auto" w:fill="auto"/>
            <w:vAlign w:val="center"/>
            <w:hideMark/>
          </w:tcPr>
          <w:p w14:paraId="26366E62" w14:textId="77777777" w:rsidR="00D754A1" w:rsidRPr="00D754A1" w:rsidRDefault="00D754A1" w:rsidP="004C3FCC">
            <w:pPr>
              <w:jc w:val="center"/>
              <w:rPr>
                <w:color w:val="000000"/>
                <w:sz w:val="20"/>
                <w:szCs w:val="20"/>
              </w:rPr>
            </w:pPr>
            <w:r w:rsidRPr="00D754A1">
              <w:rPr>
                <w:color w:val="000000"/>
                <w:sz w:val="20"/>
                <w:szCs w:val="20"/>
              </w:rPr>
              <w:t>0,05</w:t>
            </w:r>
          </w:p>
        </w:tc>
        <w:tc>
          <w:tcPr>
            <w:tcW w:w="360" w:type="pct"/>
            <w:shd w:val="clear" w:color="auto" w:fill="auto"/>
            <w:vAlign w:val="center"/>
            <w:hideMark/>
          </w:tcPr>
          <w:p w14:paraId="113570C2" w14:textId="77777777" w:rsidR="00D754A1" w:rsidRPr="00D754A1" w:rsidRDefault="00D754A1" w:rsidP="004C3FCC">
            <w:pPr>
              <w:jc w:val="center"/>
              <w:rPr>
                <w:color w:val="000000"/>
                <w:sz w:val="20"/>
                <w:szCs w:val="20"/>
              </w:rPr>
            </w:pPr>
            <w:r w:rsidRPr="00D754A1">
              <w:rPr>
                <w:color w:val="000000"/>
                <w:sz w:val="20"/>
                <w:szCs w:val="20"/>
              </w:rPr>
              <w:t>0,05</w:t>
            </w:r>
          </w:p>
        </w:tc>
        <w:tc>
          <w:tcPr>
            <w:tcW w:w="449" w:type="pct"/>
            <w:shd w:val="clear" w:color="auto" w:fill="auto"/>
            <w:vAlign w:val="center"/>
            <w:hideMark/>
          </w:tcPr>
          <w:p w14:paraId="4A337D12"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3451F707"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477E9911"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5EC2ECA1" w14:textId="77777777" w:rsidR="00D754A1" w:rsidRPr="00D754A1" w:rsidRDefault="00D754A1" w:rsidP="004C3FCC">
            <w:pPr>
              <w:jc w:val="center"/>
              <w:rPr>
                <w:color w:val="000000"/>
                <w:sz w:val="20"/>
                <w:szCs w:val="20"/>
              </w:rPr>
            </w:pPr>
            <w:r w:rsidRPr="00D754A1">
              <w:rPr>
                <w:color w:val="000000"/>
                <w:sz w:val="20"/>
                <w:szCs w:val="20"/>
              </w:rPr>
              <w:t>12847,06</w:t>
            </w:r>
          </w:p>
        </w:tc>
        <w:tc>
          <w:tcPr>
            <w:tcW w:w="405" w:type="pct"/>
            <w:shd w:val="clear" w:color="auto" w:fill="auto"/>
            <w:noWrap/>
            <w:vAlign w:val="center"/>
            <w:hideMark/>
          </w:tcPr>
          <w:p w14:paraId="76FCB2F4" w14:textId="77777777" w:rsidR="00D754A1" w:rsidRPr="00D754A1" w:rsidRDefault="00D754A1" w:rsidP="004C3FCC">
            <w:pPr>
              <w:ind w:left="-57" w:right="-57"/>
              <w:jc w:val="center"/>
              <w:rPr>
                <w:color w:val="000000"/>
                <w:sz w:val="20"/>
                <w:szCs w:val="20"/>
              </w:rPr>
            </w:pPr>
            <w:r w:rsidRPr="00D754A1">
              <w:rPr>
                <w:color w:val="000000"/>
                <w:sz w:val="20"/>
                <w:szCs w:val="20"/>
              </w:rPr>
              <w:t>3854,118</w:t>
            </w:r>
          </w:p>
        </w:tc>
        <w:tc>
          <w:tcPr>
            <w:tcW w:w="404" w:type="pct"/>
            <w:shd w:val="clear" w:color="auto" w:fill="auto"/>
            <w:noWrap/>
            <w:vAlign w:val="center"/>
            <w:hideMark/>
          </w:tcPr>
          <w:p w14:paraId="576A2C02" w14:textId="77777777" w:rsidR="00D754A1" w:rsidRPr="00D754A1" w:rsidRDefault="00D754A1" w:rsidP="004C3FCC">
            <w:pPr>
              <w:ind w:left="-57" w:right="-57"/>
              <w:jc w:val="center"/>
              <w:rPr>
                <w:color w:val="000000"/>
                <w:sz w:val="20"/>
                <w:szCs w:val="20"/>
              </w:rPr>
            </w:pPr>
            <w:r w:rsidRPr="00D754A1">
              <w:rPr>
                <w:color w:val="000000"/>
                <w:sz w:val="20"/>
                <w:szCs w:val="20"/>
              </w:rPr>
              <w:t>837,36366</w:t>
            </w:r>
          </w:p>
        </w:tc>
      </w:tr>
      <w:tr w:rsidR="00D754A1" w:rsidRPr="00D754A1" w14:paraId="35703C7B" w14:textId="77777777" w:rsidTr="004C3FCC">
        <w:trPr>
          <w:cantSplit/>
          <w:trHeight w:val="283"/>
        </w:trPr>
        <w:tc>
          <w:tcPr>
            <w:tcW w:w="364" w:type="pct"/>
            <w:shd w:val="clear" w:color="auto" w:fill="auto"/>
            <w:vAlign w:val="center"/>
            <w:hideMark/>
          </w:tcPr>
          <w:p w14:paraId="3A6331FD" w14:textId="77777777" w:rsidR="00D754A1" w:rsidRPr="00D754A1" w:rsidRDefault="00D754A1" w:rsidP="004C3FCC">
            <w:pPr>
              <w:jc w:val="center"/>
              <w:rPr>
                <w:color w:val="000000"/>
                <w:sz w:val="20"/>
                <w:szCs w:val="20"/>
              </w:rPr>
            </w:pPr>
            <w:r w:rsidRPr="00D754A1">
              <w:rPr>
                <w:color w:val="000000"/>
                <w:sz w:val="20"/>
                <w:szCs w:val="20"/>
              </w:rPr>
              <w:t>ТК17</w:t>
            </w:r>
          </w:p>
        </w:tc>
        <w:tc>
          <w:tcPr>
            <w:tcW w:w="364" w:type="pct"/>
            <w:shd w:val="clear" w:color="auto" w:fill="auto"/>
            <w:vAlign w:val="center"/>
            <w:hideMark/>
          </w:tcPr>
          <w:p w14:paraId="0A818391" w14:textId="77777777" w:rsidR="00D754A1" w:rsidRPr="00D754A1" w:rsidRDefault="00D754A1" w:rsidP="004C3FCC">
            <w:pPr>
              <w:jc w:val="center"/>
              <w:rPr>
                <w:color w:val="000000"/>
                <w:sz w:val="20"/>
                <w:szCs w:val="20"/>
              </w:rPr>
            </w:pPr>
            <w:r w:rsidRPr="00D754A1">
              <w:rPr>
                <w:color w:val="000000"/>
                <w:sz w:val="20"/>
                <w:szCs w:val="20"/>
              </w:rPr>
              <w:t>ТК18</w:t>
            </w:r>
          </w:p>
        </w:tc>
        <w:tc>
          <w:tcPr>
            <w:tcW w:w="270" w:type="pct"/>
            <w:shd w:val="clear" w:color="auto" w:fill="auto"/>
            <w:vAlign w:val="center"/>
            <w:hideMark/>
          </w:tcPr>
          <w:p w14:paraId="25A0FE2F" w14:textId="77777777" w:rsidR="00D754A1" w:rsidRPr="00D754A1" w:rsidRDefault="00D754A1" w:rsidP="004C3FCC">
            <w:pPr>
              <w:jc w:val="center"/>
              <w:rPr>
                <w:color w:val="000000"/>
                <w:sz w:val="20"/>
                <w:szCs w:val="20"/>
              </w:rPr>
            </w:pPr>
            <w:r w:rsidRPr="00D754A1">
              <w:rPr>
                <w:color w:val="000000"/>
                <w:sz w:val="20"/>
                <w:szCs w:val="20"/>
              </w:rPr>
              <w:t>38</w:t>
            </w:r>
          </w:p>
        </w:tc>
        <w:tc>
          <w:tcPr>
            <w:tcW w:w="360" w:type="pct"/>
            <w:shd w:val="clear" w:color="auto" w:fill="auto"/>
            <w:vAlign w:val="center"/>
            <w:hideMark/>
          </w:tcPr>
          <w:p w14:paraId="2C4426DE"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4D93EBAA"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3EC4AA81" w14:textId="77777777" w:rsidR="00D754A1" w:rsidRPr="00D754A1" w:rsidRDefault="00D754A1" w:rsidP="004C3FCC">
            <w:pPr>
              <w:jc w:val="center"/>
              <w:rPr>
                <w:color w:val="000000"/>
                <w:sz w:val="20"/>
                <w:szCs w:val="20"/>
              </w:rPr>
            </w:pPr>
            <w:r w:rsidRPr="00D754A1">
              <w:rPr>
                <w:color w:val="000000"/>
                <w:sz w:val="20"/>
                <w:szCs w:val="20"/>
              </w:rPr>
              <w:t>0,05</w:t>
            </w:r>
          </w:p>
        </w:tc>
        <w:tc>
          <w:tcPr>
            <w:tcW w:w="360" w:type="pct"/>
            <w:shd w:val="clear" w:color="auto" w:fill="auto"/>
            <w:vAlign w:val="center"/>
            <w:hideMark/>
          </w:tcPr>
          <w:p w14:paraId="19CDF739" w14:textId="77777777" w:rsidR="00D754A1" w:rsidRPr="00D754A1" w:rsidRDefault="00D754A1" w:rsidP="004C3FCC">
            <w:pPr>
              <w:jc w:val="center"/>
              <w:rPr>
                <w:color w:val="000000"/>
                <w:sz w:val="20"/>
                <w:szCs w:val="20"/>
              </w:rPr>
            </w:pPr>
            <w:r w:rsidRPr="00D754A1">
              <w:rPr>
                <w:color w:val="000000"/>
                <w:sz w:val="20"/>
                <w:szCs w:val="20"/>
              </w:rPr>
              <w:t>0,05</w:t>
            </w:r>
          </w:p>
        </w:tc>
        <w:tc>
          <w:tcPr>
            <w:tcW w:w="449" w:type="pct"/>
            <w:shd w:val="clear" w:color="auto" w:fill="auto"/>
            <w:vAlign w:val="center"/>
            <w:hideMark/>
          </w:tcPr>
          <w:p w14:paraId="0D920FD1"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37756AB1"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2E8AD0C2"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1E776EC2" w14:textId="77777777" w:rsidR="00D754A1" w:rsidRPr="00D754A1" w:rsidRDefault="00D754A1" w:rsidP="004C3FCC">
            <w:pPr>
              <w:jc w:val="center"/>
              <w:rPr>
                <w:color w:val="000000"/>
                <w:sz w:val="20"/>
                <w:szCs w:val="20"/>
              </w:rPr>
            </w:pPr>
            <w:r w:rsidRPr="00D754A1">
              <w:rPr>
                <w:color w:val="000000"/>
                <w:sz w:val="20"/>
                <w:szCs w:val="20"/>
              </w:rPr>
              <w:t>12847,06</w:t>
            </w:r>
          </w:p>
        </w:tc>
        <w:tc>
          <w:tcPr>
            <w:tcW w:w="405" w:type="pct"/>
            <w:shd w:val="clear" w:color="auto" w:fill="auto"/>
            <w:noWrap/>
            <w:vAlign w:val="center"/>
            <w:hideMark/>
          </w:tcPr>
          <w:p w14:paraId="66E0B881" w14:textId="77777777" w:rsidR="00D754A1" w:rsidRPr="00D754A1" w:rsidRDefault="00D754A1" w:rsidP="004C3FCC">
            <w:pPr>
              <w:ind w:left="-57" w:right="-57"/>
              <w:jc w:val="center"/>
              <w:rPr>
                <w:color w:val="000000"/>
                <w:sz w:val="20"/>
                <w:szCs w:val="20"/>
              </w:rPr>
            </w:pPr>
            <w:r w:rsidRPr="00D754A1">
              <w:rPr>
                <w:color w:val="000000"/>
                <w:sz w:val="20"/>
                <w:szCs w:val="20"/>
              </w:rPr>
              <w:t>3854,118</w:t>
            </w:r>
          </w:p>
        </w:tc>
        <w:tc>
          <w:tcPr>
            <w:tcW w:w="404" w:type="pct"/>
            <w:shd w:val="clear" w:color="auto" w:fill="auto"/>
            <w:noWrap/>
            <w:vAlign w:val="center"/>
            <w:hideMark/>
          </w:tcPr>
          <w:p w14:paraId="56131743" w14:textId="77777777" w:rsidR="00D754A1" w:rsidRPr="00D754A1" w:rsidRDefault="00D754A1" w:rsidP="004C3FCC">
            <w:pPr>
              <w:ind w:left="-57" w:right="-57"/>
              <w:jc w:val="center"/>
              <w:rPr>
                <w:color w:val="000000"/>
                <w:sz w:val="20"/>
                <w:szCs w:val="20"/>
              </w:rPr>
            </w:pPr>
            <w:r w:rsidRPr="00D754A1">
              <w:rPr>
                <w:color w:val="000000"/>
                <w:sz w:val="20"/>
                <w:szCs w:val="20"/>
              </w:rPr>
              <w:t>578,54217</w:t>
            </w:r>
          </w:p>
        </w:tc>
      </w:tr>
      <w:tr w:rsidR="00D754A1" w:rsidRPr="00D754A1" w14:paraId="4A74D932" w14:textId="77777777" w:rsidTr="004C3FCC">
        <w:trPr>
          <w:cantSplit/>
          <w:trHeight w:val="283"/>
        </w:trPr>
        <w:tc>
          <w:tcPr>
            <w:tcW w:w="364" w:type="pct"/>
            <w:shd w:val="clear" w:color="auto" w:fill="auto"/>
            <w:vAlign w:val="center"/>
            <w:hideMark/>
          </w:tcPr>
          <w:p w14:paraId="2DCD1E0A" w14:textId="77777777" w:rsidR="00D754A1" w:rsidRPr="00D754A1" w:rsidRDefault="00D754A1" w:rsidP="004C3FCC">
            <w:pPr>
              <w:jc w:val="center"/>
              <w:rPr>
                <w:color w:val="000000"/>
                <w:sz w:val="20"/>
                <w:szCs w:val="20"/>
              </w:rPr>
            </w:pPr>
            <w:r w:rsidRPr="00D754A1">
              <w:rPr>
                <w:color w:val="000000"/>
                <w:sz w:val="20"/>
                <w:szCs w:val="20"/>
              </w:rPr>
              <w:t>ТК15</w:t>
            </w:r>
          </w:p>
        </w:tc>
        <w:tc>
          <w:tcPr>
            <w:tcW w:w="364" w:type="pct"/>
            <w:shd w:val="clear" w:color="auto" w:fill="auto"/>
            <w:vAlign w:val="center"/>
            <w:hideMark/>
          </w:tcPr>
          <w:p w14:paraId="310639EE" w14:textId="77777777" w:rsidR="00D754A1" w:rsidRPr="00D754A1" w:rsidRDefault="00D754A1" w:rsidP="004C3FCC">
            <w:pPr>
              <w:jc w:val="center"/>
              <w:rPr>
                <w:color w:val="000000"/>
                <w:sz w:val="20"/>
                <w:szCs w:val="20"/>
              </w:rPr>
            </w:pPr>
            <w:r w:rsidRPr="00D754A1">
              <w:rPr>
                <w:color w:val="000000"/>
                <w:sz w:val="20"/>
                <w:szCs w:val="20"/>
              </w:rPr>
              <w:t>У21</w:t>
            </w:r>
          </w:p>
        </w:tc>
        <w:tc>
          <w:tcPr>
            <w:tcW w:w="270" w:type="pct"/>
            <w:shd w:val="clear" w:color="auto" w:fill="auto"/>
            <w:vAlign w:val="center"/>
            <w:hideMark/>
          </w:tcPr>
          <w:p w14:paraId="56E92033" w14:textId="77777777" w:rsidR="00D754A1" w:rsidRPr="00D754A1" w:rsidRDefault="00D754A1" w:rsidP="004C3FCC">
            <w:pPr>
              <w:jc w:val="center"/>
              <w:rPr>
                <w:color w:val="000000"/>
                <w:sz w:val="20"/>
                <w:szCs w:val="20"/>
              </w:rPr>
            </w:pPr>
            <w:r w:rsidRPr="00D754A1">
              <w:rPr>
                <w:color w:val="000000"/>
                <w:sz w:val="20"/>
                <w:szCs w:val="20"/>
              </w:rPr>
              <w:t>125</w:t>
            </w:r>
          </w:p>
        </w:tc>
        <w:tc>
          <w:tcPr>
            <w:tcW w:w="360" w:type="pct"/>
            <w:shd w:val="clear" w:color="auto" w:fill="auto"/>
            <w:vAlign w:val="center"/>
            <w:hideMark/>
          </w:tcPr>
          <w:p w14:paraId="48851BF8"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358ED1F6"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43198E2D" w14:textId="77777777" w:rsidR="00D754A1" w:rsidRPr="00D754A1" w:rsidRDefault="00D754A1" w:rsidP="004C3FCC">
            <w:pPr>
              <w:jc w:val="center"/>
              <w:rPr>
                <w:color w:val="000000"/>
                <w:sz w:val="20"/>
                <w:szCs w:val="20"/>
              </w:rPr>
            </w:pPr>
            <w:r w:rsidRPr="00D754A1">
              <w:rPr>
                <w:color w:val="000000"/>
                <w:sz w:val="20"/>
                <w:szCs w:val="20"/>
              </w:rPr>
              <w:t>0,35</w:t>
            </w:r>
          </w:p>
        </w:tc>
        <w:tc>
          <w:tcPr>
            <w:tcW w:w="360" w:type="pct"/>
            <w:shd w:val="clear" w:color="auto" w:fill="auto"/>
            <w:vAlign w:val="center"/>
            <w:hideMark/>
          </w:tcPr>
          <w:p w14:paraId="46703CF3" w14:textId="77777777" w:rsidR="00D754A1" w:rsidRPr="00D754A1" w:rsidRDefault="00D754A1" w:rsidP="004C3FCC">
            <w:pPr>
              <w:jc w:val="center"/>
              <w:rPr>
                <w:color w:val="000000"/>
                <w:sz w:val="20"/>
                <w:szCs w:val="20"/>
              </w:rPr>
            </w:pPr>
            <w:r w:rsidRPr="00D754A1">
              <w:rPr>
                <w:color w:val="000000"/>
                <w:sz w:val="20"/>
                <w:szCs w:val="20"/>
              </w:rPr>
              <w:t>0,35</w:t>
            </w:r>
          </w:p>
        </w:tc>
        <w:tc>
          <w:tcPr>
            <w:tcW w:w="449" w:type="pct"/>
            <w:shd w:val="clear" w:color="auto" w:fill="auto"/>
            <w:vAlign w:val="center"/>
            <w:hideMark/>
          </w:tcPr>
          <w:p w14:paraId="5ADEFFA1"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3801BD06"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35BD5A7C"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3C450F94" w14:textId="77777777" w:rsidR="00D754A1" w:rsidRPr="00D754A1" w:rsidRDefault="00D754A1" w:rsidP="004C3FCC">
            <w:pPr>
              <w:jc w:val="center"/>
              <w:rPr>
                <w:color w:val="000000"/>
                <w:sz w:val="20"/>
                <w:szCs w:val="20"/>
              </w:rPr>
            </w:pPr>
            <w:r w:rsidRPr="00D754A1">
              <w:rPr>
                <w:color w:val="000000"/>
                <w:sz w:val="20"/>
                <w:szCs w:val="20"/>
              </w:rPr>
              <w:t>58844,485</w:t>
            </w:r>
          </w:p>
        </w:tc>
        <w:tc>
          <w:tcPr>
            <w:tcW w:w="405" w:type="pct"/>
            <w:shd w:val="clear" w:color="auto" w:fill="auto"/>
            <w:noWrap/>
            <w:vAlign w:val="center"/>
            <w:hideMark/>
          </w:tcPr>
          <w:p w14:paraId="40737403" w14:textId="77777777" w:rsidR="00D754A1" w:rsidRPr="00D754A1" w:rsidRDefault="00D754A1" w:rsidP="004C3FCC">
            <w:pPr>
              <w:ind w:left="-57" w:right="-57"/>
              <w:jc w:val="center"/>
              <w:rPr>
                <w:color w:val="000000"/>
                <w:sz w:val="20"/>
                <w:szCs w:val="20"/>
              </w:rPr>
            </w:pPr>
            <w:r w:rsidRPr="00D754A1">
              <w:rPr>
                <w:color w:val="000000"/>
                <w:sz w:val="20"/>
                <w:szCs w:val="20"/>
              </w:rPr>
              <w:t>17653,346</w:t>
            </w:r>
          </w:p>
        </w:tc>
        <w:tc>
          <w:tcPr>
            <w:tcW w:w="404" w:type="pct"/>
            <w:shd w:val="clear" w:color="auto" w:fill="auto"/>
            <w:noWrap/>
            <w:vAlign w:val="center"/>
            <w:hideMark/>
          </w:tcPr>
          <w:p w14:paraId="2836695D" w14:textId="77777777" w:rsidR="00D754A1" w:rsidRPr="00D754A1" w:rsidRDefault="00D754A1" w:rsidP="004C3FCC">
            <w:pPr>
              <w:ind w:left="-57" w:right="-57"/>
              <w:jc w:val="center"/>
              <w:rPr>
                <w:color w:val="000000"/>
                <w:sz w:val="20"/>
                <w:szCs w:val="20"/>
              </w:rPr>
            </w:pPr>
            <w:r w:rsidRPr="00D754A1">
              <w:rPr>
                <w:color w:val="000000"/>
                <w:sz w:val="20"/>
                <w:szCs w:val="20"/>
              </w:rPr>
              <w:t>8716,9278</w:t>
            </w:r>
          </w:p>
        </w:tc>
      </w:tr>
      <w:tr w:rsidR="00D754A1" w:rsidRPr="00D754A1" w14:paraId="2AEFE176" w14:textId="77777777" w:rsidTr="004C3FCC">
        <w:trPr>
          <w:cantSplit/>
          <w:trHeight w:val="283"/>
        </w:trPr>
        <w:tc>
          <w:tcPr>
            <w:tcW w:w="364" w:type="pct"/>
            <w:shd w:val="clear" w:color="auto" w:fill="auto"/>
            <w:vAlign w:val="center"/>
            <w:hideMark/>
          </w:tcPr>
          <w:p w14:paraId="7FBD26C8" w14:textId="77777777" w:rsidR="00D754A1" w:rsidRPr="00D754A1" w:rsidRDefault="00D754A1" w:rsidP="004C3FCC">
            <w:pPr>
              <w:jc w:val="center"/>
              <w:rPr>
                <w:color w:val="000000"/>
                <w:sz w:val="20"/>
                <w:szCs w:val="20"/>
              </w:rPr>
            </w:pPr>
            <w:r w:rsidRPr="00D754A1">
              <w:rPr>
                <w:color w:val="000000"/>
                <w:sz w:val="20"/>
                <w:szCs w:val="20"/>
              </w:rPr>
              <w:t>У21</w:t>
            </w:r>
          </w:p>
        </w:tc>
        <w:tc>
          <w:tcPr>
            <w:tcW w:w="364" w:type="pct"/>
            <w:shd w:val="clear" w:color="auto" w:fill="auto"/>
            <w:vAlign w:val="center"/>
            <w:hideMark/>
          </w:tcPr>
          <w:p w14:paraId="1685BBC6" w14:textId="77777777" w:rsidR="00D754A1" w:rsidRPr="00D754A1" w:rsidRDefault="00D754A1" w:rsidP="004C3FCC">
            <w:pPr>
              <w:jc w:val="center"/>
              <w:rPr>
                <w:color w:val="000000"/>
                <w:sz w:val="20"/>
                <w:szCs w:val="20"/>
              </w:rPr>
            </w:pPr>
            <w:r w:rsidRPr="00D754A1">
              <w:rPr>
                <w:color w:val="000000"/>
                <w:sz w:val="20"/>
                <w:szCs w:val="20"/>
              </w:rPr>
              <w:t>ТК22</w:t>
            </w:r>
          </w:p>
        </w:tc>
        <w:tc>
          <w:tcPr>
            <w:tcW w:w="270" w:type="pct"/>
            <w:shd w:val="clear" w:color="auto" w:fill="auto"/>
            <w:vAlign w:val="center"/>
            <w:hideMark/>
          </w:tcPr>
          <w:p w14:paraId="23814AD0" w14:textId="77777777" w:rsidR="00D754A1" w:rsidRPr="00D754A1" w:rsidRDefault="00D754A1" w:rsidP="004C3FCC">
            <w:pPr>
              <w:jc w:val="center"/>
              <w:rPr>
                <w:color w:val="000000"/>
                <w:sz w:val="20"/>
                <w:szCs w:val="20"/>
              </w:rPr>
            </w:pPr>
            <w:r w:rsidRPr="00D754A1">
              <w:rPr>
                <w:color w:val="000000"/>
                <w:sz w:val="20"/>
                <w:szCs w:val="20"/>
              </w:rPr>
              <w:t>48</w:t>
            </w:r>
          </w:p>
        </w:tc>
        <w:tc>
          <w:tcPr>
            <w:tcW w:w="360" w:type="pct"/>
            <w:shd w:val="clear" w:color="auto" w:fill="auto"/>
            <w:vAlign w:val="center"/>
            <w:hideMark/>
          </w:tcPr>
          <w:p w14:paraId="321FC3A9"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07A209C8"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6E5DF9E5"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2648C7E5" w14:textId="77777777" w:rsidR="00D754A1" w:rsidRPr="00D754A1" w:rsidRDefault="00D754A1" w:rsidP="004C3FCC">
            <w:pPr>
              <w:jc w:val="center"/>
              <w:rPr>
                <w:color w:val="000000"/>
                <w:sz w:val="20"/>
                <w:szCs w:val="20"/>
              </w:rPr>
            </w:pPr>
            <w:r w:rsidRPr="00D754A1">
              <w:rPr>
                <w:color w:val="000000"/>
                <w:sz w:val="20"/>
                <w:szCs w:val="20"/>
              </w:rPr>
              <w:t>0,3</w:t>
            </w:r>
          </w:p>
        </w:tc>
        <w:tc>
          <w:tcPr>
            <w:tcW w:w="449" w:type="pct"/>
            <w:shd w:val="clear" w:color="auto" w:fill="auto"/>
            <w:vAlign w:val="center"/>
            <w:hideMark/>
          </w:tcPr>
          <w:p w14:paraId="51295FDA"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3B4F08DC"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6213B184"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tcPr>
          <w:p w14:paraId="288E0DBD" w14:textId="77777777" w:rsidR="00D754A1" w:rsidRPr="00D754A1" w:rsidRDefault="00D754A1" w:rsidP="004C3FCC">
            <w:pPr>
              <w:jc w:val="center"/>
              <w:rPr>
                <w:color w:val="000000"/>
                <w:sz w:val="20"/>
                <w:szCs w:val="20"/>
              </w:rPr>
            </w:pPr>
            <w:r w:rsidRPr="00D754A1">
              <w:rPr>
                <w:color w:val="000000"/>
                <w:sz w:val="20"/>
                <w:szCs w:val="20"/>
              </w:rPr>
              <w:t>47053,92</w:t>
            </w:r>
          </w:p>
        </w:tc>
        <w:tc>
          <w:tcPr>
            <w:tcW w:w="405" w:type="pct"/>
            <w:shd w:val="clear" w:color="auto" w:fill="auto"/>
            <w:noWrap/>
            <w:vAlign w:val="center"/>
            <w:hideMark/>
          </w:tcPr>
          <w:p w14:paraId="6CB1DE01" w14:textId="77777777" w:rsidR="00D754A1" w:rsidRPr="00D754A1" w:rsidRDefault="00D754A1" w:rsidP="004C3FCC">
            <w:pPr>
              <w:ind w:left="-57" w:right="-57"/>
              <w:jc w:val="center"/>
              <w:rPr>
                <w:color w:val="000000"/>
                <w:sz w:val="20"/>
                <w:szCs w:val="20"/>
              </w:rPr>
            </w:pPr>
            <w:r w:rsidRPr="00D754A1">
              <w:rPr>
                <w:color w:val="000000"/>
                <w:sz w:val="20"/>
                <w:szCs w:val="20"/>
              </w:rPr>
              <w:t>14116,176</w:t>
            </w:r>
          </w:p>
        </w:tc>
        <w:tc>
          <w:tcPr>
            <w:tcW w:w="404" w:type="pct"/>
            <w:shd w:val="clear" w:color="auto" w:fill="auto"/>
            <w:noWrap/>
            <w:vAlign w:val="center"/>
            <w:hideMark/>
          </w:tcPr>
          <w:p w14:paraId="7E9EBE1A" w14:textId="77777777" w:rsidR="00D754A1" w:rsidRPr="00D754A1" w:rsidRDefault="00D754A1" w:rsidP="004C3FCC">
            <w:pPr>
              <w:ind w:left="-57" w:right="-57"/>
              <w:jc w:val="center"/>
              <w:rPr>
                <w:color w:val="000000"/>
                <w:sz w:val="20"/>
                <w:szCs w:val="20"/>
              </w:rPr>
            </w:pPr>
            <w:r w:rsidRPr="00D754A1">
              <w:rPr>
                <w:color w:val="000000"/>
                <w:sz w:val="20"/>
                <w:szCs w:val="20"/>
              </w:rPr>
              <w:t>2676,6077</w:t>
            </w:r>
          </w:p>
        </w:tc>
      </w:tr>
      <w:tr w:rsidR="00D754A1" w:rsidRPr="00D754A1" w14:paraId="3AE6949B" w14:textId="77777777" w:rsidTr="004C3FCC">
        <w:trPr>
          <w:cantSplit/>
          <w:trHeight w:val="283"/>
        </w:trPr>
        <w:tc>
          <w:tcPr>
            <w:tcW w:w="364" w:type="pct"/>
            <w:shd w:val="clear" w:color="auto" w:fill="auto"/>
            <w:vAlign w:val="center"/>
            <w:hideMark/>
          </w:tcPr>
          <w:p w14:paraId="4FA922A4" w14:textId="77777777" w:rsidR="00D754A1" w:rsidRPr="00D754A1" w:rsidRDefault="00D754A1" w:rsidP="004C3FCC">
            <w:pPr>
              <w:jc w:val="center"/>
              <w:rPr>
                <w:color w:val="000000"/>
                <w:sz w:val="20"/>
                <w:szCs w:val="20"/>
              </w:rPr>
            </w:pPr>
            <w:r w:rsidRPr="00D754A1">
              <w:rPr>
                <w:color w:val="000000"/>
                <w:sz w:val="20"/>
                <w:szCs w:val="20"/>
              </w:rPr>
              <w:t>ТК22</w:t>
            </w:r>
          </w:p>
        </w:tc>
        <w:tc>
          <w:tcPr>
            <w:tcW w:w="364" w:type="pct"/>
            <w:shd w:val="clear" w:color="auto" w:fill="auto"/>
            <w:vAlign w:val="center"/>
            <w:hideMark/>
          </w:tcPr>
          <w:p w14:paraId="26A2BEF4" w14:textId="77777777" w:rsidR="00D754A1" w:rsidRPr="00D754A1" w:rsidRDefault="00D754A1" w:rsidP="004C3FCC">
            <w:pPr>
              <w:jc w:val="center"/>
              <w:rPr>
                <w:color w:val="000000"/>
                <w:sz w:val="20"/>
                <w:szCs w:val="20"/>
              </w:rPr>
            </w:pPr>
            <w:r w:rsidRPr="00D754A1">
              <w:rPr>
                <w:color w:val="000000"/>
                <w:sz w:val="20"/>
                <w:szCs w:val="20"/>
              </w:rPr>
              <w:t>ТК23</w:t>
            </w:r>
          </w:p>
        </w:tc>
        <w:tc>
          <w:tcPr>
            <w:tcW w:w="270" w:type="pct"/>
            <w:shd w:val="clear" w:color="auto" w:fill="auto"/>
            <w:vAlign w:val="center"/>
            <w:hideMark/>
          </w:tcPr>
          <w:p w14:paraId="4C845428" w14:textId="77777777" w:rsidR="00D754A1" w:rsidRPr="00D754A1" w:rsidRDefault="00D754A1" w:rsidP="004C3FCC">
            <w:pPr>
              <w:jc w:val="center"/>
              <w:rPr>
                <w:color w:val="000000"/>
                <w:sz w:val="20"/>
                <w:szCs w:val="20"/>
              </w:rPr>
            </w:pPr>
            <w:r w:rsidRPr="00D754A1">
              <w:rPr>
                <w:color w:val="000000"/>
                <w:sz w:val="20"/>
                <w:szCs w:val="20"/>
              </w:rPr>
              <w:t>26</w:t>
            </w:r>
          </w:p>
        </w:tc>
        <w:tc>
          <w:tcPr>
            <w:tcW w:w="360" w:type="pct"/>
            <w:shd w:val="clear" w:color="auto" w:fill="auto"/>
            <w:vAlign w:val="center"/>
            <w:hideMark/>
          </w:tcPr>
          <w:p w14:paraId="0B9D613E"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2FA851C7"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6756195B" w14:textId="77777777" w:rsidR="00D754A1" w:rsidRPr="00D754A1" w:rsidRDefault="00D754A1" w:rsidP="004C3FCC">
            <w:pPr>
              <w:jc w:val="center"/>
              <w:rPr>
                <w:color w:val="000000"/>
                <w:sz w:val="20"/>
                <w:szCs w:val="20"/>
              </w:rPr>
            </w:pPr>
            <w:r w:rsidRPr="00D754A1">
              <w:rPr>
                <w:color w:val="000000"/>
                <w:sz w:val="20"/>
                <w:szCs w:val="20"/>
              </w:rPr>
              <w:t>0,3</w:t>
            </w:r>
          </w:p>
        </w:tc>
        <w:tc>
          <w:tcPr>
            <w:tcW w:w="360" w:type="pct"/>
            <w:shd w:val="clear" w:color="auto" w:fill="auto"/>
            <w:vAlign w:val="center"/>
            <w:hideMark/>
          </w:tcPr>
          <w:p w14:paraId="6D179EA2" w14:textId="77777777" w:rsidR="00D754A1" w:rsidRPr="00D754A1" w:rsidRDefault="00D754A1" w:rsidP="004C3FCC">
            <w:pPr>
              <w:jc w:val="center"/>
              <w:rPr>
                <w:color w:val="000000"/>
                <w:sz w:val="20"/>
                <w:szCs w:val="20"/>
              </w:rPr>
            </w:pPr>
            <w:r w:rsidRPr="00D754A1">
              <w:rPr>
                <w:color w:val="000000"/>
                <w:sz w:val="20"/>
                <w:szCs w:val="20"/>
              </w:rPr>
              <w:t>0,3</w:t>
            </w:r>
          </w:p>
        </w:tc>
        <w:tc>
          <w:tcPr>
            <w:tcW w:w="449" w:type="pct"/>
            <w:shd w:val="clear" w:color="auto" w:fill="auto"/>
            <w:vAlign w:val="center"/>
            <w:hideMark/>
          </w:tcPr>
          <w:p w14:paraId="3E2DA03E"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776939DF"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1ADE0791"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52D4FA59" w14:textId="77777777" w:rsidR="00D754A1" w:rsidRPr="00D754A1" w:rsidRDefault="00D754A1" w:rsidP="004C3FCC">
            <w:pPr>
              <w:jc w:val="center"/>
              <w:rPr>
                <w:color w:val="000000"/>
                <w:sz w:val="20"/>
                <w:szCs w:val="20"/>
              </w:rPr>
            </w:pPr>
            <w:r w:rsidRPr="00D754A1">
              <w:rPr>
                <w:color w:val="000000"/>
                <w:sz w:val="20"/>
                <w:szCs w:val="20"/>
              </w:rPr>
              <w:t>47053,92</w:t>
            </w:r>
          </w:p>
        </w:tc>
        <w:tc>
          <w:tcPr>
            <w:tcW w:w="405" w:type="pct"/>
            <w:shd w:val="clear" w:color="auto" w:fill="auto"/>
            <w:noWrap/>
            <w:vAlign w:val="center"/>
            <w:hideMark/>
          </w:tcPr>
          <w:p w14:paraId="4F951CC5" w14:textId="77777777" w:rsidR="00D754A1" w:rsidRPr="00D754A1" w:rsidRDefault="00D754A1" w:rsidP="004C3FCC">
            <w:pPr>
              <w:jc w:val="center"/>
              <w:rPr>
                <w:color w:val="000000"/>
                <w:sz w:val="20"/>
                <w:szCs w:val="20"/>
              </w:rPr>
            </w:pPr>
            <w:r w:rsidRPr="00D754A1">
              <w:rPr>
                <w:color w:val="000000"/>
                <w:sz w:val="20"/>
                <w:szCs w:val="20"/>
              </w:rPr>
              <w:t>14116,176</w:t>
            </w:r>
          </w:p>
        </w:tc>
        <w:tc>
          <w:tcPr>
            <w:tcW w:w="404" w:type="pct"/>
            <w:shd w:val="clear" w:color="auto" w:fill="auto"/>
            <w:noWrap/>
            <w:vAlign w:val="center"/>
            <w:hideMark/>
          </w:tcPr>
          <w:p w14:paraId="267D95BF" w14:textId="77777777" w:rsidR="00D754A1" w:rsidRPr="00D754A1" w:rsidRDefault="00D754A1" w:rsidP="004C3FCC">
            <w:pPr>
              <w:jc w:val="center"/>
              <w:rPr>
                <w:color w:val="000000"/>
                <w:sz w:val="20"/>
                <w:szCs w:val="20"/>
              </w:rPr>
            </w:pPr>
            <w:r w:rsidRPr="00D754A1">
              <w:rPr>
                <w:color w:val="000000"/>
                <w:sz w:val="20"/>
                <w:szCs w:val="20"/>
              </w:rPr>
              <w:t>1449,8291</w:t>
            </w:r>
          </w:p>
        </w:tc>
      </w:tr>
      <w:tr w:rsidR="00D754A1" w:rsidRPr="00D754A1" w14:paraId="41F815E8" w14:textId="77777777" w:rsidTr="004C3FCC">
        <w:trPr>
          <w:cantSplit/>
          <w:trHeight w:val="283"/>
        </w:trPr>
        <w:tc>
          <w:tcPr>
            <w:tcW w:w="364" w:type="pct"/>
            <w:shd w:val="clear" w:color="auto" w:fill="auto"/>
            <w:vAlign w:val="center"/>
            <w:hideMark/>
          </w:tcPr>
          <w:p w14:paraId="3ADFDE71" w14:textId="77777777" w:rsidR="00D754A1" w:rsidRPr="00D754A1" w:rsidRDefault="00D754A1" w:rsidP="004C3FCC">
            <w:pPr>
              <w:jc w:val="center"/>
              <w:rPr>
                <w:color w:val="000000"/>
                <w:sz w:val="20"/>
                <w:szCs w:val="20"/>
              </w:rPr>
            </w:pPr>
            <w:r w:rsidRPr="00D754A1">
              <w:rPr>
                <w:color w:val="000000"/>
                <w:sz w:val="20"/>
                <w:szCs w:val="20"/>
              </w:rPr>
              <w:t>ТК8</w:t>
            </w:r>
          </w:p>
        </w:tc>
        <w:tc>
          <w:tcPr>
            <w:tcW w:w="364" w:type="pct"/>
            <w:shd w:val="clear" w:color="auto" w:fill="auto"/>
            <w:vAlign w:val="center"/>
            <w:hideMark/>
          </w:tcPr>
          <w:p w14:paraId="3965709D" w14:textId="77777777" w:rsidR="00D754A1" w:rsidRPr="00D754A1" w:rsidRDefault="00D754A1" w:rsidP="004C3FCC">
            <w:pPr>
              <w:jc w:val="center"/>
              <w:rPr>
                <w:color w:val="000000"/>
                <w:sz w:val="20"/>
                <w:szCs w:val="20"/>
              </w:rPr>
            </w:pPr>
            <w:r w:rsidRPr="00D754A1">
              <w:rPr>
                <w:color w:val="000000"/>
                <w:sz w:val="20"/>
                <w:szCs w:val="20"/>
              </w:rPr>
              <w:t>ТК12</w:t>
            </w:r>
          </w:p>
        </w:tc>
        <w:tc>
          <w:tcPr>
            <w:tcW w:w="270" w:type="pct"/>
            <w:shd w:val="clear" w:color="auto" w:fill="auto"/>
            <w:vAlign w:val="center"/>
            <w:hideMark/>
          </w:tcPr>
          <w:p w14:paraId="039E0F88" w14:textId="77777777" w:rsidR="00D754A1" w:rsidRPr="00D754A1" w:rsidRDefault="00D754A1" w:rsidP="004C3FCC">
            <w:pPr>
              <w:jc w:val="center"/>
              <w:rPr>
                <w:color w:val="000000"/>
                <w:sz w:val="20"/>
                <w:szCs w:val="20"/>
              </w:rPr>
            </w:pPr>
            <w:r w:rsidRPr="00D754A1">
              <w:rPr>
                <w:color w:val="000000"/>
                <w:sz w:val="20"/>
                <w:szCs w:val="20"/>
              </w:rPr>
              <w:t>95</w:t>
            </w:r>
          </w:p>
        </w:tc>
        <w:tc>
          <w:tcPr>
            <w:tcW w:w="360" w:type="pct"/>
            <w:shd w:val="clear" w:color="auto" w:fill="auto"/>
            <w:vAlign w:val="center"/>
            <w:hideMark/>
          </w:tcPr>
          <w:p w14:paraId="61C6755F"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1591BAB8"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12B4EC54"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41DB10EE" w14:textId="77777777" w:rsidR="00D754A1" w:rsidRPr="00D754A1" w:rsidRDefault="00D754A1" w:rsidP="004C3FCC">
            <w:pPr>
              <w:jc w:val="center"/>
              <w:rPr>
                <w:color w:val="000000"/>
                <w:sz w:val="20"/>
                <w:szCs w:val="20"/>
              </w:rPr>
            </w:pPr>
            <w:r w:rsidRPr="00D754A1">
              <w:rPr>
                <w:color w:val="000000"/>
                <w:sz w:val="20"/>
                <w:szCs w:val="20"/>
              </w:rPr>
              <w:t>0,2</w:t>
            </w:r>
          </w:p>
        </w:tc>
        <w:tc>
          <w:tcPr>
            <w:tcW w:w="449" w:type="pct"/>
            <w:shd w:val="clear" w:color="auto" w:fill="auto"/>
            <w:vAlign w:val="center"/>
            <w:hideMark/>
          </w:tcPr>
          <w:p w14:paraId="0C256011"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10E32B58"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76028729"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5A0838F0" w14:textId="77777777" w:rsidR="00D754A1" w:rsidRPr="00D754A1" w:rsidRDefault="00D754A1" w:rsidP="004C3FCC">
            <w:pPr>
              <w:jc w:val="center"/>
              <w:rPr>
                <w:color w:val="000000"/>
                <w:sz w:val="20"/>
                <w:szCs w:val="20"/>
              </w:rPr>
            </w:pPr>
            <w:r w:rsidRPr="00D754A1">
              <w:rPr>
                <w:color w:val="000000"/>
                <w:sz w:val="20"/>
                <w:szCs w:val="20"/>
              </w:rPr>
              <w:t>29915,74</w:t>
            </w:r>
          </w:p>
        </w:tc>
        <w:tc>
          <w:tcPr>
            <w:tcW w:w="405" w:type="pct"/>
            <w:shd w:val="clear" w:color="auto" w:fill="auto"/>
            <w:noWrap/>
            <w:vAlign w:val="center"/>
            <w:hideMark/>
          </w:tcPr>
          <w:p w14:paraId="087D3192" w14:textId="77777777" w:rsidR="00D754A1" w:rsidRPr="00D754A1" w:rsidRDefault="00D754A1" w:rsidP="004C3FCC">
            <w:pPr>
              <w:jc w:val="center"/>
              <w:rPr>
                <w:color w:val="000000"/>
                <w:sz w:val="20"/>
                <w:szCs w:val="20"/>
              </w:rPr>
            </w:pPr>
            <w:r w:rsidRPr="00D754A1">
              <w:rPr>
                <w:color w:val="000000"/>
                <w:sz w:val="20"/>
                <w:szCs w:val="20"/>
              </w:rPr>
              <w:t>8974,722</w:t>
            </w:r>
          </w:p>
        </w:tc>
        <w:tc>
          <w:tcPr>
            <w:tcW w:w="404" w:type="pct"/>
            <w:shd w:val="clear" w:color="auto" w:fill="auto"/>
            <w:noWrap/>
            <w:vAlign w:val="center"/>
            <w:hideMark/>
          </w:tcPr>
          <w:p w14:paraId="45E37479" w14:textId="77777777" w:rsidR="00D754A1" w:rsidRPr="00D754A1" w:rsidRDefault="00D754A1" w:rsidP="004C3FCC">
            <w:pPr>
              <w:jc w:val="center"/>
              <w:rPr>
                <w:color w:val="000000"/>
                <w:sz w:val="20"/>
                <w:szCs w:val="20"/>
              </w:rPr>
            </w:pPr>
            <w:r w:rsidRPr="00D754A1">
              <w:rPr>
                <w:color w:val="000000"/>
                <w:sz w:val="20"/>
                <w:szCs w:val="20"/>
              </w:rPr>
              <w:t>3367,9918</w:t>
            </w:r>
          </w:p>
        </w:tc>
      </w:tr>
      <w:tr w:rsidR="00D754A1" w:rsidRPr="00D754A1" w14:paraId="4E6369FA" w14:textId="77777777" w:rsidTr="004C3FCC">
        <w:trPr>
          <w:cantSplit/>
          <w:trHeight w:val="283"/>
        </w:trPr>
        <w:tc>
          <w:tcPr>
            <w:tcW w:w="364" w:type="pct"/>
            <w:shd w:val="clear" w:color="auto" w:fill="auto"/>
            <w:vAlign w:val="center"/>
            <w:hideMark/>
          </w:tcPr>
          <w:p w14:paraId="656D37DA" w14:textId="77777777" w:rsidR="00D754A1" w:rsidRPr="00D754A1" w:rsidRDefault="00D754A1" w:rsidP="004C3FCC">
            <w:pPr>
              <w:jc w:val="center"/>
              <w:rPr>
                <w:color w:val="000000"/>
                <w:sz w:val="20"/>
                <w:szCs w:val="20"/>
              </w:rPr>
            </w:pPr>
            <w:r w:rsidRPr="00D754A1">
              <w:rPr>
                <w:color w:val="000000"/>
                <w:sz w:val="20"/>
                <w:szCs w:val="20"/>
              </w:rPr>
              <w:t>ТК12</w:t>
            </w:r>
          </w:p>
        </w:tc>
        <w:tc>
          <w:tcPr>
            <w:tcW w:w="364" w:type="pct"/>
            <w:shd w:val="clear" w:color="auto" w:fill="auto"/>
            <w:vAlign w:val="center"/>
            <w:hideMark/>
          </w:tcPr>
          <w:p w14:paraId="2A04867B" w14:textId="77777777" w:rsidR="00D754A1" w:rsidRPr="00D754A1" w:rsidRDefault="00D754A1" w:rsidP="004C3FCC">
            <w:pPr>
              <w:jc w:val="center"/>
              <w:rPr>
                <w:color w:val="000000"/>
                <w:sz w:val="20"/>
                <w:szCs w:val="20"/>
              </w:rPr>
            </w:pPr>
            <w:r w:rsidRPr="00D754A1">
              <w:rPr>
                <w:color w:val="000000"/>
                <w:sz w:val="20"/>
                <w:szCs w:val="20"/>
              </w:rPr>
              <w:t>ТК13</w:t>
            </w:r>
          </w:p>
        </w:tc>
        <w:tc>
          <w:tcPr>
            <w:tcW w:w="270" w:type="pct"/>
            <w:shd w:val="clear" w:color="auto" w:fill="auto"/>
            <w:vAlign w:val="center"/>
            <w:hideMark/>
          </w:tcPr>
          <w:p w14:paraId="0AA7DFD3" w14:textId="77777777" w:rsidR="00D754A1" w:rsidRPr="00D754A1" w:rsidRDefault="00D754A1" w:rsidP="004C3FCC">
            <w:pPr>
              <w:jc w:val="center"/>
              <w:rPr>
                <w:color w:val="000000"/>
                <w:sz w:val="20"/>
                <w:szCs w:val="20"/>
              </w:rPr>
            </w:pPr>
            <w:r w:rsidRPr="00D754A1">
              <w:rPr>
                <w:color w:val="000000"/>
                <w:sz w:val="20"/>
                <w:szCs w:val="20"/>
              </w:rPr>
              <w:t>130</w:t>
            </w:r>
          </w:p>
        </w:tc>
        <w:tc>
          <w:tcPr>
            <w:tcW w:w="360" w:type="pct"/>
            <w:shd w:val="clear" w:color="auto" w:fill="auto"/>
            <w:vAlign w:val="center"/>
            <w:hideMark/>
          </w:tcPr>
          <w:p w14:paraId="65424B89"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3B58B537"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552CCEC7"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3305934B" w14:textId="77777777" w:rsidR="00D754A1" w:rsidRPr="00D754A1" w:rsidRDefault="00D754A1" w:rsidP="004C3FCC">
            <w:pPr>
              <w:jc w:val="center"/>
              <w:rPr>
                <w:color w:val="000000"/>
                <w:sz w:val="20"/>
                <w:szCs w:val="20"/>
              </w:rPr>
            </w:pPr>
            <w:r w:rsidRPr="00D754A1">
              <w:rPr>
                <w:color w:val="000000"/>
                <w:sz w:val="20"/>
                <w:szCs w:val="20"/>
              </w:rPr>
              <w:t>0,2</w:t>
            </w:r>
          </w:p>
        </w:tc>
        <w:tc>
          <w:tcPr>
            <w:tcW w:w="449" w:type="pct"/>
            <w:shd w:val="clear" w:color="auto" w:fill="auto"/>
            <w:vAlign w:val="center"/>
            <w:hideMark/>
          </w:tcPr>
          <w:p w14:paraId="77F06668"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5C958C88"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703D14D8"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7255A1B2" w14:textId="77777777" w:rsidR="00D754A1" w:rsidRPr="00D754A1" w:rsidRDefault="00D754A1" w:rsidP="004C3FCC">
            <w:pPr>
              <w:jc w:val="center"/>
              <w:rPr>
                <w:color w:val="000000"/>
                <w:sz w:val="20"/>
                <w:szCs w:val="20"/>
              </w:rPr>
            </w:pPr>
            <w:r w:rsidRPr="00D754A1">
              <w:rPr>
                <w:color w:val="000000"/>
                <w:sz w:val="20"/>
                <w:szCs w:val="20"/>
              </w:rPr>
              <w:t>29915,74</w:t>
            </w:r>
          </w:p>
        </w:tc>
        <w:tc>
          <w:tcPr>
            <w:tcW w:w="405" w:type="pct"/>
            <w:shd w:val="clear" w:color="auto" w:fill="auto"/>
            <w:noWrap/>
            <w:vAlign w:val="center"/>
            <w:hideMark/>
          </w:tcPr>
          <w:p w14:paraId="5A2913FC" w14:textId="77777777" w:rsidR="00D754A1" w:rsidRPr="00D754A1" w:rsidRDefault="00D754A1" w:rsidP="004C3FCC">
            <w:pPr>
              <w:jc w:val="center"/>
              <w:rPr>
                <w:color w:val="000000"/>
                <w:sz w:val="20"/>
                <w:szCs w:val="20"/>
              </w:rPr>
            </w:pPr>
            <w:r w:rsidRPr="00D754A1">
              <w:rPr>
                <w:color w:val="000000"/>
                <w:sz w:val="20"/>
                <w:szCs w:val="20"/>
              </w:rPr>
              <w:t>8974,722</w:t>
            </w:r>
          </w:p>
        </w:tc>
        <w:tc>
          <w:tcPr>
            <w:tcW w:w="404" w:type="pct"/>
            <w:shd w:val="clear" w:color="auto" w:fill="auto"/>
            <w:noWrap/>
            <w:vAlign w:val="center"/>
            <w:hideMark/>
          </w:tcPr>
          <w:p w14:paraId="74F0A128" w14:textId="77777777" w:rsidR="00D754A1" w:rsidRPr="00D754A1" w:rsidRDefault="00D754A1" w:rsidP="004C3FCC">
            <w:pPr>
              <w:jc w:val="center"/>
              <w:rPr>
                <w:color w:val="000000"/>
                <w:sz w:val="20"/>
                <w:szCs w:val="20"/>
              </w:rPr>
            </w:pPr>
            <w:r w:rsidRPr="00D754A1">
              <w:rPr>
                <w:color w:val="000000"/>
                <w:sz w:val="20"/>
                <w:szCs w:val="20"/>
              </w:rPr>
              <w:t>4608,8309</w:t>
            </w:r>
          </w:p>
        </w:tc>
      </w:tr>
      <w:tr w:rsidR="00D754A1" w:rsidRPr="00D754A1" w14:paraId="16CE272C" w14:textId="77777777" w:rsidTr="004C3FCC">
        <w:trPr>
          <w:cantSplit/>
          <w:trHeight w:val="283"/>
        </w:trPr>
        <w:tc>
          <w:tcPr>
            <w:tcW w:w="364" w:type="pct"/>
            <w:shd w:val="clear" w:color="auto" w:fill="auto"/>
            <w:vAlign w:val="center"/>
            <w:hideMark/>
          </w:tcPr>
          <w:p w14:paraId="56E56BC5" w14:textId="77777777" w:rsidR="00D754A1" w:rsidRPr="00D754A1" w:rsidRDefault="00D754A1" w:rsidP="004C3FCC">
            <w:pPr>
              <w:jc w:val="center"/>
              <w:rPr>
                <w:color w:val="000000"/>
                <w:sz w:val="20"/>
                <w:szCs w:val="20"/>
              </w:rPr>
            </w:pPr>
            <w:r w:rsidRPr="00D754A1">
              <w:rPr>
                <w:color w:val="000000"/>
                <w:sz w:val="20"/>
                <w:szCs w:val="20"/>
              </w:rPr>
              <w:t>ТК3</w:t>
            </w:r>
          </w:p>
        </w:tc>
        <w:tc>
          <w:tcPr>
            <w:tcW w:w="364" w:type="pct"/>
            <w:shd w:val="clear" w:color="auto" w:fill="auto"/>
            <w:vAlign w:val="center"/>
            <w:hideMark/>
          </w:tcPr>
          <w:p w14:paraId="3A643723" w14:textId="77777777" w:rsidR="00D754A1" w:rsidRPr="00D754A1" w:rsidRDefault="00D754A1" w:rsidP="004C3FCC">
            <w:pPr>
              <w:jc w:val="center"/>
              <w:rPr>
                <w:color w:val="000000"/>
                <w:sz w:val="20"/>
                <w:szCs w:val="20"/>
              </w:rPr>
            </w:pPr>
            <w:r w:rsidRPr="00D754A1">
              <w:rPr>
                <w:color w:val="000000"/>
                <w:sz w:val="20"/>
                <w:szCs w:val="20"/>
              </w:rPr>
              <w:t>ТК4</w:t>
            </w:r>
          </w:p>
        </w:tc>
        <w:tc>
          <w:tcPr>
            <w:tcW w:w="270" w:type="pct"/>
            <w:shd w:val="clear" w:color="auto" w:fill="auto"/>
            <w:vAlign w:val="center"/>
            <w:hideMark/>
          </w:tcPr>
          <w:p w14:paraId="31A41A00" w14:textId="77777777" w:rsidR="00D754A1" w:rsidRPr="00D754A1" w:rsidRDefault="00D754A1" w:rsidP="004C3FCC">
            <w:pPr>
              <w:jc w:val="center"/>
              <w:rPr>
                <w:color w:val="000000"/>
                <w:sz w:val="20"/>
                <w:szCs w:val="20"/>
              </w:rPr>
            </w:pPr>
            <w:r w:rsidRPr="00D754A1">
              <w:rPr>
                <w:color w:val="000000"/>
                <w:sz w:val="20"/>
                <w:szCs w:val="20"/>
              </w:rPr>
              <w:t>47</w:t>
            </w:r>
          </w:p>
        </w:tc>
        <w:tc>
          <w:tcPr>
            <w:tcW w:w="360" w:type="pct"/>
            <w:shd w:val="clear" w:color="auto" w:fill="auto"/>
            <w:vAlign w:val="center"/>
            <w:hideMark/>
          </w:tcPr>
          <w:p w14:paraId="7F863522"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5AB14FF6"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5F557EE3"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vAlign w:val="center"/>
            <w:hideMark/>
          </w:tcPr>
          <w:p w14:paraId="6DF1A13B"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69C33B4F"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01C72EAE"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515668AE"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7AFAC023"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00AA0943" w14:textId="77777777" w:rsidR="00D754A1" w:rsidRPr="00D754A1" w:rsidRDefault="00D754A1" w:rsidP="004C3FCC">
            <w:pPr>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1631FD46" w14:textId="77777777" w:rsidR="00D754A1" w:rsidRPr="00D754A1" w:rsidRDefault="00D754A1" w:rsidP="004C3FCC">
            <w:pPr>
              <w:jc w:val="center"/>
              <w:rPr>
                <w:color w:val="000000"/>
                <w:sz w:val="20"/>
                <w:szCs w:val="20"/>
              </w:rPr>
            </w:pPr>
            <w:r w:rsidRPr="00D754A1">
              <w:rPr>
                <w:color w:val="000000"/>
                <w:sz w:val="20"/>
                <w:szCs w:val="20"/>
              </w:rPr>
              <w:t>2087,3188</w:t>
            </w:r>
          </w:p>
        </w:tc>
      </w:tr>
      <w:tr w:rsidR="00D754A1" w:rsidRPr="00D754A1" w14:paraId="2D3484DB" w14:textId="77777777" w:rsidTr="004C3FCC">
        <w:trPr>
          <w:cantSplit/>
          <w:trHeight w:val="283"/>
        </w:trPr>
        <w:tc>
          <w:tcPr>
            <w:tcW w:w="364" w:type="pct"/>
            <w:shd w:val="clear" w:color="auto" w:fill="auto"/>
            <w:vAlign w:val="center"/>
            <w:hideMark/>
          </w:tcPr>
          <w:p w14:paraId="7DC17F8F" w14:textId="77777777" w:rsidR="00D754A1" w:rsidRPr="00D754A1" w:rsidRDefault="00D754A1" w:rsidP="004C3FCC">
            <w:pPr>
              <w:jc w:val="center"/>
              <w:rPr>
                <w:color w:val="000000"/>
                <w:sz w:val="20"/>
                <w:szCs w:val="20"/>
              </w:rPr>
            </w:pPr>
            <w:r w:rsidRPr="00D754A1">
              <w:rPr>
                <w:color w:val="000000"/>
                <w:sz w:val="20"/>
                <w:szCs w:val="20"/>
              </w:rPr>
              <w:t>ТК4</w:t>
            </w:r>
          </w:p>
        </w:tc>
        <w:tc>
          <w:tcPr>
            <w:tcW w:w="364" w:type="pct"/>
            <w:shd w:val="clear" w:color="auto" w:fill="auto"/>
            <w:vAlign w:val="center"/>
            <w:hideMark/>
          </w:tcPr>
          <w:p w14:paraId="03479ED4" w14:textId="77777777" w:rsidR="00D754A1" w:rsidRPr="00D754A1" w:rsidRDefault="00D754A1" w:rsidP="004C3FCC">
            <w:pPr>
              <w:jc w:val="center"/>
              <w:rPr>
                <w:color w:val="000000"/>
                <w:sz w:val="20"/>
                <w:szCs w:val="20"/>
              </w:rPr>
            </w:pPr>
            <w:r w:rsidRPr="00D754A1">
              <w:rPr>
                <w:color w:val="000000"/>
                <w:sz w:val="20"/>
                <w:szCs w:val="20"/>
              </w:rPr>
              <w:t>ТК6</w:t>
            </w:r>
          </w:p>
        </w:tc>
        <w:tc>
          <w:tcPr>
            <w:tcW w:w="270" w:type="pct"/>
            <w:shd w:val="clear" w:color="auto" w:fill="auto"/>
            <w:vAlign w:val="center"/>
            <w:hideMark/>
          </w:tcPr>
          <w:p w14:paraId="6DA4EF46" w14:textId="77777777" w:rsidR="00D754A1" w:rsidRPr="00D754A1" w:rsidRDefault="00D754A1" w:rsidP="004C3FCC">
            <w:pPr>
              <w:jc w:val="center"/>
              <w:rPr>
                <w:color w:val="000000"/>
                <w:sz w:val="20"/>
                <w:szCs w:val="20"/>
              </w:rPr>
            </w:pPr>
            <w:r w:rsidRPr="00D754A1">
              <w:rPr>
                <w:color w:val="000000"/>
                <w:sz w:val="20"/>
                <w:szCs w:val="20"/>
              </w:rPr>
              <w:t>123</w:t>
            </w:r>
          </w:p>
        </w:tc>
        <w:tc>
          <w:tcPr>
            <w:tcW w:w="360" w:type="pct"/>
            <w:shd w:val="clear" w:color="auto" w:fill="auto"/>
            <w:vAlign w:val="center"/>
            <w:hideMark/>
          </w:tcPr>
          <w:p w14:paraId="6B7C3C7A"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18290265"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784D89B8"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vAlign w:val="center"/>
            <w:hideMark/>
          </w:tcPr>
          <w:p w14:paraId="51A95E6A"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6997EB09"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0420B302"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757FF511"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48E986DC"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41E77F29" w14:textId="77777777" w:rsidR="00D754A1" w:rsidRPr="00D754A1" w:rsidRDefault="00D754A1" w:rsidP="004C3FCC">
            <w:pPr>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69062E8B" w14:textId="77777777" w:rsidR="00D754A1" w:rsidRPr="00D754A1" w:rsidRDefault="00D754A1" w:rsidP="004C3FCC">
            <w:pPr>
              <w:jc w:val="center"/>
              <w:rPr>
                <w:color w:val="000000"/>
                <w:sz w:val="20"/>
                <w:szCs w:val="20"/>
              </w:rPr>
            </w:pPr>
            <w:r w:rsidRPr="00D754A1">
              <w:rPr>
                <w:color w:val="000000"/>
                <w:sz w:val="20"/>
                <w:szCs w:val="20"/>
              </w:rPr>
              <w:t>5462,5578</w:t>
            </w:r>
          </w:p>
        </w:tc>
      </w:tr>
      <w:tr w:rsidR="00D754A1" w:rsidRPr="00D754A1" w14:paraId="41D7761C" w14:textId="77777777" w:rsidTr="004C3FCC">
        <w:trPr>
          <w:cantSplit/>
          <w:trHeight w:val="283"/>
        </w:trPr>
        <w:tc>
          <w:tcPr>
            <w:tcW w:w="364" w:type="pct"/>
            <w:shd w:val="clear" w:color="auto" w:fill="auto"/>
            <w:noWrap/>
            <w:vAlign w:val="center"/>
            <w:hideMark/>
          </w:tcPr>
          <w:p w14:paraId="52D990C9" w14:textId="77777777" w:rsidR="00D754A1" w:rsidRPr="00D754A1" w:rsidRDefault="00D754A1" w:rsidP="004C3FCC">
            <w:pPr>
              <w:jc w:val="center"/>
              <w:rPr>
                <w:color w:val="000000"/>
                <w:sz w:val="20"/>
                <w:szCs w:val="20"/>
              </w:rPr>
            </w:pPr>
            <w:r w:rsidRPr="00D754A1">
              <w:rPr>
                <w:color w:val="000000"/>
                <w:sz w:val="20"/>
                <w:szCs w:val="20"/>
              </w:rPr>
              <w:t>ТК19</w:t>
            </w:r>
          </w:p>
        </w:tc>
        <w:tc>
          <w:tcPr>
            <w:tcW w:w="364" w:type="pct"/>
            <w:shd w:val="clear" w:color="auto" w:fill="auto"/>
            <w:noWrap/>
            <w:vAlign w:val="center"/>
            <w:hideMark/>
          </w:tcPr>
          <w:p w14:paraId="7F9456F1" w14:textId="77777777" w:rsidR="00D754A1" w:rsidRPr="00D754A1" w:rsidRDefault="00D754A1" w:rsidP="004C3FCC">
            <w:pPr>
              <w:jc w:val="center"/>
              <w:rPr>
                <w:color w:val="000000"/>
                <w:sz w:val="20"/>
                <w:szCs w:val="20"/>
              </w:rPr>
            </w:pPr>
            <w:r w:rsidRPr="00D754A1">
              <w:rPr>
                <w:color w:val="000000"/>
                <w:sz w:val="20"/>
                <w:szCs w:val="20"/>
              </w:rPr>
              <w:t>Дом №12</w:t>
            </w:r>
          </w:p>
        </w:tc>
        <w:tc>
          <w:tcPr>
            <w:tcW w:w="270" w:type="pct"/>
            <w:shd w:val="clear" w:color="auto" w:fill="auto"/>
            <w:noWrap/>
            <w:vAlign w:val="center"/>
            <w:hideMark/>
          </w:tcPr>
          <w:p w14:paraId="78D85947" w14:textId="77777777" w:rsidR="00D754A1" w:rsidRPr="00D754A1" w:rsidRDefault="00D754A1" w:rsidP="004C3FCC">
            <w:pPr>
              <w:jc w:val="center"/>
              <w:rPr>
                <w:color w:val="000000"/>
                <w:sz w:val="20"/>
                <w:szCs w:val="20"/>
              </w:rPr>
            </w:pPr>
            <w:r w:rsidRPr="00D754A1">
              <w:rPr>
                <w:color w:val="000000"/>
                <w:sz w:val="20"/>
                <w:szCs w:val="20"/>
              </w:rPr>
              <w:t>70</w:t>
            </w:r>
          </w:p>
        </w:tc>
        <w:tc>
          <w:tcPr>
            <w:tcW w:w="360" w:type="pct"/>
            <w:shd w:val="clear" w:color="auto" w:fill="auto"/>
            <w:noWrap/>
            <w:vAlign w:val="center"/>
            <w:hideMark/>
          </w:tcPr>
          <w:p w14:paraId="1EE5F135"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noWrap/>
            <w:vAlign w:val="center"/>
            <w:hideMark/>
          </w:tcPr>
          <w:p w14:paraId="76632DD5"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noWrap/>
            <w:vAlign w:val="center"/>
            <w:hideMark/>
          </w:tcPr>
          <w:p w14:paraId="55E22B54" w14:textId="77777777" w:rsidR="00D754A1" w:rsidRPr="00D754A1" w:rsidRDefault="00D754A1" w:rsidP="004C3FCC">
            <w:pPr>
              <w:jc w:val="center"/>
              <w:rPr>
                <w:color w:val="000000"/>
                <w:sz w:val="20"/>
                <w:szCs w:val="20"/>
              </w:rPr>
            </w:pPr>
            <w:r w:rsidRPr="00D754A1">
              <w:rPr>
                <w:color w:val="000000"/>
                <w:sz w:val="20"/>
                <w:szCs w:val="20"/>
              </w:rPr>
              <w:t>0,07</w:t>
            </w:r>
          </w:p>
        </w:tc>
        <w:tc>
          <w:tcPr>
            <w:tcW w:w="360" w:type="pct"/>
            <w:shd w:val="clear" w:color="auto" w:fill="auto"/>
            <w:noWrap/>
            <w:vAlign w:val="center"/>
            <w:hideMark/>
          </w:tcPr>
          <w:p w14:paraId="60A52588" w14:textId="77777777" w:rsidR="00D754A1" w:rsidRPr="00D754A1" w:rsidRDefault="00D754A1" w:rsidP="004C3FCC">
            <w:pPr>
              <w:jc w:val="center"/>
              <w:rPr>
                <w:color w:val="000000"/>
                <w:sz w:val="20"/>
                <w:szCs w:val="20"/>
              </w:rPr>
            </w:pPr>
            <w:r w:rsidRPr="00D754A1">
              <w:rPr>
                <w:color w:val="000000"/>
                <w:sz w:val="20"/>
                <w:szCs w:val="20"/>
              </w:rPr>
              <w:t>0,07</w:t>
            </w:r>
          </w:p>
        </w:tc>
        <w:tc>
          <w:tcPr>
            <w:tcW w:w="449" w:type="pct"/>
            <w:shd w:val="clear" w:color="auto" w:fill="auto"/>
            <w:vAlign w:val="center"/>
            <w:hideMark/>
          </w:tcPr>
          <w:p w14:paraId="3A9DC173"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511339F5"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69A35C65"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3B1C7A37" w14:textId="77777777" w:rsidR="00D754A1" w:rsidRPr="00D754A1" w:rsidRDefault="00D754A1" w:rsidP="004C3FCC">
            <w:pPr>
              <w:jc w:val="center"/>
              <w:rPr>
                <w:color w:val="000000"/>
                <w:sz w:val="20"/>
                <w:szCs w:val="20"/>
              </w:rPr>
            </w:pPr>
            <w:r w:rsidRPr="00D754A1">
              <w:rPr>
                <w:color w:val="000000"/>
                <w:sz w:val="20"/>
                <w:szCs w:val="20"/>
              </w:rPr>
              <w:t>12847,06</w:t>
            </w:r>
          </w:p>
        </w:tc>
        <w:tc>
          <w:tcPr>
            <w:tcW w:w="405" w:type="pct"/>
            <w:shd w:val="clear" w:color="auto" w:fill="auto"/>
            <w:noWrap/>
            <w:vAlign w:val="center"/>
            <w:hideMark/>
          </w:tcPr>
          <w:p w14:paraId="4E895C8E" w14:textId="77777777" w:rsidR="00D754A1" w:rsidRPr="00D754A1" w:rsidRDefault="00D754A1" w:rsidP="004C3FCC">
            <w:pPr>
              <w:jc w:val="center"/>
              <w:rPr>
                <w:color w:val="000000"/>
                <w:sz w:val="20"/>
                <w:szCs w:val="20"/>
              </w:rPr>
            </w:pPr>
            <w:r w:rsidRPr="00D754A1">
              <w:rPr>
                <w:color w:val="000000"/>
                <w:sz w:val="20"/>
                <w:szCs w:val="20"/>
              </w:rPr>
              <w:t>3854,118</w:t>
            </w:r>
          </w:p>
        </w:tc>
        <w:tc>
          <w:tcPr>
            <w:tcW w:w="404" w:type="pct"/>
            <w:shd w:val="clear" w:color="auto" w:fill="auto"/>
            <w:noWrap/>
            <w:vAlign w:val="center"/>
            <w:hideMark/>
          </w:tcPr>
          <w:p w14:paraId="06B0A5DB" w14:textId="77777777" w:rsidR="00D754A1" w:rsidRPr="00D754A1" w:rsidRDefault="00D754A1" w:rsidP="004C3FCC">
            <w:pPr>
              <w:jc w:val="center"/>
              <w:rPr>
                <w:color w:val="000000"/>
                <w:sz w:val="20"/>
                <w:szCs w:val="20"/>
              </w:rPr>
            </w:pPr>
            <w:r w:rsidRPr="00D754A1">
              <w:rPr>
                <w:color w:val="000000"/>
                <w:sz w:val="20"/>
                <w:szCs w:val="20"/>
              </w:rPr>
              <w:t>1065,7356</w:t>
            </w:r>
          </w:p>
        </w:tc>
      </w:tr>
      <w:tr w:rsidR="00D754A1" w:rsidRPr="00D754A1" w14:paraId="7C0BAA25" w14:textId="77777777" w:rsidTr="004C3FCC">
        <w:trPr>
          <w:cantSplit/>
          <w:trHeight w:val="283"/>
        </w:trPr>
        <w:tc>
          <w:tcPr>
            <w:tcW w:w="364" w:type="pct"/>
            <w:shd w:val="clear" w:color="auto" w:fill="auto"/>
            <w:noWrap/>
            <w:vAlign w:val="center"/>
            <w:hideMark/>
          </w:tcPr>
          <w:p w14:paraId="01DAE8D1" w14:textId="77777777" w:rsidR="00D754A1" w:rsidRPr="00D754A1" w:rsidRDefault="00D754A1" w:rsidP="004C3FCC">
            <w:pPr>
              <w:jc w:val="center"/>
              <w:rPr>
                <w:color w:val="000000"/>
                <w:sz w:val="20"/>
                <w:szCs w:val="20"/>
              </w:rPr>
            </w:pPr>
            <w:r w:rsidRPr="00D754A1">
              <w:rPr>
                <w:color w:val="000000"/>
                <w:sz w:val="20"/>
                <w:szCs w:val="20"/>
              </w:rPr>
              <w:t>ТК6</w:t>
            </w:r>
          </w:p>
        </w:tc>
        <w:tc>
          <w:tcPr>
            <w:tcW w:w="364" w:type="pct"/>
            <w:shd w:val="clear" w:color="auto" w:fill="auto"/>
            <w:noWrap/>
            <w:vAlign w:val="center"/>
            <w:hideMark/>
          </w:tcPr>
          <w:p w14:paraId="462248D5" w14:textId="77777777" w:rsidR="00D754A1" w:rsidRPr="00D754A1" w:rsidRDefault="00D754A1" w:rsidP="004C3FCC">
            <w:pPr>
              <w:jc w:val="center"/>
              <w:rPr>
                <w:color w:val="000000"/>
                <w:sz w:val="20"/>
                <w:szCs w:val="20"/>
              </w:rPr>
            </w:pPr>
            <w:r w:rsidRPr="00D754A1">
              <w:rPr>
                <w:color w:val="000000"/>
                <w:sz w:val="20"/>
                <w:szCs w:val="20"/>
              </w:rPr>
              <w:t>ТК7</w:t>
            </w:r>
          </w:p>
        </w:tc>
        <w:tc>
          <w:tcPr>
            <w:tcW w:w="270" w:type="pct"/>
            <w:shd w:val="clear" w:color="auto" w:fill="auto"/>
            <w:noWrap/>
            <w:vAlign w:val="center"/>
            <w:hideMark/>
          </w:tcPr>
          <w:p w14:paraId="2C50E1FC" w14:textId="77777777" w:rsidR="00D754A1" w:rsidRPr="00D754A1" w:rsidRDefault="00D754A1" w:rsidP="004C3FCC">
            <w:pPr>
              <w:jc w:val="center"/>
              <w:rPr>
                <w:color w:val="000000"/>
                <w:sz w:val="20"/>
                <w:szCs w:val="20"/>
              </w:rPr>
            </w:pPr>
            <w:r w:rsidRPr="00D754A1">
              <w:rPr>
                <w:color w:val="000000"/>
                <w:sz w:val="20"/>
                <w:szCs w:val="20"/>
              </w:rPr>
              <w:t>24</w:t>
            </w:r>
          </w:p>
        </w:tc>
        <w:tc>
          <w:tcPr>
            <w:tcW w:w="360" w:type="pct"/>
            <w:shd w:val="clear" w:color="auto" w:fill="auto"/>
            <w:noWrap/>
            <w:vAlign w:val="center"/>
            <w:hideMark/>
          </w:tcPr>
          <w:p w14:paraId="35FA396B"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noWrap/>
            <w:vAlign w:val="center"/>
            <w:hideMark/>
          </w:tcPr>
          <w:p w14:paraId="5B79928A"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noWrap/>
            <w:vAlign w:val="center"/>
            <w:hideMark/>
          </w:tcPr>
          <w:p w14:paraId="61F79BB6"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noWrap/>
            <w:vAlign w:val="center"/>
            <w:hideMark/>
          </w:tcPr>
          <w:p w14:paraId="731D7E50"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4D83C42A"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530957E6"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287DE7D3"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01335842"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29CD7DD9" w14:textId="77777777" w:rsidR="00D754A1" w:rsidRPr="00D754A1" w:rsidRDefault="00D754A1" w:rsidP="004C3FCC">
            <w:pPr>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4B61A534" w14:textId="77777777" w:rsidR="00D754A1" w:rsidRPr="00D754A1" w:rsidRDefault="00D754A1" w:rsidP="004C3FCC">
            <w:pPr>
              <w:jc w:val="center"/>
              <w:rPr>
                <w:color w:val="000000"/>
                <w:sz w:val="20"/>
                <w:szCs w:val="20"/>
              </w:rPr>
            </w:pPr>
            <w:r w:rsidRPr="00D754A1">
              <w:rPr>
                <w:color w:val="000000"/>
                <w:sz w:val="20"/>
                <w:szCs w:val="20"/>
              </w:rPr>
              <w:t>1065,8649</w:t>
            </w:r>
          </w:p>
        </w:tc>
      </w:tr>
      <w:tr w:rsidR="00D754A1" w:rsidRPr="00D754A1" w14:paraId="51D1F89E" w14:textId="77777777" w:rsidTr="004C3FCC">
        <w:trPr>
          <w:cantSplit/>
          <w:trHeight w:val="283"/>
        </w:trPr>
        <w:tc>
          <w:tcPr>
            <w:tcW w:w="364" w:type="pct"/>
            <w:shd w:val="clear" w:color="auto" w:fill="auto"/>
            <w:noWrap/>
            <w:vAlign w:val="center"/>
            <w:hideMark/>
          </w:tcPr>
          <w:p w14:paraId="668B4553" w14:textId="77777777" w:rsidR="00D754A1" w:rsidRPr="00D754A1" w:rsidRDefault="00D754A1" w:rsidP="004C3FCC">
            <w:pPr>
              <w:jc w:val="center"/>
              <w:rPr>
                <w:color w:val="000000"/>
                <w:sz w:val="20"/>
                <w:szCs w:val="20"/>
              </w:rPr>
            </w:pPr>
            <w:r w:rsidRPr="00D754A1">
              <w:rPr>
                <w:color w:val="000000"/>
                <w:sz w:val="20"/>
                <w:szCs w:val="20"/>
              </w:rPr>
              <w:t>ТК7</w:t>
            </w:r>
          </w:p>
        </w:tc>
        <w:tc>
          <w:tcPr>
            <w:tcW w:w="364" w:type="pct"/>
            <w:shd w:val="clear" w:color="auto" w:fill="auto"/>
            <w:noWrap/>
            <w:vAlign w:val="center"/>
            <w:hideMark/>
          </w:tcPr>
          <w:p w14:paraId="07EF72F9" w14:textId="77777777" w:rsidR="00D754A1" w:rsidRPr="00D754A1" w:rsidRDefault="00D754A1" w:rsidP="004C3FCC">
            <w:pPr>
              <w:jc w:val="center"/>
              <w:rPr>
                <w:color w:val="000000"/>
                <w:sz w:val="20"/>
                <w:szCs w:val="20"/>
              </w:rPr>
            </w:pPr>
            <w:r w:rsidRPr="00D754A1">
              <w:rPr>
                <w:color w:val="000000"/>
                <w:sz w:val="20"/>
                <w:szCs w:val="20"/>
              </w:rPr>
              <w:t>У8</w:t>
            </w:r>
          </w:p>
        </w:tc>
        <w:tc>
          <w:tcPr>
            <w:tcW w:w="270" w:type="pct"/>
            <w:shd w:val="clear" w:color="auto" w:fill="auto"/>
            <w:noWrap/>
            <w:vAlign w:val="center"/>
            <w:hideMark/>
          </w:tcPr>
          <w:p w14:paraId="081A6A91" w14:textId="77777777" w:rsidR="00D754A1" w:rsidRPr="00D754A1" w:rsidRDefault="00D754A1" w:rsidP="004C3FCC">
            <w:pPr>
              <w:jc w:val="center"/>
              <w:rPr>
                <w:color w:val="000000"/>
                <w:sz w:val="20"/>
                <w:szCs w:val="20"/>
              </w:rPr>
            </w:pPr>
            <w:r w:rsidRPr="00D754A1">
              <w:rPr>
                <w:color w:val="000000"/>
                <w:sz w:val="20"/>
                <w:szCs w:val="20"/>
              </w:rPr>
              <w:t>10</w:t>
            </w:r>
          </w:p>
        </w:tc>
        <w:tc>
          <w:tcPr>
            <w:tcW w:w="360" w:type="pct"/>
            <w:shd w:val="clear" w:color="auto" w:fill="auto"/>
            <w:noWrap/>
            <w:vAlign w:val="center"/>
            <w:hideMark/>
          </w:tcPr>
          <w:p w14:paraId="7876E150"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noWrap/>
            <w:vAlign w:val="center"/>
            <w:hideMark/>
          </w:tcPr>
          <w:p w14:paraId="03AEB373"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noWrap/>
            <w:vAlign w:val="center"/>
            <w:hideMark/>
          </w:tcPr>
          <w:p w14:paraId="60270024"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noWrap/>
            <w:vAlign w:val="center"/>
            <w:hideMark/>
          </w:tcPr>
          <w:p w14:paraId="533D5C37"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74077C79"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5E3F2DA2"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38C68D79"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342E2AD5"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6A2DF8FB" w14:textId="77777777" w:rsidR="00D754A1" w:rsidRPr="00D754A1" w:rsidRDefault="00D754A1" w:rsidP="004C3FCC">
            <w:pPr>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00B59997" w14:textId="77777777" w:rsidR="00D754A1" w:rsidRPr="00D754A1" w:rsidRDefault="00D754A1" w:rsidP="004C3FCC">
            <w:pPr>
              <w:jc w:val="center"/>
              <w:rPr>
                <w:color w:val="000000"/>
                <w:sz w:val="20"/>
                <w:szCs w:val="20"/>
              </w:rPr>
            </w:pPr>
            <w:r w:rsidRPr="00D754A1">
              <w:rPr>
                <w:color w:val="000000"/>
                <w:sz w:val="20"/>
                <w:szCs w:val="20"/>
              </w:rPr>
              <w:t>444,11039</w:t>
            </w:r>
          </w:p>
        </w:tc>
      </w:tr>
      <w:tr w:rsidR="00D754A1" w:rsidRPr="00D754A1" w14:paraId="3D529870" w14:textId="77777777" w:rsidTr="004C3FCC">
        <w:trPr>
          <w:cantSplit/>
          <w:trHeight w:val="283"/>
        </w:trPr>
        <w:tc>
          <w:tcPr>
            <w:tcW w:w="364" w:type="pct"/>
            <w:shd w:val="clear" w:color="auto" w:fill="auto"/>
            <w:noWrap/>
            <w:vAlign w:val="center"/>
            <w:hideMark/>
          </w:tcPr>
          <w:p w14:paraId="7F3B992A" w14:textId="77777777" w:rsidR="00D754A1" w:rsidRPr="00D754A1" w:rsidRDefault="00D754A1" w:rsidP="004C3FCC">
            <w:pPr>
              <w:jc w:val="center"/>
              <w:rPr>
                <w:color w:val="000000"/>
                <w:sz w:val="20"/>
                <w:szCs w:val="20"/>
              </w:rPr>
            </w:pPr>
            <w:r w:rsidRPr="00D754A1">
              <w:rPr>
                <w:color w:val="000000"/>
                <w:sz w:val="20"/>
                <w:szCs w:val="20"/>
              </w:rPr>
              <w:t>У8</w:t>
            </w:r>
          </w:p>
        </w:tc>
        <w:tc>
          <w:tcPr>
            <w:tcW w:w="364" w:type="pct"/>
            <w:shd w:val="clear" w:color="auto" w:fill="auto"/>
            <w:noWrap/>
            <w:vAlign w:val="center"/>
            <w:hideMark/>
          </w:tcPr>
          <w:p w14:paraId="2C6FEEC6" w14:textId="77777777" w:rsidR="00D754A1" w:rsidRPr="00D754A1" w:rsidRDefault="00D754A1" w:rsidP="004C3FCC">
            <w:pPr>
              <w:jc w:val="center"/>
              <w:rPr>
                <w:color w:val="000000"/>
                <w:sz w:val="20"/>
                <w:szCs w:val="20"/>
              </w:rPr>
            </w:pPr>
            <w:r w:rsidRPr="00D754A1">
              <w:rPr>
                <w:color w:val="000000"/>
                <w:sz w:val="20"/>
                <w:szCs w:val="20"/>
              </w:rPr>
              <w:t>ТК8</w:t>
            </w:r>
          </w:p>
        </w:tc>
        <w:tc>
          <w:tcPr>
            <w:tcW w:w="270" w:type="pct"/>
            <w:shd w:val="clear" w:color="auto" w:fill="auto"/>
            <w:noWrap/>
            <w:vAlign w:val="center"/>
            <w:hideMark/>
          </w:tcPr>
          <w:p w14:paraId="5D27E7FC" w14:textId="77777777" w:rsidR="00D754A1" w:rsidRPr="00D754A1" w:rsidRDefault="00D754A1" w:rsidP="004C3FCC">
            <w:pPr>
              <w:jc w:val="center"/>
              <w:rPr>
                <w:color w:val="000000"/>
                <w:sz w:val="20"/>
                <w:szCs w:val="20"/>
              </w:rPr>
            </w:pPr>
            <w:r w:rsidRPr="00D754A1">
              <w:rPr>
                <w:color w:val="000000"/>
                <w:sz w:val="20"/>
                <w:szCs w:val="20"/>
              </w:rPr>
              <w:t>8</w:t>
            </w:r>
          </w:p>
        </w:tc>
        <w:tc>
          <w:tcPr>
            <w:tcW w:w="360" w:type="pct"/>
            <w:shd w:val="clear" w:color="auto" w:fill="auto"/>
            <w:noWrap/>
            <w:vAlign w:val="center"/>
            <w:hideMark/>
          </w:tcPr>
          <w:p w14:paraId="5EFBA861"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noWrap/>
            <w:vAlign w:val="center"/>
            <w:hideMark/>
          </w:tcPr>
          <w:p w14:paraId="77777869"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noWrap/>
            <w:vAlign w:val="center"/>
            <w:hideMark/>
          </w:tcPr>
          <w:p w14:paraId="3D5358EB"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noWrap/>
            <w:vAlign w:val="center"/>
            <w:hideMark/>
          </w:tcPr>
          <w:p w14:paraId="4187041D"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73B5B715"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1D3D85B6"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5C3F4BF1"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03513891"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5DF3C83F" w14:textId="77777777" w:rsidR="00D754A1" w:rsidRPr="00D754A1" w:rsidRDefault="00D754A1" w:rsidP="004C3FCC">
            <w:pPr>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6C561438" w14:textId="77777777" w:rsidR="00D754A1" w:rsidRPr="00D754A1" w:rsidRDefault="00D754A1" w:rsidP="004C3FCC">
            <w:pPr>
              <w:jc w:val="center"/>
              <w:rPr>
                <w:color w:val="000000"/>
                <w:sz w:val="20"/>
                <w:szCs w:val="20"/>
              </w:rPr>
            </w:pPr>
            <w:r w:rsidRPr="00D754A1">
              <w:rPr>
                <w:color w:val="000000"/>
                <w:sz w:val="20"/>
                <w:szCs w:val="20"/>
              </w:rPr>
              <w:t>355,28831</w:t>
            </w:r>
          </w:p>
        </w:tc>
      </w:tr>
      <w:tr w:rsidR="00D754A1" w:rsidRPr="00D754A1" w14:paraId="2AB2B380" w14:textId="77777777" w:rsidTr="004C3FCC">
        <w:trPr>
          <w:cantSplit/>
          <w:trHeight w:val="283"/>
        </w:trPr>
        <w:tc>
          <w:tcPr>
            <w:tcW w:w="364" w:type="pct"/>
            <w:shd w:val="clear" w:color="auto" w:fill="auto"/>
            <w:noWrap/>
            <w:vAlign w:val="center"/>
            <w:hideMark/>
          </w:tcPr>
          <w:p w14:paraId="24AED057" w14:textId="77777777" w:rsidR="00D754A1" w:rsidRPr="00D754A1" w:rsidRDefault="00D754A1" w:rsidP="004C3FCC">
            <w:pPr>
              <w:jc w:val="center"/>
              <w:rPr>
                <w:color w:val="000000"/>
                <w:sz w:val="20"/>
                <w:szCs w:val="20"/>
              </w:rPr>
            </w:pPr>
            <w:r w:rsidRPr="00D754A1">
              <w:rPr>
                <w:color w:val="000000"/>
                <w:sz w:val="20"/>
                <w:szCs w:val="20"/>
              </w:rPr>
              <w:t>У38</w:t>
            </w:r>
          </w:p>
        </w:tc>
        <w:tc>
          <w:tcPr>
            <w:tcW w:w="364" w:type="pct"/>
            <w:shd w:val="clear" w:color="auto" w:fill="auto"/>
            <w:noWrap/>
            <w:vAlign w:val="center"/>
            <w:hideMark/>
          </w:tcPr>
          <w:p w14:paraId="617B504D" w14:textId="77777777" w:rsidR="00D754A1" w:rsidRPr="00D754A1" w:rsidRDefault="00D754A1" w:rsidP="004C3FCC">
            <w:pPr>
              <w:jc w:val="center"/>
              <w:rPr>
                <w:color w:val="000000"/>
                <w:sz w:val="20"/>
                <w:szCs w:val="20"/>
              </w:rPr>
            </w:pPr>
            <w:r w:rsidRPr="00D754A1">
              <w:rPr>
                <w:color w:val="000000"/>
                <w:sz w:val="20"/>
                <w:szCs w:val="20"/>
              </w:rPr>
              <w:t>ТК38</w:t>
            </w:r>
          </w:p>
        </w:tc>
        <w:tc>
          <w:tcPr>
            <w:tcW w:w="270" w:type="pct"/>
            <w:shd w:val="clear" w:color="auto" w:fill="auto"/>
            <w:noWrap/>
            <w:vAlign w:val="center"/>
            <w:hideMark/>
          </w:tcPr>
          <w:p w14:paraId="52C48ABD" w14:textId="77777777" w:rsidR="00D754A1" w:rsidRPr="00D754A1" w:rsidRDefault="00D754A1" w:rsidP="004C3FCC">
            <w:pPr>
              <w:jc w:val="center"/>
              <w:rPr>
                <w:color w:val="000000"/>
                <w:sz w:val="20"/>
                <w:szCs w:val="20"/>
              </w:rPr>
            </w:pPr>
            <w:r w:rsidRPr="00D754A1">
              <w:rPr>
                <w:color w:val="000000"/>
                <w:sz w:val="20"/>
                <w:szCs w:val="20"/>
              </w:rPr>
              <w:t>100</w:t>
            </w:r>
          </w:p>
        </w:tc>
        <w:tc>
          <w:tcPr>
            <w:tcW w:w="360" w:type="pct"/>
            <w:shd w:val="clear" w:color="auto" w:fill="auto"/>
            <w:noWrap/>
            <w:vAlign w:val="center"/>
            <w:hideMark/>
          </w:tcPr>
          <w:p w14:paraId="590B5CA9"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noWrap/>
            <w:vAlign w:val="center"/>
            <w:hideMark/>
          </w:tcPr>
          <w:p w14:paraId="23EE9DBB"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noWrap/>
            <w:vAlign w:val="center"/>
            <w:hideMark/>
          </w:tcPr>
          <w:p w14:paraId="1425DCB6" w14:textId="77777777" w:rsidR="00D754A1" w:rsidRPr="00D754A1" w:rsidRDefault="00D754A1" w:rsidP="004C3FCC">
            <w:pPr>
              <w:jc w:val="center"/>
              <w:rPr>
                <w:color w:val="000000"/>
                <w:sz w:val="20"/>
                <w:szCs w:val="20"/>
              </w:rPr>
            </w:pPr>
            <w:r w:rsidRPr="00D754A1">
              <w:rPr>
                <w:color w:val="000000"/>
                <w:sz w:val="20"/>
                <w:szCs w:val="20"/>
              </w:rPr>
              <w:t>0,25</w:t>
            </w:r>
          </w:p>
        </w:tc>
        <w:tc>
          <w:tcPr>
            <w:tcW w:w="360" w:type="pct"/>
            <w:shd w:val="clear" w:color="auto" w:fill="auto"/>
            <w:noWrap/>
            <w:vAlign w:val="center"/>
            <w:hideMark/>
          </w:tcPr>
          <w:p w14:paraId="0B90FA6D" w14:textId="77777777" w:rsidR="00D754A1" w:rsidRPr="00D754A1" w:rsidRDefault="00D754A1" w:rsidP="004C3FCC">
            <w:pPr>
              <w:jc w:val="center"/>
              <w:rPr>
                <w:color w:val="000000"/>
                <w:sz w:val="20"/>
                <w:szCs w:val="20"/>
              </w:rPr>
            </w:pPr>
            <w:r w:rsidRPr="00D754A1">
              <w:rPr>
                <w:color w:val="000000"/>
                <w:sz w:val="20"/>
                <w:szCs w:val="20"/>
              </w:rPr>
              <w:t>0,25</w:t>
            </w:r>
          </w:p>
        </w:tc>
        <w:tc>
          <w:tcPr>
            <w:tcW w:w="449" w:type="pct"/>
            <w:shd w:val="clear" w:color="auto" w:fill="auto"/>
            <w:vAlign w:val="center"/>
            <w:hideMark/>
          </w:tcPr>
          <w:p w14:paraId="53E3E5F0"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68F906D2"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34878FF0"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4FA9C85F" w14:textId="77777777" w:rsidR="00D754A1" w:rsidRPr="00D754A1" w:rsidRDefault="00D754A1" w:rsidP="004C3FCC">
            <w:pPr>
              <w:jc w:val="center"/>
              <w:rPr>
                <w:color w:val="000000"/>
                <w:sz w:val="20"/>
                <w:szCs w:val="20"/>
              </w:rPr>
            </w:pPr>
            <w:r w:rsidRPr="00D754A1">
              <w:rPr>
                <w:color w:val="000000"/>
                <w:sz w:val="20"/>
                <w:szCs w:val="20"/>
              </w:rPr>
              <w:t>37475,14</w:t>
            </w:r>
          </w:p>
        </w:tc>
        <w:tc>
          <w:tcPr>
            <w:tcW w:w="405" w:type="pct"/>
            <w:shd w:val="clear" w:color="auto" w:fill="auto"/>
            <w:noWrap/>
            <w:vAlign w:val="center"/>
            <w:hideMark/>
          </w:tcPr>
          <w:p w14:paraId="3F78CAB7" w14:textId="77777777" w:rsidR="00D754A1" w:rsidRPr="00D754A1" w:rsidRDefault="00D754A1" w:rsidP="004C3FCC">
            <w:pPr>
              <w:jc w:val="center"/>
              <w:rPr>
                <w:color w:val="000000"/>
                <w:sz w:val="20"/>
                <w:szCs w:val="20"/>
              </w:rPr>
            </w:pPr>
            <w:r w:rsidRPr="00D754A1">
              <w:rPr>
                <w:color w:val="000000"/>
                <w:sz w:val="20"/>
                <w:szCs w:val="20"/>
              </w:rPr>
              <w:t>11242,542</w:t>
            </w:r>
          </w:p>
        </w:tc>
        <w:tc>
          <w:tcPr>
            <w:tcW w:w="404" w:type="pct"/>
            <w:shd w:val="clear" w:color="auto" w:fill="auto"/>
            <w:noWrap/>
            <w:vAlign w:val="center"/>
            <w:hideMark/>
          </w:tcPr>
          <w:p w14:paraId="18059F08" w14:textId="77777777" w:rsidR="00D754A1" w:rsidRPr="00D754A1" w:rsidRDefault="00D754A1" w:rsidP="004C3FCC">
            <w:pPr>
              <w:jc w:val="center"/>
              <w:rPr>
                <w:color w:val="000000"/>
                <w:sz w:val="20"/>
                <w:szCs w:val="20"/>
              </w:rPr>
            </w:pPr>
            <w:r w:rsidRPr="00D754A1">
              <w:rPr>
                <w:color w:val="000000"/>
                <w:sz w:val="20"/>
                <w:szCs w:val="20"/>
              </w:rPr>
              <w:t>4441,1039</w:t>
            </w:r>
          </w:p>
        </w:tc>
      </w:tr>
      <w:tr w:rsidR="00D754A1" w:rsidRPr="00D754A1" w14:paraId="310365E4" w14:textId="77777777" w:rsidTr="004C3FCC">
        <w:trPr>
          <w:cantSplit/>
          <w:trHeight w:val="283"/>
        </w:trPr>
        <w:tc>
          <w:tcPr>
            <w:tcW w:w="4596" w:type="pct"/>
            <w:gridSpan w:val="12"/>
            <w:shd w:val="clear" w:color="auto" w:fill="auto"/>
            <w:noWrap/>
            <w:vAlign w:val="center"/>
          </w:tcPr>
          <w:p w14:paraId="249CF4D1" w14:textId="77777777" w:rsidR="00D754A1" w:rsidRPr="00D754A1" w:rsidRDefault="00D754A1" w:rsidP="004C3FCC">
            <w:pPr>
              <w:rPr>
                <w:b/>
                <w:color w:val="000000"/>
                <w:sz w:val="20"/>
                <w:szCs w:val="20"/>
              </w:rPr>
            </w:pPr>
            <w:r w:rsidRPr="00D754A1">
              <w:rPr>
                <w:b/>
                <w:color w:val="000000"/>
                <w:sz w:val="20"/>
                <w:szCs w:val="20"/>
              </w:rPr>
              <w:t>Итого без НДС</w:t>
            </w:r>
          </w:p>
        </w:tc>
        <w:tc>
          <w:tcPr>
            <w:tcW w:w="404" w:type="pct"/>
            <w:shd w:val="clear" w:color="auto" w:fill="auto"/>
            <w:noWrap/>
            <w:vAlign w:val="center"/>
          </w:tcPr>
          <w:p w14:paraId="3468BC0F" w14:textId="77777777" w:rsidR="00D754A1" w:rsidRPr="00D754A1" w:rsidRDefault="00D754A1" w:rsidP="004C3FCC">
            <w:pPr>
              <w:jc w:val="center"/>
              <w:rPr>
                <w:b/>
                <w:color w:val="000000"/>
                <w:sz w:val="20"/>
                <w:szCs w:val="20"/>
              </w:rPr>
            </w:pPr>
            <w:r w:rsidRPr="00D754A1">
              <w:rPr>
                <w:b/>
                <w:bCs/>
                <w:color w:val="000000"/>
                <w:sz w:val="20"/>
                <w:szCs w:val="20"/>
              </w:rPr>
              <w:t>76276,7</w:t>
            </w:r>
          </w:p>
        </w:tc>
      </w:tr>
      <w:tr w:rsidR="00D754A1" w:rsidRPr="00D754A1" w14:paraId="00C087AC" w14:textId="77777777" w:rsidTr="004C3FCC">
        <w:trPr>
          <w:cantSplit/>
          <w:trHeight w:val="283"/>
        </w:trPr>
        <w:tc>
          <w:tcPr>
            <w:tcW w:w="4596" w:type="pct"/>
            <w:gridSpan w:val="12"/>
            <w:shd w:val="clear" w:color="auto" w:fill="auto"/>
            <w:noWrap/>
            <w:vAlign w:val="center"/>
          </w:tcPr>
          <w:p w14:paraId="6A689885" w14:textId="77777777" w:rsidR="00D754A1" w:rsidRPr="00D754A1" w:rsidRDefault="00D754A1" w:rsidP="004C3FCC">
            <w:pPr>
              <w:rPr>
                <w:b/>
                <w:color w:val="000000"/>
                <w:sz w:val="20"/>
                <w:szCs w:val="20"/>
              </w:rPr>
            </w:pPr>
            <w:r w:rsidRPr="00D754A1">
              <w:rPr>
                <w:b/>
                <w:color w:val="000000"/>
                <w:sz w:val="20"/>
                <w:szCs w:val="20"/>
              </w:rPr>
              <w:t>НДС (20%)</w:t>
            </w:r>
          </w:p>
        </w:tc>
        <w:tc>
          <w:tcPr>
            <w:tcW w:w="404" w:type="pct"/>
            <w:shd w:val="clear" w:color="auto" w:fill="auto"/>
            <w:noWrap/>
            <w:vAlign w:val="center"/>
          </w:tcPr>
          <w:p w14:paraId="49B0051A" w14:textId="77777777" w:rsidR="00D754A1" w:rsidRPr="00D754A1" w:rsidRDefault="00D754A1" w:rsidP="004C3FCC">
            <w:pPr>
              <w:jc w:val="center"/>
              <w:rPr>
                <w:b/>
                <w:color w:val="000000"/>
                <w:sz w:val="20"/>
                <w:szCs w:val="20"/>
              </w:rPr>
            </w:pPr>
            <w:r w:rsidRPr="00D754A1">
              <w:rPr>
                <w:b/>
                <w:bCs/>
                <w:color w:val="000000"/>
                <w:sz w:val="20"/>
                <w:szCs w:val="20"/>
              </w:rPr>
              <w:t>15255,34</w:t>
            </w:r>
          </w:p>
        </w:tc>
      </w:tr>
      <w:tr w:rsidR="00D754A1" w:rsidRPr="00D754A1" w14:paraId="278C1940" w14:textId="77777777" w:rsidTr="004C3FCC">
        <w:trPr>
          <w:cantSplit/>
          <w:trHeight w:val="283"/>
        </w:trPr>
        <w:tc>
          <w:tcPr>
            <w:tcW w:w="4596" w:type="pct"/>
            <w:gridSpan w:val="12"/>
            <w:shd w:val="clear" w:color="auto" w:fill="auto"/>
            <w:noWrap/>
            <w:vAlign w:val="center"/>
          </w:tcPr>
          <w:p w14:paraId="75218110" w14:textId="77777777" w:rsidR="00D754A1" w:rsidRPr="00D754A1" w:rsidRDefault="00D754A1" w:rsidP="004C3FCC">
            <w:pPr>
              <w:rPr>
                <w:b/>
                <w:color w:val="000000"/>
                <w:sz w:val="20"/>
                <w:szCs w:val="20"/>
              </w:rPr>
            </w:pPr>
            <w:r w:rsidRPr="00D754A1">
              <w:rPr>
                <w:b/>
                <w:color w:val="000000"/>
                <w:sz w:val="20"/>
                <w:szCs w:val="20"/>
              </w:rPr>
              <w:t>Итого с НДС</w:t>
            </w:r>
          </w:p>
        </w:tc>
        <w:tc>
          <w:tcPr>
            <w:tcW w:w="404" w:type="pct"/>
            <w:shd w:val="clear" w:color="auto" w:fill="auto"/>
            <w:noWrap/>
            <w:vAlign w:val="center"/>
          </w:tcPr>
          <w:p w14:paraId="216129C4" w14:textId="77777777" w:rsidR="00D754A1" w:rsidRPr="00D754A1" w:rsidRDefault="00D754A1" w:rsidP="004C3FCC">
            <w:pPr>
              <w:jc w:val="center"/>
              <w:rPr>
                <w:b/>
                <w:color w:val="000000"/>
                <w:sz w:val="20"/>
                <w:szCs w:val="20"/>
              </w:rPr>
            </w:pPr>
            <w:r w:rsidRPr="00D754A1">
              <w:rPr>
                <w:b/>
                <w:bCs/>
                <w:color w:val="000000"/>
                <w:sz w:val="20"/>
                <w:szCs w:val="20"/>
              </w:rPr>
              <w:t>91532,04</w:t>
            </w:r>
          </w:p>
        </w:tc>
      </w:tr>
    </w:tbl>
    <w:p w14:paraId="5E978392" w14:textId="77777777" w:rsidR="00D01C64" w:rsidRPr="00D754A1" w:rsidRDefault="00D01C64" w:rsidP="00D01C64">
      <w:pPr>
        <w:pStyle w:val="a4"/>
      </w:pPr>
    </w:p>
    <w:p w14:paraId="759F5E63" w14:textId="77777777" w:rsidR="00D01C64" w:rsidRPr="00D754A1" w:rsidRDefault="00D01C64" w:rsidP="00D01C64">
      <w:pPr>
        <w:pStyle w:val="a4"/>
      </w:pPr>
    </w:p>
    <w:p w14:paraId="7DF500CF" w14:textId="77777777" w:rsidR="00D01C64" w:rsidRPr="00D754A1" w:rsidRDefault="00D01C64" w:rsidP="00D01C64">
      <w:pPr>
        <w:rPr>
          <w:sz w:val="26"/>
          <w:szCs w:val="26"/>
        </w:rPr>
      </w:pPr>
      <w:r w:rsidRPr="00D754A1">
        <w:br w:type="page"/>
      </w:r>
    </w:p>
    <w:p w14:paraId="3B2D075A" w14:textId="77777777" w:rsidR="00D01C64" w:rsidRPr="00D754A1" w:rsidRDefault="00D01C64" w:rsidP="00D01C64">
      <w:pPr>
        <w:pStyle w:val="a2"/>
        <w:numPr>
          <w:ilvl w:val="5"/>
          <w:numId w:val="1"/>
        </w:numPr>
      </w:pPr>
      <w:r w:rsidRPr="00D754A1">
        <w:t>Расчет капитальных вложений на мероприятия по строительству новых тепловых сетей от котельной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432"/>
        <w:gridCol w:w="1435"/>
        <w:gridCol w:w="1435"/>
        <w:gridCol w:w="1434"/>
        <w:gridCol w:w="1434"/>
        <w:gridCol w:w="1434"/>
        <w:gridCol w:w="1434"/>
        <w:gridCol w:w="1434"/>
        <w:gridCol w:w="1434"/>
        <w:gridCol w:w="1441"/>
        <w:gridCol w:w="1415"/>
      </w:tblGrid>
      <w:tr w:rsidR="00D754A1" w:rsidRPr="002142F7" w14:paraId="66D766D7" w14:textId="77777777" w:rsidTr="004C3FCC">
        <w:trPr>
          <w:cantSplit/>
          <w:trHeight w:val="283"/>
        </w:trPr>
        <w:tc>
          <w:tcPr>
            <w:tcW w:w="454" w:type="pct"/>
            <w:vMerge w:val="restart"/>
            <w:shd w:val="clear" w:color="auto" w:fill="auto"/>
            <w:vAlign w:val="center"/>
            <w:hideMark/>
          </w:tcPr>
          <w:p w14:paraId="08F925DC" w14:textId="77777777" w:rsidR="00D754A1" w:rsidRPr="00D754A1" w:rsidRDefault="00D754A1" w:rsidP="004C3FCC">
            <w:pPr>
              <w:jc w:val="center"/>
              <w:rPr>
                <w:b/>
                <w:bCs/>
                <w:color w:val="000000"/>
                <w:sz w:val="20"/>
                <w:szCs w:val="20"/>
              </w:rPr>
            </w:pPr>
            <w:r w:rsidRPr="00D754A1">
              <w:rPr>
                <w:b/>
                <w:bCs/>
                <w:color w:val="000000"/>
                <w:sz w:val="20"/>
                <w:szCs w:val="20"/>
              </w:rPr>
              <w:t>Наименование начала участка</w:t>
            </w:r>
          </w:p>
        </w:tc>
        <w:tc>
          <w:tcPr>
            <w:tcW w:w="455" w:type="pct"/>
            <w:vMerge w:val="restart"/>
            <w:shd w:val="clear" w:color="auto" w:fill="auto"/>
            <w:vAlign w:val="center"/>
            <w:hideMark/>
          </w:tcPr>
          <w:p w14:paraId="592E1342" w14:textId="77777777" w:rsidR="00D754A1" w:rsidRPr="00D754A1" w:rsidRDefault="00D754A1" w:rsidP="004C3FCC">
            <w:pPr>
              <w:jc w:val="center"/>
              <w:rPr>
                <w:b/>
                <w:bCs/>
                <w:color w:val="000000"/>
                <w:sz w:val="20"/>
                <w:szCs w:val="20"/>
              </w:rPr>
            </w:pPr>
            <w:r w:rsidRPr="00D754A1">
              <w:rPr>
                <w:b/>
                <w:bCs/>
                <w:color w:val="000000"/>
                <w:sz w:val="20"/>
                <w:szCs w:val="20"/>
              </w:rPr>
              <w:t>Наименование конца участка</w:t>
            </w:r>
          </w:p>
        </w:tc>
        <w:tc>
          <w:tcPr>
            <w:tcW w:w="455" w:type="pct"/>
            <w:vMerge w:val="restart"/>
            <w:shd w:val="clear" w:color="auto" w:fill="auto"/>
            <w:vAlign w:val="center"/>
            <w:hideMark/>
          </w:tcPr>
          <w:p w14:paraId="57A5AD7F" w14:textId="77777777" w:rsidR="00D754A1" w:rsidRPr="00D754A1" w:rsidRDefault="00D754A1" w:rsidP="004C3FCC">
            <w:pPr>
              <w:jc w:val="center"/>
              <w:rPr>
                <w:b/>
                <w:bCs/>
                <w:color w:val="000000"/>
                <w:sz w:val="20"/>
                <w:szCs w:val="20"/>
              </w:rPr>
            </w:pPr>
            <w:r w:rsidRPr="00D754A1">
              <w:rPr>
                <w:b/>
                <w:bCs/>
                <w:color w:val="000000"/>
                <w:sz w:val="20"/>
                <w:szCs w:val="20"/>
              </w:rPr>
              <w:t>Длина участка, м</w:t>
            </w:r>
          </w:p>
        </w:tc>
        <w:tc>
          <w:tcPr>
            <w:tcW w:w="910" w:type="pct"/>
            <w:gridSpan w:val="2"/>
            <w:shd w:val="clear" w:color="auto" w:fill="auto"/>
            <w:vAlign w:val="center"/>
            <w:hideMark/>
          </w:tcPr>
          <w:p w14:paraId="09FDCC96" w14:textId="77777777" w:rsidR="00D754A1" w:rsidRPr="00D754A1" w:rsidRDefault="00D754A1" w:rsidP="004C3FCC">
            <w:pPr>
              <w:jc w:val="center"/>
              <w:rPr>
                <w:b/>
                <w:bCs/>
                <w:color w:val="000000"/>
                <w:sz w:val="20"/>
                <w:szCs w:val="20"/>
              </w:rPr>
            </w:pPr>
            <w:r w:rsidRPr="00D754A1">
              <w:rPr>
                <w:b/>
                <w:bCs/>
                <w:color w:val="000000"/>
                <w:sz w:val="20"/>
                <w:szCs w:val="20"/>
              </w:rPr>
              <w:t>Внутренний диаметр трубопровода, м</w:t>
            </w:r>
          </w:p>
        </w:tc>
        <w:tc>
          <w:tcPr>
            <w:tcW w:w="455" w:type="pct"/>
            <w:vMerge w:val="restart"/>
            <w:shd w:val="clear" w:color="auto" w:fill="auto"/>
            <w:vAlign w:val="center"/>
            <w:hideMark/>
          </w:tcPr>
          <w:p w14:paraId="689E5C19" w14:textId="77777777" w:rsidR="00D754A1" w:rsidRPr="00D754A1" w:rsidRDefault="00D754A1" w:rsidP="004C3FCC">
            <w:pPr>
              <w:jc w:val="center"/>
              <w:rPr>
                <w:b/>
                <w:bCs/>
                <w:color w:val="000000"/>
                <w:sz w:val="20"/>
                <w:szCs w:val="20"/>
              </w:rPr>
            </w:pPr>
            <w:r w:rsidRPr="00D754A1">
              <w:rPr>
                <w:b/>
                <w:bCs/>
                <w:color w:val="000000"/>
                <w:sz w:val="20"/>
                <w:szCs w:val="20"/>
              </w:rPr>
              <w:t>Вид прокладки тепловой сети</w:t>
            </w:r>
          </w:p>
        </w:tc>
        <w:tc>
          <w:tcPr>
            <w:tcW w:w="455" w:type="pct"/>
            <w:vMerge w:val="restart"/>
            <w:shd w:val="clear" w:color="auto" w:fill="auto"/>
            <w:vAlign w:val="center"/>
            <w:hideMark/>
          </w:tcPr>
          <w:p w14:paraId="1E402179" w14:textId="77777777" w:rsidR="00D754A1" w:rsidRPr="00D754A1" w:rsidRDefault="00D754A1" w:rsidP="004C3FCC">
            <w:pPr>
              <w:jc w:val="center"/>
              <w:rPr>
                <w:b/>
                <w:bCs/>
                <w:color w:val="000000"/>
                <w:sz w:val="20"/>
                <w:szCs w:val="20"/>
              </w:rPr>
            </w:pPr>
            <w:r w:rsidRPr="00D754A1">
              <w:rPr>
                <w:b/>
                <w:bCs/>
                <w:color w:val="000000"/>
                <w:sz w:val="20"/>
                <w:szCs w:val="20"/>
              </w:rPr>
              <w:t>Территориальный коэффициент</w:t>
            </w:r>
          </w:p>
        </w:tc>
        <w:tc>
          <w:tcPr>
            <w:tcW w:w="455" w:type="pct"/>
            <w:vMerge w:val="restart"/>
            <w:shd w:val="clear" w:color="auto" w:fill="auto"/>
            <w:vAlign w:val="center"/>
            <w:hideMark/>
          </w:tcPr>
          <w:p w14:paraId="1D50D223" w14:textId="77777777" w:rsidR="00D754A1" w:rsidRPr="00D754A1" w:rsidRDefault="00D754A1" w:rsidP="004C3FCC">
            <w:pPr>
              <w:jc w:val="center"/>
              <w:rPr>
                <w:b/>
                <w:bCs/>
                <w:color w:val="000000"/>
                <w:sz w:val="20"/>
                <w:szCs w:val="20"/>
              </w:rPr>
            </w:pPr>
            <w:r w:rsidRPr="00D754A1">
              <w:rPr>
                <w:b/>
                <w:bCs/>
                <w:color w:val="000000"/>
                <w:sz w:val="20"/>
                <w:szCs w:val="20"/>
              </w:rPr>
              <w:t>Коэффициент стесненности</w:t>
            </w:r>
          </w:p>
        </w:tc>
        <w:tc>
          <w:tcPr>
            <w:tcW w:w="455" w:type="pct"/>
            <w:vMerge w:val="restart"/>
            <w:shd w:val="clear" w:color="auto" w:fill="auto"/>
            <w:vAlign w:val="center"/>
            <w:hideMark/>
          </w:tcPr>
          <w:p w14:paraId="409A3E83" w14:textId="77777777" w:rsidR="00D754A1" w:rsidRPr="00D754A1" w:rsidRDefault="00D754A1" w:rsidP="004C3FCC">
            <w:pPr>
              <w:jc w:val="center"/>
              <w:rPr>
                <w:b/>
                <w:bCs/>
                <w:color w:val="000000"/>
                <w:sz w:val="20"/>
                <w:szCs w:val="20"/>
                <w:lang w:val="ru-RU"/>
              </w:rPr>
            </w:pPr>
            <w:r w:rsidRPr="00D754A1">
              <w:rPr>
                <w:b/>
                <w:bCs/>
                <w:sz w:val="20"/>
                <w:szCs w:val="20"/>
                <w:lang w:val="ru-RU"/>
              </w:rPr>
              <w:t>Расценка по НЦС 13-02-003, тыс. руб./км</w:t>
            </w:r>
          </w:p>
        </w:tc>
        <w:tc>
          <w:tcPr>
            <w:tcW w:w="457" w:type="pct"/>
            <w:vMerge w:val="restart"/>
            <w:shd w:val="clear" w:color="auto" w:fill="auto"/>
            <w:vAlign w:val="center"/>
            <w:hideMark/>
          </w:tcPr>
          <w:p w14:paraId="785D1176" w14:textId="77777777" w:rsidR="00D754A1" w:rsidRPr="00D754A1" w:rsidRDefault="00D754A1" w:rsidP="004C3FCC">
            <w:pPr>
              <w:jc w:val="center"/>
              <w:rPr>
                <w:b/>
                <w:bCs/>
                <w:color w:val="000000"/>
                <w:sz w:val="20"/>
                <w:szCs w:val="20"/>
                <w:lang w:val="ru-RU"/>
              </w:rPr>
            </w:pPr>
            <w:r w:rsidRPr="00D754A1">
              <w:rPr>
                <w:b/>
                <w:bCs/>
                <w:color w:val="000000"/>
                <w:sz w:val="20"/>
                <w:szCs w:val="20"/>
                <w:lang w:val="ru-RU"/>
              </w:rPr>
              <w:t>Затраты на демонтажные работы, тыс.руб.</w:t>
            </w:r>
          </w:p>
        </w:tc>
        <w:tc>
          <w:tcPr>
            <w:tcW w:w="449" w:type="pct"/>
            <w:vMerge w:val="restart"/>
            <w:shd w:val="clear" w:color="auto" w:fill="auto"/>
            <w:vAlign w:val="center"/>
            <w:hideMark/>
          </w:tcPr>
          <w:p w14:paraId="2573CEF6" w14:textId="77777777" w:rsidR="00D754A1" w:rsidRPr="00D754A1" w:rsidRDefault="00D754A1" w:rsidP="004C3FCC">
            <w:pPr>
              <w:jc w:val="center"/>
              <w:rPr>
                <w:b/>
                <w:bCs/>
                <w:color w:val="000000"/>
                <w:sz w:val="20"/>
                <w:szCs w:val="20"/>
                <w:lang w:val="ru-RU"/>
              </w:rPr>
            </w:pPr>
            <w:r w:rsidRPr="00D754A1">
              <w:rPr>
                <w:b/>
                <w:bCs/>
                <w:color w:val="000000"/>
                <w:sz w:val="20"/>
                <w:szCs w:val="20"/>
                <w:lang w:val="ru-RU"/>
              </w:rPr>
              <w:t>Общая стоимость работ без ндс, тыс. рублей</w:t>
            </w:r>
          </w:p>
        </w:tc>
      </w:tr>
      <w:tr w:rsidR="00D754A1" w:rsidRPr="00D754A1" w14:paraId="7F8C5C79" w14:textId="77777777" w:rsidTr="004C3FCC">
        <w:trPr>
          <w:cantSplit/>
          <w:trHeight w:val="283"/>
        </w:trPr>
        <w:tc>
          <w:tcPr>
            <w:tcW w:w="454" w:type="pct"/>
            <w:vMerge/>
            <w:shd w:val="clear" w:color="auto" w:fill="auto"/>
            <w:vAlign w:val="center"/>
          </w:tcPr>
          <w:p w14:paraId="70913E23" w14:textId="77777777" w:rsidR="00D754A1" w:rsidRPr="00D754A1" w:rsidRDefault="00D754A1" w:rsidP="004C3FCC">
            <w:pPr>
              <w:jc w:val="center"/>
              <w:rPr>
                <w:b/>
                <w:bCs/>
                <w:color w:val="000000"/>
                <w:sz w:val="20"/>
                <w:szCs w:val="20"/>
                <w:lang w:val="ru-RU"/>
              </w:rPr>
            </w:pPr>
          </w:p>
        </w:tc>
        <w:tc>
          <w:tcPr>
            <w:tcW w:w="455" w:type="pct"/>
            <w:vMerge/>
            <w:shd w:val="clear" w:color="auto" w:fill="auto"/>
            <w:vAlign w:val="center"/>
          </w:tcPr>
          <w:p w14:paraId="0F09C479" w14:textId="77777777" w:rsidR="00D754A1" w:rsidRPr="00D754A1" w:rsidRDefault="00D754A1" w:rsidP="004C3FCC">
            <w:pPr>
              <w:jc w:val="center"/>
              <w:rPr>
                <w:b/>
                <w:bCs/>
                <w:color w:val="000000"/>
                <w:sz w:val="20"/>
                <w:szCs w:val="20"/>
                <w:lang w:val="ru-RU"/>
              </w:rPr>
            </w:pPr>
          </w:p>
        </w:tc>
        <w:tc>
          <w:tcPr>
            <w:tcW w:w="455" w:type="pct"/>
            <w:vMerge/>
            <w:shd w:val="clear" w:color="auto" w:fill="auto"/>
            <w:vAlign w:val="center"/>
          </w:tcPr>
          <w:p w14:paraId="04C2FDE6" w14:textId="77777777" w:rsidR="00D754A1" w:rsidRPr="00D754A1" w:rsidRDefault="00D754A1" w:rsidP="004C3FCC">
            <w:pPr>
              <w:jc w:val="center"/>
              <w:rPr>
                <w:b/>
                <w:bCs/>
                <w:color w:val="000000"/>
                <w:sz w:val="20"/>
                <w:szCs w:val="20"/>
                <w:lang w:val="ru-RU"/>
              </w:rPr>
            </w:pPr>
          </w:p>
        </w:tc>
        <w:tc>
          <w:tcPr>
            <w:tcW w:w="455" w:type="pct"/>
            <w:shd w:val="clear" w:color="auto" w:fill="auto"/>
            <w:vAlign w:val="center"/>
          </w:tcPr>
          <w:p w14:paraId="47930CE9" w14:textId="77777777" w:rsidR="00D754A1" w:rsidRPr="00D754A1" w:rsidRDefault="00D754A1" w:rsidP="004C3FCC">
            <w:pPr>
              <w:jc w:val="center"/>
              <w:rPr>
                <w:b/>
                <w:bCs/>
                <w:color w:val="000000"/>
                <w:sz w:val="20"/>
                <w:szCs w:val="20"/>
              </w:rPr>
            </w:pPr>
            <w:r w:rsidRPr="00D754A1">
              <w:rPr>
                <w:b/>
                <w:bCs/>
                <w:color w:val="000000"/>
                <w:sz w:val="20"/>
                <w:szCs w:val="20"/>
              </w:rPr>
              <w:t>подающего</w:t>
            </w:r>
          </w:p>
        </w:tc>
        <w:tc>
          <w:tcPr>
            <w:tcW w:w="455" w:type="pct"/>
            <w:shd w:val="clear" w:color="auto" w:fill="auto"/>
            <w:vAlign w:val="center"/>
          </w:tcPr>
          <w:p w14:paraId="6F6334DD" w14:textId="77777777" w:rsidR="00D754A1" w:rsidRPr="00D754A1" w:rsidRDefault="00D754A1" w:rsidP="004C3FCC">
            <w:pPr>
              <w:jc w:val="center"/>
              <w:rPr>
                <w:b/>
                <w:bCs/>
                <w:color w:val="000000"/>
                <w:sz w:val="20"/>
                <w:szCs w:val="20"/>
              </w:rPr>
            </w:pPr>
            <w:r w:rsidRPr="00D754A1">
              <w:rPr>
                <w:b/>
                <w:bCs/>
                <w:color w:val="000000"/>
                <w:sz w:val="20"/>
                <w:szCs w:val="20"/>
              </w:rPr>
              <w:t>обратного</w:t>
            </w:r>
          </w:p>
        </w:tc>
        <w:tc>
          <w:tcPr>
            <w:tcW w:w="455" w:type="pct"/>
            <w:vMerge/>
            <w:shd w:val="clear" w:color="auto" w:fill="auto"/>
            <w:vAlign w:val="center"/>
          </w:tcPr>
          <w:p w14:paraId="4BEFE38B" w14:textId="77777777" w:rsidR="00D754A1" w:rsidRPr="00D754A1" w:rsidRDefault="00D754A1" w:rsidP="004C3FCC">
            <w:pPr>
              <w:jc w:val="center"/>
              <w:rPr>
                <w:b/>
                <w:bCs/>
                <w:color w:val="000000"/>
                <w:sz w:val="20"/>
                <w:szCs w:val="20"/>
              </w:rPr>
            </w:pPr>
          </w:p>
        </w:tc>
        <w:tc>
          <w:tcPr>
            <w:tcW w:w="455" w:type="pct"/>
            <w:vMerge/>
            <w:shd w:val="clear" w:color="auto" w:fill="auto"/>
            <w:vAlign w:val="center"/>
          </w:tcPr>
          <w:p w14:paraId="4CF91CA5" w14:textId="77777777" w:rsidR="00D754A1" w:rsidRPr="00D754A1" w:rsidRDefault="00D754A1" w:rsidP="004C3FCC">
            <w:pPr>
              <w:jc w:val="center"/>
              <w:rPr>
                <w:b/>
                <w:bCs/>
                <w:color w:val="000000"/>
                <w:sz w:val="20"/>
                <w:szCs w:val="20"/>
              </w:rPr>
            </w:pPr>
          </w:p>
        </w:tc>
        <w:tc>
          <w:tcPr>
            <w:tcW w:w="455" w:type="pct"/>
            <w:vMerge/>
            <w:shd w:val="clear" w:color="auto" w:fill="auto"/>
            <w:vAlign w:val="center"/>
          </w:tcPr>
          <w:p w14:paraId="0BCCB4EB" w14:textId="77777777" w:rsidR="00D754A1" w:rsidRPr="00D754A1" w:rsidRDefault="00D754A1" w:rsidP="004C3FCC">
            <w:pPr>
              <w:jc w:val="center"/>
              <w:rPr>
                <w:b/>
                <w:bCs/>
                <w:color w:val="000000"/>
                <w:sz w:val="20"/>
                <w:szCs w:val="20"/>
              </w:rPr>
            </w:pPr>
          </w:p>
        </w:tc>
        <w:tc>
          <w:tcPr>
            <w:tcW w:w="455" w:type="pct"/>
            <w:vMerge/>
            <w:shd w:val="clear" w:color="auto" w:fill="auto"/>
            <w:vAlign w:val="center"/>
          </w:tcPr>
          <w:p w14:paraId="47456015" w14:textId="77777777" w:rsidR="00D754A1" w:rsidRPr="00D754A1" w:rsidRDefault="00D754A1" w:rsidP="004C3FCC">
            <w:pPr>
              <w:jc w:val="center"/>
              <w:rPr>
                <w:b/>
                <w:bCs/>
                <w:color w:val="000000"/>
                <w:sz w:val="20"/>
                <w:szCs w:val="20"/>
              </w:rPr>
            </w:pPr>
          </w:p>
        </w:tc>
        <w:tc>
          <w:tcPr>
            <w:tcW w:w="457" w:type="pct"/>
            <w:vMerge/>
            <w:shd w:val="clear" w:color="auto" w:fill="auto"/>
            <w:vAlign w:val="center"/>
          </w:tcPr>
          <w:p w14:paraId="4B83CEC2" w14:textId="77777777" w:rsidR="00D754A1" w:rsidRPr="00D754A1" w:rsidRDefault="00D754A1" w:rsidP="004C3FCC">
            <w:pPr>
              <w:jc w:val="center"/>
              <w:rPr>
                <w:b/>
                <w:bCs/>
                <w:color w:val="000000"/>
                <w:sz w:val="20"/>
                <w:szCs w:val="20"/>
              </w:rPr>
            </w:pPr>
          </w:p>
        </w:tc>
        <w:tc>
          <w:tcPr>
            <w:tcW w:w="449" w:type="pct"/>
            <w:vMerge/>
            <w:shd w:val="clear" w:color="auto" w:fill="auto"/>
            <w:vAlign w:val="center"/>
          </w:tcPr>
          <w:p w14:paraId="1A9FCD1C" w14:textId="77777777" w:rsidR="00D754A1" w:rsidRPr="00D754A1" w:rsidRDefault="00D754A1" w:rsidP="004C3FCC">
            <w:pPr>
              <w:jc w:val="center"/>
              <w:rPr>
                <w:b/>
                <w:bCs/>
                <w:color w:val="000000"/>
                <w:sz w:val="20"/>
                <w:szCs w:val="20"/>
              </w:rPr>
            </w:pPr>
          </w:p>
        </w:tc>
      </w:tr>
      <w:tr w:rsidR="00D754A1" w:rsidRPr="00D754A1" w14:paraId="20598F3D" w14:textId="77777777" w:rsidTr="004C3FCC">
        <w:trPr>
          <w:cantSplit/>
          <w:trHeight w:val="283"/>
        </w:trPr>
        <w:tc>
          <w:tcPr>
            <w:tcW w:w="454" w:type="pct"/>
            <w:shd w:val="clear" w:color="auto" w:fill="auto"/>
            <w:vAlign w:val="center"/>
            <w:hideMark/>
          </w:tcPr>
          <w:p w14:paraId="46C47BBA" w14:textId="77777777" w:rsidR="00D754A1" w:rsidRPr="00D754A1" w:rsidRDefault="00D754A1" w:rsidP="004C3FCC">
            <w:pPr>
              <w:jc w:val="center"/>
              <w:rPr>
                <w:color w:val="000000"/>
                <w:sz w:val="20"/>
                <w:szCs w:val="20"/>
              </w:rPr>
            </w:pPr>
            <w:r w:rsidRPr="00D754A1">
              <w:rPr>
                <w:color w:val="000000"/>
                <w:sz w:val="20"/>
                <w:szCs w:val="20"/>
              </w:rPr>
              <w:t>ТК16</w:t>
            </w:r>
          </w:p>
        </w:tc>
        <w:tc>
          <w:tcPr>
            <w:tcW w:w="455" w:type="pct"/>
            <w:shd w:val="clear" w:color="auto" w:fill="auto"/>
            <w:vAlign w:val="center"/>
            <w:hideMark/>
          </w:tcPr>
          <w:p w14:paraId="7ACB6C74" w14:textId="77777777" w:rsidR="00D754A1" w:rsidRPr="00D754A1" w:rsidRDefault="00D754A1" w:rsidP="004C3FCC">
            <w:pPr>
              <w:jc w:val="center"/>
              <w:rPr>
                <w:color w:val="000000"/>
                <w:sz w:val="20"/>
                <w:szCs w:val="20"/>
              </w:rPr>
            </w:pPr>
            <w:r w:rsidRPr="00D754A1">
              <w:rPr>
                <w:color w:val="000000"/>
                <w:sz w:val="20"/>
                <w:szCs w:val="20"/>
              </w:rPr>
              <w:t>ФОК</w:t>
            </w:r>
          </w:p>
        </w:tc>
        <w:tc>
          <w:tcPr>
            <w:tcW w:w="455" w:type="pct"/>
            <w:shd w:val="clear" w:color="auto" w:fill="auto"/>
            <w:vAlign w:val="center"/>
            <w:hideMark/>
          </w:tcPr>
          <w:p w14:paraId="690C8ED5" w14:textId="77777777" w:rsidR="00D754A1" w:rsidRPr="00D754A1" w:rsidRDefault="00D754A1" w:rsidP="004C3FCC">
            <w:pPr>
              <w:jc w:val="center"/>
              <w:rPr>
                <w:color w:val="000000"/>
                <w:sz w:val="20"/>
                <w:szCs w:val="20"/>
              </w:rPr>
            </w:pPr>
            <w:r w:rsidRPr="00D754A1">
              <w:rPr>
                <w:color w:val="000000"/>
                <w:sz w:val="20"/>
                <w:szCs w:val="20"/>
              </w:rPr>
              <w:t>15</w:t>
            </w:r>
          </w:p>
        </w:tc>
        <w:tc>
          <w:tcPr>
            <w:tcW w:w="455" w:type="pct"/>
            <w:shd w:val="clear" w:color="auto" w:fill="auto"/>
            <w:vAlign w:val="center"/>
            <w:hideMark/>
          </w:tcPr>
          <w:p w14:paraId="21D0626A" w14:textId="77777777" w:rsidR="00D754A1" w:rsidRPr="00D754A1" w:rsidRDefault="00D754A1" w:rsidP="004C3FCC">
            <w:pPr>
              <w:jc w:val="center"/>
              <w:rPr>
                <w:color w:val="000000"/>
                <w:sz w:val="20"/>
                <w:szCs w:val="20"/>
              </w:rPr>
            </w:pPr>
            <w:r w:rsidRPr="00D754A1">
              <w:rPr>
                <w:color w:val="000000"/>
                <w:sz w:val="20"/>
                <w:szCs w:val="20"/>
              </w:rPr>
              <w:t>0,05</w:t>
            </w:r>
          </w:p>
        </w:tc>
        <w:tc>
          <w:tcPr>
            <w:tcW w:w="455" w:type="pct"/>
            <w:shd w:val="clear" w:color="auto" w:fill="auto"/>
            <w:vAlign w:val="center"/>
            <w:hideMark/>
          </w:tcPr>
          <w:p w14:paraId="525C3899" w14:textId="77777777" w:rsidR="00D754A1" w:rsidRPr="00D754A1" w:rsidRDefault="00D754A1" w:rsidP="004C3FCC">
            <w:pPr>
              <w:jc w:val="center"/>
              <w:rPr>
                <w:color w:val="000000"/>
                <w:sz w:val="20"/>
                <w:szCs w:val="20"/>
              </w:rPr>
            </w:pPr>
            <w:r w:rsidRPr="00D754A1">
              <w:rPr>
                <w:color w:val="000000"/>
                <w:sz w:val="20"/>
                <w:szCs w:val="20"/>
              </w:rPr>
              <w:t>0,05</w:t>
            </w:r>
          </w:p>
        </w:tc>
        <w:tc>
          <w:tcPr>
            <w:tcW w:w="455" w:type="pct"/>
            <w:shd w:val="clear" w:color="auto" w:fill="auto"/>
            <w:vAlign w:val="center"/>
            <w:hideMark/>
          </w:tcPr>
          <w:p w14:paraId="36F43959" w14:textId="77777777" w:rsidR="00D754A1" w:rsidRPr="00D754A1" w:rsidRDefault="00D754A1" w:rsidP="004C3FCC">
            <w:pPr>
              <w:jc w:val="center"/>
              <w:rPr>
                <w:color w:val="000000"/>
                <w:sz w:val="20"/>
                <w:szCs w:val="20"/>
              </w:rPr>
            </w:pPr>
            <w:r w:rsidRPr="00D754A1">
              <w:rPr>
                <w:b/>
                <w:bCs/>
                <w:color w:val="000000"/>
                <w:sz w:val="20"/>
                <w:szCs w:val="20"/>
              </w:rPr>
              <w:t>Подземная бесканальная</w:t>
            </w:r>
          </w:p>
        </w:tc>
        <w:tc>
          <w:tcPr>
            <w:tcW w:w="455" w:type="pct"/>
            <w:shd w:val="clear" w:color="auto" w:fill="auto"/>
            <w:noWrap/>
            <w:vAlign w:val="center"/>
            <w:hideMark/>
          </w:tcPr>
          <w:p w14:paraId="5248D729" w14:textId="77777777" w:rsidR="00D754A1" w:rsidRPr="00D754A1" w:rsidRDefault="00D754A1" w:rsidP="004C3FCC">
            <w:pPr>
              <w:jc w:val="center"/>
              <w:rPr>
                <w:color w:val="000000"/>
                <w:sz w:val="20"/>
                <w:szCs w:val="20"/>
              </w:rPr>
            </w:pPr>
            <w:r w:rsidRPr="00D754A1">
              <w:rPr>
                <w:color w:val="000000"/>
                <w:sz w:val="20"/>
                <w:szCs w:val="20"/>
              </w:rPr>
              <w:t>0,86</w:t>
            </w:r>
          </w:p>
        </w:tc>
        <w:tc>
          <w:tcPr>
            <w:tcW w:w="455" w:type="pct"/>
            <w:shd w:val="clear" w:color="auto" w:fill="auto"/>
            <w:noWrap/>
            <w:vAlign w:val="center"/>
            <w:hideMark/>
          </w:tcPr>
          <w:p w14:paraId="4F7312D7" w14:textId="77777777" w:rsidR="00D754A1" w:rsidRPr="00D754A1" w:rsidRDefault="00D754A1" w:rsidP="004C3FCC">
            <w:pPr>
              <w:jc w:val="center"/>
              <w:rPr>
                <w:color w:val="000000"/>
                <w:sz w:val="20"/>
                <w:szCs w:val="20"/>
              </w:rPr>
            </w:pPr>
            <w:r w:rsidRPr="00D754A1">
              <w:rPr>
                <w:color w:val="000000"/>
                <w:sz w:val="20"/>
                <w:szCs w:val="20"/>
              </w:rPr>
              <w:t>1,06</w:t>
            </w:r>
          </w:p>
        </w:tc>
        <w:tc>
          <w:tcPr>
            <w:tcW w:w="455" w:type="pct"/>
            <w:shd w:val="clear" w:color="auto" w:fill="auto"/>
            <w:noWrap/>
            <w:vAlign w:val="center"/>
            <w:hideMark/>
          </w:tcPr>
          <w:p w14:paraId="0CA69EDF" w14:textId="77777777" w:rsidR="00D754A1" w:rsidRPr="00D754A1" w:rsidRDefault="00D754A1" w:rsidP="004C3FCC">
            <w:pPr>
              <w:jc w:val="center"/>
              <w:rPr>
                <w:color w:val="000000"/>
                <w:sz w:val="20"/>
                <w:szCs w:val="20"/>
              </w:rPr>
            </w:pPr>
            <w:r w:rsidRPr="00D754A1">
              <w:rPr>
                <w:color w:val="000000"/>
                <w:sz w:val="20"/>
                <w:szCs w:val="20"/>
              </w:rPr>
              <w:t>12847,06</w:t>
            </w:r>
          </w:p>
        </w:tc>
        <w:tc>
          <w:tcPr>
            <w:tcW w:w="457" w:type="pct"/>
            <w:shd w:val="clear" w:color="auto" w:fill="auto"/>
            <w:noWrap/>
            <w:vAlign w:val="center"/>
            <w:hideMark/>
          </w:tcPr>
          <w:p w14:paraId="6F297F8A" w14:textId="77777777" w:rsidR="00D754A1" w:rsidRPr="00D754A1" w:rsidRDefault="00D754A1" w:rsidP="004C3FCC">
            <w:pPr>
              <w:jc w:val="center"/>
              <w:rPr>
                <w:color w:val="000000"/>
                <w:sz w:val="20"/>
                <w:szCs w:val="20"/>
              </w:rPr>
            </w:pPr>
            <w:r w:rsidRPr="00D754A1">
              <w:rPr>
                <w:color w:val="000000"/>
                <w:sz w:val="20"/>
                <w:szCs w:val="20"/>
              </w:rPr>
              <w:t>0</w:t>
            </w:r>
          </w:p>
        </w:tc>
        <w:tc>
          <w:tcPr>
            <w:tcW w:w="449" w:type="pct"/>
            <w:shd w:val="clear" w:color="auto" w:fill="auto"/>
            <w:noWrap/>
            <w:vAlign w:val="center"/>
            <w:hideMark/>
          </w:tcPr>
          <w:p w14:paraId="260EC99F" w14:textId="77777777" w:rsidR="00D754A1" w:rsidRPr="00D754A1" w:rsidRDefault="00D754A1" w:rsidP="004C3FCC">
            <w:pPr>
              <w:jc w:val="center"/>
              <w:rPr>
                <w:color w:val="000000"/>
                <w:sz w:val="20"/>
                <w:szCs w:val="20"/>
              </w:rPr>
            </w:pPr>
            <w:r w:rsidRPr="00D754A1">
              <w:rPr>
                <w:color w:val="000000"/>
                <w:sz w:val="20"/>
                <w:szCs w:val="20"/>
              </w:rPr>
              <w:t>175,67</w:t>
            </w:r>
          </w:p>
        </w:tc>
      </w:tr>
      <w:tr w:rsidR="00D754A1" w:rsidRPr="00D754A1" w14:paraId="400DD9C9" w14:textId="77777777" w:rsidTr="004C3FCC">
        <w:trPr>
          <w:cantSplit/>
          <w:trHeight w:val="283"/>
        </w:trPr>
        <w:tc>
          <w:tcPr>
            <w:tcW w:w="454" w:type="pct"/>
            <w:shd w:val="clear" w:color="auto" w:fill="auto"/>
            <w:vAlign w:val="center"/>
            <w:hideMark/>
          </w:tcPr>
          <w:p w14:paraId="26D8CCA9" w14:textId="77777777" w:rsidR="00D754A1" w:rsidRPr="00D754A1" w:rsidRDefault="00D754A1" w:rsidP="004C3FCC">
            <w:pPr>
              <w:jc w:val="center"/>
              <w:rPr>
                <w:color w:val="000000"/>
                <w:sz w:val="20"/>
                <w:szCs w:val="20"/>
              </w:rPr>
            </w:pPr>
            <w:r w:rsidRPr="00D754A1">
              <w:rPr>
                <w:color w:val="000000"/>
                <w:sz w:val="20"/>
                <w:szCs w:val="20"/>
              </w:rPr>
              <w:t>ТК9</w:t>
            </w:r>
          </w:p>
        </w:tc>
        <w:tc>
          <w:tcPr>
            <w:tcW w:w="455" w:type="pct"/>
            <w:shd w:val="clear" w:color="auto" w:fill="auto"/>
            <w:vAlign w:val="center"/>
            <w:hideMark/>
          </w:tcPr>
          <w:p w14:paraId="66303D65" w14:textId="77777777" w:rsidR="00D754A1" w:rsidRPr="00D754A1" w:rsidRDefault="00D754A1" w:rsidP="004C3FCC">
            <w:pPr>
              <w:jc w:val="center"/>
              <w:rPr>
                <w:color w:val="000000"/>
                <w:sz w:val="20"/>
                <w:szCs w:val="20"/>
              </w:rPr>
            </w:pPr>
            <w:r w:rsidRPr="00D754A1">
              <w:rPr>
                <w:color w:val="000000"/>
                <w:sz w:val="20"/>
                <w:szCs w:val="20"/>
              </w:rPr>
              <w:t>Баня, кафе</w:t>
            </w:r>
          </w:p>
        </w:tc>
        <w:tc>
          <w:tcPr>
            <w:tcW w:w="455" w:type="pct"/>
            <w:shd w:val="clear" w:color="auto" w:fill="auto"/>
            <w:vAlign w:val="center"/>
            <w:hideMark/>
          </w:tcPr>
          <w:p w14:paraId="63B028E6" w14:textId="77777777" w:rsidR="00D754A1" w:rsidRPr="00D754A1" w:rsidRDefault="00D754A1" w:rsidP="004C3FCC">
            <w:pPr>
              <w:jc w:val="center"/>
              <w:rPr>
                <w:color w:val="000000"/>
                <w:sz w:val="20"/>
                <w:szCs w:val="20"/>
              </w:rPr>
            </w:pPr>
            <w:r w:rsidRPr="00D754A1">
              <w:rPr>
                <w:color w:val="000000"/>
                <w:sz w:val="20"/>
                <w:szCs w:val="20"/>
              </w:rPr>
              <w:t>26</w:t>
            </w:r>
          </w:p>
        </w:tc>
        <w:tc>
          <w:tcPr>
            <w:tcW w:w="455" w:type="pct"/>
            <w:shd w:val="clear" w:color="auto" w:fill="auto"/>
            <w:vAlign w:val="center"/>
            <w:hideMark/>
          </w:tcPr>
          <w:p w14:paraId="781DFE41" w14:textId="77777777" w:rsidR="00D754A1" w:rsidRPr="00D754A1" w:rsidRDefault="00D754A1" w:rsidP="004C3FCC">
            <w:pPr>
              <w:jc w:val="center"/>
              <w:rPr>
                <w:color w:val="000000"/>
                <w:sz w:val="20"/>
                <w:szCs w:val="20"/>
              </w:rPr>
            </w:pPr>
            <w:r w:rsidRPr="00D754A1">
              <w:rPr>
                <w:color w:val="000000"/>
                <w:sz w:val="20"/>
                <w:szCs w:val="20"/>
              </w:rPr>
              <w:t>0,05</w:t>
            </w:r>
          </w:p>
        </w:tc>
        <w:tc>
          <w:tcPr>
            <w:tcW w:w="455" w:type="pct"/>
            <w:shd w:val="clear" w:color="auto" w:fill="auto"/>
            <w:vAlign w:val="center"/>
            <w:hideMark/>
          </w:tcPr>
          <w:p w14:paraId="31B009BC" w14:textId="77777777" w:rsidR="00D754A1" w:rsidRPr="00D754A1" w:rsidRDefault="00D754A1" w:rsidP="004C3FCC">
            <w:pPr>
              <w:jc w:val="center"/>
              <w:rPr>
                <w:color w:val="000000"/>
                <w:sz w:val="20"/>
                <w:szCs w:val="20"/>
              </w:rPr>
            </w:pPr>
            <w:r w:rsidRPr="00D754A1">
              <w:rPr>
                <w:color w:val="000000"/>
                <w:sz w:val="20"/>
                <w:szCs w:val="20"/>
              </w:rPr>
              <w:t>0,05</w:t>
            </w:r>
          </w:p>
        </w:tc>
        <w:tc>
          <w:tcPr>
            <w:tcW w:w="455" w:type="pct"/>
            <w:shd w:val="clear" w:color="auto" w:fill="auto"/>
            <w:vAlign w:val="center"/>
            <w:hideMark/>
          </w:tcPr>
          <w:p w14:paraId="49725088" w14:textId="77777777" w:rsidR="00D754A1" w:rsidRPr="00D754A1" w:rsidRDefault="00D754A1" w:rsidP="004C3FCC">
            <w:pPr>
              <w:jc w:val="center"/>
              <w:rPr>
                <w:color w:val="000000"/>
                <w:sz w:val="20"/>
                <w:szCs w:val="20"/>
              </w:rPr>
            </w:pPr>
            <w:r w:rsidRPr="00D754A1">
              <w:rPr>
                <w:b/>
                <w:bCs/>
                <w:color w:val="000000"/>
                <w:sz w:val="20"/>
                <w:szCs w:val="20"/>
              </w:rPr>
              <w:t>Подземная бесканальная</w:t>
            </w:r>
          </w:p>
        </w:tc>
        <w:tc>
          <w:tcPr>
            <w:tcW w:w="455" w:type="pct"/>
            <w:shd w:val="clear" w:color="auto" w:fill="auto"/>
            <w:noWrap/>
            <w:vAlign w:val="center"/>
            <w:hideMark/>
          </w:tcPr>
          <w:p w14:paraId="41884613" w14:textId="77777777" w:rsidR="00D754A1" w:rsidRPr="00D754A1" w:rsidRDefault="00D754A1" w:rsidP="004C3FCC">
            <w:pPr>
              <w:jc w:val="center"/>
              <w:rPr>
                <w:color w:val="000000"/>
                <w:sz w:val="20"/>
                <w:szCs w:val="20"/>
              </w:rPr>
            </w:pPr>
            <w:r w:rsidRPr="00D754A1">
              <w:rPr>
                <w:color w:val="000000"/>
                <w:sz w:val="20"/>
                <w:szCs w:val="20"/>
              </w:rPr>
              <w:t>0,86</w:t>
            </w:r>
          </w:p>
        </w:tc>
        <w:tc>
          <w:tcPr>
            <w:tcW w:w="455" w:type="pct"/>
            <w:shd w:val="clear" w:color="auto" w:fill="auto"/>
            <w:noWrap/>
            <w:vAlign w:val="center"/>
            <w:hideMark/>
          </w:tcPr>
          <w:p w14:paraId="23F52A7C" w14:textId="77777777" w:rsidR="00D754A1" w:rsidRPr="00D754A1" w:rsidRDefault="00D754A1" w:rsidP="004C3FCC">
            <w:pPr>
              <w:jc w:val="center"/>
              <w:rPr>
                <w:color w:val="000000"/>
                <w:sz w:val="20"/>
                <w:szCs w:val="20"/>
              </w:rPr>
            </w:pPr>
            <w:r w:rsidRPr="00D754A1">
              <w:rPr>
                <w:color w:val="000000"/>
                <w:sz w:val="20"/>
                <w:szCs w:val="20"/>
              </w:rPr>
              <w:t>1,06</w:t>
            </w:r>
          </w:p>
        </w:tc>
        <w:tc>
          <w:tcPr>
            <w:tcW w:w="455" w:type="pct"/>
            <w:shd w:val="clear" w:color="auto" w:fill="auto"/>
            <w:noWrap/>
            <w:vAlign w:val="center"/>
            <w:hideMark/>
          </w:tcPr>
          <w:p w14:paraId="0F6B99E3" w14:textId="77777777" w:rsidR="00D754A1" w:rsidRPr="00D754A1" w:rsidRDefault="00D754A1" w:rsidP="004C3FCC">
            <w:pPr>
              <w:jc w:val="center"/>
              <w:rPr>
                <w:color w:val="000000"/>
                <w:sz w:val="20"/>
                <w:szCs w:val="20"/>
              </w:rPr>
            </w:pPr>
            <w:r w:rsidRPr="00D754A1">
              <w:rPr>
                <w:color w:val="000000"/>
                <w:sz w:val="20"/>
                <w:szCs w:val="20"/>
              </w:rPr>
              <w:t>12847,06</w:t>
            </w:r>
          </w:p>
        </w:tc>
        <w:tc>
          <w:tcPr>
            <w:tcW w:w="457" w:type="pct"/>
            <w:shd w:val="clear" w:color="auto" w:fill="auto"/>
            <w:noWrap/>
            <w:vAlign w:val="center"/>
            <w:hideMark/>
          </w:tcPr>
          <w:p w14:paraId="2DFB4DD7" w14:textId="77777777" w:rsidR="00D754A1" w:rsidRPr="00D754A1" w:rsidRDefault="00D754A1" w:rsidP="004C3FCC">
            <w:pPr>
              <w:jc w:val="center"/>
              <w:rPr>
                <w:color w:val="000000"/>
                <w:sz w:val="20"/>
                <w:szCs w:val="20"/>
              </w:rPr>
            </w:pPr>
            <w:r w:rsidRPr="00D754A1">
              <w:rPr>
                <w:color w:val="000000"/>
                <w:sz w:val="20"/>
                <w:szCs w:val="20"/>
              </w:rPr>
              <w:t>0</w:t>
            </w:r>
          </w:p>
        </w:tc>
        <w:tc>
          <w:tcPr>
            <w:tcW w:w="449" w:type="pct"/>
            <w:shd w:val="clear" w:color="auto" w:fill="auto"/>
            <w:noWrap/>
            <w:vAlign w:val="center"/>
            <w:hideMark/>
          </w:tcPr>
          <w:p w14:paraId="1CE609AC" w14:textId="77777777" w:rsidR="00D754A1" w:rsidRPr="00D754A1" w:rsidRDefault="00D754A1" w:rsidP="004C3FCC">
            <w:pPr>
              <w:jc w:val="center"/>
              <w:rPr>
                <w:color w:val="000000"/>
                <w:sz w:val="20"/>
                <w:szCs w:val="20"/>
              </w:rPr>
            </w:pPr>
            <w:r w:rsidRPr="00D754A1">
              <w:rPr>
                <w:color w:val="000000"/>
                <w:sz w:val="20"/>
                <w:szCs w:val="20"/>
              </w:rPr>
              <w:t>304,50</w:t>
            </w:r>
          </w:p>
        </w:tc>
      </w:tr>
      <w:tr w:rsidR="00D754A1" w:rsidRPr="00D754A1" w14:paraId="5D1C4F12" w14:textId="77777777" w:rsidTr="004C3FCC">
        <w:trPr>
          <w:cantSplit/>
          <w:trHeight w:val="283"/>
        </w:trPr>
        <w:tc>
          <w:tcPr>
            <w:tcW w:w="4551" w:type="pct"/>
            <w:gridSpan w:val="10"/>
            <w:shd w:val="clear" w:color="000000" w:fill="FFFFFF"/>
            <w:vAlign w:val="center"/>
            <w:hideMark/>
          </w:tcPr>
          <w:p w14:paraId="6E68C6BD" w14:textId="77777777" w:rsidR="00D754A1" w:rsidRPr="00D754A1" w:rsidRDefault="00D754A1" w:rsidP="004C3FCC">
            <w:pPr>
              <w:rPr>
                <w:b/>
                <w:bCs/>
                <w:color w:val="000000"/>
                <w:sz w:val="20"/>
                <w:szCs w:val="20"/>
              </w:rPr>
            </w:pPr>
            <w:r w:rsidRPr="00D754A1">
              <w:rPr>
                <w:b/>
                <w:bCs/>
                <w:color w:val="000000"/>
                <w:sz w:val="20"/>
                <w:szCs w:val="20"/>
              </w:rPr>
              <w:t>Итого (без НДС)</w:t>
            </w:r>
          </w:p>
        </w:tc>
        <w:tc>
          <w:tcPr>
            <w:tcW w:w="449" w:type="pct"/>
            <w:shd w:val="clear" w:color="auto" w:fill="auto"/>
            <w:noWrap/>
            <w:vAlign w:val="center"/>
            <w:hideMark/>
          </w:tcPr>
          <w:p w14:paraId="449D2EE1" w14:textId="77777777" w:rsidR="00D754A1" w:rsidRPr="00D754A1" w:rsidRDefault="00D754A1" w:rsidP="004C3FCC">
            <w:pPr>
              <w:jc w:val="center"/>
              <w:rPr>
                <w:b/>
                <w:bCs/>
                <w:color w:val="000000"/>
                <w:sz w:val="20"/>
                <w:szCs w:val="20"/>
              </w:rPr>
            </w:pPr>
            <w:r w:rsidRPr="00D754A1">
              <w:rPr>
                <w:b/>
                <w:bCs/>
                <w:color w:val="000000"/>
                <w:sz w:val="20"/>
                <w:szCs w:val="20"/>
              </w:rPr>
              <w:t>480,17</w:t>
            </w:r>
          </w:p>
        </w:tc>
      </w:tr>
      <w:tr w:rsidR="00D754A1" w:rsidRPr="00D754A1" w14:paraId="787195C4" w14:textId="77777777" w:rsidTr="004C3FCC">
        <w:trPr>
          <w:cantSplit/>
          <w:trHeight w:val="283"/>
        </w:trPr>
        <w:tc>
          <w:tcPr>
            <w:tcW w:w="4551"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2123D82" w14:textId="77777777" w:rsidR="00D754A1" w:rsidRPr="00D754A1" w:rsidRDefault="00D754A1" w:rsidP="004C3FCC">
            <w:pPr>
              <w:rPr>
                <w:b/>
                <w:bCs/>
                <w:color w:val="000000"/>
                <w:sz w:val="20"/>
                <w:szCs w:val="20"/>
              </w:rPr>
            </w:pPr>
            <w:r w:rsidRPr="00D754A1">
              <w:rPr>
                <w:b/>
                <w:bCs/>
                <w:color w:val="000000"/>
                <w:sz w:val="20"/>
                <w:szCs w:val="20"/>
              </w:rPr>
              <w:t>НДС (20%)</w:t>
            </w:r>
          </w:p>
        </w:tc>
        <w:tc>
          <w:tcPr>
            <w:tcW w:w="4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CE6125" w14:textId="77777777" w:rsidR="00D754A1" w:rsidRPr="00D754A1" w:rsidRDefault="00D754A1" w:rsidP="004C3FCC">
            <w:pPr>
              <w:jc w:val="center"/>
              <w:rPr>
                <w:b/>
                <w:bCs/>
                <w:color w:val="000000"/>
                <w:sz w:val="20"/>
                <w:szCs w:val="20"/>
              </w:rPr>
            </w:pPr>
            <w:r w:rsidRPr="00D754A1">
              <w:rPr>
                <w:b/>
                <w:bCs/>
                <w:color w:val="000000"/>
                <w:sz w:val="20"/>
                <w:szCs w:val="20"/>
              </w:rPr>
              <w:t>96,03</w:t>
            </w:r>
          </w:p>
        </w:tc>
      </w:tr>
      <w:tr w:rsidR="00D754A1" w:rsidRPr="00D754A1" w14:paraId="71C03503" w14:textId="77777777" w:rsidTr="004C3FCC">
        <w:trPr>
          <w:cantSplit/>
          <w:trHeight w:val="283"/>
        </w:trPr>
        <w:tc>
          <w:tcPr>
            <w:tcW w:w="4551"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88B6B6D" w14:textId="77777777" w:rsidR="00D754A1" w:rsidRPr="00D754A1" w:rsidRDefault="00D754A1" w:rsidP="004C3FCC">
            <w:pPr>
              <w:rPr>
                <w:b/>
                <w:bCs/>
                <w:color w:val="000000"/>
                <w:sz w:val="20"/>
                <w:szCs w:val="20"/>
              </w:rPr>
            </w:pPr>
            <w:r w:rsidRPr="00D754A1">
              <w:rPr>
                <w:b/>
                <w:bCs/>
                <w:color w:val="000000"/>
                <w:sz w:val="20"/>
                <w:szCs w:val="20"/>
              </w:rPr>
              <w:t>Итого (с НДС)</w:t>
            </w:r>
          </w:p>
        </w:tc>
        <w:tc>
          <w:tcPr>
            <w:tcW w:w="4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A50BBD" w14:textId="77777777" w:rsidR="00D754A1" w:rsidRPr="00D754A1" w:rsidRDefault="00D754A1" w:rsidP="004C3FCC">
            <w:pPr>
              <w:jc w:val="center"/>
              <w:rPr>
                <w:b/>
                <w:bCs/>
                <w:color w:val="000000"/>
                <w:sz w:val="20"/>
                <w:szCs w:val="20"/>
              </w:rPr>
            </w:pPr>
            <w:r w:rsidRPr="00D754A1">
              <w:rPr>
                <w:b/>
                <w:bCs/>
                <w:color w:val="000000"/>
                <w:sz w:val="20"/>
                <w:szCs w:val="20"/>
              </w:rPr>
              <w:t>576,20</w:t>
            </w:r>
          </w:p>
        </w:tc>
      </w:tr>
    </w:tbl>
    <w:p w14:paraId="0EB553BD" w14:textId="77777777" w:rsidR="00D01C64" w:rsidRPr="00D754A1" w:rsidRDefault="00D01C64" w:rsidP="00D01C64">
      <w:pPr>
        <w:pStyle w:val="a4"/>
      </w:pPr>
    </w:p>
    <w:p w14:paraId="5D5A4556" w14:textId="77777777" w:rsidR="00D01C64" w:rsidRPr="00D754A1" w:rsidRDefault="00D01C64" w:rsidP="00D01C64">
      <w:pPr>
        <w:pStyle w:val="a4"/>
      </w:pPr>
    </w:p>
    <w:p w14:paraId="6B22DF9D" w14:textId="77777777" w:rsidR="00D01C64" w:rsidRPr="00D754A1" w:rsidRDefault="00D01C64" w:rsidP="00D01C64">
      <w:pPr>
        <w:rPr>
          <w:sz w:val="26"/>
          <w:szCs w:val="26"/>
        </w:rPr>
      </w:pPr>
      <w:r w:rsidRPr="00D754A1">
        <w:br w:type="page"/>
      </w:r>
    </w:p>
    <w:p w14:paraId="33E96F0A" w14:textId="77777777" w:rsidR="00D01C64" w:rsidRPr="00D754A1" w:rsidRDefault="00D01C64" w:rsidP="00D01C64">
      <w:pPr>
        <w:pStyle w:val="a2"/>
        <w:numPr>
          <w:ilvl w:val="5"/>
          <w:numId w:val="1"/>
        </w:numPr>
      </w:pPr>
      <w:bookmarkStart w:id="183" w:name="_Ref74139117"/>
      <w:r w:rsidRPr="00D754A1">
        <w:t>Расчет капитальных вложений на мероприятия по реконструкции тепловых сетей с увеличением диаметра от котельной №3</w:t>
      </w:r>
      <w:bookmarkEnd w:id="1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147"/>
        <w:gridCol w:w="1147"/>
        <w:gridCol w:w="851"/>
        <w:gridCol w:w="1135"/>
        <w:gridCol w:w="1135"/>
        <w:gridCol w:w="1135"/>
        <w:gridCol w:w="1135"/>
        <w:gridCol w:w="1415"/>
        <w:gridCol w:w="1560"/>
        <w:gridCol w:w="1274"/>
        <w:gridCol w:w="1277"/>
        <w:gridCol w:w="1277"/>
        <w:gridCol w:w="1274"/>
      </w:tblGrid>
      <w:tr w:rsidR="00D754A1" w:rsidRPr="002142F7" w14:paraId="2D2139FF" w14:textId="77777777" w:rsidTr="004C3FCC">
        <w:trPr>
          <w:cantSplit/>
          <w:trHeight w:val="283"/>
          <w:tblHeader/>
        </w:trPr>
        <w:tc>
          <w:tcPr>
            <w:tcW w:w="728" w:type="pct"/>
            <w:gridSpan w:val="2"/>
            <w:vMerge w:val="restart"/>
            <w:shd w:val="clear" w:color="auto" w:fill="auto"/>
            <w:vAlign w:val="center"/>
          </w:tcPr>
          <w:p w14:paraId="521F39F3" w14:textId="77777777" w:rsidR="00D754A1" w:rsidRPr="00D754A1" w:rsidRDefault="00D754A1" w:rsidP="004C3FCC">
            <w:pPr>
              <w:ind w:left="-57" w:right="-57"/>
              <w:jc w:val="center"/>
              <w:rPr>
                <w:b/>
                <w:bCs/>
                <w:color w:val="000000"/>
                <w:sz w:val="20"/>
                <w:szCs w:val="20"/>
              </w:rPr>
            </w:pPr>
            <w:r w:rsidRPr="00D754A1">
              <w:rPr>
                <w:b/>
                <w:bCs/>
                <w:color w:val="000000"/>
                <w:sz w:val="20"/>
                <w:szCs w:val="20"/>
              </w:rPr>
              <w:t>Наименование участка</w:t>
            </w:r>
          </w:p>
        </w:tc>
        <w:tc>
          <w:tcPr>
            <w:tcW w:w="270" w:type="pct"/>
            <w:vMerge w:val="restart"/>
            <w:shd w:val="clear" w:color="auto" w:fill="auto"/>
            <w:vAlign w:val="center"/>
          </w:tcPr>
          <w:p w14:paraId="12FF0F4C" w14:textId="77777777" w:rsidR="00D754A1" w:rsidRPr="00D754A1" w:rsidRDefault="00D754A1" w:rsidP="004C3FCC">
            <w:pPr>
              <w:ind w:left="-57" w:right="-57"/>
              <w:jc w:val="center"/>
              <w:rPr>
                <w:b/>
                <w:bCs/>
                <w:color w:val="000000"/>
                <w:sz w:val="20"/>
                <w:szCs w:val="20"/>
              </w:rPr>
            </w:pPr>
            <w:r w:rsidRPr="00D754A1">
              <w:rPr>
                <w:b/>
                <w:bCs/>
                <w:color w:val="000000"/>
                <w:sz w:val="20"/>
                <w:szCs w:val="20"/>
              </w:rPr>
              <w:t>Длина участка, м</w:t>
            </w:r>
          </w:p>
        </w:tc>
        <w:tc>
          <w:tcPr>
            <w:tcW w:w="1440" w:type="pct"/>
            <w:gridSpan w:val="4"/>
            <w:shd w:val="clear" w:color="auto" w:fill="auto"/>
            <w:vAlign w:val="center"/>
          </w:tcPr>
          <w:p w14:paraId="5DFA9F4A" w14:textId="77777777" w:rsidR="00D754A1" w:rsidRPr="00D754A1" w:rsidRDefault="00D754A1" w:rsidP="004C3FCC">
            <w:pPr>
              <w:ind w:left="-57" w:right="-57"/>
              <w:jc w:val="center"/>
              <w:rPr>
                <w:b/>
                <w:bCs/>
                <w:color w:val="000000"/>
                <w:sz w:val="20"/>
                <w:szCs w:val="20"/>
              </w:rPr>
            </w:pPr>
            <w:r w:rsidRPr="00D754A1">
              <w:rPr>
                <w:b/>
                <w:bCs/>
                <w:color w:val="000000"/>
                <w:sz w:val="20"/>
                <w:szCs w:val="20"/>
              </w:rPr>
              <w:t>Внутренний диаметр трубопровода, м</w:t>
            </w:r>
          </w:p>
        </w:tc>
        <w:tc>
          <w:tcPr>
            <w:tcW w:w="449" w:type="pct"/>
            <w:vMerge w:val="restart"/>
            <w:shd w:val="clear" w:color="auto" w:fill="auto"/>
            <w:vAlign w:val="center"/>
          </w:tcPr>
          <w:p w14:paraId="72BDBB10" w14:textId="77777777" w:rsidR="00D754A1" w:rsidRPr="00D754A1" w:rsidRDefault="00D754A1" w:rsidP="004C3FCC">
            <w:pPr>
              <w:ind w:left="-57" w:right="-57"/>
              <w:jc w:val="center"/>
              <w:rPr>
                <w:b/>
                <w:bCs/>
                <w:color w:val="000000"/>
                <w:sz w:val="20"/>
                <w:szCs w:val="20"/>
              </w:rPr>
            </w:pPr>
            <w:r w:rsidRPr="00D754A1">
              <w:rPr>
                <w:b/>
                <w:bCs/>
                <w:color w:val="000000"/>
                <w:sz w:val="20"/>
                <w:szCs w:val="20"/>
              </w:rPr>
              <w:t>Вид прокладки тепловой сети</w:t>
            </w:r>
          </w:p>
        </w:tc>
        <w:tc>
          <w:tcPr>
            <w:tcW w:w="899" w:type="pct"/>
            <w:gridSpan w:val="2"/>
            <w:vMerge w:val="restart"/>
            <w:shd w:val="clear" w:color="auto" w:fill="auto"/>
            <w:vAlign w:val="center"/>
          </w:tcPr>
          <w:p w14:paraId="73BE4534" w14:textId="77777777" w:rsidR="00D754A1" w:rsidRPr="00D754A1" w:rsidRDefault="00D754A1" w:rsidP="004C3FCC">
            <w:pPr>
              <w:ind w:left="-57" w:right="-57"/>
              <w:jc w:val="center"/>
              <w:rPr>
                <w:b/>
                <w:bCs/>
                <w:color w:val="000000"/>
                <w:sz w:val="20"/>
                <w:szCs w:val="20"/>
              </w:rPr>
            </w:pPr>
            <w:r w:rsidRPr="00D754A1">
              <w:rPr>
                <w:b/>
                <w:bCs/>
                <w:color w:val="000000"/>
                <w:sz w:val="20"/>
                <w:szCs w:val="20"/>
              </w:rPr>
              <w:t>Коэффициенты</w:t>
            </w:r>
          </w:p>
        </w:tc>
        <w:tc>
          <w:tcPr>
            <w:tcW w:w="405" w:type="pct"/>
            <w:vMerge w:val="restart"/>
            <w:shd w:val="clear" w:color="auto" w:fill="auto"/>
            <w:vAlign w:val="center"/>
          </w:tcPr>
          <w:p w14:paraId="6571C769" w14:textId="77777777" w:rsidR="00D754A1" w:rsidRPr="00D754A1" w:rsidRDefault="00D754A1" w:rsidP="004C3FCC">
            <w:pPr>
              <w:ind w:left="-57" w:right="-57"/>
              <w:jc w:val="center"/>
              <w:rPr>
                <w:b/>
                <w:bCs/>
                <w:color w:val="000000"/>
                <w:sz w:val="20"/>
                <w:szCs w:val="20"/>
                <w:lang w:val="ru-RU"/>
              </w:rPr>
            </w:pPr>
            <w:r w:rsidRPr="00D754A1">
              <w:rPr>
                <w:b/>
                <w:bCs/>
                <w:sz w:val="20"/>
                <w:szCs w:val="20"/>
                <w:lang w:val="ru-RU"/>
              </w:rPr>
              <w:t>Расценка по НЦС 13-02-003, тыс. руб./км</w:t>
            </w:r>
          </w:p>
        </w:tc>
        <w:tc>
          <w:tcPr>
            <w:tcW w:w="405" w:type="pct"/>
            <w:vMerge w:val="restart"/>
            <w:shd w:val="clear" w:color="auto" w:fill="auto"/>
            <w:vAlign w:val="center"/>
          </w:tcPr>
          <w:p w14:paraId="58FBFA29" w14:textId="77777777" w:rsidR="00D754A1" w:rsidRPr="00D754A1" w:rsidRDefault="00D754A1" w:rsidP="004C3FCC">
            <w:pPr>
              <w:ind w:left="-57" w:right="-57"/>
              <w:jc w:val="center"/>
              <w:rPr>
                <w:b/>
                <w:bCs/>
                <w:color w:val="000000"/>
                <w:sz w:val="20"/>
                <w:szCs w:val="20"/>
                <w:lang w:val="ru-RU"/>
              </w:rPr>
            </w:pPr>
            <w:r w:rsidRPr="00D754A1">
              <w:rPr>
                <w:b/>
                <w:bCs/>
                <w:color w:val="000000"/>
                <w:sz w:val="20"/>
                <w:szCs w:val="20"/>
                <w:lang w:val="ru-RU"/>
              </w:rPr>
              <w:t>Затраты на демонтажные работы, тыс. рублей</w:t>
            </w:r>
          </w:p>
        </w:tc>
        <w:tc>
          <w:tcPr>
            <w:tcW w:w="404" w:type="pct"/>
            <w:vMerge w:val="restart"/>
            <w:shd w:val="clear" w:color="auto" w:fill="auto"/>
            <w:vAlign w:val="center"/>
          </w:tcPr>
          <w:p w14:paraId="55B8C9C4" w14:textId="77777777" w:rsidR="00D754A1" w:rsidRPr="00D754A1" w:rsidRDefault="00D754A1" w:rsidP="004C3FCC">
            <w:pPr>
              <w:ind w:left="-57" w:right="-57"/>
              <w:jc w:val="center"/>
              <w:rPr>
                <w:b/>
                <w:bCs/>
                <w:color w:val="000000"/>
                <w:sz w:val="20"/>
                <w:szCs w:val="20"/>
                <w:lang w:val="ru-RU"/>
              </w:rPr>
            </w:pPr>
            <w:r w:rsidRPr="00D754A1">
              <w:rPr>
                <w:b/>
                <w:bCs/>
                <w:color w:val="000000"/>
                <w:sz w:val="20"/>
                <w:szCs w:val="20"/>
                <w:lang w:val="ru-RU"/>
              </w:rPr>
              <w:t>Общая стоимость работ без ндс, тыс. рублей</w:t>
            </w:r>
          </w:p>
        </w:tc>
      </w:tr>
      <w:tr w:rsidR="00D754A1" w:rsidRPr="00D754A1" w14:paraId="26ED14F1" w14:textId="77777777" w:rsidTr="004C3FCC">
        <w:trPr>
          <w:cantSplit/>
          <w:trHeight w:val="253"/>
          <w:tblHeader/>
        </w:trPr>
        <w:tc>
          <w:tcPr>
            <w:tcW w:w="728" w:type="pct"/>
            <w:gridSpan w:val="2"/>
            <w:vMerge/>
            <w:shd w:val="clear" w:color="auto" w:fill="auto"/>
            <w:vAlign w:val="center"/>
            <w:hideMark/>
          </w:tcPr>
          <w:p w14:paraId="6EBAC4A6" w14:textId="77777777" w:rsidR="00D754A1" w:rsidRPr="00D754A1" w:rsidRDefault="00D754A1" w:rsidP="004C3FCC">
            <w:pPr>
              <w:ind w:left="-57" w:right="-57"/>
              <w:jc w:val="center"/>
              <w:rPr>
                <w:b/>
                <w:bCs/>
                <w:color w:val="000000"/>
                <w:sz w:val="20"/>
                <w:szCs w:val="20"/>
                <w:lang w:val="ru-RU"/>
              </w:rPr>
            </w:pPr>
          </w:p>
        </w:tc>
        <w:tc>
          <w:tcPr>
            <w:tcW w:w="270" w:type="pct"/>
            <w:vMerge/>
            <w:shd w:val="clear" w:color="auto" w:fill="auto"/>
            <w:vAlign w:val="center"/>
            <w:hideMark/>
          </w:tcPr>
          <w:p w14:paraId="0E170C6B" w14:textId="77777777" w:rsidR="00D754A1" w:rsidRPr="00D754A1" w:rsidRDefault="00D754A1" w:rsidP="004C3FCC">
            <w:pPr>
              <w:ind w:left="-57" w:right="-57"/>
              <w:jc w:val="center"/>
              <w:rPr>
                <w:b/>
                <w:bCs/>
                <w:color w:val="000000"/>
                <w:sz w:val="20"/>
                <w:szCs w:val="20"/>
                <w:lang w:val="ru-RU"/>
              </w:rPr>
            </w:pPr>
          </w:p>
        </w:tc>
        <w:tc>
          <w:tcPr>
            <w:tcW w:w="720" w:type="pct"/>
            <w:gridSpan w:val="2"/>
            <w:vMerge w:val="restart"/>
            <w:shd w:val="clear" w:color="auto" w:fill="auto"/>
            <w:vAlign w:val="center"/>
            <w:hideMark/>
          </w:tcPr>
          <w:p w14:paraId="25441EF1" w14:textId="77777777" w:rsidR="00D754A1" w:rsidRPr="00D754A1" w:rsidRDefault="00D754A1" w:rsidP="004C3FCC">
            <w:pPr>
              <w:ind w:left="-57" w:right="-57"/>
              <w:jc w:val="center"/>
              <w:rPr>
                <w:b/>
                <w:bCs/>
                <w:color w:val="000000"/>
                <w:sz w:val="20"/>
                <w:szCs w:val="20"/>
              </w:rPr>
            </w:pPr>
            <w:r w:rsidRPr="00D754A1">
              <w:rPr>
                <w:b/>
                <w:bCs/>
                <w:color w:val="000000"/>
                <w:sz w:val="20"/>
                <w:szCs w:val="20"/>
              </w:rPr>
              <w:t>До перекладки</w:t>
            </w:r>
          </w:p>
        </w:tc>
        <w:tc>
          <w:tcPr>
            <w:tcW w:w="720" w:type="pct"/>
            <w:gridSpan w:val="2"/>
            <w:vMerge w:val="restart"/>
            <w:shd w:val="clear" w:color="auto" w:fill="auto"/>
            <w:vAlign w:val="center"/>
            <w:hideMark/>
          </w:tcPr>
          <w:p w14:paraId="4163D4A0" w14:textId="77777777" w:rsidR="00D754A1" w:rsidRPr="00D754A1" w:rsidRDefault="00D754A1" w:rsidP="004C3FCC">
            <w:pPr>
              <w:ind w:left="-57" w:right="-57"/>
              <w:jc w:val="center"/>
              <w:rPr>
                <w:b/>
                <w:bCs/>
                <w:color w:val="000000"/>
                <w:sz w:val="20"/>
                <w:szCs w:val="20"/>
              </w:rPr>
            </w:pPr>
            <w:r w:rsidRPr="00D754A1">
              <w:rPr>
                <w:b/>
                <w:bCs/>
                <w:color w:val="000000"/>
                <w:sz w:val="20"/>
                <w:szCs w:val="20"/>
              </w:rPr>
              <w:t>После перекладки</w:t>
            </w:r>
          </w:p>
        </w:tc>
        <w:tc>
          <w:tcPr>
            <w:tcW w:w="449" w:type="pct"/>
            <w:vMerge/>
            <w:shd w:val="clear" w:color="auto" w:fill="auto"/>
            <w:vAlign w:val="center"/>
            <w:hideMark/>
          </w:tcPr>
          <w:p w14:paraId="2DE0C622" w14:textId="77777777" w:rsidR="00D754A1" w:rsidRPr="00D754A1" w:rsidRDefault="00D754A1" w:rsidP="004C3FCC">
            <w:pPr>
              <w:ind w:left="-57" w:right="-57"/>
              <w:jc w:val="center"/>
              <w:rPr>
                <w:bCs/>
                <w:color w:val="000000"/>
                <w:sz w:val="20"/>
                <w:szCs w:val="20"/>
              </w:rPr>
            </w:pPr>
          </w:p>
        </w:tc>
        <w:tc>
          <w:tcPr>
            <w:tcW w:w="899" w:type="pct"/>
            <w:gridSpan w:val="2"/>
            <w:vMerge/>
            <w:shd w:val="clear" w:color="auto" w:fill="auto"/>
            <w:vAlign w:val="center"/>
            <w:hideMark/>
          </w:tcPr>
          <w:p w14:paraId="231DCF2F" w14:textId="77777777" w:rsidR="00D754A1" w:rsidRPr="00D754A1" w:rsidRDefault="00D754A1" w:rsidP="004C3FCC">
            <w:pPr>
              <w:ind w:left="-57" w:right="-57"/>
              <w:jc w:val="center"/>
              <w:rPr>
                <w:b/>
                <w:bCs/>
                <w:color w:val="000000"/>
                <w:sz w:val="20"/>
                <w:szCs w:val="20"/>
              </w:rPr>
            </w:pPr>
          </w:p>
        </w:tc>
        <w:tc>
          <w:tcPr>
            <w:tcW w:w="405" w:type="pct"/>
            <w:vMerge/>
            <w:shd w:val="clear" w:color="auto" w:fill="auto"/>
            <w:vAlign w:val="center"/>
            <w:hideMark/>
          </w:tcPr>
          <w:p w14:paraId="49A206D4" w14:textId="77777777" w:rsidR="00D754A1" w:rsidRPr="00D754A1" w:rsidRDefault="00D754A1" w:rsidP="004C3FCC">
            <w:pPr>
              <w:ind w:left="-57" w:right="-57"/>
              <w:jc w:val="center"/>
              <w:rPr>
                <w:b/>
                <w:bCs/>
                <w:color w:val="000000"/>
                <w:sz w:val="20"/>
                <w:szCs w:val="20"/>
              </w:rPr>
            </w:pPr>
          </w:p>
        </w:tc>
        <w:tc>
          <w:tcPr>
            <w:tcW w:w="405" w:type="pct"/>
            <w:vMerge/>
            <w:shd w:val="clear" w:color="auto" w:fill="auto"/>
            <w:vAlign w:val="center"/>
            <w:hideMark/>
          </w:tcPr>
          <w:p w14:paraId="67ECDB2A" w14:textId="77777777" w:rsidR="00D754A1" w:rsidRPr="00D754A1" w:rsidRDefault="00D754A1" w:rsidP="004C3FCC">
            <w:pPr>
              <w:ind w:left="-57" w:right="-57"/>
              <w:jc w:val="center"/>
              <w:rPr>
                <w:b/>
                <w:bCs/>
                <w:color w:val="000000"/>
                <w:sz w:val="20"/>
                <w:szCs w:val="20"/>
              </w:rPr>
            </w:pPr>
          </w:p>
        </w:tc>
        <w:tc>
          <w:tcPr>
            <w:tcW w:w="404" w:type="pct"/>
            <w:vMerge/>
            <w:shd w:val="clear" w:color="auto" w:fill="auto"/>
            <w:vAlign w:val="center"/>
            <w:hideMark/>
          </w:tcPr>
          <w:p w14:paraId="04A0C688" w14:textId="77777777" w:rsidR="00D754A1" w:rsidRPr="00D754A1" w:rsidRDefault="00D754A1" w:rsidP="004C3FCC">
            <w:pPr>
              <w:ind w:left="-57" w:right="-57"/>
              <w:jc w:val="center"/>
              <w:rPr>
                <w:b/>
                <w:bCs/>
                <w:color w:val="000000"/>
                <w:sz w:val="20"/>
                <w:szCs w:val="20"/>
              </w:rPr>
            </w:pPr>
          </w:p>
        </w:tc>
      </w:tr>
      <w:tr w:rsidR="00D754A1" w:rsidRPr="00D754A1" w14:paraId="599EBFFA" w14:textId="77777777" w:rsidTr="004C3FCC">
        <w:trPr>
          <w:cantSplit/>
          <w:trHeight w:val="323"/>
          <w:tblHeader/>
        </w:trPr>
        <w:tc>
          <w:tcPr>
            <w:tcW w:w="728" w:type="pct"/>
            <w:gridSpan w:val="2"/>
            <w:vMerge/>
            <w:shd w:val="clear" w:color="auto" w:fill="auto"/>
            <w:vAlign w:val="center"/>
          </w:tcPr>
          <w:p w14:paraId="70492A9A" w14:textId="77777777" w:rsidR="00D754A1" w:rsidRPr="00D754A1" w:rsidRDefault="00D754A1" w:rsidP="004C3FCC">
            <w:pPr>
              <w:ind w:left="-57" w:right="-57"/>
              <w:jc w:val="center"/>
              <w:rPr>
                <w:b/>
                <w:bCs/>
                <w:color w:val="000000"/>
                <w:sz w:val="20"/>
                <w:szCs w:val="20"/>
              </w:rPr>
            </w:pPr>
          </w:p>
        </w:tc>
        <w:tc>
          <w:tcPr>
            <w:tcW w:w="270" w:type="pct"/>
            <w:vMerge/>
            <w:shd w:val="clear" w:color="auto" w:fill="auto"/>
            <w:vAlign w:val="center"/>
          </w:tcPr>
          <w:p w14:paraId="41F459F8" w14:textId="77777777" w:rsidR="00D754A1" w:rsidRPr="00D754A1" w:rsidRDefault="00D754A1" w:rsidP="004C3FCC">
            <w:pPr>
              <w:ind w:left="-57" w:right="-57"/>
              <w:jc w:val="center"/>
              <w:rPr>
                <w:b/>
                <w:bCs/>
                <w:color w:val="000000"/>
                <w:sz w:val="20"/>
                <w:szCs w:val="20"/>
              </w:rPr>
            </w:pPr>
          </w:p>
        </w:tc>
        <w:tc>
          <w:tcPr>
            <w:tcW w:w="720" w:type="pct"/>
            <w:gridSpan w:val="2"/>
            <w:vMerge/>
            <w:shd w:val="clear" w:color="auto" w:fill="auto"/>
            <w:vAlign w:val="center"/>
          </w:tcPr>
          <w:p w14:paraId="562C5B08" w14:textId="77777777" w:rsidR="00D754A1" w:rsidRPr="00D754A1" w:rsidRDefault="00D754A1" w:rsidP="004C3FCC">
            <w:pPr>
              <w:ind w:left="-57" w:right="-57"/>
              <w:jc w:val="center"/>
              <w:rPr>
                <w:b/>
                <w:bCs/>
                <w:color w:val="000000"/>
                <w:sz w:val="20"/>
                <w:szCs w:val="20"/>
              </w:rPr>
            </w:pPr>
          </w:p>
        </w:tc>
        <w:tc>
          <w:tcPr>
            <w:tcW w:w="720" w:type="pct"/>
            <w:gridSpan w:val="2"/>
            <w:vMerge/>
            <w:shd w:val="clear" w:color="auto" w:fill="auto"/>
            <w:vAlign w:val="center"/>
          </w:tcPr>
          <w:p w14:paraId="7EAD16DF" w14:textId="77777777" w:rsidR="00D754A1" w:rsidRPr="00D754A1" w:rsidRDefault="00D754A1" w:rsidP="004C3FCC">
            <w:pPr>
              <w:ind w:left="-57" w:right="-57"/>
              <w:jc w:val="center"/>
              <w:rPr>
                <w:b/>
                <w:bCs/>
                <w:color w:val="000000"/>
                <w:sz w:val="20"/>
                <w:szCs w:val="20"/>
              </w:rPr>
            </w:pPr>
          </w:p>
        </w:tc>
        <w:tc>
          <w:tcPr>
            <w:tcW w:w="449" w:type="pct"/>
            <w:vMerge/>
            <w:shd w:val="clear" w:color="auto" w:fill="auto"/>
            <w:vAlign w:val="center"/>
          </w:tcPr>
          <w:p w14:paraId="51536877" w14:textId="77777777" w:rsidR="00D754A1" w:rsidRPr="00D754A1" w:rsidRDefault="00D754A1" w:rsidP="004C3FCC">
            <w:pPr>
              <w:ind w:left="-57" w:right="-57"/>
              <w:jc w:val="center"/>
              <w:rPr>
                <w:bCs/>
                <w:color w:val="000000"/>
                <w:sz w:val="20"/>
                <w:szCs w:val="20"/>
              </w:rPr>
            </w:pPr>
          </w:p>
        </w:tc>
        <w:tc>
          <w:tcPr>
            <w:tcW w:w="495" w:type="pct"/>
            <w:vMerge w:val="restart"/>
            <w:shd w:val="clear" w:color="auto" w:fill="auto"/>
            <w:vAlign w:val="center"/>
          </w:tcPr>
          <w:p w14:paraId="07DB7606" w14:textId="77777777" w:rsidR="00D754A1" w:rsidRPr="00D754A1" w:rsidRDefault="00D754A1" w:rsidP="004C3FCC">
            <w:pPr>
              <w:ind w:left="-57" w:right="-57"/>
              <w:jc w:val="center"/>
              <w:rPr>
                <w:b/>
                <w:bCs/>
                <w:color w:val="000000"/>
                <w:sz w:val="20"/>
                <w:szCs w:val="20"/>
              </w:rPr>
            </w:pPr>
            <w:r w:rsidRPr="00D754A1">
              <w:rPr>
                <w:b/>
                <w:bCs/>
                <w:color w:val="000000"/>
                <w:sz w:val="20"/>
                <w:szCs w:val="20"/>
              </w:rPr>
              <w:t>территориаль</w:t>
            </w:r>
            <w:r w:rsidRPr="00D754A1">
              <w:rPr>
                <w:b/>
                <w:bCs/>
                <w:color w:val="000000"/>
                <w:sz w:val="20"/>
                <w:szCs w:val="20"/>
              </w:rPr>
              <w:softHyphen/>
              <w:t>ный</w:t>
            </w:r>
          </w:p>
        </w:tc>
        <w:tc>
          <w:tcPr>
            <w:tcW w:w="404" w:type="pct"/>
            <w:vMerge w:val="restart"/>
            <w:shd w:val="clear" w:color="auto" w:fill="auto"/>
            <w:vAlign w:val="center"/>
          </w:tcPr>
          <w:p w14:paraId="094B8106" w14:textId="77777777" w:rsidR="00D754A1" w:rsidRPr="00D754A1" w:rsidRDefault="00D754A1" w:rsidP="004C3FCC">
            <w:pPr>
              <w:ind w:left="-57" w:right="-57"/>
              <w:jc w:val="center"/>
              <w:rPr>
                <w:b/>
                <w:bCs/>
                <w:color w:val="000000"/>
                <w:sz w:val="20"/>
                <w:szCs w:val="20"/>
              </w:rPr>
            </w:pPr>
            <w:r w:rsidRPr="00D754A1">
              <w:rPr>
                <w:b/>
                <w:bCs/>
                <w:color w:val="000000"/>
                <w:sz w:val="20"/>
                <w:szCs w:val="20"/>
              </w:rPr>
              <w:t>стесненности</w:t>
            </w:r>
          </w:p>
        </w:tc>
        <w:tc>
          <w:tcPr>
            <w:tcW w:w="405" w:type="pct"/>
            <w:vMerge/>
            <w:shd w:val="clear" w:color="auto" w:fill="auto"/>
            <w:vAlign w:val="center"/>
          </w:tcPr>
          <w:p w14:paraId="30A1898A" w14:textId="77777777" w:rsidR="00D754A1" w:rsidRPr="00D754A1" w:rsidRDefault="00D754A1" w:rsidP="004C3FCC">
            <w:pPr>
              <w:ind w:left="-57" w:right="-57"/>
              <w:jc w:val="center"/>
              <w:rPr>
                <w:b/>
                <w:bCs/>
                <w:color w:val="000000"/>
                <w:sz w:val="20"/>
                <w:szCs w:val="20"/>
              </w:rPr>
            </w:pPr>
          </w:p>
        </w:tc>
        <w:tc>
          <w:tcPr>
            <w:tcW w:w="405" w:type="pct"/>
            <w:vMerge/>
            <w:shd w:val="clear" w:color="auto" w:fill="auto"/>
            <w:vAlign w:val="center"/>
          </w:tcPr>
          <w:p w14:paraId="40263C1D" w14:textId="77777777" w:rsidR="00D754A1" w:rsidRPr="00D754A1" w:rsidRDefault="00D754A1" w:rsidP="004C3FCC">
            <w:pPr>
              <w:ind w:left="-57" w:right="-57"/>
              <w:jc w:val="center"/>
              <w:rPr>
                <w:b/>
                <w:bCs/>
                <w:color w:val="000000"/>
                <w:sz w:val="20"/>
                <w:szCs w:val="20"/>
              </w:rPr>
            </w:pPr>
          </w:p>
        </w:tc>
        <w:tc>
          <w:tcPr>
            <w:tcW w:w="404" w:type="pct"/>
            <w:vMerge/>
            <w:shd w:val="clear" w:color="auto" w:fill="auto"/>
            <w:vAlign w:val="center"/>
          </w:tcPr>
          <w:p w14:paraId="15DCFB3B" w14:textId="77777777" w:rsidR="00D754A1" w:rsidRPr="00D754A1" w:rsidRDefault="00D754A1" w:rsidP="004C3FCC">
            <w:pPr>
              <w:ind w:left="-57" w:right="-57"/>
              <w:jc w:val="center"/>
              <w:rPr>
                <w:b/>
                <w:bCs/>
                <w:color w:val="000000"/>
                <w:sz w:val="20"/>
                <w:szCs w:val="20"/>
              </w:rPr>
            </w:pPr>
          </w:p>
        </w:tc>
      </w:tr>
      <w:tr w:rsidR="00D754A1" w:rsidRPr="00D754A1" w14:paraId="60D39DE3" w14:textId="77777777" w:rsidTr="004C3FCC">
        <w:trPr>
          <w:cantSplit/>
          <w:trHeight w:val="283"/>
          <w:tblHeader/>
        </w:trPr>
        <w:tc>
          <w:tcPr>
            <w:tcW w:w="364" w:type="pct"/>
            <w:vAlign w:val="center"/>
            <w:hideMark/>
          </w:tcPr>
          <w:p w14:paraId="3A37C6D7" w14:textId="77777777" w:rsidR="00D754A1" w:rsidRPr="00D754A1" w:rsidRDefault="00D754A1" w:rsidP="004C3FCC">
            <w:pPr>
              <w:ind w:left="-57" w:right="-57"/>
              <w:jc w:val="center"/>
              <w:rPr>
                <w:b/>
                <w:bCs/>
                <w:color w:val="000000"/>
                <w:sz w:val="20"/>
                <w:szCs w:val="20"/>
              </w:rPr>
            </w:pPr>
            <w:r w:rsidRPr="00D754A1">
              <w:rPr>
                <w:b/>
                <w:bCs/>
                <w:color w:val="000000"/>
                <w:sz w:val="20"/>
                <w:szCs w:val="20"/>
              </w:rPr>
              <w:t>начала</w:t>
            </w:r>
          </w:p>
        </w:tc>
        <w:tc>
          <w:tcPr>
            <w:tcW w:w="364" w:type="pct"/>
            <w:vAlign w:val="center"/>
            <w:hideMark/>
          </w:tcPr>
          <w:p w14:paraId="08D40AF6" w14:textId="77777777" w:rsidR="00D754A1" w:rsidRPr="00D754A1" w:rsidRDefault="00D754A1" w:rsidP="004C3FCC">
            <w:pPr>
              <w:ind w:left="-57" w:right="-57"/>
              <w:jc w:val="center"/>
              <w:rPr>
                <w:b/>
                <w:bCs/>
                <w:color w:val="000000"/>
                <w:sz w:val="20"/>
                <w:szCs w:val="20"/>
              </w:rPr>
            </w:pPr>
            <w:r w:rsidRPr="00D754A1">
              <w:rPr>
                <w:b/>
                <w:bCs/>
                <w:color w:val="000000"/>
                <w:sz w:val="20"/>
                <w:szCs w:val="20"/>
              </w:rPr>
              <w:t>конца</w:t>
            </w:r>
          </w:p>
        </w:tc>
        <w:tc>
          <w:tcPr>
            <w:tcW w:w="270" w:type="pct"/>
            <w:vMerge/>
            <w:vAlign w:val="center"/>
            <w:hideMark/>
          </w:tcPr>
          <w:p w14:paraId="49B54593" w14:textId="77777777" w:rsidR="00D754A1" w:rsidRPr="00D754A1" w:rsidRDefault="00D754A1" w:rsidP="004C3FCC">
            <w:pPr>
              <w:jc w:val="center"/>
              <w:rPr>
                <w:b/>
                <w:bCs/>
                <w:color w:val="000000"/>
                <w:sz w:val="20"/>
                <w:szCs w:val="20"/>
              </w:rPr>
            </w:pPr>
          </w:p>
        </w:tc>
        <w:tc>
          <w:tcPr>
            <w:tcW w:w="360" w:type="pct"/>
            <w:shd w:val="clear" w:color="auto" w:fill="auto"/>
            <w:vAlign w:val="center"/>
            <w:hideMark/>
          </w:tcPr>
          <w:p w14:paraId="4A3AF9CF" w14:textId="77777777" w:rsidR="00D754A1" w:rsidRPr="00D754A1" w:rsidRDefault="00D754A1" w:rsidP="004C3FCC">
            <w:pPr>
              <w:jc w:val="center"/>
              <w:rPr>
                <w:b/>
                <w:bCs/>
                <w:color w:val="000000"/>
                <w:sz w:val="20"/>
                <w:szCs w:val="20"/>
              </w:rPr>
            </w:pPr>
            <w:r w:rsidRPr="00D754A1">
              <w:rPr>
                <w:b/>
                <w:bCs/>
                <w:color w:val="000000"/>
                <w:sz w:val="20"/>
                <w:szCs w:val="20"/>
              </w:rPr>
              <w:t>подающего</w:t>
            </w:r>
          </w:p>
        </w:tc>
        <w:tc>
          <w:tcPr>
            <w:tcW w:w="360" w:type="pct"/>
            <w:shd w:val="clear" w:color="auto" w:fill="auto"/>
            <w:vAlign w:val="center"/>
            <w:hideMark/>
          </w:tcPr>
          <w:p w14:paraId="538E5922" w14:textId="77777777" w:rsidR="00D754A1" w:rsidRPr="00D754A1" w:rsidRDefault="00D754A1" w:rsidP="004C3FCC">
            <w:pPr>
              <w:jc w:val="center"/>
              <w:rPr>
                <w:b/>
                <w:bCs/>
                <w:color w:val="000000"/>
                <w:sz w:val="20"/>
                <w:szCs w:val="20"/>
              </w:rPr>
            </w:pPr>
            <w:r w:rsidRPr="00D754A1">
              <w:rPr>
                <w:b/>
                <w:bCs/>
                <w:color w:val="000000"/>
                <w:sz w:val="20"/>
                <w:szCs w:val="20"/>
              </w:rPr>
              <w:t>обратного</w:t>
            </w:r>
          </w:p>
        </w:tc>
        <w:tc>
          <w:tcPr>
            <w:tcW w:w="360" w:type="pct"/>
            <w:shd w:val="clear" w:color="auto" w:fill="auto"/>
            <w:vAlign w:val="center"/>
            <w:hideMark/>
          </w:tcPr>
          <w:p w14:paraId="16FE4C83" w14:textId="77777777" w:rsidR="00D754A1" w:rsidRPr="00D754A1" w:rsidRDefault="00D754A1" w:rsidP="004C3FCC">
            <w:pPr>
              <w:jc w:val="center"/>
              <w:rPr>
                <w:b/>
                <w:bCs/>
                <w:color w:val="000000"/>
                <w:sz w:val="20"/>
                <w:szCs w:val="20"/>
              </w:rPr>
            </w:pPr>
            <w:r w:rsidRPr="00D754A1">
              <w:rPr>
                <w:b/>
                <w:bCs/>
                <w:color w:val="000000"/>
                <w:sz w:val="20"/>
                <w:szCs w:val="20"/>
              </w:rPr>
              <w:t>подающего</w:t>
            </w:r>
          </w:p>
        </w:tc>
        <w:tc>
          <w:tcPr>
            <w:tcW w:w="360" w:type="pct"/>
            <w:shd w:val="clear" w:color="auto" w:fill="auto"/>
            <w:vAlign w:val="center"/>
            <w:hideMark/>
          </w:tcPr>
          <w:p w14:paraId="34CA0B4B" w14:textId="77777777" w:rsidR="00D754A1" w:rsidRPr="00D754A1" w:rsidRDefault="00D754A1" w:rsidP="004C3FCC">
            <w:pPr>
              <w:jc w:val="center"/>
              <w:rPr>
                <w:b/>
                <w:bCs/>
                <w:color w:val="000000"/>
                <w:sz w:val="20"/>
                <w:szCs w:val="20"/>
              </w:rPr>
            </w:pPr>
            <w:r w:rsidRPr="00D754A1">
              <w:rPr>
                <w:b/>
                <w:bCs/>
                <w:color w:val="000000"/>
                <w:sz w:val="20"/>
                <w:szCs w:val="20"/>
              </w:rPr>
              <w:t>обратного</w:t>
            </w:r>
          </w:p>
        </w:tc>
        <w:tc>
          <w:tcPr>
            <w:tcW w:w="449" w:type="pct"/>
            <w:vMerge/>
            <w:vAlign w:val="center"/>
            <w:hideMark/>
          </w:tcPr>
          <w:p w14:paraId="461FFD95" w14:textId="77777777" w:rsidR="00D754A1" w:rsidRPr="00D754A1" w:rsidRDefault="00D754A1" w:rsidP="004C3FCC">
            <w:pPr>
              <w:jc w:val="center"/>
              <w:rPr>
                <w:bCs/>
                <w:color w:val="000000"/>
                <w:sz w:val="20"/>
                <w:szCs w:val="20"/>
              </w:rPr>
            </w:pPr>
          </w:p>
        </w:tc>
        <w:tc>
          <w:tcPr>
            <w:tcW w:w="495" w:type="pct"/>
            <w:vMerge/>
            <w:vAlign w:val="center"/>
            <w:hideMark/>
          </w:tcPr>
          <w:p w14:paraId="545025F4" w14:textId="77777777" w:rsidR="00D754A1" w:rsidRPr="00D754A1" w:rsidRDefault="00D754A1" w:rsidP="004C3FCC">
            <w:pPr>
              <w:jc w:val="center"/>
              <w:rPr>
                <w:b/>
                <w:bCs/>
                <w:color w:val="000000"/>
                <w:sz w:val="20"/>
                <w:szCs w:val="20"/>
              </w:rPr>
            </w:pPr>
          </w:p>
        </w:tc>
        <w:tc>
          <w:tcPr>
            <w:tcW w:w="404" w:type="pct"/>
            <w:vMerge/>
            <w:vAlign w:val="center"/>
            <w:hideMark/>
          </w:tcPr>
          <w:p w14:paraId="21CCDFE7" w14:textId="77777777" w:rsidR="00D754A1" w:rsidRPr="00D754A1" w:rsidRDefault="00D754A1" w:rsidP="004C3FCC">
            <w:pPr>
              <w:jc w:val="center"/>
              <w:rPr>
                <w:b/>
                <w:bCs/>
                <w:color w:val="000000"/>
                <w:sz w:val="20"/>
                <w:szCs w:val="20"/>
              </w:rPr>
            </w:pPr>
          </w:p>
        </w:tc>
        <w:tc>
          <w:tcPr>
            <w:tcW w:w="405" w:type="pct"/>
            <w:vMerge/>
            <w:vAlign w:val="center"/>
            <w:hideMark/>
          </w:tcPr>
          <w:p w14:paraId="4BB667BA" w14:textId="77777777" w:rsidR="00D754A1" w:rsidRPr="00D754A1" w:rsidRDefault="00D754A1" w:rsidP="004C3FCC">
            <w:pPr>
              <w:jc w:val="center"/>
              <w:rPr>
                <w:b/>
                <w:bCs/>
                <w:color w:val="000000"/>
                <w:sz w:val="20"/>
                <w:szCs w:val="20"/>
              </w:rPr>
            </w:pPr>
          </w:p>
        </w:tc>
        <w:tc>
          <w:tcPr>
            <w:tcW w:w="405" w:type="pct"/>
            <w:vMerge/>
            <w:vAlign w:val="center"/>
            <w:hideMark/>
          </w:tcPr>
          <w:p w14:paraId="2FB61700" w14:textId="77777777" w:rsidR="00D754A1" w:rsidRPr="00D754A1" w:rsidRDefault="00D754A1" w:rsidP="004C3FCC">
            <w:pPr>
              <w:jc w:val="center"/>
              <w:rPr>
                <w:b/>
                <w:bCs/>
                <w:color w:val="000000"/>
                <w:sz w:val="20"/>
                <w:szCs w:val="20"/>
              </w:rPr>
            </w:pPr>
          </w:p>
        </w:tc>
        <w:tc>
          <w:tcPr>
            <w:tcW w:w="404" w:type="pct"/>
            <w:vMerge/>
            <w:vAlign w:val="center"/>
            <w:hideMark/>
          </w:tcPr>
          <w:p w14:paraId="779D18F6" w14:textId="77777777" w:rsidR="00D754A1" w:rsidRPr="00D754A1" w:rsidRDefault="00D754A1" w:rsidP="004C3FCC">
            <w:pPr>
              <w:jc w:val="center"/>
              <w:rPr>
                <w:b/>
                <w:bCs/>
                <w:color w:val="000000"/>
                <w:sz w:val="20"/>
                <w:szCs w:val="20"/>
              </w:rPr>
            </w:pPr>
          </w:p>
        </w:tc>
      </w:tr>
      <w:tr w:rsidR="00D754A1" w:rsidRPr="00D754A1" w14:paraId="67614745" w14:textId="77777777" w:rsidTr="004C3FCC">
        <w:trPr>
          <w:cantSplit/>
          <w:trHeight w:val="283"/>
        </w:trPr>
        <w:tc>
          <w:tcPr>
            <w:tcW w:w="364" w:type="pct"/>
            <w:shd w:val="clear" w:color="auto" w:fill="auto"/>
            <w:vAlign w:val="center"/>
            <w:hideMark/>
          </w:tcPr>
          <w:p w14:paraId="315CE582" w14:textId="77777777" w:rsidR="00D754A1" w:rsidRPr="00D754A1" w:rsidRDefault="00D754A1" w:rsidP="004C3FCC">
            <w:pPr>
              <w:jc w:val="center"/>
              <w:rPr>
                <w:color w:val="000000"/>
                <w:sz w:val="20"/>
                <w:szCs w:val="20"/>
              </w:rPr>
            </w:pPr>
            <w:r w:rsidRPr="00D754A1">
              <w:rPr>
                <w:color w:val="000000"/>
                <w:sz w:val="20"/>
                <w:szCs w:val="20"/>
              </w:rPr>
              <w:t>Котельная №3</w:t>
            </w:r>
          </w:p>
        </w:tc>
        <w:tc>
          <w:tcPr>
            <w:tcW w:w="364" w:type="pct"/>
            <w:shd w:val="clear" w:color="auto" w:fill="auto"/>
            <w:vAlign w:val="center"/>
            <w:hideMark/>
          </w:tcPr>
          <w:p w14:paraId="53DD701C" w14:textId="77777777" w:rsidR="00D754A1" w:rsidRPr="00D754A1" w:rsidRDefault="00D754A1" w:rsidP="004C3FCC">
            <w:pPr>
              <w:jc w:val="center"/>
              <w:rPr>
                <w:color w:val="000000"/>
                <w:sz w:val="20"/>
                <w:szCs w:val="20"/>
              </w:rPr>
            </w:pPr>
            <w:r w:rsidRPr="00D754A1">
              <w:rPr>
                <w:color w:val="000000"/>
                <w:sz w:val="20"/>
                <w:szCs w:val="20"/>
              </w:rPr>
              <w:t>у1</w:t>
            </w:r>
          </w:p>
        </w:tc>
        <w:tc>
          <w:tcPr>
            <w:tcW w:w="270" w:type="pct"/>
            <w:shd w:val="clear" w:color="auto" w:fill="auto"/>
            <w:vAlign w:val="center"/>
            <w:hideMark/>
          </w:tcPr>
          <w:p w14:paraId="7122D1BD" w14:textId="77777777" w:rsidR="00D754A1" w:rsidRPr="00D754A1" w:rsidRDefault="00D754A1" w:rsidP="004C3FCC">
            <w:pPr>
              <w:jc w:val="center"/>
              <w:rPr>
                <w:color w:val="000000"/>
                <w:sz w:val="20"/>
                <w:szCs w:val="20"/>
              </w:rPr>
            </w:pPr>
            <w:r w:rsidRPr="00D754A1">
              <w:rPr>
                <w:color w:val="000000"/>
                <w:sz w:val="20"/>
                <w:szCs w:val="20"/>
              </w:rPr>
              <w:t>30</w:t>
            </w:r>
          </w:p>
        </w:tc>
        <w:tc>
          <w:tcPr>
            <w:tcW w:w="360" w:type="pct"/>
            <w:shd w:val="clear" w:color="auto" w:fill="auto"/>
            <w:vAlign w:val="center"/>
            <w:hideMark/>
          </w:tcPr>
          <w:p w14:paraId="5FD52B41"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0FE95686" w14:textId="77777777" w:rsidR="00D754A1" w:rsidRPr="00D754A1" w:rsidRDefault="00D754A1" w:rsidP="004C3FCC">
            <w:pPr>
              <w:jc w:val="center"/>
              <w:rPr>
                <w:color w:val="000000"/>
                <w:sz w:val="20"/>
                <w:szCs w:val="20"/>
              </w:rPr>
            </w:pPr>
            <w:r w:rsidRPr="00D754A1">
              <w:rPr>
                <w:color w:val="000000"/>
                <w:sz w:val="20"/>
                <w:szCs w:val="20"/>
              </w:rPr>
              <w:t>0,2</w:t>
            </w:r>
          </w:p>
        </w:tc>
        <w:tc>
          <w:tcPr>
            <w:tcW w:w="360" w:type="pct"/>
            <w:shd w:val="clear" w:color="auto" w:fill="auto"/>
            <w:vAlign w:val="center"/>
            <w:hideMark/>
          </w:tcPr>
          <w:p w14:paraId="05A91A77"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4368FB28" w14:textId="77777777" w:rsidR="00D754A1" w:rsidRPr="00D754A1" w:rsidRDefault="00D754A1" w:rsidP="004C3FCC">
            <w:pPr>
              <w:jc w:val="center"/>
              <w:rPr>
                <w:color w:val="000000"/>
                <w:sz w:val="20"/>
                <w:szCs w:val="20"/>
              </w:rPr>
            </w:pPr>
            <w:r w:rsidRPr="00D754A1">
              <w:rPr>
                <w:color w:val="000000"/>
                <w:sz w:val="20"/>
                <w:szCs w:val="20"/>
              </w:rPr>
              <w:t>0,15</w:t>
            </w:r>
          </w:p>
        </w:tc>
        <w:tc>
          <w:tcPr>
            <w:tcW w:w="449" w:type="pct"/>
            <w:shd w:val="clear" w:color="auto" w:fill="auto"/>
            <w:vAlign w:val="center"/>
            <w:hideMark/>
          </w:tcPr>
          <w:p w14:paraId="2D7802A7"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700A8154"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5E106A5A"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36CCDBD5" w14:textId="77777777" w:rsidR="00D754A1" w:rsidRPr="00D754A1" w:rsidRDefault="00D754A1" w:rsidP="004C3FCC">
            <w:pPr>
              <w:ind w:left="-57" w:right="-57"/>
              <w:jc w:val="center"/>
              <w:rPr>
                <w:color w:val="000000"/>
                <w:sz w:val="20"/>
                <w:szCs w:val="20"/>
              </w:rPr>
            </w:pPr>
            <w:r w:rsidRPr="00D754A1">
              <w:rPr>
                <w:color w:val="000000"/>
                <w:sz w:val="20"/>
                <w:szCs w:val="20"/>
              </w:rPr>
              <w:t>23788,72</w:t>
            </w:r>
          </w:p>
        </w:tc>
        <w:tc>
          <w:tcPr>
            <w:tcW w:w="405" w:type="pct"/>
            <w:shd w:val="clear" w:color="auto" w:fill="auto"/>
            <w:noWrap/>
            <w:vAlign w:val="center"/>
            <w:hideMark/>
          </w:tcPr>
          <w:p w14:paraId="6C1A4BC0" w14:textId="77777777" w:rsidR="00D754A1" w:rsidRPr="00D754A1" w:rsidRDefault="00D754A1" w:rsidP="004C3FCC">
            <w:pPr>
              <w:ind w:left="-57" w:right="-57"/>
              <w:jc w:val="center"/>
              <w:rPr>
                <w:color w:val="000000"/>
                <w:sz w:val="20"/>
                <w:szCs w:val="20"/>
              </w:rPr>
            </w:pPr>
            <w:r w:rsidRPr="00D754A1">
              <w:rPr>
                <w:color w:val="000000"/>
                <w:sz w:val="20"/>
                <w:szCs w:val="20"/>
              </w:rPr>
              <w:t>7136,62</w:t>
            </w:r>
          </w:p>
        </w:tc>
        <w:tc>
          <w:tcPr>
            <w:tcW w:w="404" w:type="pct"/>
            <w:shd w:val="clear" w:color="auto" w:fill="auto"/>
            <w:noWrap/>
            <w:vAlign w:val="center"/>
            <w:hideMark/>
          </w:tcPr>
          <w:p w14:paraId="47D8E8A1" w14:textId="77777777" w:rsidR="00D754A1" w:rsidRPr="00D754A1" w:rsidRDefault="00D754A1" w:rsidP="004C3FCC">
            <w:pPr>
              <w:ind w:left="-57" w:right="-57"/>
              <w:jc w:val="center"/>
              <w:rPr>
                <w:color w:val="000000"/>
                <w:sz w:val="20"/>
                <w:szCs w:val="20"/>
              </w:rPr>
            </w:pPr>
            <w:r w:rsidRPr="00D754A1">
              <w:rPr>
                <w:color w:val="000000"/>
                <w:sz w:val="20"/>
                <w:szCs w:val="20"/>
              </w:rPr>
              <w:t>845,75</w:t>
            </w:r>
          </w:p>
        </w:tc>
      </w:tr>
      <w:tr w:rsidR="00D754A1" w:rsidRPr="00D754A1" w14:paraId="2BD7C336" w14:textId="77777777" w:rsidTr="004C3FCC">
        <w:trPr>
          <w:cantSplit/>
          <w:trHeight w:val="283"/>
        </w:trPr>
        <w:tc>
          <w:tcPr>
            <w:tcW w:w="364" w:type="pct"/>
            <w:shd w:val="clear" w:color="auto" w:fill="auto"/>
            <w:vAlign w:val="center"/>
            <w:hideMark/>
          </w:tcPr>
          <w:p w14:paraId="19F819A8" w14:textId="77777777" w:rsidR="00D754A1" w:rsidRPr="00D754A1" w:rsidRDefault="00D754A1" w:rsidP="004C3FCC">
            <w:pPr>
              <w:jc w:val="center"/>
              <w:rPr>
                <w:color w:val="000000"/>
                <w:sz w:val="20"/>
                <w:szCs w:val="20"/>
              </w:rPr>
            </w:pPr>
            <w:r w:rsidRPr="00D754A1">
              <w:rPr>
                <w:color w:val="000000"/>
                <w:sz w:val="20"/>
                <w:szCs w:val="20"/>
              </w:rPr>
              <w:t>у1</w:t>
            </w:r>
          </w:p>
        </w:tc>
        <w:tc>
          <w:tcPr>
            <w:tcW w:w="364" w:type="pct"/>
            <w:shd w:val="clear" w:color="auto" w:fill="auto"/>
            <w:vAlign w:val="center"/>
            <w:hideMark/>
          </w:tcPr>
          <w:p w14:paraId="5DFCF19C" w14:textId="77777777" w:rsidR="00D754A1" w:rsidRPr="00D754A1" w:rsidRDefault="00D754A1" w:rsidP="004C3FCC">
            <w:pPr>
              <w:jc w:val="center"/>
              <w:rPr>
                <w:color w:val="000000"/>
                <w:sz w:val="20"/>
                <w:szCs w:val="20"/>
              </w:rPr>
            </w:pPr>
            <w:r w:rsidRPr="00D754A1">
              <w:rPr>
                <w:color w:val="000000"/>
                <w:sz w:val="20"/>
                <w:szCs w:val="20"/>
              </w:rPr>
              <w:t>ТУ11</w:t>
            </w:r>
          </w:p>
        </w:tc>
        <w:tc>
          <w:tcPr>
            <w:tcW w:w="270" w:type="pct"/>
            <w:shd w:val="clear" w:color="auto" w:fill="auto"/>
            <w:vAlign w:val="center"/>
            <w:hideMark/>
          </w:tcPr>
          <w:p w14:paraId="4BCDD49F" w14:textId="77777777" w:rsidR="00D754A1" w:rsidRPr="00D754A1" w:rsidRDefault="00D754A1" w:rsidP="004C3FCC">
            <w:pPr>
              <w:jc w:val="center"/>
              <w:rPr>
                <w:color w:val="000000"/>
                <w:sz w:val="20"/>
                <w:szCs w:val="20"/>
              </w:rPr>
            </w:pPr>
            <w:r w:rsidRPr="00D754A1">
              <w:rPr>
                <w:color w:val="000000"/>
                <w:sz w:val="20"/>
                <w:szCs w:val="20"/>
              </w:rPr>
              <w:t>20</w:t>
            </w:r>
          </w:p>
        </w:tc>
        <w:tc>
          <w:tcPr>
            <w:tcW w:w="360" w:type="pct"/>
            <w:shd w:val="clear" w:color="auto" w:fill="auto"/>
            <w:vAlign w:val="center"/>
            <w:hideMark/>
          </w:tcPr>
          <w:p w14:paraId="3262C7A1"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12914C99"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6B344CA4"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506D1F38" w14:textId="77777777" w:rsidR="00D754A1" w:rsidRPr="00D754A1" w:rsidRDefault="00D754A1" w:rsidP="004C3FCC">
            <w:pPr>
              <w:jc w:val="center"/>
              <w:rPr>
                <w:color w:val="000000"/>
                <w:sz w:val="20"/>
                <w:szCs w:val="20"/>
              </w:rPr>
            </w:pPr>
            <w:r w:rsidRPr="00D754A1">
              <w:rPr>
                <w:color w:val="000000"/>
                <w:sz w:val="20"/>
                <w:szCs w:val="20"/>
              </w:rPr>
              <w:t>0,1</w:t>
            </w:r>
          </w:p>
        </w:tc>
        <w:tc>
          <w:tcPr>
            <w:tcW w:w="449" w:type="pct"/>
            <w:shd w:val="clear" w:color="auto" w:fill="auto"/>
            <w:vAlign w:val="center"/>
            <w:hideMark/>
          </w:tcPr>
          <w:p w14:paraId="05539A10"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734A0ECF"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7B270179"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22707CEA" w14:textId="77777777" w:rsidR="00D754A1" w:rsidRPr="00D754A1" w:rsidRDefault="00D754A1" w:rsidP="004C3FCC">
            <w:pPr>
              <w:jc w:val="center"/>
              <w:rPr>
                <w:color w:val="000000"/>
                <w:sz w:val="20"/>
                <w:szCs w:val="20"/>
              </w:rPr>
            </w:pPr>
            <w:r w:rsidRPr="00D754A1">
              <w:rPr>
                <w:color w:val="000000"/>
                <w:sz w:val="20"/>
                <w:szCs w:val="20"/>
              </w:rPr>
              <w:t>14604,32</w:t>
            </w:r>
          </w:p>
        </w:tc>
        <w:tc>
          <w:tcPr>
            <w:tcW w:w="405" w:type="pct"/>
            <w:shd w:val="clear" w:color="auto" w:fill="auto"/>
            <w:noWrap/>
            <w:vAlign w:val="center"/>
            <w:hideMark/>
          </w:tcPr>
          <w:p w14:paraId="5074DD85" w14:textId="77777777" w:rsidR="00D754A1" w:rsidRPr="00D754A1" w:rsidRDefault="00D754A1" w:rsidP="004C3FCC">
            <w:pPr>
              <w:ind w:left="-57" w:right="-57"/>
              <w:jc w:val="center"/>
              <w:rPr>
                <w:color w:val="000000"/>
                <w:sz w:val="20"/>
                <w:szCs w:val="20"/>
              </w:rPr>
            </w:pPr>
            <w:r w:rsidRPr="00D754A1">
              <w:rPr>
                <w:color w:val="000000"/>
                <w:sz w:val="20"/>
                <w:szCs w:val="20"/>
              </w:rPr>
              <w:t>4381,30</w:t>
            </w:r>
          </w:p>
        </w:tc>
        <w:tc>
          <w:tcPr>
            <w:tcW w:w="404" w:type="pct"/>
            <w:shd w:val="clear" w:color="auto" w:fill="auto"/>
            <w:noWrap/>
            <w:vAlign w:val="center"/>
            <w:hideMark/>
          </w:tcPr>
          <w:p w14:paraId="2E632038" w14:textId="77777777" w:rsidR="00D754A1" w:rsidRPr="00D754A1" w:rsidRDefault="00D754A1" w:rsidP="004C3FCC">
            <w:pPr>
              <w:ind w:left="-57" w:right="-57"/>
              <w:jc w:val="center"/>
              <w:rPr>
                <w:color w:val="000000"/>
                <w:sz w:val="20"/>
                <w:szCs w:val="20"/>
              </w:rPr>
            </w:pPr>
            <w:r w:rsidRPr="00D754A1">
              <w:rPr>
                <w:color w:val="000000"/>
                <w:sz w:val="20"/>
                <w:szCs w:val="20"/>
              </w:rPr>
              <w:t>346,15</w:t>
            </w:r>
          </w:p>
        </w:tc>
      </w:tr>
      <w:tr w:rsidR="00D754A1" w:rsidRPr="00D754A1" w14:paraId="711B4E95" w14:textId="77777777" w:rsidTr="004C3FCC">
        <w:trPr>
          <w:cantSplit/>
          <w:trHeight w:val="283"/>
        </w:trPr>
        <w:tc>
          <w:tcPr>
            <w:tcW w:w="364" w:type="pct"/>
            <w:shd w:val="clear" w:color="auto" w:fill="auto"/>
            <w:vAlign w:val="center"/>
            <w:hideMark/>
          </w:tcPr>
          <w:p w14:paraId="0F68B14F" w14:textId="77777777" w:rsidR="00D754A1" w:rsidRPr="00D754A1" w:rsidRDefault="00D754A1" w:rsidP="004C3FCC">
            <w:pPr>
              <w:jc w:val="center"/>
              <w:rPr>
                <w:color w:val="000000"/>
                <w:sz w:val="20"/>
                <w:szCs w:val="20"/>
              </w:rPr>
            </w:pPr>
            <w:r w:rsidRPr="00D754A1">
              <w:rPr>
                <w:color w:val="000000"/>
                <w:sz w:val="20"/>
                <w:szCs w:val="20"/>
              </w:rPr>
              <w:t>у11</w:t>
            </w:r>
          </w:p>
        </w:tc>
        <w:tc>
          <w:tcPr>
            <w:tcW w:w="364" w:type="pct"/>
            <w:shd w:val="clear" w:color="auto" w:fill="auto"/>
            <w:vAlign w:val="center"/>
            <w:hideMark/>
          </w:tcPr>
          <w:p w14:paraId="3E66CA23" w14:textId="77777777" w:rsidR="00D754A1" w:rsidRPr="00D754A1" w:rsidRDefault="00D754A1" w:rsidP="004C3FCC">
            <w:pPr>
              <w:jc w:val="center"/>
              <w:rPr>
                <w:color w:val="000000"/>
                <w:sz w:val="20"/>
                <w:szCs w:val="20"/>
              </w:rPr>
            </w:pPr>
            <w:r w:rsidRPr="00D754A1">
              <w:rPr>
                <w:color w:val="000000"/>
                <w:sz w:val="20"/>
                <w:szCs w:val="20"/>
              </w:rPr>
              <w:t>ТУ12</w:t>
            </w:r>
          </w:p>
        </w:tc>
        <w:tc>
          <w:tcPr>
            <w:tcW w:w="270" w:type="pct"/>
            <w:shd w:val="clear" w:color="auto" w:fill="auto"/>
            <w:vAlign w:val="center"/>
            <w:hideMark/>
          </w:tcPr>
          <w:p w14:paraId="08658187" w14:textId="77777777" w:rsidR="00D754A1" w:rsidRPr="00D754A1" w:rsidRDefault="00D754A1" w:rsidP="004C3FCC">
            <w:pPr>
              <w:jc w:val="center"/>
              <w:rPr>
                <w:color w:val="000000"/>
                <w:sz w:val="20"/>
                <w:szCs w:val="20"/>
              </w:rPr>
            </w:pPr>
            <w:r w:rsidRPr="00D754A1">
              <w:rPr>
                <w:color w:val="000000"/>
                <w:sz w:val="20"/>
                <w:szCs w:val="20"/>
              </w:rPr>
              <w:t>10</w:t>
            </w:r>
          </w:p>
        </w:tc>
        <w:tc>
          <w:tcPr>
            <w:tcW w:w="360" w:type="pct"/>
            <w:shd w:val="clear" w:color="auto" w:fill="auto"/>
            <w:vAlign w:val="center"/>
            <w:hideMark/>
          </w:tcPr>
          <w:p w14:paraId="3926BF3B"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1E831433"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25AAB33C" w14:textId="77777777" w:rsidR="00D754A1" w:rsidRPr="00D754A1" w:rsidRDefault="00D754A1" w:rsidP="004C3FCC">
            <w:pPr>
              <w:jc w:val="center"/>
              <w:rPr>
                <w:color w:val="000000"/>
                <w:sz w:val="20"/>
                <w:szCs w:val="20"/>
              </w:rPr>
            </w:pPr>
            <w:r w:rsidRPr="00D754A1">
              <w:rPr>
                <w:color w:val="000000"/>
                <w:sz w:val="20"/>
                <w:szCs w:val="20"/>
              </w:rPr>
              <w:t>0,05</w:t>
            </w:r>
          </w:p>
        </w:tc>
        <w:tc>
          <w:tcPr>
            <w:tcW w:w="360" w:type="pct"/>
            <w:shd w:val="clear" w:color="auto" w:fill="auto"/>
            <w:vAlign w:val="center"/>
            <w:hideMark/>
          </w:tcPr>
          <w:p w14:paraId="20AABBF2" w14:textId="77777777" w:rsidR="00D754A1" w:rsidRPr="00D754A1" w:rsidRDefault="00D754A1" w:rsidP="004C3FCC">
            <w:pPr>
              <w:jc w:val="center"/>
              <w:rPr>
                <w:color w:val="000000"/>
                <w:sz w:val="20"/>
                <w:szCs w:val="20"/>
              </w:rPr>
            </w:pPr>
            <w:r w:rsidRPr="00D754A1">
              <w:rPr>
                <w:color w:val="000000"/>
                <w:sz w:val="20"/>
                <w:szCs w:val="20"/>
              </w:rPr>
              <w:t>0,05</w:t>
            </w:r>
          </w:p>
        </w:tc>
        <w:tc>
          <w:tcPr>
            <w:tcW w:w="449" w:type="pct"/>
            <w:shd w:val="clear" w:color="auto" w:fill="auto"/>
            <w:vAlign w:val="center"/>
            <w:hideMark/>
          </w:tcPr>
          <w:p w14:paraId="50F900C4"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7B9F2E79"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24C6DEE8"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7C622300" w14:textId="77777777" w:rsidR="00D754A1" w:rsidRPr="00D754A1" w:rsidRDefault="00D754A1" w:rsidP="004C3FCC">
            <w:pPr>
              <w:jc w:val="center"/>
              <w:rPr>
                <w:color w:val="000000"/>
                <w:sz w:val="20"/>
                <w:szCs w:val="20"/>
              </w:rPr>
            </w:pPr>
            <w:r w:rsidRPr="00D754A1">
              <w:rPr>
                <w:color w:val="000000"/>
                <w:sz w:val="20"/>
                <w:szCs w:val="20"/>
              </w:rPr>
              <w:t>12847,06</w:t>
            </w:r>
          </w:p>
        </w:tc>
        <w:tc>
          <w:tcPr>
            <w:tcW w:w="405" w:type="pct"/>
            <w:shd w:val="clear" w:color="auto" w:fill="auto"/>
            <w:noWrap/>
            <w:vAlign w:val="center"/>
            <w:hideMark/>
          </w:tcPr>
          <w:p w14:paraId="5BE5A418" w14:textId="77777777" w:rsidR="00D754A1" w:rsidRPr="00D754A1" w:rsidRDefault="00D754A1" w:rsidP="004C3FCC">
            <w:pPr>
              <w:ind w:left="-57" w:right="-57"/>
              <w:jc w:val="center"/>
              <w:rPr>
                <w:color w:val="000000"/>
                <w:sz w:val="20"/>
                <w:szCs w:val="20"/>
              </w:rPr>
            </w:pPr>
            <w:r w:rsidRPr="00D754A1">
              <w:rPr>
                <w:color w:val="000000"/>
                <w:sz w:val="20"/>
                <w:szCs w:val="20"/>
              </w:rPr>
              <w:t>3854,12</w:t>
            </w:r>
          </w:p>
        </w:tc>
        <w:tc>
          <w:tcPr>
            <w:tcW w:w="404" w:type="pct"/>
            <w:shd w:val="clear" w:color="auto" w:fill="auto"/>
            <w:noWrap/>
            <w:vAlign w:val="center"/>
            <w:hideMark/>
          </w:tcPr>
          <w:p w14:paraId="13D5188B" w14:textId="77777777" w:rsidR="00D754A1" w:rsidRPr="00D754A1" w:rsidRDefault="00D754A1" w:rsidP="004C3FCC">
            <w:pPr>
              <w:ind w:left="-57" w:right="-57"/>
              <w:jc w:val="center"/>
              <w:rPr>
                <w:color w:val="000000"/>
                <w:sz w:val="20"/>
                <w:szCs w:val="20"/>
              </w:rPr>
            </w:pPr>
            <w:r w:rsidRPr="00D754A1">
              <w:rPr>
                <w:color w:val="000000"/>
                <w:sz w:val="20"/>
                <w:szCs w:val="20"/>
              </w:rPr>
              <w:t>152,25</w:t>
            </w:r>
          </w:p>
        </w:tc>
      </w:tr>
      <w:tr w:rsidR="00D754A1" w:rsidRPr="00D754A1" w14:paraId="15605E83" w14:textId="77777777" w:rsidTr="004C3FCC">
        <w:trPr>
          <w:cantSplit/>
          <w:trHeight w:val="283"/>
        </w:trPr>
        <w:tc>
          <w:tcPr>
            <w:tcW w:w="364" w:type="pct"/>
            <w:shd w:val="clear" w:color="auto" w:fill="auto"/>
            <w:vAlign w:val="center"/>
            <w:hideMark/>
          </w:tcPr>
          <w:p w14:paraId="3FA28BE9" w14:textId="77777777" w:rsidR="00D754A1" w:rsidRPr="00D754A1" w:rsidRDefault="00D754A1" w:rsidP="004C3FCC">
            <w:pPr>
              <w:jc w:val="center"/>
              <w:rPr>
                <w:color w:val="000000"/>
                <w:sz w:val="20"/>
                <w:szCs w:val="20"/>
              </w:rPr>
            </w:pPr>
            <w:r w:rsidRPr="00D754A1">
              <w:rPr>
                <w:color w:val="000000"/>
                <w:sz w:val="20"/>
                <w:szCs w:val="20"/>
              </w:rPr>
              <w:t>ТУ11</w:t>
            </w:r>
          </w:p>
        </w:tc>
        <w:tc>
          <w:tcPr>
            <w:tcW w:w="364" w:type="pct"/>
            <w:shd w:val="clear" w:color="auto" w:fill="auto"/>
            <w:vAlign w:val="center"/>
            <w:hideMark/>
          </w:tcPr>
          <w:p w14:paraId="59DE4521" w14:textId="77777777" w:rsidR="00D754A1" w:rsidRPr="00D754A1" w:rsidRDefault="00D754A1" w:rsidP="004C3FCC">
            <w:pPr>
              <w:jc w:val="center"/>
              <w:rPr>
                <w:color w:val="000000"/>
                <w:sz w:val="20"/>
                <w:szCs w:val="20"/>
              </w:rPr>
            </w:pPr>
            <w:r w:rsidRPr="00D754A1">
              <w:rPr>
                <w:color w:val="000000"/>
                <w:sz w:val="20"/>
                <w:szCs w:val="20"/>
              </w:rPr>
              <w:t>у11</w:t>
            </w:r>
          </w:p>
        </w:tc>
        <w:tc>
          <w:tcPr>
            <w:tcW w:w="270" w:type="pct"/>
            <w:shd w:val="clear" w:color="auto" w:fill="auto"/>
            <w:vAlign w:val="center"/>
            <w:hideMark/>
          </w:tcPr>
          <w:p w14:paraId="3F0EFAE0" w14:textId="77777777" w:rsidR="00D754A1" w:rsidRPr="00D754A1" w:rsidRDefault="00D754A1" w:rsidP="004C3FCC">
            <w:pPr>
              <w:jc w:val="center"/>
              <w:rPr>
                <w:color w:val="000000"/>
                <w:sz w:val="20"/>
                <w:szCs w:val="20"/>
              </w:rPr>
            </w:pPr>
            <w:r w:rsidRPr="00D754A1">
              <w:rPr>
                <w:color w:val="000000"/>
                <w:sz w:val="20"/>
                <w:szCs w:val="20"/>
              </w:rPr>
              <w:t>110</w:t>
            </w:r>
          </w:p>
        </w:tc>
        <w:tc>
          <w:tcPr>
            <w:tcW w:w="360" w:type="pct"/>
            <w:shd w:val="clear" w:color="auto" w:fill="auto"/>
            <w:vAlign w:val="center"/>
            <w:hideMark/>
          </w:tcPr>
          <w:p w14:paraId="3CBB2ED4"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7400517B"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4B42CD0D" w14:textId="77777777" w:rsidR="00D754A1" w:rsidRPr="00D754A1" w:rsidRDefault="00D754A1" w:rsidP="004C3FCC">
            <w:pPr>
              <w:jc w:val="center"/>
              <w:rPr>
                <w:color w:val="000000"/>
                <w:sz w:val="20"/>
                <w:szCs w:val="20"/>
              </w:rPr>
            </w:pPr>
            <w:r w:rsidRPr="00D754A1">
              <w:rPr>
                <w:color w:val="000000"/>
                <w:sz w:val="20"/>
                <w:szCs w:val="20"/>
              </w:rPr>
              <w:t>0,05</w:t>
            </w:r>
          </w:p>
        </w:tc>
        <w:tc>
          <w:tcPr>
            <w:tcW w:w="360" w:type="pct"/>
            <w:shd w:val="clear" w:color="auto" w:fill="auto"/>
            <w:vAlign w:val="center"/>
            <w:hideMark/>
          </w:tcPr>
          <w:p w14:paraId="5CC13ED1" w14:textId="77777777" w:rsidR="00D754A1" w:rsidRPr="00D754A1" w:rsidRDefault="00D754A1" w:rsidP="004C3FCC">
            <w:pPr>
              <w:jc w:val="center"/>
              <w:rPr>
                <w:color w:val="000000"/>
                <w:sz w:val="20"/>
                <w:szCs w:val="20"/>
              </w:rPr>
            </w:pPr>
            <w:r w:rsidRPr="00D754A1">
              <w:rPr>
                <w:color w:val="000000"/>
                <w:sz w:val="20"/>
                <w:szCs w:val="20"/>
              </w:rPr>
              <w:t>0,05</w:t>
            </w:r>
          </w:p>
        </w:tc>
        <w:tc>
          <w:tcPr>
            <w:tcW w:w="449" w:type="pct"/>
            <w:shd w:val="clear" w:color="auto" w:fill="auto"/>
            <w:vAlign w:val="center"/>
            <w:hideMark/>
          </w:tcPr>
          <w:p w14:paraId="7C93C29F"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4B9E40C7"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1127E53E"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429231EC" w14:textId="77777777" w:rsidR="00D754A1" w:rsidRPr="00D754A1" w:rsidRDefault="00D754A1" w:rsidP="004C3FCC">
            <w:pPr>
              <w:jc w:val="center"/>
              <w:rPr>
                <w:color w:val="000000"/>
                <w:sz w:val="20"/>
                <w:szCs w:val="20"/>
              </w:rPr>
            </w:pPr>
            <w:r w:rsidRPr="00D754A1">
              <w:rPr>
                <w:color w:val="000000"/>
                <w:sz w:val="20"/>
                <w:szCs w:val="20"/>
              </w:rPr>
              <w:t>12847,06</w:t>
            </w:r>
          </w:p>
        </w:tc>
        <w:tc>
          <w:tcPr>
            <w:tcW w:w="405" w:type="pct"/>
            <w:shd w:val="clear" w:color="auto" w:fill="auto"/>
            <w:noWrap/>
            <w:vAlign w:val="center"/>
            <w:hideMark/>
          </w:tcPr>
          <w:p w14:paraId="7D91FFA0" w14:textId="77777777" w:rsidR="00D754A1" w:rsidRPr="00D754A1" w:rsidRDefault="00D754A1" w:rsidP="004C3FCC">
            <w:pPr>
              <w:ind w:left="-57" w:right="-57"/>
              <w:jc w:val="center"/>
              <w:rPr>
                <w:color w:val="000000"/>
                <w:sz w:val="20"/>
                <w:szCs w:val="20"/>
              </w:rPr>
            </w:pPr>
            <w:r w:rsidRPr="00D754A1">
              <w:rPr>
                <w:color w:val="000000"/>
                <w:sz w:val="20"/>
                <w:szCs w:val="20"/>
              </w:rPr>
              <w:t>3854,12</w:t>
            </w:r>
          </w:p>
        </w:tc>
        <w:tc>
          <w:tcPr>
            <w:tcW w:w="404" w:type="pct"/>
            <w:shd w:val="clear" w:color="auto" w:fill="auto"/>
            <w:noWrap/>
            <w:vAlign w:val="center"/>
            <w:hideMark/>
          </w:tcPr>
          <w:p w14:paraId="6508959C" w14:textId="77777777" w:rsidR="00D754A1" w:rsidRPr="00D754A1" w:rsidRDefault="00D754A1" w:rsidP="004C3FCC">
            <w:pPr>
              <w:ind w:left="-57" w:right="-57"/>
              <w:jc w:val="center"/>
              <w:rPr>
                <w:color w:val="000000"/>
                <w:sz w:val="20"/>
                <w:szCs w:val="20"/>
              </w:rPr>
            </w:pPr>
            <w:r w:rsidRPr="00D754A1">
              <w:rPr>
                <w:color w:val="000000"/>
                <w:sz w:val="20"/>
                <w:szCs w:val="20"/>
              </w:rPr>
              <w:t>1674,73</w:t>
            </w:r>
          </w:p>
        </w:tc>
      </w:tr>
      <w:tr w:rsidR="00D754A1" w:rsidRPr="00D754A1" w14:paraId="2299B6DF" w14:textId="77777777" w:rsidTr="004C3FCC">
        <w:trPr>
          <w:cantSplit/>
          <w:trHeight w:val="283"/>
        </w:trPr>
        <w:tc>
          <w:tcPr>
            <w:tcW w:w="364" w:type="pct"/>
            <w:shd w:val="clear" w:color="auto" w:fill="auto"/>
            <w:vAlign w:val="center"/>
            <w:hideMark/>
          </w:tcPr>
          <w:p w14:paraId="2D167D17" w14:textId="77777777" w:rsidR="00D754A1" w:rsidRPr="00D754A1" w:rsidRDefault="00D754A1" w:rsidP="004C3FCC">
            <w:pPr>
              <w:jc w:val="center"/>
              <w:rPr>
                <w:color w:val="000000"/>
                <w:sz w:val="20"/>
                <w:szCs w:val="20"/>
              </w:rPr>
            </w:pPr>
            <w:r w:rsidRPr="00D754A1">
              <w:rPr>
                <w:color w:val="000000"/>
                <w:sz w:val="20"/>
                <w:szCs w:val="20"/>
              </w:rPr>
              <w:t>ТК10</w:t>
            </w:r>
          </w:p>
        </w:tc>
        <w:tc>
          <w:tcPr>
            <w:tcW w:w="364" w:type="pct"/>
            <w:shd w:val="clear" w:color="auto" w:fill="auto"/>
            <w:vAlign w:val="center"/>
            <w:hideMark/>
          </w:tcPr>
          <w:p w14:paraId="52C9A95B" w14:textId="77777777" w:rsidR="00D754A1" w:rsidRPr="00D754A1" w:rsidRDefault="00D754A1" w:rsidP="004C3FCC">
            <w:pPr>
              <w:jc w:val="center"/>
              <w:rPr>
                <w:color w:val="000000"/>
                <w:sz w:val="20"/>
                <w:szCs w:val="20"/>
              </w:rPr>
            </w:pPr>
            <w:r w:rsidRPr="00D754A1">
              <w:rPr>
                <w:color w:val="000000"/>
                <w:sz w:val="20"/>
                <w:szCs w:val="20"/>
              </w:rPr>
              <w:t>Дом №44</w:t>
            </w:r>
          </w:p>
        </w:tc>
        <w:tc>
          <w:tcPr>
            <w:tcW w:w="270" w:type="pct"/>
            <w:shd w:val="clear" w:color="auto" w:fill="auto"/>
            <w:vAlign w:val="center"/>
            <w:hideMark/>
          </w:tcPr>
          <w:p w14:paraId="1D72E546" w14:textId="77777777" w:rsidR="00D754A1" w:rsidRPr="00D754A1" w:rsidRDefault="00D754A1" w:rsidP="004C3FCC">
            <w:pPr>
              <w:jc w:val="center"/>
              <w:rPr>
                <w:color w:val="000000"/>
                <w:sz w:val="20"/>
                <w:szCs w:val="20"/>
              </w:rPr>
            </w:pPr>
            <w:r w:rsidRPr="00D754A1">
              <w:rPr>
                <w:color w:val="000000"/>
                <w:sz w:val="20"/>
                <w:szCs w:val="20"/>
              </w:rPr>
              <w:t>7</w:t>
            </w:r>
          </w:p>
        </w:tc>
        <w:tc>
          <w:tcPr>
            <w:tcW w:w="360" w:type="pct"/>
            <w:shd w:val="clear" w:color="auto" w:fill="auto"/>
            <w:vAlign w:val="center"/>
            <w:hideMark/>
          </w:tcPr>
          <w:p w14:paraId="5BD26068"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30C9558A"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36E36E38" w14:textId="77777777" w:rsidR="00D754A1" w:rsidRPr="00D754A1" w:rsidRDefault="00D754A1" w:rsidP="004C3FCC">
            <w:pPr>
              <w:jc w:val="center"/>
              <w:rPr>
                <w:color w:val="000000"/>
                <w:sz w:val="20"/>
                <w:szCs w:val="20"/>
              </w:rPr>
            </w:pPr>
            <w:r w:rsidRPr="00D754A1">
              <w:rPr>
                <w:color w:val="000000"/>
                <w:sz w:val="20"/>
                <w:szCs w:val="20"/>
              </w:rPr>
              <w:t>0,08</w:t>
            </w:r>
          </w:p>
        </w:tc>
        <w:tc>
          <w:tcPr>
            <w:tcW w:w="360" w:type="pct"/>
            <w:shd w:val="clear" w:color="auto" w:fill="auto"/>
            <w:vAlign w:val="center"/>
            <w:hideMark/>
          </w:tcPr>
          <w:p w14:paraId="4E082113" w14:textId="77777777" w:rsidR="00D754A1" w:rsidRPr="00D754A1" w:rsidRDefault="00D754A1" w:rsidP="004C3FCC">
            <w:pPr>
              <w:jc w:val="center"/>
              <w:rPr>
                <w:color w:val="000000"/>
                <w:sz w:val="20"/>
                <w:szCs w:val="20"/>
              </w:rPr>
            </w:pPr>
            <w:r w:rsidRPr="00D754A1">
              <w:rPr>
                <w:color w:val="000000"/>
                <w:sz w:val="20"/>
                <w:szCs w:val="20"/>
              </w:rPr>
              <w:t>0,08</w:t>
            </w:r>
          </w:p>
        </w:tc>
        <w:tc>
          <w:tcPr>
            <w:tcW w:w="449" w:type="pct"/>
            <w:shd w:val="clear" w:color="auto" w:fill="auto"/>
            <w:vAlign w:val="center"/>
            <w:hideMark/>
          </w:tcPr>
          <w:p w14:paraId="28E9C1BA"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2AB9BEA9"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32D414D0"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0D2F4AFA" w14:textId="77777777" w:rsidR="00D754A1" w:rsidRPr="00D754A1" w:rsidRDefault="00D754A1" w:rsidP="004C3FCC">
            <w:pPr>
              <w:jc w:val="center"/>
              <w:rPr>
                <w:color w:val="000000"/>
                <w:sz w:val="20"/>
                <w:szCs w:val="20"/>
              </w:rPr>
            </w:pPr>
            <w:r w:rsidRPr="00D754A1">
              <w:rPr>
                <w:color w:val="000000"/>
                <w:sz w:val="20"/>
                <w:szCs w:val="20"/>
              </w:rPr>
              <w:t>12847,06</w:t>
            </w:r>
          </w:p>
        </w:tc>
        <w:tc>
          <w:tcPr>
            <w:tcW w:w="405" w:type="pct"/>
            <w:shd w:val="clear" w:color="auto" w:fill="auto"/>
            <w:noWrap/>
            <w:vAlign w:val="center"/>
            <w:hideMark/>
          </w:tcPr>
          <w:p w14:paraId="6A5C235F" w14:textId="77777777" w:rsidR="00D754A1" w:rsidRPr="00D754A1" w:rsidRDefault="00D754A1" w:rsidP="004C3FCC">
            <w:pPr>
              <w:ind w:left="-57" w:right="-57"/>
              <w:jc w:val="center"/>
              <w:rPr>
                <w:color w:val="000000"/>
                <w:sz w:val="20"/>
                <w:szCs w:val="20"/>
              </w:rPr>
            </w:pPr>
            <w:r w:rsidRPr="00D754A1">
              <w:rPr>
                <w:color w:val="000000"/>
                <w:sz w:val="20"/>
                <w:szCs w:val="20"/>
              </w:rPr>
              <w:t>3854,12</w:t>
            </w:r>
          </w:p>
        </w:tc>
        <w:tc>
          <w:tcPr>
            <w:tcW w:w="404" w:type="pct"/>
            <w:shd w:val="clear" w:color="auto" w:fill="auto"/>
            <w:noWrap/>
            <w:vAlign w:val="center"/>
            <w:hideMark/>
          </w:tcPr>
          <w:p w14:paraId="6BC5E972" w14:textId="77777777" w:rsidR="00D754A1" w:rsidRPr="00D754A1" w:rsidRDefault="00D754A1" w:rsidP="004C3FCC">
            <w:pPr>
              <w:ind w:left="-57" w:right="-57"/>
              <w:jc w:val="center"/>
              <w:rPr>
                <w:color w:val="000000"/>
                <w:sz w:val="20"/>
                <w:szCs w:val="20"/>
              </w:rPr>
            </w:pPr>
            <w:r w:rsidRPr="00D754A1">
              <w:rPr>
                <w:color w:val="000000"/>
                <w:sz w:val="20"/>
                <w:szCs w:val="20"/>
              </w:rPr>
              <w:t>106,57</w:t>
            </w:r>
          </w:p>
        </w:tc>
      </w:tr>
      <w:tr w:rsidR="00D754A1" w:rsidRPr="00D754A1" w14:paraId="1F04A076" w14:textId="77777777" w:rsidTr="004C3FCC">
        <w:trPr>
          <w:cantSplit/>
          <w:trHeight w:val="283"/>
        </w:trPr>
        <w:tc>
          <w:tcPr>
            <w:tcW w:w="364" w:type="pct"/>
            <w:shd w:val="clear" w:color="auto" w:fill="auto"/>
            <w:vAlign w:val="center"/>
            <w:hideMark/>
          </w:tcPr>
          <w:p w14:paraId="7E09579C" w14:textId="77777777" w:rsidR="00D754A1" w:rsidRPr="00D754A1" w:rsidRDefault="00D754A1" w:rsidP="004C3FCC">
            <w:pPr>
              <w:jc w:val="center"/>
              <w:rPr>
                <w:color w:val="000000"/>
                <w:sz w:val="20"/>
                <w:szCs w:val="20"/>
              </w:rPr>
            </w:pPr>
            <w:r w:rsidRPr="00D754A1">
              <w:rPr>
                <w:color w:val="000000"/>
                <w:sz w:val="20"/>
                <w:szCs w:val="20"/>
              </w:rPr>
              <w:t>ТУ8</w:t>
            </w:r>
          </w:p>
        </w:tc>
        <w:tc>
          <w:tcPr>
            <w:tcW w:w="364" w:type="pct"/>
            <w:shd w:val="clear" w:color="auto" w:fill="auto"/>
            <w:vAlign w:val="center"/>
            <w:hideMark/>
          </w:tcPr>
          <w:p w14:paraId="4772EA44" w14:textId="77777777" w:rsidR="00D754A1" w:rsidRPr="00D754A1" w:rsidRDefault="00D754A1" w:rsidP="004C3FCC">
            <w:pPr>
              <w:jc w:val="center"/>
              <w:rPr>
                <w:color w:val="000000"/>
                <w:sz w:val="20"/>
                <w:szCs w:val="20"/>
              </w:rPr>
            </w:pPr>
            <w:r w:rsidRPr="00D754A1">
              <w:rPr>
                <w:color w:val="000000"/>
                <w:sz w:val="20"/>
                <w:szCs w:val="20"/>
              </w:rPr>
              <w:t>ТК9</w:t>
            </w:r>
          </w:p>
        </w:tc>
        <w:tc>
          <w:tcPr>
            <w:tcW w:w="270" w:type="pct"/>
            <w:shd w:val="clear" w:color="auto" w:fill="auto"/>
            <w:vAlign w:val="center"/>
            <w:hideMark/>
          </w:tcPr>
          <w:p w14:paraId="1E921071" w14:textId="77777777" w:rsidR="00D754A1" w:rsidRPr="00D754A1" w:rsidRDefault="00D754A1" w:rsidP="004C3FCC">
            <w:pPr>
              <w:jc w:val="center"/>
              <w:rPr>
                <w:color w:val="000000"/>
                <w:sz w:val="20"/>
                <w:szCs w:val="20"/>
              </w:rPr>
            </w:pPr>
            <w:r w:rsidRPr="00D754A1">
              <w:rPr>
                <w:color w:val="000000"/>
                <w:sz w:val="20"/>
                <w:szCs w:val="20"/>
              </w:rPr>
              <w:t>83</w:t>
            </w:r>
          </w:p>
        </w:tc>
        <w:tc>
          <w:tcPr>
            <w:tcW w:w="360" w:type="pct"/>
            <w:shd w:val="clear" w:color="auto" w:fill="auto"/>
            <w:vAlign w:val="center"/>
            <w:hideMark/>
          </w:tcPr>
          <w:p w14:paraId="648D7B71"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22C58754"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0EE55CDD" w14:textId="77777777" w:rsidR="00D754A1" w:rsidRPr="00D754A1" w:rsidRDefault="00D754A1" w:rsidP="004C3FCC">
            <w:pPr>
              <w:jc w:val="center"/>
              <w:rPr>
                <w:color w:val="000000"/>
                <w:sz w:val="20"/>
                <w:szCs w:val="20"/>
              </w:rPr>
            </w:pPr>
            <w:r w:rsidRPr="00D754A1">
              <w:rPr>
                <w:color w:val="000000"/>
                <w:sz w:val="20"/>
                <w:szCs w:val="20"/>
              </w:rPr>
              <w:t>0,125</w:t>
            </w:r>
          </w:p>
        </w:tc>
        <w:tc>
          <w:tcPr>
            <w:tcW w:w="360" w:type="pct"/>
            <w:shd w:val="clear" w:color="auto" w:fill="auto"/>
            <w:vAlign w:val="center"/>
            <w:hideMark/>
          </w:tcPr>
          <w:p w14:paraId="1028385F" w14:textId="77777777" w:rsidR="00D754A1" w:rsidRPr="00D754A1" w:rsidRDefault="00D754A1" w:rsidP="004C3FCC">
            <w:pPr>
              <w:jc w:val="center"/>
              <w:rPr>
                <w:color w:val="000000"/>
                <w:sz w:val="20"/>
                <w:szCs w:val="20"/>
              </w:rPr>
            </w:pPr>
            <w:r w:rsidRPr="00D754A1">
              <w:rPr>
                <w:color w:val="000000"/>
                <w:sz w:val="20"/>
                <w:szCs w:val="20"/>
              </w:rPr>
              <w:t>0,125</w:t>
            </w:r>
          </w:p>
        </w:tc>
        <w:tc>
          <w:tcPr>
            <w:tcW w:w="449" w:type="pct"/>
            <w:shd w:val="clear" w:color="auto" w:fill="auto"/>
            <w:vAlign w:val="center"/>
            <w:hideMark/>
          </w:tcPr>
          <w:p w14:paraId="72073CD2"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1AB539DB"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357939E3"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06AE7D34" w14:textId="77777777" w:rsidR="00D754A1" w:rsidRPr="00D754A1" w:rsidRDefault="00D754A1" w:rsidP="004C3FCC">
            <w:pPr>
              <w:jc w:val="center"/>
              <w:rPr>
                <w:color w:val="000000"/>
                <w:sz w:val="20"/>
                <w:szCs w:val="20"/>
              </w:rPr>
            </w:pPr>
            <w:r w:rsidRPr="00D754A1">
              <w:rPr>
                <w:color w:val="000000"/>
                <w:sz w:val="20"/>
                <w:szCs w:val="20"/>
              </w:rPr>
              <w:t>17117,72</w:t>
            </w:r>
          </w:p>
        </w:tc>
        <w:tc>
          <w:tcPr>
            <w:tcW w:w="405" w:type="pct"/>
            <w:shd w:val="clear" w:color="auto" w:fill="auto"/>
            <w:noWrap/>
            <w:vAlign w:val="center"/>
            <w:hideMark/>
          </w:tcPr>
          <w:p w14:paraId="6F05EF28" w14:textId="77777777" w:rsidR="00D754A1" w:rsidRPr="00D754A1" w:rsidRDefault="00D754A1" w:rsidP="004C3FCC">
            <w:pPr>
              <w:ind w:left="-57" w:right="-57"/>
              <w:jc w:val="center"/>
              <w:rPr>
                <w:color w:val="000000"/>
                <w:sz w:val="20"/>
                <w:szCs w:val="20"/>
              </w:rPr>
            </w:pPr>
            <w:r w:rsidRPr="00D754A1">
              <w:rPr>
                <w:color w:val="000000"/>
                <w:sz w:val="20"/>
                <w:szCs w:val="20"/>
              </w:rPr>
              <w:t>5135,32</w:t>
            </w:r>
          </w:p>
        </w:tc>
        <w:tc>
          <w:tcPr>
            <w:tcW w:w="404" w:type="pct"/>
            <w:shd w:val="clear" w:color="auto" w:fill="auto"/>
            <w:noWrap/>
            <w:vAlign w:val="center"/>
            <w:hideMark/>
          </w:tcPr>
          <w:p w14:paraId="51B4C55F" w14:textId="77777777" w:rsidR="00D754A1" w:rsidRPr="00D754A1" w:rsidRDefault="00D754A1" w:rsidP="004C3FCC">
            <w:pPr>
              <w:ind w:left="-57" w:right="-57"/>
              <w:jc w:val="center"/>
              <w:rPr>
                <w:color w:val="000000"/>
                <w:sz w:val="20"/>
                <w:szCs w:val="20"/>
              </w:rPr>
            </w:pPr>
            <w:r w:rsidRPr="00D754A1">
              <w:rPr>
                <w:color w:val="000000"/>
                <w:sz w:val="20"/>
                <w:szCs w:val="20"/>
              </w:rPr>
              <w:t>1683,73</w:t>
            </w:r>
          </w:p>
        </w:tc>
      </w:tr>
      <w:tr w:rsidR="00D754A1" w:rsidRPr="00D754A1" w14:paraId="67F276C8" w14:textId="77777777" w:rsidTr="004C3FCC">
        <w:trPr>
          <w:cantSplit/>
          <w:trHeight w:val="283"/>
        </w:trPr>
        <w:tc>
          <w:tcPr>
            <w:tcW w:w="364" w:type="pct"/>
            <w:shd w:val="clear" w:color="auto" w:fill="auto"/>
            <w:vAlign w:val="center"/>
            <w:hideMark/>
          </w:tcPr>
          <w:p w14:paraId="0F8C8545" w14:textId="77777777" w:rsidR="00D754A1" w:rsidRPr="00D754A1" w:rsidRDefault="00D754A1" w:rsidP="004C3FCC">
            <w:pPr>
              <w:jc w:val="center"/>
              <w:rPr>
                <w:color w:val="000000"/>
                <w:sz w:val="20"/>
                <w:szCs w:val="20"/>
              </w:rPr>
            </w:pPr>
            <w:r w:rsidRPr="00D754A1">
              <w:rPr>
                <w:color w:val="000000"/>
                <w:sz w:val="20"/>
                <w:szCs w:val="20"/>
              </w:rPr>
              <w:t>ТК2</w:t>
            </w:r>
          </w:p>
        </w:tc>
        <w:tc>
          <w:tcPr>
            <w:tcW w:w="364" w:type="pct"/>
            <w:shd w:val="clear" w:color="auto" w:fill="auto"/>
            <w:vAlign w:val="center"/>
            <w:hideMark/>
          </w:tcPr>
          <w:p w14:paraId="1CE15699" w14:textId="77777777" w:rsidR="00D754A1" w:rsidRPr="00D754A1" w:rsidRDefault="00D754A1" w:rsidP="004C3FCC">
            <w:pPr>
              <w:jc w:val="center"/>
              <w:rPr>
                <w:color w:val="000000"/>
                <w:sz w:val="20"/>
                <w:szCs w:val="20"/>
              </w:rPr>
            </w:pPr>
            <w:r w:rsidRPr="00D754A1">
              <w:rPr>
                <w:color w:val="000000"/>
                <w:sz w:val="20"/>
                <w:szCs w:val="20"/>
              </w:rPr>
              <w:t>ТК3</w:t>
            </w:r>
          </w:p>
        </w:tc>
        <w:tc>
          <w:tcPr>
            <w:tcW w:w="270" w:type="pct"/>
            <w:shd w:val="clear" w:color="auto" w:fill="auto"/>
            <w:vAlign w:val="center"/>
            <w:hideMark/>
          </w:tcPr>
          <w:p w14:paraId="0BC3FDB5" w14:textId="77777777" w:rsidR="00D754A1" w:rsidRPr="00D754A1" w:rsidRDefault="00D754A1" w:rsidP="004C3FCC">
            <w:pPr>
              <w:jc w:val="center"/>
              <w:rPr>
                <w:color w:val="000000"/>
                <w:sz w:val="20"/>
                <w:szCs w:val="20"/>
              </w:rPr>
            </w:pPr>
            <w:r w:rsidRPr="00D754A1">
              <w:rPr>
                <w:color w:val="000000"/>
                <w:sz w:val="20"/>
                <w:szCs w:val="20"/>
              </w:rPr>
              <w:t>29</w:t>
            </w:r>
          </w:p>
        </w:tc>
        <w:tc>
          <w:tcPr>
            <w:tcW w:w="360" w:type="pct"/>
            <w:shd w:val="clear" w:color="auto" w:fill="auto"/>
            <w:vAlign w:val="center"/>
            <w:hideMark/>
          </w:tcPr>
          <w:p w14:paraId="78E8BF39"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13FCEFEF" w14:textId="77777777" w:rsidR="00D754A1" w:rsidRPr="00D754A1" w:rsidRDefault="00D754A1" w:rsidP="004C3FCC">
            <w:pPr>
              <w:jc w:val="center"/>
              <w:rPr>
                <w:color w:val="000000"/>
                <w:sz w:val="20"/>
                <w:szCs w:val="20"/>
              </w:rPr>
            </w:pPr>
            <w:r w:rsidRPr="00D754A1">
              <w:rPr>
                <w:color w:val="000000"/>
                <w:sz w:val="20"/>
                <w:szCs w:val="20"/>
              </w:rPr>
              <w:t>0,1</w:t>
            </w:r>
          </w:p>
        </w:tc>
        <w:tc>
          <w:tcPr>
            <w:tcW w:w="360" w:type="pct"/>
            <w:shd w:val="clear" w:color="auto" w:fill="auto"/>
            <w:vAlign w:val="center"/>
            <w:hideMark/>
          </w:tcPr>
          <w:p w14:paraId="698D71F9" w14:textId="77777777" w:rsidR="00D754A1" w:rsidRPr="00D754A1" w:rsidRDefault="00D754A1" w:rsidP="004C3FCC">
            <w:pPr>
              <w:jc w:val="center"/>
              <w:rPr>
                <w:color w:val="000000"/>
                <w:sz w:val="20"/>
                <w:szCs w:val="20"/>
              </w:rPr>
            </w:pPr>
            <w:r w:rsidRPr="00D754A1">
              <w:rPr>
                <w:color w:val="000000"/>
                <w:sz w:val="20"/>
                <w:szCs w:val="20"/>
              </w:rPr>
              <w:t>0,08</w:t>
            </w:r>
          </w:p>
        </w:tc>
        <w:tc>
          <w:tcPr>
            <w:tcW w:w="360" w:type="pct"/>
            <w:shd w:val="clear" w:color="auto" w:fill="auto"/>
            <w:vAlign w:val="center"/>
            <w:hideMark/>
          </w:tcPr>
          <w:p w14:paraId="725A489A" w14:textId="77777777" w:rsidR="00D754A1" w:rsidRPr="00D754A1" w:rsidRDefault="00D754A1" w:rsidP="004C3FCC">
            <w:pPr>
              <w:jc w:val="center"/>
              <w:rPr>
                <w:color w:val="000000"/>
                <w:sz w:val="20"/>
                <w:szCs w:val="20"/>
              </w:rPr>
            </w:pPr>
            <w:r w:rsidRPr="00D754A1">
              <w:rPr>
                <w:color w:val="000000"/>
                <w:sz w:val="20"/>
                <w:szCs w:val="20"/>
              </w:rPr>
              <w:t>0,08</w:t>
            </w:r>
          </w:p>
        </w:tc>
        <w:tc>
          <w:tcPr>
            <w:tcW w:w="449" w:type="pct"/>
            <w:shd w:val="clear" w:color="auto" w:fill="auto"/>
            <w:vAlign w:val="center"/>
            <w:hideMark/>
          </w:tcPr>
          <w:p w14:paraId="0CA03269"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78BAA05C"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2AA6EECC"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6123C7DF" w14:textId="77777777" w:rsidR="00D754A1" w:rsidRPr="00D754A1" w:rsidRDefault="00D754A1" w:rsidP="004C3FCC">
            <w:pPr>
              <w:jc w:val="center"/>
              <w:rPr>
                <w:color w:val="000000"/>
                <w:sz w:val="20"/>
                <w:szCs w:val="20"/>
              </w:rPr>
            </w:pPr>
            <w:r w:rsidRPr="00D754A1">
              <w:rPr>
                <w:color w:val="000000"/>
                <w:sz w:val="20"/>
                <w:szCs w:val="20"/>
              </w:rPr>
              <w:t>12847,06</w:t>
            </w:r>
          </w:p>
        </w:tc>
        <w:tc>
          <w:tcPr>
            <w:tcW w:w="405" w:type="pct"/>
            <w:shd w:val="clear" w:color="auto" w:fill="auto"/>
            <w:noWrap/>
            <w:vAlign w:val="center"/>
            <w:hideMark/>
          </w:tcPr>
          <w:p w14:paraId="34B7A5F5" w14:textId="77777777" w:rsidR="00D754A1" w:rsidRPr="00D754A1" w:rsidRDefault="00D754A1" w:rsidP="004C3FCC">
            <w:pPr>
              <w:ind w:left="-57" w:right="-57"/>
              <w:jc w:val="center"/>
              <w:rPr>
                <w:color w:val="000000"/>
                <w:sz w:val="20"/>
                <w:szCs w:val="20"/>
              </w:rPr>
            </w:pPr>
            <w:r w:rsidRPr="00D754A1">
              <w:rPr>
                <w:color w:val="000000"/>
                <w:sz w:val="20"/>
                <w:szCs w:val="20"/>
              </w:rPr>
              <w:t>3854,12</w:t>
            </w:r>
          </w:p>
        </w:tc>
        <w:tc>
          <w:tcPr>
            <w:tcW w:w="404" w:type="pct"/>
            <w:shd w:val="clear" w:color="auto" w:fill="auto"/>
            <w:noWrap/>
            <w:vAlign w:val="center"/>
            <w:hideMark/>
          </w:tcPr>
          <w:p w14:paraId="046669B8" w14:textId="77777777" w:rsidR="00D754A1" w:rsidRPr="00D754A1" w:rsidRDefault="00D754A1" w:rsidP="004C3FCC">
            <w:pPr>
              <w:ind w:left="-57" w:right="-57"/>
              <w:jc w:val="center"/>
              <w:rPr>
                <w:color w:val="000000"/>
                <w:sz w:val="20"/>
                <w:szCs w:val="20"/>
              </w:rPr>
            </w:pPr>
            <w:r w:rsidRPr="00D754A1">
              <w:rPr>
                <w:color w:val="000000"/>
                <w:sz w:val="20"/>
                <w:szCs w:val="20"/>
              </w:rPr>
              <w:t>441,52</w:t>
            </w:r>
          </w:p>
        </w:tc>
      </w:tr>
      <w:tr w:rsidR="00D754A1" w:rsidRPr="00D754A1" w14:paraId="4672A30B" w14:textId="77777777" w:rsidTr="004C3FCC">
        <w:trPr>
          <w:cantSplit/>
          <w:trHeight w:val="283"/>
        </w:trPr>
        <w:tc>
          <w:tcPr>
            <w:tcW w:w="364" w:type="pct"/>
            <w:shd w:val="clear" w:color="auto" w:fill="auto"/>
            <w:vAlign w:val="center"/>
            <w:hideMark/>
          </w:tcPr>
          <w:p w14:paraId="5BC3C6AC" w14:textId="77777777" w:rsidR="00D754A1" w:rsidRPr="00D754A1" w:rsidRDefault="00D754A1" w:rsidP="004C3FCC">
            <w:pPr>
              <w:jc w:val="center"/>
              <w:rPr>
                <w:color w:val="000000"/>
                <w:sz w:val="20"/>
                <w:szCs w:val="20"/>
              </w:rPr>
            </w:pPr>
            <w:r w:rsidRPr="00D754A1">
              <w:rPr>
                <w:color w:val="000000"/>
                <w:sz w:val="20"/>
                <w:szCs w:val="20"/>
              </w:rPr>
              <w:t>ТК2</w:t>
            </w:r>
          </w:p>
        </w:tc>
        <w:tc>
          <w:tcPr>
            <w:tcW w:w="364" w:type="pct"/>
            <w:shd w:val="clear" w:color="auto" w:fill="auto"/>
            <w:vAlign w:val="center"/>
            <w:hideMark/>
          </w:tcPr>
          <w:p w14:paraId="00A9A388" w14:textId="77777777" w:rsidR="00D754A1" w:rsidRPr="00D754A1" w:rsidRDefault="00D754A1" w:rsidP="004C3FCC">
            <w:pPr>
              <w:jc w:val="center"/>
              <w:rPr>
                <w:color w:val="000000"/>
                <w:sz w:val="20"/>
                <w:szCs w:val="20"/>
              </w:rPr>
            </w:pPr>
            <w:r w:rsidRPr="00D754A1">
              <w:rPr>
                <w:color w:val="000000"/>
                <w:sz w:val="20"/>
                <w:szCs w:val="20"/>
              </w:rPr>
              <w:t>ТУ4</w:t>
            </w:r>
          </w:p>
        </w:tc>
        <w:tc>
          <w:tcPr>
            <w:tcW w:w="270" w:type="pct"/>
            <w:shd w:val="clear" w:color="auto" w:fill="auto"/>
            <w:vAlign w:val="center"/>
            <w:hideMark/>
          </w:tcPr>
          <w:p w14:paraId="06F3533B" w14:textId="77777777" w:rsidR="00D754A1" w:rsidRPr="00D754A1" w:rsidRDefault="00D754A1" w:rsidP="004C3FCC">
            <w:pPr>
              <w:jc w:val="center"/>
              <w:rPr>
                <w:color w:val="000000"/>
                <w:sz w:val="20"/>
                <w:szCs w:val="20"/>
              </w:rPr>
            </w:pPr>
            <w:r w:rsidRPr="00D754A1">
              <w:rPr>
                <w:color w:val="000000"/>
                <w:sz w:val="20"/>
                <w:szCs w:val="20"/>
              </w:rPr>
              <w:t>30</w:t>
            </w:r>
          </w:p>
        </w:tc>
        <w:tc>
          <w:tcPr>
            <w:tcW w:w="360" w:type="pct"/>
            <w:shd w:val="clear" w:color="auto" w:fill="auto"/>
            <w:vAlign w:val="center"/>
            <w:hideMark/>
          </w:tcPr>
          <w:p w14:paraId="3FCCA21A"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2873901B"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746C3712" w14:textId="77777777" w:rsidR="00D754A1" w:rsidRPr="00D754A1" w:rsidRDefault="00D754A1" w:rsidP="004C3FCC">
            <w:pPr>
              <w:jc w:val="center"/>
              <w:rPr>
                <w:color w:val="000000"/>
                <w:sz w:val="20"/>
                <w:szCs w:val="20"/>
              </w:rPr>
            </w:pPr>
            <w:r w:rsidRPr="00D754A1">
              <w:rPr>
                <w:color w:val="000000"/>
                <w:sz w:val="20"/>
                <w:szCs w:val="20"/>
              </w:rPr>
              <w:t>0,125</w:t>
            </w:r>
          </w:p>
        </w:tc>
        <w:tc>
          <w:tcPr>
            <w:tcW w:w="360" w:type="pct"/>
            <w:shd w:val="clear" w:color="auto" w:fill="auto"/>
            <w:vAlign w:val="center"/>
            <w:hideMark/>
          </w:tcPr>
          <w:p w14:paraId="76899084" w14:textId="77777777" w:rsidR="00D754A1" w:rsidRPr="00D754A1" w:rsidRDefault="00D754A1" w:rsidP="004C3FCC">
            <w:pPr>
              <w:jc w:val="center"/>
              <w:rPr>
                <w:color w:val="000000"/>
                <w:sz w:val="20"/>
                <w:szCs w:val="20"/>
              </w:rPr>
            </w:pPr>
            <w:r w:rsidRPr="00D754A1">
              <w:rPr>
                <w:color w:val="000000"/>
                <w:sz w:val="20"/>
                <w:szCs w:val="20"/>
              </w:rPr>
              <w:t>0,125</w:t>
            </w:r>
          </w:p>
        </w:tc>
        <w:tc>
          <w:tcPr>
            <w:tcW w:w="449" w:type="pct"/>
            <w:shd w:val="clear" w:color="auto" w:fill="auto"/>
            <w:vAlign w:val="center"/>
            <w:hideMark/>
          </w:tcPr>
          <w:p w14:paraId="167A1636"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64B2CBA3"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3A3B2AFF"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0AED3901" w14:textId="77777777" w:rsidR="00D754A1" w:rsidRPr="00D754A1" w:rsidRDefault="00D754A1" w:rsidP="004C3FCC">
            <w:pPr>
              <w:jc w:val="center"/>
              <w:rPr>
                <w:color w:val="000000"/>
                <w:sz w:val="20"/>
                <w:szCs w:val="20"/>
              </w:rPr>
            </w:pPr>
            <w:r w:rsidRPr="00D754A1">
              <w:rPr>
                <w:color w:val="000000"/>
                <w:sz w:val="20"/>
                <w:szCs w:val="20"/>
              </w:rPr>
              <w:t>17117,72</w:t>
            </w:r>
          </w:p>
        </w:tc>
        <w:tc>
          <w:tcPr>
            <w:tcW w:w="405" w:type="pct"/>
            <w:shd w:val="clear" w:color="auto" w:fill="auto"/>
            <w:noWrap/>
            <w:vAlign w:val="center"/>
            <w:hideMark/>
          </w:tcPr>
          <w:p w14:paraId="49B08FF6" w14:textId="77777777" w:rsidR="00D754A1" w:rsidRPr="00D754A1" w:rsidRDefault="00D754A1" w:rsidP="004C3FCC">
            <w:pPr>
              <w:ind w:left="-57" w:right="-57"/>
              <w:jc w:val="center"/>
              <w:rPr>
                <w:color w:val="000000"/>
                <w:sz w:val="20"/>
                <w:szCs w:val="20"/>
              </w:rPr>
            </w:pPr>
            <w:r w:rsidRPr="00D754A1">
              <w:rPr>
                <w:color w:val="000000"/>
                <w:sz w:val="20"/>
                <w:szCs w:val="20"/>
              </w:rPr>
              <w:t>5135,32</w:t>
            </w:r>
          </w:p>
        </w:tc>
        <w:tc>
          <w:tcPr>
            <w:tcW w:w="404" w:type="pct"/>
            <w:shd w:val="clear" w:color="auto" w:fill="auto"/>
            <w:noWrap/>
            <w:vAlign w:val="center"/>
            <w:hideMark/>
          </w:tcPr>
          <w:p w14:paraId="158FBDD7" w14:textId="77777777" w:rsidR="00D754A1" w:rsidRPr="00D754A1" w:rsidRDefault="00D754A1" w:rsidP="004C3FCC">
            <w:pPr>
              <w:ind w:left="-57" w:right="-57"/>
              <w:jc w:val="center"/>
              <w:rPr>
                <w:color w:val="000000"/>
                <w:sz w:val="20"/>
                <w:szCs w:val="20"/>
              </w:rPr>
            </w:pPr>
            <w:r w:rsidRPr="00D754A1">
              <w:rPr>
                <w:color w:val="000000"/>
                <w:sz w:val="20"/>
                <w:szCs w:val="20"/>
              </w:rPr>
              <w:t>608,58</w:t>
            </w:r>
          </w:p>
        </w:tc>
      </w:tr>
      <w:tr w:rsidR="00D754A1" w:rsidRPr="00D754A1" w14:paraId="1205C8FA" w14:textId="77777777" w:rsidTr="004C3FCC">
        <w:trPr>
          <w:cantSplit/>
          <w:trHeight w:val="283"/>
        </w:trPr>
        <w:tc>
          <w:tcPr>
            <w:tcW w:w="364" w:type="pct"/>
            <w:shd w:val="clear" w:color="auto" w:fill="auto"/>
            <w:vAlign w:val="center"/>
            <w:hideMark/>
          </w:tcPr>
          <w:p w14:paraId="36E5B0D7" w14:textId="77777777" w:rsidR="00D754A1" w:rsidRPr="00D754A1" w:rsidRDefault="00D754A1" w:rsidP="004C3FCC">
            <w:pPr>
              <w:jc w:val="center"/>
              <w:rPr>
                <w:color w:val="000000"/>
                <w:sz w:val="20"/>
                <w:szCs w:val="20"/>
              </w:rPr>
            </w:pPr>
            <w:r w:rsidRPr="00D754A1">
              <w:rPr>
                <w:color w:val="000000"/>
                <w:sz w:val="20"/>
                <w:szCs w:val="20"/>
              </w:rPr>
              <w:t>ТУ4</w:t>
            </w:r>
          </w:p>
        </w:tc>
        <w:tc>
          <w:tcPr>
            <w:tcW w:w="364" w:type="pct"/>
            <w:shd w:val="clear" w:color="auto" w:fill="auto"/>
            <w:vAlign w:val="center"/>
            <w:hideMark/>
          </w:tcPr>
          <w:p w14:paraId="24BE0BC3" w14:textId="77777777" w:rsidR="00D754A1" w:rsidRPr="00D754A1" w:rsidRDefault="00D754A1" w:rsidP="004C3FCC">
            <w:pPr>
              <w:jc w:val="center"/>
              <w:rPr>
                <w:color w:val="000000"/>
                <w:sz w:val="20"/>
                <w:szCs w:val="20"/>
              </w:rPr>
            </w:pPr>
            <w:r w:rsidRPr="00D754A1">
              <w:rPr>
                <w:color w:val="000000"/>
                <w:sz w:val="20"/>
                <w:szCs w:val="20"/>
              </w:rPr>
              <w:t>ТУ5</w:t>
            </w:r>
          </w:p>
        </w:tc>
        <w:tc>
          <w:tcPr>
            <w:tcW w:w="270" w:type="pct"/>
            <w:shd w:val="clear" w:color="auto" w:fill="auto"/>
            <w:vAlign w:val="center"/>
            <w:hideMark/>
          </w:tcPr>
          <w:p w14:paraId="29D601A5" w14:textId="77777777" w:rsidR="00D754A1" w:rsidRPr="00D754A1" w:rsidRDefault="00D754A1" w:rsidP="004C3FCC">
            <w:pPr>
              <w:jc w:val="center"/>
              <w:rPr>
                <w:color w:val="000000"/>
                <w:sz w:val="20"/>
                <w:szCs w:val="20"/>
              </w:rPr>
            </w:pPr>
            <w:r w:rsidRPr="00D754A1">
              <w:rPr>
                <w:color w:val="000000"/>
                <w:sz w:val="20"/>
                <w:szCs w:val="20"/>
              </w:rPr>
              <w:t>76</w:t>
            </w:r>
          </w:p>
        </w:tc>
        <w:tc>
          <w:tcPr>
            <w:tcW w:w="360" w:type="pct"/>
            <w:shd w:val="clear" w:color="auto" w:fill="auto"/>
            <w:vAlign w:val="center"/>
            <w:hideMark/>
          </w:tcPr>
          <w:p w14:paraId="1209ED90"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21EB5FE4"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5DCA789B" w14:textId="77777777" w:rsidR="00D754A1" w:rsidRPr="00D754A1" w:rsidRDefault="00D754A1" w:rsidP="004C3FCC">
            <w:pPr>
              <w:jc w:val="center"/>
              <w:rPr>
                <w:color w:val="000000"/>
                <w:sz w:val="20"/>
                <w:szCs w:val="20"/>
              </w:rPr>
            </w:pPr>
            <w:r w:rsidRPr="00D754A1">
              <w:rPr>
                <w:color w:val="000000"/>
                <w:sz w:val="20"/>
                <w:szCs w:val="20"/>
              </w:rPr>
              <w:t>0,125</w:t>
            </w:r>
          </w:p>
        </w:tc>
        <w:tc>
          <w:tcPr>
            <w:tcW w:w="360" w:type="pct"/>
            <w:shd w:val="clear" w:color="auto" w:fill="auto"/>
            <w:vAlign w:val="center"/>
            <w:hideMark/>
          </w:tcPr>
          <w:p w14:paraId="3B81B6CA" w14:textId="77777777" w:rsidR="00D754A1" w:rsidRPr="00D754A1" w:rsidRDefault="00D754A1" w:rsidP="004C3FCC">
            <w:pPr>
              <w:jc w:val="center"/>
              <w:rPr>
                <w:color w:val="000000"/>
                <w:sz w:val="20"/>
                <w:szCs w:val="20"/>
              </w:rPr>
            </w:pPr>
            <w:r w:rsidRPr="00D754A1">
              <w:rPr>
                <w:color w:val="000000"/>
                <w:sz w:val="20"/>
                <w:szCs w:val="20"/>
              </w:rPr>
              <w:t>0,125</w:t>
            </w:r>
          </w:p>
        </w:tc>
        <w:tc>
          <w:tcPr>
            <w:tcW w:w="449" w:type="pct"/>
            <w:shd w:val="clear" w:color="auto" w:fill="auto"/>
            <w:vAlign w:val="center"/>
            <w:hideMark/>
          </w:tcPr>
          <w:p w14:paraId="7A4E2D1C"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24258130"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4DD9C536"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366F79FD" w14:textId="77777777" w:rsidR="00D754A1" w:rsidRPr="00D754A1" w:rsidRDefault="00D754A1" w:rsidP="004C3FCC">
            <w:pPr>
              <w:jc w:val="center"/>
              <w:rPr>
                <w:color w:val="000000"/>
                <w:sz w:val="20"/>
                <w:szCs w:val="20"/>
              </w:rPr>
            </w:pPr>
            <w:r w:rsidRPr="00D754A1">
              <w:rPr>
                <w:color w:val="000000"/>
                <w:sz w:val="20"/>
                <w:szCs w:val="20"/>
              </w:rPr>
              <w:t>17117,72</w:t>
            </w:r>
          </w:p>
        </w:tc>
        <w:tc>
          <w:tcPr>
            <w:tcW w:w="405" w:type="pct"/>
            <w:shd w:val="clear" w:color="auto" w:fill="auto"/>
            <w:noWrap/>
            <w:vAlign w:val="center"/>
            <w:hideMark/>
          </w:tcPr>
          <w:p w14:paraId="6DA7C2C9" w14:textId="77777777" w:rsidR="00D754A1" w:rsidRPr="00D754A1" w:rsidRDefault="00D754A1" w:rsidP="004C3FCC">
            <w:pPr>
              <w:ind w:left="-57" w:right="-57"/>
              <w:jc w:val="center"/>
              <w:rPr>
                <w:color w:val="000000"/>
                <w:sz w:val="20"/>
                <w:szCs w:val="20"/>
              </w:rPr>
            </w:pPr>
            <w:r w:rsidRPr="00D754A1">
              <w:rPr>
                <w:color w:val="000000"/>
                <w:sz w:val="20"/>
                <w:szCs w:val="20"/>
              </w:rPr>
              <w:t>5135,32</w:t>
            </w:r>
          </w:p>
        </w:tc>
        <w:tc>
          <w:tcPr>
            <w:tcW w:w="404" w:type="pct"/>
            <w:shd w:val="clear" w:color="auto" w:fill="auto"/>
            <w:noWrap/>
            <w:vAlign w:val="center"/>
            <w:hideMark/>
          </w:tcPr>
          <w:p w14:paraId="57E89E17" w14:textId="77777777" w:rsidR="00D754A1" w:rsidRPr="00D754A1" w:rsidRDefault="00D754A1" w:rsidP="004C3FCC">
            <w:pPr>
              <w:ind w:left="-57" w:right="-57"/>
              <w:jc w:val="center"/>
              <w:rPr>
                <w:color w:val="000000"/>
                <w:sz w:val="20"/>
                <w:szCs w:val="20"/>
              </w:rPr>
            </w:pPr>
            <w:r w:rsidRPr="00D754A1">
              <w:rPr>
                <w:color w:val="000000"/>
                <w:sz w:val="20"/>
                <w:szCs w:val="20"/>
              </w:rPr>
              <w:t>1541,73</w:t>
            </w:r>
          </w:p>
        </w:tc>
      </w:tr>
      <w:tr w:rsidR="00D754A1" w:rsidRPr="00D754A1" w14:paraId="0FE2E483" w14:textId="77777777" w:rsidTr="004C3FCC">
        <w:trPr>
          <w:cantSplit/>
          <w:trHeight w:val="283"/>
        </w:trPr>
        <w:tc>
          <w:tcPr>
            <w:tcW w:w="364" w:type="pct"/>
            <w:shd w:val="clear" w:color="auto" w:fill="auto"/>
            <w:vAlign w:val="center"/>
            <w:hideMark/>
          </w:tcPr>
          <w:p w14:paraId="02FBD286" w14:textId="77777777" w:rsidR="00D754A1" w:rsidRPr="00D754A1" w:rsidRDefault="00D754A1" w:rsidP="004C3FCC">
            <w:pPr>
              <w:jc w:val="center"/>
              <w:rPr>
                <w:color w:val="000000"/>
                <w:sz w:val="20"/>
                <w:szCs w:val="20"/>
              </w:rPr>
            </w:pPr>
            <w:r w:rsidRPr="00D754A1">
              <w:rPr>
                <w:color w:val="000000"/>
                <w:sz w:val="20"/>
                <w:szCs w:val="20"/>
              </w:rPr>
              <w:t>ТУ5</w:t>
            </w:r>
          </w:p>
        </w:tc>
        <w:tc>
          <w:tcPr>
            <w:tcW w:w="364" w:type="pct"/>
            <w:shd w:val="clear" w:color="auto" w:fill="auto"/>
            <w:vAlign w:val="center"/>
            <w:hideMark/>
          </w:tcPr>
          <w:p w14:paraId="11C81EE5" w14:textId="77777777" w:rsidR="00D754A1" w:rsidRPr="00D754A1" w:rsidRDefault="00D754A1" w:rsidP="004C3FCC">
            <w:pPr>
              <w:jc w:val="center"/>
              <w:rPr>
                <w:color w:val="000000"/>
                <w:sz w:val="20"/>
                <w:szCs w:val="20"/>
              </w:rPr>
            </w:pPr>
            <w:r w:rsidRPr="00D754A1">
              <w:rPr>
                <w:color w:val="000000"/>
                <w:sz w:val="20"/>
                <w:szCs w:val="20"/>
              </w:rPr>
              <w:t>ТУ6</w:t>
            </w:r>
          </w:p>
        </w:tc>
        <w:tc>
          <w:tcPr>
            <w:tcW w:w="270" w:type="pct"/>
            <w:shd w:val="clear" w:color="auto" w:fill="auto"/>
            <w:vAlign w:val="center"/>
            <w:hideMark/>
          </w:tcPr>
          <w:p w14:paraId="45560438" w14:textId="77777777" w:rsidR="00D754A1" w:rsidRPr="00D754A1" w:rsidRDefault="00D754A1" w:rsidP="004C3FCC">
            <w:pPr>
              <w:jc w:val="center"/>
              <w:rPr>
                <w:color w:val="000000"/>
                <w:sz w:val="20"/>
                <w:szCs w:val="20"/>
              </w:rPr>
            </w:pPr>
            <w:r w:rsidRPr="00D754A1">
              <w:rPr>
                <w:color w:val="000000"/>
                <w:sz w:val="20"/>
                <w:szCs w:val="20"/>
              </w:rPr>
              <w:t>17</w:t>
            </w:r>
          </w:p>
        </w:tc>
        <w:tc>
          <w:tcPr>
            <w:tcW w:w="360" w:type="pct"/>
            <w:shd w:val="clear" w:color="auto" w:fill="auto"/>
            <w:vAlign w:val="center"/>
            <w:hideMark/>
          </w:tcPr>
          <w:p w14:paraId="0FECBEB3"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085C9127"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62393A84" w14:textId="77777777" w:rsidR="00D754A1" w:rsidRPr="00D754A1" w:rsidRDefault="00D754A1" w:rsidP="004C3FCC">
            <w:pPr>
              <w:jc w:val="center"/>
              <w:rPr>
                <w:color w:val="000000"/>
                <w:sz w:val="20"/>
                <w:szCs w:val="20"/>
              </w:rPr>
            </w:pPr>
            <w:r w:rsidRPr="00D754A1">
              <w:rPr>
                <w:color w:val="000000"/>
                <w:sz w:val="20"/>
                <w:szCs w:val="20"/>
              </w:rPr>
              <w:t>0,125</w:t>
            </w:r>
          </w:p>
        </w:tc>
        <w:tc>
          <w:tcPr>
            <w:tcW w:w="360" w:type="pct"/>
            <w:shd w:val="clear" w:color="auto" w:fill="auto"/>
            <w:vAlign w:val="center"/>
            <w:hideMark/>
          </w:tcPr>
          <w:p w14:paraId="4886C061" w14:textId="77777777" w:rsidR="00D754A1" w:rsidRPr="00D754A1" w:rsidRDefault="00D754A1" w:rsidP="004C3FCC">
            <w:pPr>
              <w:jc w:val="center"/>
              <w:rPr>
                <w:color w:val="000000"/>
                <w:sz w:val="20"/>
                <w:szCs w:val="20"/>
              </w:rPr>
            </w:pPr>
            <w:r w:rsidRPr="00D754A1">
              <w:rPr>
                <w:color w:val="000000"/>
                <w:sz w:val="20"/>
                <w:szCs w:val="20"/>
              </w:rPr>
              <w:t>0,125</w:t>
            </w:r>
          </w:p>
        </w:tc>
        <w:tc>
          <w:tcPr>
            <w:tcW w:w="449" w:type="pct"/>
            <w:shd w:val="clear" w:color="auto" w:fill="auto"/>
            <w:vAlign w:val="center"/>
            <w:hideMark/>
          </w:tcPr>
          <w:p w14:paraId="748F2EB0"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33FF13E5"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5BAAF8B4"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4913FA4A" w14:textId="77777777" w:rsidR="00D754A1" w:rsidRPr="00D754A1" w:rsidRDefault="00D754A1" w:rsidP="004C3FCC">
            <w:pPr>
              <w:jc w:val="center"/>
              <w:rPr>
                <w:color w:val="000000"/>
                <w:sz w:val="20"/>
                <w:szCs w:val="20"/>
              </w:rPr>
            </w:pPr>
            <w:r w:rsidRPr="00D754A1">
              <w:rPr>
                <w:color w:val="000000"/>
                <w:sz w:val="20"/>
                <w:szCs w:val="20"/>
              </w:rPr>
              <w:t>17117,72</w:t>
            </w:r>
          </w:p>
        </w:tc>
        <w:tc>
          <w:tcPr>
            <w:tcW w:w="405" w:type="pct"/>
            <w:shd w:val="clear" w:color="auto" w:fill="auto"/>
            <w:noWrap/>
            <w:vAlign w:val="center"/>
            <w:hideMark/>
          </w:tcPr>
          <w:p w14:paraId="1E75CE1D" w14:textId="77777777" w:rsidR="00D754A1" w:rsidRPr="00D754A1" w:rsidRDefault="00D754A1" w:rsidP="004C3FCC">
            <w:pPr>
              <w:ind w:left="-57" w:right="-57"/>
              <w:jc w:val="center"/>
              <w:rPr>
                <w:color w:val="000000"/>
                <w:sz w:val="20"/>
                <w:szCs w:val="20"/>
              </w:rPr>
            </w:pPr>
            <w:r w:rsidRPr="00D754A1">
              <w:rPr>
                <w:color w:val="000000"/>
                <w:sz w:val="20"/>
                <w:szCs w:val="20"/>
              </w:rPr>
              <w:t>5135,32</w:t>
            </w:r>
          </w:p>
        </w:tc>
        <w:tc>
          <w:tcPr>
            <w:tcW w:w="404" w:type="pct"/>
            <w:shd w:val="clear" w:color="auto" w:fill="auto"/>
            <w:noWrap/>
            <w:vAlign w:val="center"/>
            <w:hideMark/>
          </w:tcPr>
          <w:p w14:paraId="2870F139" w14:textId="77777777" w:rsidR="00D754A1" w:rsidRPr="00D754A1" w:rsidRDefault="00D754A1" w:rsidP="004C3FCC">
            <w:pPr>
              <w:ind w:left="-57" w:right="-57"/>
              <w:jc w:val="center"/>
              <w:rPr>
                <w:color w:val="000000"/>
                <w:sz w:val="20"/>
                <w:szCs w:val="20"/>
              </w:rPr>
            </w:pPr>
            <w:r w:rsidRPr="00D754A1">
              <w:rPr>
                <w:color w:val="000000"/>
                <w:sz w:val="20"/>
                <w:szCs w:val="20"/>
              </w:rPr>
              <w:t>344,86</w:t>
            </w:r>
          </w:p>
        </w:tc>
      </w:tr>
      <w:tr w:rsidR="00D754A1" w:rsidRPr="00D754A1" w14:paraId="77ADF614" w14:textId="77777777" w:rsidTr="004C3FCC">
        <w:trPr>
          <w:cantSplit/>
          <w:trHeight w:val="283"/>
        </w:trPr>
        <w:tc>
          <w:tcPr>
            <w:tcW w:w="364" w:type="pct"/>
            <w:shd w:val="clear" w:color="auto" w:fill="auto"/>
            <w:vAlign w:val="center"/>
            <w:hideMark/>
          </w:tcPr>
          <w:p w14:paraId="0E65300A" w14:textId="77777777" w:rsidR="00D754A1" w:rsidRPr="00D754A1" w:rsidRDefault="00D754A1" w:rsidP="004C3FCC">
            <w:pPr>
              <w:jc w:val="center"/>
              <w:rPr>
                <w:color w:val="000000"/>
                <w:sz w:val="20"/>
                <w:szCs w:val="20"/>
              </w:rPr>
            </w:pPr>
            <w:r w:rsidRPr="00D754A1">
              <w:rPr>
                <w:color w:val="000000"/>
                <w:sz w:val="20"/>
                <w:szCs w:val="20"/>
              </w:rPr>
              <w:t>ТУ6</w:t>
            </w:r>
          </w:p>
        </w:tc>
        <w:tc>
          <w:tcPr>
            <w:tcW w:w="364" w:type="pct"/>
            <w:shd w:val="clear" w:color="auto" w:fill="auto"/>
            <w:vAlign w:val="center"/>
            <w:hideMark/>
          </w:tcPr>
          <w:p w14:paraId="5AF096D2" w14:textId="77777777" w:rsidR="00D754A1" w:rsidRPr="00D754A1" w:rsidRDefault="00D754A1" w:rsidP="004C3FCC">
            <w:pPr>
              <w:jc w:val="center"/>
              <w:rPr>
                <w:color w:val="000000"/>
                <w:sz w:val="20"/>
                <w:szCs w:val="20"/>
              </w:rPr>
            </w:pPr>
            <w:r w:rsidRPr="00D754A1">
              <w:rPr>
                <w:color w:val="000000"/>
                <w:sz w:val="20"/>
                <w:szCs w:val="20"/>
              </w:rPr>
              <w:t>ТУ7</w:t>
            </w:r>
          </w:p>
        </w:tc>
        <w:tc>
          <w:tcPr>
            <w:tcW w:w="270" w:type="pct"/>
            <w:shd w:val="clear" w:color="auto" w:fill="auto"/>
            <w:vAlign w:val="center"/>
            <w:hideMark/>
          </w:tcPr>
          <w:p w14:paraId="5AD6D00D" w14:textId="77777777" w:rsidR="00D754A1" w:rsidRPr="00D754A1" w:rsidRDefault="00D754A1" w:rsidP="004C3FCC">
            <w:pPr>
              <w:jc w:val="center"/>
              <w:rPr>
                <w:color w:val="000000"/>
                <w:sz w:val="20"/>
                <w:szCs w:val="20"/>
              </w:rPr>
            </w:pPr>
            <w:r w:rsidRPr="00D754A1">
              <w:rPr>
                <w:color w:val="000000"/>
                <w:sz w:val="20"/>
                <w:szCs w:val="20"/>
              </w:rPr>
              <w:t>18</w:t>
            </w:r>
          </w:p>
        </w:tc>
        <w:tc>
          <w:tcPr>
            <w:tcW w:w="360" w:type="pct"/>
            <w:shd w:val="clear" w:color="auto" w:fill="auto"/>
            <w:vAlign w:val="center"/>
            <w:hideMark/>
          </w:tcPr>
          <w:p w14:paraId="7DF873C9"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3F7EE9E5"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02DFC40C" w14:textId="77777777" w:rsidR="00D754A1" w:rsidRPr="00D754A1" w:rsidRDefault="00D754A1" w:rsidP="004C3FCC">
            <w:pPr>
              <w:jc w:val="center"/>
              <w:rPr>
                <w:color w:val="000000"/>
                <w:sz w:val="20"/>
                <w:szCs w:val="20"/>
              </w:rPr>
            </w:pPr>
            <w:r w:rsidRPr="00D754A1">
              <w:rPr>
                <w:color w:val="000000"/>
                <w:sz w:val="20"/>
                <w:szCs w:val="20"/>
              </w:rPr>
              <w:t>0,125</w:t>
            </w:r>
          </w:p>
        </w:tc>
        <w:tc>
          <w:tcPr>
            <w:tcW w:w="360" w:type="pct"/>
            <w:shd w:val="clear" w:color="auto" w:fill="auto"/>
            <w:vAlign w:val="center"/>
            <w:hideMark/>
          </w:tcPr>
          <w:p w14:paraId="5D70A945" w14:textId="77777777" w:rsidR="00D754A1" w:rsidRPr="00D754A1" w:rsidRDefault="00D754A1" w:rsidP="004C3FCC">
            <w:pPr>
              <w:jc w:val="center"/>
              <w:rPr>
                <w:color w:val="000000"/>
                <w:sz w:val="20"/>
                <w:szCs w:val="20"/>
              </w:rPr>
            </w:pPr>
            <w:r w:rsidRPr="00D754A1">
              <w:rPr>
                <w:color w:val="000000"/>
                <w:sz w:val="20"/>
                <w:szCs w:val="20"/>
              </w:rPr>
              <w:t>0,125</w:t>
            </w:r>
          </w:p>
        </w:tc>
        <w:tc>
          <w:tcPr>
            <w:tcW w:w="449" w:type="pct"/>
            <w:shd w:val="clear" w:color="auto" w:fill="auto"/>
            <w:vAlign w:val="center"/>
            <w:hideMark/>
          </w:tcPr>
          <w:p w14:paraId="461A9CA7"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05F88252"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29AC3A7D"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4F4C97D0" w14:textId="77777777" w:rsidR="00D754A1" w:rsidRPr="00D754A1" w:rsidRDefault="00D754A1" w:rsidP="004C3FCC">
            <w:pPr>
              <w:jc w:val="center"/>
              <w:rPr>
                <w:color w:val="000000"/>
                <w:sz w:val="20"/>
                <w:szCs w:val="20"/>
              </w:rPr>
            </w:pPr>
            <w:r w:rsidRPr="00D754A1">
              <w:rPr>
                <w:color w:val="000000"/>
                <w:sz w:val="20"/>
                <w:szCs w:val="20"/>
              </w:rPr>
              <w:t>17117,72</w:t>
            </w:r>
          </w:p>
        </w:tc>
        <w:tc>
          <w:tcPr>
            <w:tcW w:w="405" w:type="pct"/>
            <w:shd w:val="clear" w:color="auto" w:fill="auto"/>
            <w:noWrap/>
            <w:vAlign w:val="center"/>
            <w:hideMark/>
          </w:tcPr>
          <w:p w14:paraId="4868EE90" w14:textId="77777777" w:rsidR="00D754A1" w:rsidRPr="00D754A1" w:rsidRDefault="00D754A1" w:rsidP="004C3FCC">
            <w:pPr>
              <w:ind w:left="-57" w:right="-57"/>
              <w:jc w:val="center"/>
              <w:rPr>
                <w:color w:val="000000"/>
                <w:sz w:val="20"/>
                <w:szCs w:val="20"/>
              </w:rPr>
            </w:pPr>
            <w:r w:rsidRPr="00D754A1">
              <w:rPr>
                <w:color w:val="000000"/>
                <w:sz w:val="20"/>
                <w:szCs w:val="20"/>
              </w:rPr>
              <w:t>5135,32</w:t>
            </w:r>
          </w:p>
        </w:tc>
        <w:tc>
          <w:tcPr>
            <w:tcW w:w="404" w:type="pct"/>
            <w:shd w:val="clear" w:color="auto" w:fill="auto"/>
            <w:noWrap/>
            <w:vAlign w:val="center"/>
            <w:hideMark/>
          </w:tcPr>
          <w:p w14:paraId="7C94E8A5" w14:textId="77777777" w:rsidR="00D754A1" w:rsidRPr="00D754A1" w:rsidRDefault="00D754A1" w:rsidP="004C3FCC">
            <w:pPr>
              <w:ind w:left="-57" w:right="-57"/>
              <w:jc w:val="center"/>
              <w:rPr>
                <w:color w:val="000000"/>
                <w:sz w:val="20"/>
                <w:szCs w:val="20"/>
              </w:rPr>
            </w:pPr>
            <w:r w:rsidRPr="00D754A1">
              <w:rPr>
                <w:color w:val="000000"/>
                <w:sz w:val="20"/>
                <w:szCs w:val="20"/>
              </w:rPr>
              <w:t>365,15</w:t>
            </w:r>
          </w:p>
        </w:tc>
      </w:tr>
      <w:tr w:rsidR="00D754A1" w:rsidRPr="00D754A1" w14:paraId="64FFCD2E" w14:textId="77777777" w:rsidTr="004C3FCC">
        <w:trPr>
          <w:cantSplit/>
          <w:trHeight w:val="283"/>
        </w:trPr>
        <w:tc>
          <w:tcPr>
            <w:tcW w:w="364" w:type="pct"/>
            <w:shd w:val="clear" w:color="auto" w:fill="auto"/>
            <w:vAlign w:val="center"/>
            <w:hideMark/>
          </w:tcPr>
          <w:p w14:paraId="67C64C15" w14:textId="77777777" w:rsidR="00D754A1" w:rsidRPr="00D754A1" w:rsidRDefault="00D754A1" w:rsidP="004C3FCC">
            <w:pPr>
              <w:jc w:val="center"/>
              <w:rPr>
                <w:color w:val="000000"/>
                <w:sz w:val="20"/>
                <w:szCs w:val="20"/>
              </w:rPr>
            </w:pPr>
            <w:r w:rsidRPr="00D754A1">
              <w:rPr>
                <w:color w:val="000000"/>
                <w:sz w:val="20"/>
                <w:szCs w:val="20"/>
              </w:rPr>
              <w:t>ТУ7</w:t>
            </w:r>
          </w:p>
        </w:tc>
        <w:tc>
          <w:tcPr>
            <w:tcW w:w="364" w:type="pct"/>
            <w:shd w:val="clear" w:color="auto" w:fill="auto"/>
            <w:vAlign w:val="center"/>
            <w:hideMark/>
          </w:tcPr>
          <w:p w14:paraId="3D61B458" w14:textId="77777777" w:rsidR="00D754A1" w:rsidRPr="00D754A1" w:rsidRDefault="00D754A1" w:rsidP="004C3FCC">
            <w:pPr>
              <w:jc w:val="center"/>
              <w:rPr>
                <w:color w:val="000000"/>
                <w:sz w:val="20"/>
                <w:szCs w:val="20"/>
              </w:rPr>
            </w:pPr>
            <w:r w:rsidRPr="00D754A1">
              <w:rPr>
                <w:color w:val="000000"/>
                <w:sz w:val="20"/>
                <w:szCs w:val="20"/>
              </w:rPr>
              <w:t>ТУ8</w:t>
            </w:r>
          </w:p>
        </w:tc>
        <w:tc>
          <w:tcPr>
            <w:tcW w:w="270" w:type="pct"/>
            <w:shd w:val="clear" w:color="auto" w:fill="auto"/>
            <w:vAlign w:val="center"/>
            <w:hideMark/>
          </w:tcPr>
          <w:p w14:paraId="68507154" w14:textId="77777777" w:rsidR="00D754A1" w:rsidRPr="00D754A1" w:rsidRDefault="00D754A1" w:rsidP="004C3FCC">
            <w:pPr>
              <w:jc w:val="center"/>
              <w:rPr>
                <w:color w:val="000000"/>
                <w:sz w:val="20"/>
                <w:szCs w:val="20"/>
              </w:rPr>
            </w:pPr>
            <w:r w:rsidRPr="00D754A1">
              <w:rPr>
                <w:color w:val="000000"/>
                <w:sz w:val="20"/>
                <w:szCs w:val="20"/>
              </w:rPr>
              <w:t>28</w:t>
            </w:r>
          </w:p>
        </w:tc>
        <w:tc>
          <w:tcPr>
            <w:tcW w:w="360" w:type="pct"/>
            <w:shd w:val="clear" w:color="auto" w:fill="auto"/>
            <w:vAlign w:val="center"/>
            <w:hideMark/>
          </w:tcPr>
          <w:p w14:paraId="711889CA"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556B0843" w14:textId="77777777" w:rsidR="00D754A1" w:rsidRPr="00D754A1" w:rsidRDefault="00D754A1" w:rsidP="004C3FCC">
            <w:pPr>
              <w:jc w:val="center"/>
              <w:rPr>
                <w:color w:val="000000"/>
                <w:sz w:val="20"/>
                <w:szCs w:val="20"/>
              </w:rPr>
            </w:pPr>
            <w:r w:rsidRPr="00D754A1">
              <w:rPr>
                <w:color w:val="000000"/>
                <w:sz w:val="20"/>
                <w:szCs w:val="20"/>
              </w:rPr>
              <w:t>0,15</w:t>
            </w:r>
          </w:p>
        </w:tc>
        <w:tc>
          <w:tcPr>
            <w:tcW w:w="360" w:type="pct"/>
            <w:shd w:val="clear" w:color="auto" w:fill="auto"/>
            <w:vAlign w:val="center"/>
            <w:hideMark/>
          </w:tcPr>
          <w:p w14:paraId="0628D22D" w14:textId="77777777" w:rsidR="00D754A1" w:rsidRPr="00D754A1" w:rsidRDefault="00D754A1" w:rsidP="004C3FCC">
            <w:pPr>
              <w:jc w:val="center"/>
              <w:rPr>
                <w:color w:val="000000"/>
                <w:sz w:val="20"/>
                <w:szCs w:val="20"/>
              </w:rPr>
            </w:pPr>
            <w:r w:rsidRPr="00D754A1">
              <w:rPr>
                <w:color w:val="000000"/>
                <w:sz w:val="20"/>
                <w:szCs w:val="20"/>
              </w:rPr>
              <w:t>0,125</w:t>
            </w:r>
          </w:p>
        </w:tc>
        <w:tc>
          <w:tcPr>
            <w:tcW w:w="360" w:type="pct"/>
            <w:shd w:val="clear" w:color="auto" w:fill="auto"/>
            <w:vAlign w:val="center"/>
            <w:hideMark/>
          </w:tcPr>
          <w:p w14:paraId="6713C809" w14:textId="77777777" w:rsidR="00D754A1" w:rsidRPr="00D754A1" w:rsidRDefault="00D754A1" w:rsidP="004C3FCC">
            <w:pPr>
              <w:jc w:val="center"/>
              <w:rPr>
                <w:color w:val="000000"/>
                <w:sz w:val="20"/>
                <w:szCs w:val="20"/>
              </w:rPr>
            </w:pPr>
            <w:r w:rsidRPr="00D754A1">
              <w:rPr>
                <w:color w:val="000000"/>
                <w:sz w:val="20"/>
                <w:szCs w:val="20"/>
              </w:rPr>
              <w:t>0,125</w:t>
            </w:r>
          </w:p>
        </w:tc>
        <w:tc>
          <w:tcPr>
            <w:tcW w:w="449" w:type="pct"/>
            <w:shd w:val="clear" w:color="auto" w:fill="auto"/>
            <w:vAlign w:val="center"/>
            <w:hideMark/>
          </w:tcPr>
          <w:p w14:paraId="7CEDEA3E" w14:textId="77777777" w:rsidR="00D754A1" w:rsidRPr="00D754A1" w:rsidRDefault="00D754A1" w:rsidP="004C3FCC">
            <w:pPr>
              <w:jc w:val="center"/>
              <w:rPr>
                <w:color w:val="000000"/>
                <w:sz w:val="20"/>
                <w:szCs w:val="20"/>
              </w:rPr>
            </w:pPr>
            <w:r w:rsidRPr="00D754A1">
              <w:rPr>
                <w:color w:val="000000"/>
                <w:sz w:val="20"/>
                <w:szCs w:val="20"/>
              </w:rPr>
              <w:t>Подземная бесканальная</w:t>
            </w:r>
          </w:p>
        </w:tc>
        <w:tc>
          <w:tcPr>
            <w:tcW w:w="495" w:type="pct"/>
            <w:shd w:val="clear" w:color="auto" w:fill="auto"/>
            <w:noWrap/>
            <w:vAlign w:val="center"/>
            <w:hideMark/>
          </w:tcPr>
          <w:p w14:paraId="4E4038B8" w14:textId="77777777" w:rsidR="00D754A1" w:rsidRPr="00D754A1" w:rsidRDefault="00D754A1" w:rsidP="004C3FCC">
            <w:pPr>
              <w:jc w:val="center"/>
              <w:rPr>
                <w:color w:val="000000"/>
                <w:sz w:val="20"/>
                <w:szCs w:val="20"/>
              </w:rPr>
            </w:pPr>
            <w:r w:rsidRPr="00D754A1">
              <w:rPr>
                <w:color w:val="000000"/>
                <w:sz w:val="20"/>
                <w:szCs w:val="20"/>
              </w:rPr>
              <w:t>0,86</w:t>
            </w:r>
          </w:p>
        </w:tc>
        <w:tc>
          <w:tcPr>
            <w:tcW w:w="404" w:type="pct"/>
            <w:shd w:val="clear" w:color="auto" w:fill="auto"/>
            <w:noWrap/>
            <w:vAlign w:val="center"/>
            <w:hideMark/>
          </w:tcPr>
          <w:p w14:paraId="10CCCFC6" w14:textId="77777777" w:rsidR="00D754A1" w:rsidRPr="00D754A1" w:rsidRDefault="00D754A1" w:rsidP="004C3FCC">
            <w:pPr>
              <w:jc w:val="center"/>
              <w:rPr>
                <w:color w:val="000000"/>
                <w:sz w:val="20"/>
                <w:szCs w:val="20"/>
              </w:rPr>
            </w:pPr>
            <w:r w:rsidRPr="00D754A1">
              <w:rPr>
                <w:color w:val="000000"/>
                <w:sz w:val="20"/>
                <w:szCs w:val="20"/>
              </w:rPr>
              <w:t>1,06</w:t>
            </w:r>
          </w:p>
        </w:tc>
        <w:tc>
          <w:tcPr>
            <w:tcW w:w="405" w:type="pct"/>
            <w:shd w:val="clear" w:color="auto" w:fill="auto"/>
            <w:noWrap/>
            <w:vAlign w:val="center"/>
            <w:hideMark/>
          </w:tcPr>
          <w:p w14:paraId="1C4BAC1C" w14:textId="77777777" w:rsidR="00D754A1" w:rsidRPr="00D754A1" w:rsidRDefault="00D754A1" w:rsidP="004C3FCC">
            <w:pPr>
              <w:jc w:val="center"/>
              <w:rPr>
                <w:color w:val="000000"/>
                <w:sz w:val="20"/>
                <w:szCs w:val="20"/>
              </w:rPr>
            </w:pPr>
            <w:r w:rsidRPr="00D754A1">
              <w:rPr>
                <w:color w:val="000000"/>
                <w:sz w:val="20"/>
                <w:szCs w:val="20"/>
              </w:rPr>
              <w:t>17117,72</w:t>
            </w:r>
          </w:p>
        </w:tc>
        <w:tc>
          <w:tcPr>
            <w:tcW w:w="405" w:type="pct"/>
            <w:shd w:val="clear" w:color="auto" w:fill="auto"/>
            <w:noWrap/>
            <w:vAlign w:val="center"/>
            <w:hideMark/>
          </w:tcPr>
          <w:p w14:paraId="1E166519" w14:textId="77777777" w:rsidR="00D754A1" w:rsidRPr="00D754A1" w:rsidRDefault="00D754A1" w:rsidP="004C3FCC">
            <w:pPr>
              <w:ind w:left="-57" w:right="-57"/>
              <w:jc w:val="center"/>
              <w:rPr>
                <w:color w:val="000000"/>
                <w:sz w:val="20"/>
                <w:szCs w:val="20"/>
              </w:rPr>
            </w:pPr>
            <w:r w:rsidRPr="00D754A1">
              <w:rPr>
                <w:color w:val="000000"/>
                <w:sz w:val="20"/>
                <w:szCs w:val="20"/>
              </w:rPr>
              <w:t>5135,32</w:t>
            </w:r>
          </w:p>
        </w:tc>
        <w:tc>
          <w:tcPr>
            <w:tcW w:w="404" w:type="pct"/>
            <w:shd w:val="clear" w:color="auto" w:fill="auto"/>
            <w:noWrap/>
            <w:vAlign w:val="center"/>
            <w:hideMark/>
          </w:tcPr>
          <w:p w14:paraId="5C312907" w14:textId="77777777" w:rsidR="00D754A1" w:rsidRPr="00D754A1" w:rsidRDefault="00D754A1" w:rsidP="004C3FCC">
            <w:pPr>
              <w:ind w:left="-57" w:right="-57"/>
              <w:jc w:val="center"/>
              <w:rPr>
                <w:color w:val="000000"/>
                <w:sz w:val="20"/>
                <w:szCs w:val="20"/>
              </w:rPr>
            </w:pPr>
            <w:r w:rsidRPr="00D754A1">
              <w:rPr>
                <w:color w:val="000000"/>
                <w:sz w:val="20"/>
                <w:szCs w:val="20"/>
              </w:rPr>
              <w:t>568,00</w:t>
            </w:r>
          </w:p>
        </w:tc>
      </w:tr>
      <w:tr w:rsidR="00D754A1" w:rsidRPr="00D754A1" w14:paraId="2EFE4962" w14:textId="77777777" w:rsidTr="004C3FCC">
        <w:trPr>
          <w:cantSplit/>
          <w:trHeight w:val="283"/>
        </w:trPr>
        <w:tc>
          <w:tcPr>
            <w:tcW w:w="4596" w:type="pct"/>
            <w:gridSpan w:val="12"/>
            <w:shd w:val="clear" w:color="auto" w:fill="auto"/>
            <w:noWrap/>
            <w:vAlign w:val="center"/>
          </w:tcPr>
          <w:p w14:paraId="446F3D2B" w14:textId="77777777" w:rsidR="00D754A1" w:rsidRPr="00D754A1" w:rsidRDefault="00D754A1" w:rsidP="004C3FCC">
            <w:pPr>
              <w:rPr>
                <w:b/>
                <w:color w:val="000000"/>
                <w:sz w:val="20"/>
                <w:szCs w:val="20"/>
              </w:rPr>
            </w:pPr>
            <w:r w:rsidRPr="00D754A1">
              <w:rPr>
                <w:b/>
                <w:color w:val="000000"/>
                <w:sz w:val="20"/>
                <w:szCs w:val="20"/>
              </w:rPr>
              <w:t>Итого без НДС</w:t>
            </w:r>
          </w:p>
        </w:tc>
        <w:tc>
          <w:tcPr>
            <w:tcW w:w="404" w:type="pct"/>
            <w:shd w:val="clear" w:color="auto" w:fill="auto"/>
            <w:noWrap/>
            <w:vAlign w:val="center"/>
          </w:tcPr>
          <w:p w14:paraId="7A8A8431" w14:textId="77777777" w:rsidR="00D754A1" w:rsidRPr="00D754A1" w:rsidRDefault="00D754A1" w:rsidP="004C3FCC">
            <w:pPr>
              <w:jc w:val="center"/>
              <w:rPr>
                <w:b/>
                <w:color w:val="000000"/>
                <w:sz w:val="20"/>
                <w:szCs w:val="20"/>
              </w:rPr>
            </w:pPr>
            <w:r w:rsidRPr="00D754A1">
              <w:rPr>
                <w:b/>
                <w:bCs/>
                <w:color w:val="000000"/>
                <w:sz w:val="20"/>
                <w:szCs w:val="20"/>
              </w:rPr>
              <w:t>8677</w:t>
            </w:r>
          </w:p>
        </w:tc>
      </w:tr>
      <w:tr w:rsidR="00D754A1" w:rsidRPr="00D754A1" w14:paraId="29E988AD" w14:textId="77777777" w:rsidTr="004C3FCC">
        <w:trPr>
          <w:cantSplit/>
          <w:trHeight w:val="283"/>
        </w:trPr>
        <w:tc>
          <w:tcPr>
            <w:tcW w:w="4596" w:type="pct"/>
            <w:gridSpan w:val="12"/>
            <w:shd w:val="clear" w:color="auto" w:fill="auto"/>
            <w:noWrap/>
            <w:vAlign w:val="center"/>
          </w:tcPr>
          <w:p w14:paraId="6C51F88F" w14:textId="77777777" w:rsidR="00D754A1" w:rsidRPr="00D754A1" w:rsidRDefault="00D754A1" w:rsidP="004C3FCC">
            <w:pPr>
              <w:rPr>
                <w:b/>
                <w:color w:val="000000"/>
                <w:sz w:val="20"/>
                <w:szCs w:val="20"/>
              </w:rPr>
            </w:pPr>
            <w:r w:rsidRPr="00D754A1">
              <w:rPr>
                <w:b/>
                <w:color w:val="000000"/>
                <w:sz w:val="20"/>
                <w:szCs w:val="20"/>
              </w:rPr>
              <w:t>НДС (20%)</w:t>
            </w:r>
          </w:p>
        </w:tc>
        <w:tc>
          <w:tcPr>
            <w:tcW w:w="404" w:type="pct"/>
            <w:shd w:val="clear" w:color="auto" w:fill="auto"/>
            <w:noWrap/>
            <w:vAlign w:val="center"/>
          </w:tcPr>
          <w:p w14:paraId="1FB97C7D" w14:textId="77777777" w:rsidR="00D754A1" w:rsidRPr="00D754A1" w:rsidRDefault="00D754A1" w:rsidP="004C3FCC">
            <w:pPr>
              <w:jc w:val="center"/>
              <w:rPr>
                <w:b/>
                <w:color w:val="000000"/>
                <w:sz w:val="20"/>
                <w:szCs w:val="20"/>
              </w:rPr>
            </w:pPr>
            <w:r w:rsidRPr="00D754A1">
              <w:rPr>
                <w:b/>
                <w:bCs/>
                <w:color w:val="000000"/>
                <w:sz w:val="20"/>
                <w:szCs w:val="20"/>
              </w:rPr>
              <w:t>1735,8</w:t>
            </w:r>
          </w:p>
        </w:tc>
      </w:tr>
      <w:tr w:rsidR="00D754A1" w:rsidRPr="00D754A1" w14:paraId="5BB09F6B" w14:textId="77777777" w:rsidTr="004C3FCC">
        <w:trPr>
          <w:cantSplit/>
          <w:trHeight w:val="283"/>
        </w:trPr>
        <w:tc>
          <w:tcPr>
            <w:tcW w:w="4596" w:type="pct"/>
            <w:gridSpan w:val="12"/>
            <w:shd w:val="clear" w:color="auto" w:fill="auto"/>
            <w:noWrap/>
            <w:vAlign w:val="center"/>
          </w:tcPr>
          <w:p w14:paraId="7F2D1056" w14:textId="77777777" w:rsidR="00D754A1" w:rsidRPr="00D754A1" w:rsidRDefault="00D754A1" w:rsidP="004C3FCC">
            <w:pPr>
              <w:rPr>
                <w:b/>
                <w:color w:val="000000"/>
                <w:sz w:val="20"/>
                <w:szCs w:val="20"/>
              </w:rPr>
            </w:pPr>
            <w:r w:rsidRPr="00D754A1">
              <w:rPr>
                <w:b/>
                <w:color w:val="000000"/>
                <w:sz w:val="20"/>
                <w:szCs w:val="20"/>
              </w:rPr>
              <w:t>Итого с НДС</w:t>
            </w:r>
          </w:p>
        </w:tc>
        <w:tc>
          <w:tcPr>
            <w:tcW w:w="404" w:type="pct"/>
            <w:shd w:val="clear" w:color="auto" w:fill="auto"/>
            <w:noWrap/>
            <w:vAlign w:val="center"/>
          </w:tcPr>
          <w:p w14:paraId="7ED8BBFC" w14:textId="77777777" w:rsidR="00D754A1" w:rsidRPr="00D754A1" w:rsidRDefault="00D754A1" w:rsidP="004C3FCC">
            <w:pPr>
              <w:jc w:val="center"/>
              <w:rPr>
                <w:b/>
                <w:color w:val="000000"/>
                <w:sz w:val="20"/>
                <w:szCs w:val="20"/>
              </w:rPr>
            </w:pPr>
            <w:r w:rsidRPr="00D754A1">
              <w:rPr>
                <w:b/>
                <w:bCs/>
                <w:color w:val="000000"/>
                <w:sz w:val="20"/>
                <w:szCs w:val="20"/>
              </w:rPr>
              <w:t>10414,8</w:t>
            </w:r>
          </w:p>
        </w:tc>
      </w:tr>
    </w:tbl>
    <w:p w14:paraId="3BD1983F" w14:textId="77777777" w:rsidR="00D01C64" w:rsidRPr="00D754A1" w:rsidRDefault="00D01C64" w:rsidP="00D01C64">
      <w:pPr>
        <w:pStyle w:val="a4"/>
      </w:pPr>
    </w:p>
    <w:p w14:paraId="72CA6B0C" w14:textId="77777777" w:rsidR="00D01C64" w:rsidRPr="00D754A1" w:rsidRDefault="00D01C64" w:rsidP="00D01C64">
      <w:pPr>
        <w:pStyle w:val="a4"/>
      </w:pPr>
    </w:p>
    <w:p w14:paraId="5A79941C" w14:textId="77777777" w:rsidR="00D01C64" w:rsidRPr="00D754A1" w:rsidRDefault="00D01C64" w:rsidP="00D01C64">
      <w:pPr>
        <w:pStyle w:val="a4"/>
        <w:sectPr w:rsidR="00D01C64" w:rsidRPr="00D754A1" w:rsidSect="00D01C64">
          <w:pgSz w:w="16840" w:h="11910" w:orient="landscape"/>
          <w:pgMar w:top="1701" w:right="567" w:bottom="567" w:left="567" w:header="709" w:footer="709" w:gutter="0"/>
          <w:cols w:space="720"/>
        </w:sectPr>
      </w:pPr>
    </w:p>
    <w:p w14:paraId="55EFA2B6" w14:textId="0DF96034" w:rsidR="0062641F" w:rsidRPr="00D754A1" w:rsidRDefault="003F6273" w:rsidP="00855745">
      <w:pPr>
        <w:pStyle w:val="2"/>
        <w:rPr>
          <w:bCs/>
        </w:rPr>
      </w:pPr>
      <w:bookmarkStart w:id="184" w:name="_Toc74315143"/>
      <w:bookmarkStart w:id="185" w:name="_Toc131415201"/>
      <w:r w:rsidRPr="00D754A1">
        <w:t>Предл</w:t>
      </w:r>
      <w:r w:rsidRPr="00D754A1">
        <w:rPr>
          <w:spacing w:val="2"/>
        </w:rPr>
        <w:t>о</w:t>
      </w:r>
      <w:r w:rsidRPr="00D754A1">
        <w:rPr>
          <w:spacing w:val="-5"/>
        </w:rPr>
        <w:t>ж</w:t>
      </w:r>
      <w:r w:rsidRPr="00D754A1">
        <w:t>е</w:t>
      </w:r>
      <w:r w:rsidRPr="00D754A1">
        <w:rPr>
          <w:spacing w:val="1"/>
        </w:rPr>
        <w:t>н</w:t>
      </w:r>
      <w:r w:rsidRPr="00D754A1">
        <w:t>ия</w:t>
      </w:r>
      <w:r w:rsidRPr="00D754A1">
        <w:rPr>
          <w:spacing w:val="31"/>
        </w:rPr>
        <w:t xml:space="preserve"> </w:t>
      </w:r>
      <w:r w:rsidRPr="00D754A1">
        <w:t>по</w:t>
      </w:r>
      <w:r w:rsidRPr="00D754A1">
        <w:rPr>
          <w:spacing w:val="29"/>
        </w:rPr>
        <w:t xml:space="preserve"> </w:t>
      </w:r>
      <w:r w:rsidRPr="00D754A1">
        <w:t>велич</w:t>
      </w:r>
      <w:r w:rsidRPr="00D754A1">
        <w:rPr>
          <w:spacing w:val="1"/>
        </w:rPr>
        <w:t>и</w:t>
      </w:r>
      <w:r w:rsidRPr="00D754A1">
        <w:t>не</w:t>
      </w:r>
      <w:r w:rsidRPr="00D754A1">
        <w:rPr>
          <w:spacing w:val="29"/>
        </w:rPr>
        <w:t xml:space="preserve"> </w:t>
      </w:r>
      <w:r w:rsidRPr="00D754A1">
        <w:t>и</w:t>
      </w:r>
      <w:r w:rsidRPr="00D754A1">
        <w:rPr>
          <w:spacing w:val="1"/>
        </w:rPr>
        <w:t>н</w:t>
      </w:r>
      <w:r w:rsidRPr="00D754A1">
        <w:t>вес</w:t>
      </w:r>
      <w:r w:rsidRPr="00D754A1">
        <w:rPr>
          <w:spacing w:val="1"/>
        </w:rPr>
        <w:t>т</w:t>
      </w:r>
      <w:r w:rsidRPr="00D754A1">
        <w:t>и</w:t>
      </w:r>
      <w:r w:rsidRPr="00D754A1">
        <w:rPr>
          <w:spacing w:val="1"/>
        </w:rPr>
        <w:t>ц</w:t>
      </w:r>
      <w:r w:rsidRPr="00D754A1">
        <w:t>ий</w:t>
      </w:r>
      <w:r w:rsidRPr="00D754A1">
        <w:rPr>
          <w:spacing w:val="29"/>
        </w:rPr>
        <w:t xml:space="preserve"> </w:t>
      </w:r>
      <w:r w:rsidRPr="00D754A1">
        <w:t>в</w:t>
      </w:r>
      <w:r w:rsidRPr="00D754A1">
        <w:rPr>
          <w:spacing w:val="29"/>
        </w:rPr>
        <w:t xml:space="preserve"> </w:t>
      </w:r>
      <w:r w:rsidR="00065135" w:rsidRPr="00D754A1">
        <w:t xml:space="preserve">строительство, реконструкцию, техническое перевооружение и (или) модернизацию </w:t>
      </w:r>
      <w:r w:rsidRPr="00D754A1">
        <w:t>в</w:t>
      </w:r>
      <w:r w:rsidRPr="00D754A1">
        <w:rPr>
          <w:spacing w:val="62"/>
        </w:rPr>
        <w:t xml:space="preserve"> </w:t>
      </w:r>
      <w:r w:rsidRPr="00D754A1">
        <w:t>с</w:t>
      </w:r>
      <w:r w:rsidRPr="00D754A1">
        <w:rPr>
          <w:spacing w:val="1"/>
        </w:rPr>
        <w:t>вя</w:t>
      </w:r>
      <w:r w:rsidRPr="00D754A1">
        <w:rPr>
          <w:spacing w:val="-2"/>
        </w:rPr>
        <w:t>з</w:t>
      </w:r>
      <w:r w:rsidRPr="00D754A1">
        <w:t>и</w:t>
      </w:r>
      <w:r w:rsidRPr="00D754A1">
        <w:rPr>
          <w:spacing w:val="1"/>
        </w:rPr>
        <w:t xml:space="preserve"> </w:t>
      </w:r>
      <w:r w:rsidRPr="00D754A1">
        <w:t>с</w:t>
      </w:r>
      <w:r w:rsidRPr="00D754A1">
        <w:rPr>
          <w:w w:val="99"/>
        </w:rPr>
        <w:t xml:space="preserve"> </w:t>
      </w:r>
      <w:r w:rsidRPr="00D754A1">
        <w:t>и</w:t>
      </w:r>
      <w:r w:rsidRPr="00D754A1">
        <w:rPr>
          <w:spacing w:val="-2"/>
        </w:rPr>
        <w:t>з</w:t>
      </w:r>
      <w:r w:rsidRPr="00D754A1">
        <w:t>мен</w:t>
      </w:r>
      <w:r w:rsidRPr="00D754A1">
        <w:rPr>
          <w:spacing w:val="1"/>
        </w:rPr>
        <w:t>е</w:t>
      </w:r>
      <w:r w:rsidRPr="00D754A1">
        <w:t>н</w:t>
      </w:r>
      <w:r w:rsidRPr="00D754A1">
        <w:rPr>
          <w:spacing w:val="1"/>
        </w:rPr>
        <w:t>и</w:t>
      </w:r>
      <w:r w:rsidRPr="00D754A1">
        <w:rPr>
          <w:spacing w:val="-2"/>
        </w:rPr>
        <w:t>я</w:t>
      </w:r>
      <w:r w:rsidRPr="00D754A1">
        <w:t>ми</w:t>
      </w:r>
      <w:r w:rsidRPr="00D754A1">
        <w:rPr>
          <w:spacing w:val="4"/>
        </w:rPr>
        <w:t xml:space="preserve"> </w:t>
      </w:r>
      <w:r w:rsidRPr="00D754A1">
        <w:t>те</w:t>
      </w:r>
      <w:r w:rsidRPr="00D754A1">
        <w:rPr>
          <w:spacing w:val="3"/>
        </w:rPr>
        <w:t>м</w:t>
      </w:r>
      <w:r w:rsidRPr="00D754A1">
        <w:rPr>
          <w:spacing w:val="1"/>
        </w:rPr>
        <w:t>п</w:t>
      </w:r>
      <w:r w:rsidRPr="00D754A1">
        <w:t>ерат</w:t>
      </w:r>
      <w:r w:rsidRPr="00D754A1">
        <w:rPr>
          <w:spacing w:val="2"/>
        </w:rPr>
        <w:t>у</w:t>
      </w:r>
      <w:r w:rsidRPr="00D754A1">
        <w:t>рного</w:t>
      </w:r>
      <w:r w:rsidRPr="00D754A1">
        <w:rPr>
          <w:spacing w:val="5"/>
        </w:rPr>
        <w:t xml:space="preserve"> </w:t>
      </w:r>
      <w:r w:rsidRPr="00D754A1">
        <w:rPr>
          <w:spacing w:val="2"/>
        </w:rPr>
        <w:t>г</w:t>
      </w:r>
      <w:r w:rsidRPr="00D754A1">
        <w:t>р</w:t>
      </w:r>
      <w:r w:rsidRPr="00D754A1">
        <w:rPr>
          <w:spacing w:val="2"/>
        </w:rPr>
        <w:t>а</w:t>
      </w:r>
      <w:r w:rsidRPr="00D754A1">
        <w:rPr>
          <w:spacing w:val="-2"/>
        </w:rPr>
        <w:t>ф</w:t>
      </w:r>
      <w:r w:rsidRPr="00D754A1">
        <w:rPr>
          <w:spacing w:val="1"/>
        </w:rPr>
        <w:t>ик</w:t>
      </w:r>
      <w:r w:rsidRPr="00D754A1">
        <w:t>а</w:t>
      </w:r>
      <w:r w:rsidRPr="00D754A1">
        <w:rPr>
          <w:spacing w:val="4"/>
        </w:rPr>
        <w:t xml:space="preserve"> </w:t>
      </w:r>
      <w:r w:rsidRPr="00D754A1">
        <w:t>и</w:t>
      </w:r>
      <w:r w:rsidRPr="00D754A1">
        <w:rPr>
          <w:spacing w:val="10"/>
        </w:rPr>
        <w:t xml:space="preserve"> </w:t>
      </w:r>
      <w:r w:rsidRPr="00D754A1">
        <w:t>гид</w:t>
      </w:r>
      <w:r w:rsidRPr="00D754A1">
        <w:rPr>
          <w:spacing w:val="2"/>
        </w:rPr>
        <w:t>р</w:t>
      </w:r>
      <w:r w:rsidRPr="00D754A1">
        <w:t>авлич</w:t>
      </w:r>
      <w:r w:rsidRPr="00D754A1">
        <w:rPr>
          <w:spacing w:val="2"/>
        </w:rPr>
        <w:t>е</w:t>
      </w:r>
      <w:r w:rsidRPr="00D754A1">
        <w:t>с</w:t>
      </w:r>
      <w:r w:rsidRPr="00D754A1">
        <w:rPr>
          <w:spacing w:val="1"/>
        </w:rPr>
        <w:t>к</w:t>
      </w:r>
      <w:r w:rsidRPr="00D754A1">
        <w:t>ого</w:t>
      </w:r>
      <w:r w:rsidRPr="00D754A1">
        <w:rPr>
          <w:w w:val="99"/>
        </w:rPr>
        <w:t xml:space="preserve"> </w:t>
      </w:r>
      <w:r w:rsidRPr="00D754A1">
        <w:t>р</w:t>
      </w:r>
      <w:r w:rsidRPr="00D754A1">
        <w:rPr>
          <w:spacing w:val="2"/>
        </w:rPr>
        <w:t>е</w:t>
      </w:r>
      <w:r w:rsidRPr="00D754A1">
        <w:rPr>
          <w:spacing w:val="-5"/>
        </w:rPr>
        <w:t>ж</w:t>
      </w:r>
      <w:r w:rsidRPr="00D754A1">
        <w:t>има</w:t>
      </w:r>
      <w:r w:rsidRPr="00D754A1">
        <w:rPr>
          <w:spacing w:val="-14"/>
        </w:rPr>
        <w:t xml:space="preserve"> </w:t>
      </w:r>
      <w:r w:rsidRPr="00D754A1">
        <w:t>рабо</w:t>
      </w:r>
      <w:r w:rsidRPr="00D754A1">
        <w:rPr>
          <w:spacing w:val="2"/>
        </w:rPr>
        <w:t>т</w:t>
      </w:r>
      <w:r w:rsidRPr="00D754A1">
        <w:t>ы</w:t>
      </w:r>
      <w:r w:rsidRPr="00D754A1">
        <w:rPr>
          <w:spacing w:val="-16"/>
        </w:rPr>
        <w:t xml:space="preserve"> </w:t>
      </w:r>
      <w:r w:rsidRPr="00D754A1">
        <w:rPr>
          <w:spacing w:val="2"/>
        </w:rPr>
        <w:t>с</w:t>
      </w:r>
      <w:r w:rsidRPr="00D754A1">
        <w:t>ис</w:t>
      </w:r>
      <w:r w:rsidRPr="00D754A1">
        <w:rPr>
          <w:spacing w:val="1"/>
        </w:rPr>
        <w:t>т</w:t>
      </w:r>
      <w:r w:rsidRPr="00D754A1">
        <w:t>е</w:t>
      </w:r>
      <w:r w:rsidRPr="00D754A1">
        <w:rPr>
          <w:spacing w:val="1"/>
        </w:rPr>
        <w:t>м</w:t>
      </w:r>
      <w:r w:rsidRPr="00D754A1">
        <w:t>ы</w:t>
      </w:r>
      <w:r w:rsidRPr="00D754A1">
        <w:rPr>
          <w:spacing w:val="-17"/>
        </w:rPr>
        <w:t xml:space="preserve"> </w:t>
      </w:r>
      <w:r w:rsidRPr="00D754A1">
        <w:t>тепло</w:t>
      </w:r>
      <w:r w:rsidRPr="00D754A1">
        <w:rPr>
          <w:spacing w:val="2"/>
        </w:rPr>
        <w:t>с</w:t>
      </w:r>
      <w:r w:rsidRPr="00D754A1">
        <w:t>на</w:t>
      </w:r>
      <w:r w:rsidRPr="00D754A1">
        <w:rPr>
          <w:spacing w:val="1"/>
        </w:rPr>
        <w:t>б</w:t>
      </w:r>
      <w:r w:rsidRPr="00D754A1">
        <w:t>же</w:t>
      </w:r>
      <w:r w:rsidRPr="00D754A1">
        <w:rPr>
          <w:spacing w:val="1"/>
        </w:rPr>
        <w:t>ни</w:t>
      </w:r>
      <w:r w:rsidRPr="00D754A1">
        <w:t>я</w:t>
      </w:r>
      <w:r w:rsidR="00E52E37" w:rsidRPr="00D754A1">
        <w:t xml:space="preserve"> на каждом этапе</w:t>
      </w:r>
      <w:bookmarkEnd w:id="184"/>
      <w:bookmarkEnd w:id="185"/>
    </w:p>
    <w:p w14:paraId="65420D5C" w14:textId="6E06C181" w:rsidR="0062641F" w:rsidRPr="00D754A1" w:rsidRDefault="003F6273" w:rsidP="00E52E37">
      <w:pPr>
        <w:pStyle w:val="a4"/>
      </w:pPr>
      <w:r w:rsidRPr="00D754A1">
        <w:t>Изменения температурного графика и гидравлического режима работы систем теплоснабжения на территории Новосветского сельского поселения на расчетный срок до 20</w:t>
      </w:r>
      <w:r w:rsidR="00D01C64" w:rsidRPr="00D754A1">
        <w:t>35</w:t>
      </w:r>
      <w:r w:rsidRPr="00D754A1">
        <w:t xml:space="preserve"> года не планируется.</w:t>
      </w:r>
    </w:p>
    <w:p w14:paraId="32077C2E" w14:textId="77777777" w:rsidR="00E52E37" w:rsidRPr="00D754A1" w:rsidRDefault="00E52E37" w:rsidP="00E52E37">
      <w:pPr>
        <w:pStyle w:val="2"/>
      </w:pPr>
      <w:bookmarkStart w:id="186" w:name="_Toc74315144"/>
      <w:bookmarkStart w:id="187" w:name="_Toc131415202"/>
      <w:r w:rsidRPr="00D754A1">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86"/>
      <w:bookmarkEnd w:id="187"/>
    </w:p>
    <w:p w14:paraId="565F6693" w14:textId="77777777" w:rsidR="00D01C64" w:rsidRPr="00D754A1" w:rsidRDefault="00D01C64" w:rsidP="00D01C64">
      <w:pPr>
        <w:pStyle w:val="a4"/>
      </w:pPr>
      <w:r w:rsidRPr="00D754A1">
        <w:t>Сведения о мероприятиях по переводу потребителей горячего водоснабжения на закрытую схему представлены в главе 9.</w:t>
      </w:r>
    </w:p>
    <w:p w14:paraId="24EEFB4F" w14:textId="77777777" w:rsidR="00D01C64" w:rsidRPr="00D754A1" w:rsidRDefault="00D01C64" w:rsidP="00D01C64">
      <w:pPr>
        <w:pStyle w:val="a4"/>
      </w:pPr>
      <w:r w:rsidRPr="00D754A1">
        <w:t>На территории Новосветского сельского поселения отсутствуют системы горячего водоснабжения, подключенные по открытой схеме, таким образом, мероприятия по переводу на закрытую схему в настоящей схеме теплоснабжения не рассматриваются.</w:t>
      </w:r>
    </w:p>
    <w:p w14:paraId="3C9CD74A" w14:textId="77777777" w:rsidR="001B6505" w:rsidRPr="00D754A1" w:rsidRDefault="001B6505" w:rsidP="001B6505">
      <w:pPr>
        <w:pStyle w:val="2"/>
      </w:pPr>
      <w:bookmarkStart w:id="188" w:name="_Toc74315145"/>
      <w:bookmarkStart w:id="189" w:name="_Toc131415203"/>
      <w:r w:rsidRPr="00D754A1">
        <w:t>Оценка эффективности инвестиций по отдельным предложениям</w:t>
      </w:r>
      <w:bookmarkEnd w:id="188"/>
      <w:bookmarkEnd w:id="189"/>
    </w:p>
    <w:p w14:paraId="67FBF996" w14:textId="77777777" w:rsidR="001B6505" w:rsidRPr="00D754A1" w:rsidRDefault="001B6505" w:rsidP="001B6505">
      <w:pPr>
        <w:pStyle w:val="a4"/>
        <w:rPr>
          <w:b/>
        </w:rPr>
      </w:pPr>
      <w:r w:rsidRPr="00D754A1">
        <w:rPr>
          <w:b/>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48A2E92D" w14:textId="77777777" w:rsidR="001B6505" w:rsidRPr="00D754A1" w:rsidRDefault="001B6505" w:rsidP="001B6505">
      <w:pPr>
        <w:pStyle w:val="a4"/>
      </w:pPr>
      <w:r w:rsidRPr="00D754A1">
        <w:t>Амортизационные отчисления – отчисления части стоимости основных фондов для возмещения их износа.</w:t>
      </w:r>
    </w:p>
    <w:p w14:paraId="2CD83C97" w14:textId="6EE83EA7" w:rsidR="001B6505" w:rsidRPr="00D754A1" w:rsidRDefault="001B6505" w:rsidP="001B6505">
      <w:pPr>
        <w:pStyle w:val="a4"/>
      </w:pPr>
      <w:r w:rsidRPr="00D754A1">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201</w:t>
      </w:r>
      <w:r w:rsidR="004A63EA" w:rsidRPr="00D754A1">
        <w:t>9</w:t>
      </w:r>
      <w:r w:rsidRPr="00D754A1">
        <w:t>-2032 гг.</w:t>
      </w:r>
    </w:p>
    <w:p w14:paraId="7E992D24" w14:textId="77777777" w:rsidR="001B6505" w:rsidRPr="00D754A1" w:rsidRDefault="001B6505" w:rsidP="001B6505">
      <w:pPr>
        <w:pStyle w:val="a4"/>
      </w:pPr>
      <w:r w:rsidRPr="00D754A1">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5565B86F" w14:textId="77777777" w:rsidR="001B6505" w:rsidRPr="00D754A1" w:rsidRDefault="001B6505" w:rsidP="001B6505">
      <w:pPr>
        <w:pStyle w:val="a4"/>
      </w:pPr>
      <w:r w:rsidRPr="00D754A1">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3A616BFE" w14:textId="77777777" w:rsidR="001B6505" w:rsidRPr="00D754A1" w:rsidRDefault="001B6505" w:rsidP="001B6505">
      <w:pPr>
        <w:pStyle w:val="a4"/>
        <w:rPr>
          <w:b/>
        </w:rPr>
      </w:pPr>
      <w:r w:rsidRPr="00D754A1">
        <w:rPr>
          <w:b/>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4678B7CE" w14:textId="77777777" w:rsidR="001B6505" w:rsidRPr="00D754A1" w:rsidRDefault="001B6505" w:rsidP="001B6505">
      <w:pPr>
        <w:pStyle w:val="a4"/>
      </w:pPr>
      <w:r w:rsidRPr="00D754A1">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20302D15" w14:textId="77777777" w:rsidR="001B6505" w:rsidRPr="00D754A1" w:rsidRDefault="001B6505" w:rsidP="001B6505">
      <w:pPr>
        <w:pStyle w:val="a4"/>
      </w:pPr>
      <w:r w:rsidRPr="00D754A1">
        <w:t>При расчете инвестиционной составляющей в тарифе учитываются следующие показатели:</w:t>
      </w:r>
    </w:p>
    <w:p w14:paraId="733E50E6" w14:textId="77777777" w:rsidR="001B6505" w:rsidRPr="00D754A1" w:rsidRDefault="001B6505" w:rsidP="001B6505">
      <w:pPr>
        <w:pStyle w:val="a0"/>
      </w:pPr>
      <w:r w:rsidRPr="00D754A1">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38B27254" w14:textId="77777777" w:rsidR="001B6505" w:rsidRPr="00D754A1" w:rsidRDefault="001B6505" w:rsidP="001B6505">
      <w:pPr>
        <w:pStyle w:val="a0"/>
      </w:pPr>
      <w:r w:rsidRPr="00D754A1">
        <w:t>экономический эффект от реализации мероприятий.</w:t>
      </w:r>
    </w:p>
    <w:p w14:paraId="30D8D436" w14:textId="77777777" w:rsidR="001B6505" w:rsidRPr="00D754A1" w:rsidRDefault="001B6505" w:rsidP="001B6505">
      <w:pPr>
        <w:pStyle w:val="a0"/>
      </w:pPr>
      <w:r w:rsidRPr="00D754A1">
        <w:t>Эффективность инвестиций обеспечивается достижением следующих результатов:</w:t>
      </w:r>
    </w:p>
    <w:p w14:paraId="0951F157" w14:textId="77777777" w:rsidR="001B6505" w:rsidRPr="00D754A1" w:rsidRDefault="001B6505" w:rsidP="001B6505">
      <w:pPr>
        <w:pStyle w:val="a0"/>
      </w:pPr>
      <w:r w:rsidRPr="00D754A1">
        <w:t>обеспечение возможности подключения новых потребителей;</w:t>
      </w:r>
    </w:p>
    <w:p w14:paraId="27A4424A" w14:textId="77777777" w:rsidR="001B6505" w:rsidRPr="00D754A1" w:rsidRDefault="001B6505" w:rsidP="001B6505">
      <w:pPr>
        <w:pStyle w:val="a0"/>
      </w:pPr>
      <w:r w:rsidRPr="00D754A1">
        <w:t>обеспечение развития инфраструктуры поселения, в том числе социально-значимых объектов;</w:t>
      </w:r>
    </w:p>
    <w:p w14:paraId="638FE6C0" w14:textId="77777777" w:rsidR="001B6505" w:rsidRPr="00D754A1" w:rsidRDefault="001B6505" w:rsidP="001B6505">
      <w:pPr>
        <w:pStyle w:val="a0"/>
      </w:pPr>
      <w:r w:rsidRPr="00D754A1">
        <w:t>повышение качества и надежности теплоснабжения;</w:t>
      </w:r>
    </w:p>
    <w:p w14:paraId="229433BC" w14:textId="77777777" w:rsidR="001B6505" w:rsidRPr="00D754A1" w:rsidRDefault="001B6505" w:rsidP="001B6505">
      <w:pPr>
        <w:pStyle w:val="a0"/>
      </w:pPr>
      <w:r w:rsidRPr="00D754A1">
        <w:t>снижение аварийности систем теплоснабжения;</w:t>
      </w:r>
    </w:p>
    <w:p w14:paraId="2A9180ED" w14:textId="77777777" w:rsidR="001B6505" w:rsidRPr="00D754A1" w:rsidRDefault="001B6505" w:rsidP="001B6505">
      <w:pPr>
        <w:pStyle w:val="a0"/>
      </w:pPr>
      <w:r w:rsidRPr="00D754A1">
        <w:t>снижение затрат на устранение аварий в системах теплоснабжения;</w:t>
      </w:r>
    </w:p>
    <w:p w14:paraId="2B0BBE78" w14:textId="77777777" w:rsidR="001B6505" w:rsidRPr="00D754A1" w:rsidRDefault="001B6505" w:rsidP="001B6505">
      <w:pPr>
        <w:pStyle w:val="a0"/>
      </w:pPr>
      <w:r w:rsidRPr="00D754A1">
        <w:t>снижение уровня потерь тепловой энергии, в том числе за счет снижения сверхнормативных утечек теплоносителя в период ликвидации аварий;</w:t>
      </w:r>
    </w:p>
    <w:p w14:paraId="7C96C82C" w14:textId="77777777" w:rsidR="001B6505" w:rsidRPr="00D754A1" w:rsidRDefault="001B6505" w:rsidP="001B6505">
      <w:pPr>
        <w:pStyle w:val="a0"/>
      </w:pPr>
      <w:r w:rsidRPr="00D754A1">
        <w:t>снижение удельных расходов топлива при производстве тепловой энергии;</w:t>
      </w:r>
    </w:p>
    <w:p w14:paraId="3F8A443C" w14:textId="77777777" w:rsidR="001B6505" w:rsidRPr="00D754A1" w:rsidRDefault="001B6505" w:rsidP="001B6505">
      <w:pPr>
        <w:pStyle w:val="a0"/>
      </w:pPr>
      <w:r w:rsidRPr="00D754A1">
        <w:t>снижение численности ППР (при объединении котельных, выводе котельных из эксплуатации и переоборудовании котельных в ЦТП).</w:t>
      </w:r>
    </w:p>
    <w:p w14:paraId="36687C34" w14:textId="77777777" w:rsidR="001B6505" w:rsidRPr="00D754A1" w:rsidRDefault="001B6505" w:rsidP="001B6505">
      <w:pPr>
        <w:pStyle w:val="a4"/>
      </w:pPr>
      <w:r w:rsidRPr="00D754A1">
        <w:t>Объемы и источники финансирования мероприятий по строительству, реконструкции и техническому перевооружению на весь период разработки схемы теплоснабжения более полно рассмотрен в Главе 12 Обосновывающих материалов.</w:t>
      </w:r>
    </w:p>
    <w:p w14:paraId="6CE2CB83" w14:textId="3401C543" w:rsidR="00180E1D" w:rsidRPr="00D754A1" w:rsidRDefault="00180E1D" w:rsidP="00180E1D">
      <w:pPr>
        <w:pStyle w:val="2"/>
      </w:pPr>
      <w:bookmarkStart w:id="190" w:name="_Toc74315146"/>
      <w:bookmarkStart w:id="191" w:name="_Toc131415204"/>
      <w:r w:rsidRPr="00D754A1">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90"/>
      <w:bookmarkEnd w:id="191"/>
    </w:p>
    <w:p w14:paraId="42F97794" w14:textId="65095ECD" w:rsidR="00180E1D" w:rsidRPr="00D754A1" w:rsidRDefault="00A73A30" w:rsidP="00180E1D">
      <w:pPr>
        <w:pStyle w:val="a4"/>
      </w:pPr>
      <w:r w:rsidRPr="00D754A1">
        <w:t>Данные о величине фактических осуществуленных инвестиций в строительство, реконструкцию, техническое перевооружение и (или) модернизацию объектов теплоснабжения за рассматриваемый период отсутствуют.</w:t>
      </w:r>
    </w:p>
    <w:p w14:paraId="36CA8459" w14:textId="77777777" w:rsidR="00031091" w:rsidRPr="00D754A1" w:rsidRDefault="00031091" w:rsidP="00180E1D">
      <w:pPr>
        <w:pStyle w:val="a4"/>
      </w:pPr>
    </w:p>
    <w:p w14:paraId="5DF55160" w14:textId="58BD610F" w:rsidR="0062641F" w:rsidRPr="00D754A1" w:rsidRDefault="001B6505" w:rsidP="001B6505">
      <w:pPr>
        <w:pStyle w:val="1"/>
      </w:pPr>
      <w:bookmarkStart w:id="192" w:name="_bookmark27"/>
      <w:bookmarkStart w:id="193" w:name="_Toc74315147"/>
      <w:bookmarkStart w:id="194" w:name="_Toc131415205"/>
      <w:bookmarkEnd w:id="192"/>
      <w:r w:rsidRPr="00D754A1">
        <w:t>Решение о</w:t>
      </w:r>
      <w:r w:rsidR="00A94EC3" w:rsidRPr="00D754A1">
        <w:t xml:space="preserve"> присвоении статуса </w:t>
      </w:r>
      <w:r w:rsidRPr="00D754A1">
        <w:t>единой теплоснабжающей организации (организаци</w:t>
      </w:r>
      <w:r w:rsidR="00A94EC3" w:rsidRPr="00D754A1">
        <w:t>ям</w:t>
      </w:r>
      <w:r w:rsidRPr="00D754A1">
        <w:t>)</w:t>
      </w:r>
      <w:bookmarkEnd w:id="193"/>
      <w:bookmarkEnd w:id="194"/>
    </w:p>
    <w:p w14:paraId="273FC404" w14:textId="29B7706B" w:rsidR="00710E8B" w:rsidRPr="00D754A1" w:rsidRDefault="00710E8B" w:rsidP="00710E8B">
      <w:pPr>
        <w:pStyle w:val="2"/>
      </w:pPr>
      <w:bookmarkStart w:id="195" w:name="_Toc74315148"/>
      <w:bookmarkStart w:id="196" w:name="_Toc131415206"/>
      <w:r w:rsidRPr="00D754A1">
        <w:t xml:space="preserve">Решение </w:t>
      </w:r>
      <w:r w:rsidR="00031091" w:rsidRPr="00D754A1">
        <w:t>о присвоении статуса единой теплоснабжающей организации (организациям)</w:t>
      </w:r>
      <w:bookmarkEnd w:id="195"/>
      <w:bookmarkEnd w:id="196"/>
    </w:p>
    <w:p w14:paraId="544F95C2" w14:textId="33DDE652" w:rsidR="00710E8B" w:rsidRPr="00D754A1" w:rsidRDefault="00710E8B" w:rsidP="00710E8B">
      <w:pPr>
        <w:pStyle w:val="a4"/>
      </w:pPr>
      <w:r w:rsidRPr="00D754A1">
        <w:t xml:space="preserve">По данным базового периода на территории Новосветского сельского поселения </w:t>
      </w:r>
      <w:r w:rsidR="00AB6B04" w:rsidRPr="00D754A1">
        <w:t xml:space="preserve">в составе систем централизоанного теплоснабжения </w:t>
      </w:r>
      <w:r w:rsidRPr="00D754A1">
        <w:t xml:space="preserve">функционируют </w:t>
      </w:r>
      <w:r w:rsidR="00AB6B04" w:rsidRPr="00D754A1">
        <w:t>5</w:t>
      </w:r>
      <w:r w:rsidRPr="00D754A1">
        <w:t xml:space="preserve"> котельных.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0C31182F" w14:textId="77777777" w:rsidR="00710E8B" w:rsidRPr="00D754A1" w:rsidRDefault="00710E8B" w:rsidP="00710E8B">
      <w:pPr>
        <w:pStyle w:val="a4"/>
      </w:pPr>
      <w:r w:rsidRPr="00D754A1">
        <w:t>На территории Новосветского сельского поселения деятельность в сфере теплоснабжения осуществляет единственная теплоснабжающая организация АО «Коммунальные системы Гатчинского района».</w:t>
      </w:r>
    </w:p>
    <w:p w14:paraId="52797B58" w14:textId="77777777" w:rsidR="00710E8B" w:rsidRPr="00D754A1" w:rsidRDefault="00710E8B" w:rsidP="00710E8B">
      <w:pPr>
        <w:pStyle w:val="a4"/>
      </w:pPr>
      <w:r w:rsidRPr="00D754A1">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w:t>
      </w:r>
    </w:p>
    <w:p w14:paraId="197DC89F" w14:textId="77777777" w:rsidR="00710E8B" w:rsidRPr="00D754A1" w:rsidRDefault="00710E8B" w:rsidP="00710E8B">
      <w:pPr>
        <w:pStyle w:val="2"/>
      </w:pPr>
      <w:bookmarkStart w:id="197" w:name="_Toc74315149"/>
      <w:bookmarkStart w:id="198" w:name="_Toc131415207"/>
      <w:r w:rsidRPr="00D754A1">
        <w:t>Реестр зон деятельности единой теплоснабжающей организации (организаций)</w:t>
      </w:r>
      <w:bookmarkEnd w:id="197"/>
      <w:bookmarkEnd w:id="198"/>
    </w:p>
    <w:p w14:paraId="09863396" w14:textId="77777777" w:rsidR="00710E8B" w:rsidRPr="00D754A1" w:rsidRDefault="00710E8B" w:rsidP="00710E8B">
      <w:pPr>
        <w:pStyle w:val="a4"/>
      </w:pPr>
      <w:r w:rsidRPr="00D754A1">
        <w:t>Зона действия АО «Коммунальные системы Гатчинского района» распространяется на котельные п. Новый Свет, п. Торфяное, п. Пригородный и относящиеся к ним тепловые сети.</w:t>
      </w:r>
    </w:p>
    <w:p w14:paraId="7C75C154" w14:textId="0B329AFD" w:rsidR="00710E8B" w:rsidRPr="00D754A1" w:rsidRDefault="00710E8B" w:rsidP="00AC3815">
      <w:pPr>
        <w:pStyle w:val="2"/>
      </w:pPr>
      <w:bookmarkStart w:id="199" w:name="_Toc74315150"/>
      <w:bookmarkStart w:id="200" w:name="_Toc131415208"/>
      <w:r w:rsidRPr="00D754A1">
        <w:t xml:space="preserve">Основания, в том числе критерии, в соответствии с которыми </w:t>
      </w:r>
      <w:r w:rsidR="00031091" w:rsidRPr="00D754A1">
        <w:t>теплоснабжающей организации присвоен статус единой теплоснабжающей организации</w:t>
      </w:r>
      <w:bookmarkEnd w:id="199"/>
      <w:bookmarkEnd w:id="200"/>
    </w:p>
    <w:p w14:paraId="4C86AA6D" w14:textId="77777777" w:rsidR="0062641F" w:rsidRPr="00D754A1" w:rsidRDefault="003F6273" w:rsidP="001B6505">
      <w:pPr>
        <w:pStyle w:val="a4"/>
      </w:pPr>
      <w:r w:rsidRPr="00D754A1">
        <w:t>Критерии определения единой теплоснабжающей организации утверждены постановлением Правительства Российской Федерации от 8 августа 2012 года</w:t>
      </w:r>
      <w:r w:rsidR="001B6505" w:rsidRPr="00D754A1">
        <w:t xml:space="preserve"> </w:t>
      </w:r>
      <w:r w:rsidRPr="00D754A1">
        <w:t>№808</w:t>
      </w:r>
      <w:r w:rsidR="001B6505" w:rsidRPr="00D754A1">
        <w:t> </w:t>
      </w:r>
      <w:r w:rsidRPr="00D754A1">
        <w:t>«Об организации теплоснабжения в Российской Федерации и о внесении изменений в некоторые акты Правительства Российской Федерации».</w:t>
      </w:r>
    </w:p>
    <w:p w14:paraId="6544FBA0" w14:textId="77777777" w:rsidR="0062641F" w:rsidRPr="00D754A1" w:rsidRDefault="003F6273" w:rsidP="001B6505">
      <w:pPr>
        <w:pStyle w:val="a4"/>
      </w:pPr>
      <w:r w:rsidRPr="00D754A1">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227615C6" w14:textId="77777777" w:rsidR="0062641F" w:rsidRPr="00D754A1" w:rsidRDefault="003F6273" w:rsidP="001B6505">
      <w:pPr>
        <w:pStyle w:val="a4"/>
      </w:pPr>
      <w:r w:rsidRPr="00D754A1">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272E0EF1" w14:textId="77777777" w:rsidR="0062641F" w:rsidRPr="00D754A1" w:rsidRDefault="003F6273" w:rsidP="001B6505">
      <w:pPr>
        <w:pStyle w:val="a4"/>
      </w:pPr>
      <w:r w:rsidRPr="00D754A1">
        <w:t>В случае если на территории поселения, городского округа существуют несколько систем теплоснабжения, уполномоченные органы вправе:</w:t>
      </w:r>
    </w:p>
    <w:p w14:paraId="2D000E5E" w14:textId="77777777" w:rsidR="0062641F" w:rsidRPr="00D754A1" w:rsidRDefault="003F6273" w:rsidP="001B6505">
      <w:pPr>
        <w:pStyle w:val="a0"/>
      </w:pPr>
      <w:r w:rsidRPr="00D754A1">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7633E551" w14:textId="77777777" w:rsidR="0062641F" w:rsidRPr="00D754A1" w:rsidRDefault="003F6273" w:rsidP="001B6505">
      <w:pPr>
        <w:pStyle w:val="a0"/>
      </w:pPr>
      <w:r w:rsidRPr="00D754A1">
        <w:t>определить на несколько систем теплоснабжения единую теплоснабжающую организацию.</w:t>
      </w:r>
    </w:p>
    <w:p w14:paraId="3FF144F8" w14:textId="77777777" w:rsidR="0062641F" w:rsidRPr="00D754A1" w:rsidRDefault="003F6273" w:rsidP="00FE5761">
      <w:pPr>
        <w:pStyle w:val="a4"/>
      </w:pPr>
      <w:r w:rsidRPr="00D754A1">
        <w:t>Для</w:t>
      </w:r>
      <w:r w:rsidRPr="00D754A1">
        <w:rPr>
          <w:spacing w:val="-3"/>
        </w:rPr>
        <w:t xml:space="preserve"> </w:t>
      </w:r>
      <w:r w:rsidRPr="00D754A1">
        <w:t>присвоения</w:t>
      </w:r>
      <w:r w:rsidRPr="00D754A1">
        <w:rPr>
          <w:spacing w:val="-2"/>
        </w:rPr>
        <w:t xml:space="preserve"> </w:t>
      </w:r>
      <w:r w:rsidRPr="00D754A1">
        <w:t>ор</w:t>
      </w:r>
      <w:r w:rsidRPr="00D754A1">
        <w:rPr>
          <w:spacing w:val="1"/>
        </w:rPr>
        <w:t>г</w:t>
      </w:r>
      <w:r w:rsidRPr="00D754A1">
        <w:rPr>
          <w:spacing w:val="2"/>
        </w:rPr>
        <w:t>а</w:t>
      </w:r>
      <w:r w:rsidRPr="00D754A1">
        <w:t>низац</w:t>
      </w:r>
      <w:r w:rsidRPr="00D754A1">
        <w:rPr>
          <w:spacing w:val="1"/>
        </w:rPr>
        <w:t>и</w:t>
      </w:r>
      <w:r w:rsidRPr="00D754A1">
        <w:t>и</w:t>
      </w:r>
      <w:r w:rsidRPr="00D754A1">
        <w:rPr>
          <w:spacing w:val="-2"/>
        </w:rPr>
        <w:t xml:space="preserve"> </w:t>
      </w:r>
      <w:r w:rsidRPr="00D754A1">
        <w:t>ста</w:t>
      </w:r>
      <w:r w:rsidRPr="00D754A1">
        <w:rPr>
          <w:spacing w:val="3"/>
        </w:rPr>
        <w:t>т</w:t>
      </w:r>
      <w:r w:rsidRPr="00D754A1">
        <w:rPr>
          <w:spacing w:val="-6"/>
        </w:rPr>
        <w:t>у</w:t>
      </w:r>
      <w:r w:rsidRPr="00D754A1">
        <w:t>са</w:t>
      </w:r>
      <w:r w:rsidRPr="00D754A1">
        <w:rPr>
          <w:spacing w:val="-1"/>
        </w:rPr>
        <w:t xml:space="preserve"> </w:t>
      </w:r>
      <w:r w:rsidRPr="00D754A1">
        <w:t>еди</w:t>
      </w:r>
      <w:r w:rsidRPr="00D754A1">
        <w:rPr>
          <w:spacing w:val="3"/>
        </w:rPr>
        <w:t>н</w:t>
      </w:r>
      <w:r w:rsidRPr="00D754A1">
        <w:t>ой</w:t>
      </w:r>
      <w:r w:rsidRPr="00D754A1">
        <w:rPr>
          <w:spacing w:val="-2"/>
        </w:rPr>
        <w:t xml:space="preserve"> </w:t>
      </w:r>
      <w:r w:rsidRPr="00D754A1">
        <w:t>теплоснабжа</w:t>
      </w:r>
      <w:r w:rsidRPr="00D754A1">
        <w:rPr>
          <w:spacing w:val="3"/>
        </w:rPr>
        <w:t>ю</w:t>
      </w:r>
      <w:r w:rsidRPr="00D754A1">
        <w:t>щей</w:t>
      </w:r>
      <w:r w:rsidRPr="00D754A1">
        <w:rPr>
          <w:spacing w:val="-1"/>
        </w:rPr>
        <w:t xml:space="preserve"> </w:t>
      </w:r>
      <w:r w:rsidRPr="00D754A1">
        <w:t>органи</w:t>
      </w:r>
      <w:r w:rsidRPr="00D754A1">
        <w:rPr>
          <w:spacing w:val="1"/>
        </w:rPr>
        <w:t>з</w:t>
      </w:r>
      <w:r w:rsidRPr="00D754A1">
        <w:t>ац</w:t>
      </w:r>
      <w:r w:rsidRPr="00D754A1">
        <w:rPr>
          <w:spacing w:val="1"/>
        </w:rPr>
        <w:t>и</w:t>
      </w:r>
      <w:r w:rsidRPr="00D754A1">
        <w:t>и</w:t>
      </w:r>
      <w:r w:rsidRPr="00D754A1">
        <w:rPr>
          <w:w w:val="99"/>
        </w:rPr>
        <w:t xml:space="preserve"> </w:t>
      </w:r>
      <w:r w:rsidRPr="00D754A1">
        <w:t>на</w:t>
      </w:r>
      <w:r w:rsidRPr="00D754A1">
        <w:rPr>
          <w:spacing w:val="33"/>
        </w:rPr>
        <w:t xml:space="preserve"> </w:t>
      </w:r>
      <w:r w:rsidRPr="00D754A1">
        <w:t>терри</w:t>
      </w:r>
      <w:r w:rsidRPr="00D754A1">
        <w:rPr>
          <w:spacing w:val="1"/>
        </w:rPr>
        <w:t>т</w:t>
      </w:r>
      <w:r w:rsidRPr="00D754A1">
        <w:t>ории</w:t>
      </w:r>
      <w:r w:rsidRPr="00D754A1">
        <w:rPr>
          <w:spacing w:val="34"/>
        </w:rPr>
        <w:t xml:space="preserve"> </w:t>
      </w:r>
      <w:r w:rsidRPr="00D754A1">
        <w:t>по</w:t>
      </w:r>
      <w:r w:rsidRPr="00D754A1">
        <w:rPr>
          <w:spacing w:val="2"/>
        </w:rPr>
        <w:t>с</w:t>
      </w:r>
      <w:r w:rsidRPr="00D754A1">
        <w:t>елени</w:t>
      </w:r>
      <w:r w:rsidRPr="00D754A1">
        <w:rPr>
          <w:spacing w:val="1"/>
        </w:rPr>
        <w:t>я</w:t>
      </w:r>
      <w:r w:rsidRPr="00D754A1">
        <w:t>,</w:t>
      </w:r>
      <w:r w:rsidRPr="00D754A1">
        <w:rPr>
          <w:spacing w:val="33"/>
        </w:rPr>
        <w:t xml:space="preserve"> </w:t>
      </w:r>
      <w:r w:rsidRPr="00D754A1">
        <w:t>горо</w:t>
      </w:r>
      <w:r w:rsidRPr="00D754A1">
        <w:rPr>
          <w:spacing w:val="1"/>
        </w:rPr>
        <w:t>д</w:t>
      </w:r>
      <w:r w:rsidRPr="00D754A1">
        <w:t>с</w:t>
      </w:r>
      <w:r w:rsidRPr="00D754A1">
        <w:rPr>
          <w:spacing w:val="-2"/>
        </w:rPr>
        <w:t>к</w:t>
      </w:r>
      <w:r w:rsidRPr="00D754A1">
        <w:rPr>
          <w:spacing w:val="2"/>
        </w:rPr>
        <w:t>о</w:t>
      </w:r>
      <w:r w:rsidRPr="00D754A1">
        <w:t>го</w:t>
      </w:r>
      <w:r w:rsidRPr="00D754A1">
        <w:rPr>
          <w:spacing w:val="35"/>
        </w:rPr>
        <w:t xml:space="preserve"> </w:t>
      </w:r>
      <w:r w:rsidRPr="00D754A1">
        <w:t>о</w:t>
      </w:r>
      <w:r w:rsidRPr="00D754A1">
        <w:rPr>
          <w:spacing w:val="-2"/>
        </w:rPr>
        <w:t>к</w:t>
      </w:r>
      <w:r w:rsidRPr="00D754A1">
        <w:rPr>
          <w:spacing w:val="4"/>
        </w:rPr>
        <w:t>р</w:t>
      </w:r>
      <w:r w:rsidRPr="00D754A1">
        <w:rPr>
          <w:spacing w:val="-6"/>
        </w:rPr>
        <w:t>у</w:t>
      </w:r>
      <w:r w:rsidRPr="00D754A1">
        <w:rPr>
          <w:spacing w:val="1"/>
        </w:rPr>
        <w:t>г</w:t>
      </w:r>
      <w:r w:rsidRPr="00D754A1">
        <w:t>а</w:t>
      </w:r>
      <w:r w:rsidRPr="00D754A1">
        <w:rPr>
          <w:spacing w:val="33"/>
        </w:rPr>
        <w:t xml:space="preserve"> </w:t>
      </w:r>
      <w:r w:rsidRPr="00D754A1">
        <w:t>лица,</w:t>
      </w:r>
      <w:r w:rsidRPr="00D754A1">
        <w:rPr>
          <w:spacing w:val="36"/>
        </w:rPr>
        <w:t xml:space="preserve"> </w:t>
      </w:r>
      <w:r w:rsidRPr="00D754A1">
        <w:t>вл</w:t>
      </w:r>
      <w:r w:rsidRPr="00D754A1">
        <w:rPr>
          <w:spacing w:val="2"/>
        </w:rPr>
        <w:t>а</w:t>
      </w:r>
      <w:r w:rsidRPr="00D754A1">
        <w:t>деющие</w:t>
      </w:r>
      <w:r w:rsidRPr="00D754A1">
        <w:rPr>
          <w:spacing w:val="34"/>
        </w:rPr>
        <w:t xml:space="preserve"> </w:t>
      </w:r>
      <w:r w:rsidRPr="00D754A1">
        <w:t>на</w:t>
      </w:r>
      <w:r w:rsidRPr="00D754A1">
        <w:rPr>
          <w:spacing w:val="33"/>
        </w:rPr>
        <w:t xml:space="preserve"> </w:t>
      </w:r>
      <w:r w:rsidRPr="00D754A1">
        <w:t>п</w:t>
      </w:r>
      <w:r w:rsidRPr="00D754A1">
        <w:rPr>
          <w:spacing w:val="2"/>
        </w:rPr>
        <w:t>р</w:t>
      </w:r>
      <w:r w:rsidRPr="00D754A1">
        <w:t>аве</w:t>
      </w:r>
      <w:r w:rsidRPr="00D754A1">
        <w:rPr>
          <w:w w:val="99"/>
        </w:rPr>
        <w:t xml:space="preserve"> </w:t>
      </w:r>
      <w:r w:rsidRPr="00D754A1">
        <w:t>собственно</w:t>
      </w:r>
      <w:r w:rsidRPr="00D754A1">
        <w:rPr>
          <w:spacing w:val="2"/>
        </w:rPr>
        <w:t>с</w:t>
      </w:r>
      <w:r w:rsidRPr="00D754A1">
        <w:t>ти</w:t>
      </w:r>
      <w:r w:rsidRPr="00D754A1">
        <w:rPr>
          <w:spacing w:val="54"/>
        </w:rPr>
        <w:t xml:space="preserve"> </w:t>
      </w:r>
      <w:r w:rsidRPr="00D754A1">
        <w:t>или</w:t>
      </w:r>
      <w:r w:rsidRPr="00D754A1">
        <w:rPr>
          <w:spacing w:val="54"/>
        </w:rPr>
        <w:t xml:space="preserve"> </w:t>
      </w:r>
      <w:r w:rsidRPr="00D754A1">
        <w:rPr>
          <w:spacing w:val="2"/>
        </w:rPr>
        <w:t>и</w:t>
      </w:r>
      <w:r w:rsidRPr="00D754A1">
        <w:t>ном</w:t>
      </w:r>
      <w:r w:rsidRPr="00D754A1">
        <w:rPr>
          <w:spacing w:val="55"/>
        </w:rPr>
        <w:t xml:space="preserve"> </w:t>
      </w:r>
      <w:r w:rsidRPr="00D754A1">
        <w:t>з</w:t>
      </w:r>
      <w:r w:rsidRPr="00D754A1">
        <w:rPr>
          <w:spacing w:val="2"/>
        </w:rPr>
        <w:t>а</w:t>
      </w:r>
      <w:r w:rsidRPr="00D754A1">
        <w:rPr>
          <w:spacing w:val="-2"/>
        </w:rPr>
        <w:t>к</w:t>
      </w:r>
      <w:r w:rsidRPr="00D754A1">
        <w:t>онном</w:t>
      </w:r>
      <w:r w:rsidRPr="00D754A1">
        <w:rPr>
          <w:spacing w:val="55"/>
        </w:rPr>
        <w:t xml:space="preserve"> </w:t>
      </w:r>
      <w:r w:rsidRPr="00D754A1">
        <w:t>осно</w:t>
      </w:r>
      <w:r w:rsidRPr="00D754A1">
        <w:rPr>
          <w:spacing w:val="2"/>
        </w:rPr>
        <w:t>в</w:t>
      </w:r>
      <w:r w:rsidRPr="00D754A1">
        <w:t>ан</w:t>
      </w:r>
      <w:r w:rsidRPr="00D754A1">
        <w:rPr>
          <w:spacing w:val="1"/>
        </w:rPr>
        <w:t>и</w:t>
      </w:r>
      <w:r w:rsidRPr="00D754A1">
        <w:t>и</w:t>
      </w:r>
      <w:r w:rsidRPr="00D754A1">
        <w:rPr>
          <w:spacing w:val="54"/>
        </w:rPr>
        <w:t xml:space="preserve"> </w:t>
      </w:r>
      <w:r w:rsidRPr="00D754A1">
        <w:t>источн</w:t>
      </w:r>
      <w:r w:rsidRPr="00D754A1">
        <w:rPr>
          <w:spacing w:val="2"/>
        </w:rPr>
        <w:t>и</w:t>
      </w:r>
      <w:r w:rsidRPr="00D754A1">
        <w:rPr>
          <w:spacing w:val="-2"/>
        </w:rPr>
        <w:t>к</w:t>
      </w:r>
      <w:r w:rsidRPr="00D754A1">
        <w:rPr>
          <w:spacing w:val="2"/>
        </w:rPr>
        <w:t>а</w:t>
      </w:r>
      <w:r w:rsidRPr="00D754A1">
        <w:rPr>
          <w:spacing w:val="-1"/>
        </w:rPr>
        <w:t>м</w:t>
      </w:r>
      <w:r w:rsidRPr="00D754A1">
        <w:t>и</w:t>
      </w:r>
      <w:r w:rsidRPr="00D754A1">
        <w:rPr>
          <w:spacing w:val="55"/>
        </w:rPr>
        <w:t xml:space="preserve"> </w:t>
      </w:r>
      <w:r w:rsidRPr="00D754A1">
        <w:rPr>
          <w:spacing w:val="1"/>
        </w:rPr>
        <w:t>т</w:t>
      </w:r>
      <w:r w:rsidRPr="00D754A1">
        <w:t>епловой</w:t>
      </w:r>
      <w:r w:rsidRPr="00D754A1">
        <w:rPr>
          <w:spacing w:val="54"/>
        </w:rPr>
        <w:t xml:space="preserve"> </w:t>
      </w:r>
      <w:r w:rsidRPr="00D754A1">
        <w:rPr>
          <w:spacing w:val="-1"/>
        </w:rPr>
        <w:t>э</w:t>
      </w:r>
      <w:r w:rsidRPr="00D754A1">
        <w:t>н</w:t>
      </w:r>
      <w:r w:rsidRPr="00D754A1">
        <w:rPr>
          <w:spacing w:val="2"/>
        </w:rPr>
        <w:t>е</w:t>
      </w:r>
      <w:r w:rsidRPr="00D754A1">
        <w:t>ргии</w:t>
      </w:r>
      <w:r w:rsidRPr="00D754A1">
        <w:rPr>
          <w:spacing w:val="57"/>
        </w:rPr>
        <w:t xml:space="preserve"> </w:t>
      </w:r>
      <w:r w:rsidRPr="00D754A1">
        <w:t>и</w:t>
      </w:r>
      <w:r w:rsidRPr="00D754A1">
        <w:rPr>
          <w:w w:val="99"/>
        </w:rPr>
        <w:t xml:space="preserve"> </w:t>
      </w:r>
      <w:r w:rsidRPr="00D754A1">
        <w:t>(или)</w:t>
      </w:r>
      <w:r w:rsidRPr="00D754A1">
        <w:rPr>
          <w:spacing w:val="-6"/>
        </w:rPr>
        <w:t xml:space="preserve"> </w:t>
      </w:r>
      <w:r w:rsidRPr="00D754A1">
        <w:t>теплов</w:t>
      </w:r>
      <w:r w:rsidRPr="00D754A1">
        <w:rPr>
          <w:spacing w:val="3"/>
        </w:rPr>
        <w:t>ы</w:t>
      </w:r>
      <w:r w:rsidRPr="00D754A1">
        <w:rPr>
          <w:spacing w:val="-1"/>
        </w:rPr>
        <w:t>м</w:t>
      </w:r>
      <w:r w:rsidRPr="00D754A1">
        <w:t>и</w:t>
      </w:r>
      <w:r w:rsidRPr="00D754A1">
        <w:rPr>
          <w:spacing w:val="-6"/>
        </w:rPr>
        <w:t xml:space="preserve"> </w:t>
      </w:r>
      <w:r w:rsidRPr="00D754A1">
        <w:t>с</w:t>
      </w:r>
      <w:r w:rsidRPr="00D754A1">
        <w:rPr>
          <w:spacing w:val="2"/>
        </w:rPr>
        <w:t>е</w:t>
      </w:r>
      <w:r w:rsidRPr="00D754A1">
        <w:t>т</w:t>
      </w:r>
      <w:r w:rsidRPr="00D754A1">
        <w:rPr>
          <w:spacing w:val="2"/>
        </w:rPr>
        <w:t>я</w:t>
      </w:r>
      <w:r w:rsidRPr="00D754A1">
        <w:rPr>
          <w:spacing w:val="-1"/>
        </w:rPr>
        <w:t>м</w:t>
      </w:r>
      <w:r w:rsidRPr="00D754A1">
        <w:t>и,</w:t>
      </w:r>
      <w:r w:rsidRPr="00D754A1">
        <w:rPr>
          <w:spacing w:val="-5"/>
        </w:rPr>
        <w:t xml:space="preserve"> </w:t>
      </w:r>
      <w:r w:rsidRPr="00D754A1">
        <w:t>пода</w:t>
      </w:r>
      <w:r w:rsidRPr="00D754A1">
        <w:rPr>
          <w:spacing w:val="3"/>
        </w:rPr>
        <w:t>ю</w:t>
      </w:r>
      <w:r w:rsidRPr="00D754A1">
        <w:t>т</w:t>
      </w:r>
      <w:r w:rsidRPr="00D754A1">
        <w:rPr>
          <w:spacing w:val="-7"/>
        </w:rPr>
        <w:t xml:space="preserve"> </w:t>
      </w:r>
      <w:r w:rsidRPr="00D754A1">
        <w:t xml:space="preserve">в </w:t>
      </w:r>
      <w:r w:rsidRPr="00D754A1">
        <w:rPr>
          <w:spacing w:val="-6"/>
        </w:rPr>
        <w:t>у</w:t>
      </w:r>
      <w:r w:rsidRPr="00D754A1">
        <w:t>полн</w:t>
      </w:r>
      <w:r w:rsidRPr="00D754A1">
        <w:rPr>
          <w:spacing w:val="2"/>
        </w:rPr>
        <w:t>о</w:t>
      </w:r>
      <w:r w:rsidRPr="00D754A1">
        <w:rPr>
          <w:spacing w:val="-1"/>
        </w:rPr>
        <w:t>м</w:t>
      </w:r>
      <w:r w:rsidRPr="00D754A1">
        <w:t>о</w:t>
      </w:r>
      <w:r w:rsidRPr="00D754A1">
        <w:rPr>
          <w:spacing w:val="-1"/>
        </w:rPr>
        <w:t>ч</w:t>
      </w:r>
      <w:r w:rsidRPr="00D754A1">
        <w:t>ен</w:t>
      </w:r>
      <w:r w:rsidRPr="00D754A1">
        <w:rPr>
          <w:spacing w:val="1"/>
        </w:rPr>
        <w:t>н</w:t>
      </w:r>
      <w:r w:rsidRPr="00D754A1">
        <w:t>ый</w:t>
      </w:r>
      <w:r w:rsidRPr="00D754A1">
        <w:rPr>
          <w:spacing w:val="-3"/>
        </w:rPr>
        <w:t xml:space="preserve"> </w:t>
      </w:r>
      <w:r w:rsidRPr="00D754A1">
        <w:t>орган</w:t>
      </w:r>
      <w:r w:rsidRPr="00D754A1">
        <w:rPr>
          <w:spacing w:val="-5"/>
        </w:rPr>
        <w:t xml:space="preserve"> </w:t>
      </w:r>
      <w:r w:rsidRPr="00D754A1">
        <w:t>в</w:t>
      </w:r>
      <w:r w:rsidRPr="00D754A1">
        <w:rPr>
          <w:spacing w:val="-4"/>
        </w:rPr>
        <w:t xml:space="preserve"> </w:t>
      </w:r>
      <w:r w:rsidRPr="00D754A1">
        <w:t>те</w:t>
      </w:r>
      <w:r w:rsidRPr="00D754A1">
        <w:rPr>
          <w:spacing w:val="1"/>
        </w:rPr>
        <w:t>ч</w:t>
      </w:r>
      <w:r w:rsidRPr="00D754A1">
        <w:t>ен</w:t>
      </w:r>
      <w:r w:rsidRPr="00D754A1">
        <w:rPr>
          <w:spacing w:val="1"/>
        </w:rPr>
        <w:t>и</w:t>
      </w:r>
      <w:r w:rsidRPr="00D754A1">
        <w:t>е</w:t>
      </w:r>
      <w:r w:rsidRPr="00D754A1">
        <w:rPr>
          <w:spacing w:val="-5"/>
        </w:rPr>
        <w:t xml:space="preserve"> </w:t>
      </w:r>
      <w:r w:rsidRPr="00D754A1">
        <w:t>одно</w:t>
      </w:r>
      <w:r w:rsidRPr="00D754A1">
        <w:rPr>
          <w:spacing w:val="2"/>
        </w:rPr>
        <w:t>г</w:t>
      </w:r>
      <w:r w:rsidRPr="00D754A1">
        <w:t>о</w:t>
      </w:r>
      <w:r w:rsidRPr="00D754A1">
        <w:rPr>
          <w:spacing w:val="-4"/>
        </w:rPr>
        <w:t xml:space="preserve"> </w:t>
      </w:r>
      <w:r w:rsidRPr="00D754A1">
        <w:rPr>
          <w:spacing w:val="-1"/>
        </w:rPr>
        <w:t>м</w:t>
      </w:r>
      <w:r w:rsidRPr="00D754A1">
        <w:t>есяца</w:t>
      </w:r>
      <w:r w:rsidRPr="00D754A1">
        <w:rPr>
          <w:w w:val="99"/>
        </w:rPr>
        <w:t xml:space="preserve"> </w:t>
      </w:r>
      <w:r w:rsidRPr="00D754A1">
        <w:t>с</w:t>
      </w:r>
      <w:r w:rsidRPr="00D754A1">
        <w:rPr>
          <w:spacing w:val="13"/>
        </w:rPr>
        <w:t xml:space="preserve"> </w:t>
      </w:r>
      <w:r w:rsidRPr="00D754A1">
        <w:t>даты</w:t>
      </w:r>
      <w:r w:rsidRPr="00D754A1">
        <w:rPr>
          <w:spacing w:val="14"/>
        </w:rPr>
        <w:t xml:space="preserve"> </w:t>
      </w:r>
      <w:r w:rsidRPr="00D754A1">
        <w:t>о</w:t>
      </w:r>
      <w:r w:rsidRPr="00D754A1">
        <w:rPr>
          <w:spacing w:val="5"/>
        </w:rPr>
        <w:t>п</w:t>
      </w:r>
      <w:r w:rsidRPr="00D754A1">
        <w:rPr>
          <w:spacing w:val="-6"/>
        </w:rPr>
        <w:t>у</w:t>
      </w:r>
      <w:r w:rsidRPr="00D754A1">
        <w:t>бли</w:t>
      </w:r>
      <w:r w:rsidRPr="00D754A1">
        <w:rPr>
          <w:spacing w:val="1"/>
        </w:rPr>
        <w:t>к</w:t>
      </w:r>
      <w:r w:rsidRPr="00D754A1">
        <w:t>ова</w:t>
      </w:r>
      <w:r w:rsidRPr="00D754A1">
        <w:rPr>
          <w:spacing w:val="2"/>
        </w:rPr>
        <w:t>н</w:t>
      </w:r>
      <w:r w:rsidRPr="00D754A1">
        <w:t>ия</w:t>
      </w:r>
      <w:r w:rsidRPr="00D754A1">
        <w:rPr>
          <w:spacing w:val="14"/>
        </w:rPr>
        <w:t xml:space="preserve"> </w:t>
      </w:r>
      <w:r w:rsidRPr="00D754A1">
        <w:t>(раз</w:t>
      </w:r>
      <w:r w:rsidRPr="00D754A1">
        <w:rPr>
          <w:spacing w:val="-1"/>
        </w:rPr>
        <w:t>м</w:t>
      </w:r>
      <w:r w:rsidRPr="00D754A1">
        <w:t>ещения)</w:t>
      </w:r>
      <w:r w:rsidRPr="00D754A1">
        <w:rPr>
          <w:spacing w:val="14"/>
        </w:rPr>
        <w:t xml:space="preserve"> </w:t>
      </w:r>
      <w:r w:rsidRPr="00D754A1">
        <w:t>в</w:t>
      </w:r>
      <w:r w:rsidRPr="00D754A1">
        <w:rPr>
          <w:spacing w:val="16"/>
        </w:rPr>
        <w:t xml:space="preserve"> </w:t>
      </w:r>
      <w:r w:rsidRPr="00D754A1">
        <w:rPr>
          <w:spacing w:val="-6"/>
        </w:rPr>
        <w:t>у</w:t>
      </w:r>
      <w:r w:rsidRPr="00D754A1">
        <w:rPr>
          <w:spacing w:val="2"/>
        </w:rPr>
        <w:t>с</w:t>
      </w:r>
      <w:r w:rsidRPr="00D754A1">
        <w:rPr>
          <w:spacing w:val="6"/>
        </w:rPr>
        <w:t>т</w:t>
      </w:r>
      <w:r w:rsidRPr="00D754A1">
        <w:t>ановлен</w:t>
      </w:r>
      <w:r w:rsidRPr="00D754A1">
        <w:rPr>
          <w:spacing w:val="1"/>
        </w:rPr>
        <w:t>н</w:t>
      </w:r>
      <w:r w:rsidRPr="00D754A1">
        <w:rPr>
          <w:spacing w:val="2"/>
        </w:rPr>
        <w:t>о</w:t>
      </w:r>
      <w:r w:rsidRPr="00D754A1">
        <w:t>м</w:t>
      </w:r>
      <w:r w:rsidRPr="00D754A1">
        <w:rPr>
          <w:spacing w:val="12"/>
        </w:rPr>
        <w:t xml:space="preserve"> </w:t>
      </w:r>
      <w:r w:rsidRPr="00D754A1">
        <w:t>пор</w:t>
      </w:r>
      <w:r w:rsidRPr="00D754A1">
        <w:rPr>
          <w:spacing w:val="3"/>
        </w:rPr>
        <w:t>я</w:t>
      </w:r>
      <w:r w:rsidRPr="00D754A1">
        <w:t>д</w:t>
      </w:r>
      <w:r w:rsidRPr="00D754A1">
        <w:rPr>
          <w:spacing w:val="-2"/>
        </w:rPr>
        <w:t>к</w:t>
      </w:r>
      <w:r w:rsidRPr="00D754A1">
        <w:t>е</w:t>
      </w:r>
      <w:r w:rsidRPr="00D754A1">
        <w:rPr>
          <w:spacing w:val="14"/>
        </w:rPr>
        <w:t xml:space="preserve"> </w:t>
      </w:r>
      <w:r w:rsidRPr="00D754A1">
        <w:t>про</w:t>
      </w:r>
      <w:r w:rsidRPr="00D754A1">
        <w:rPr>
          <w:spacing w:val="2"/>
        </w:rPr>
        <w:t>е</w:t>
      </w:r>
      <w:r w:rsidRPr="00D754A1">
        <w:rPr>
          <w:spacing w:val="-2"/>
        </w:rPr>
        <w:t>к</w:t>
      </w:r>
      <w:r w:rsidRPr="00D754A1">
        <w:t>та</w:t>
      </w:r>
      <w:r w:rsidRPr="00D754A1">
        <w:rPr>
          <w:spacing w:val="13"/>
        </w:rPr>
        <w:t xml:space="preserve"> </w:t>
      </w:r>
      <w:r w:rsidRPr="00D754A1">
        <w:t>сх</w:t>
      </w:r>
      <w:r w:rsidRPr="00D754A1">
        <w:rPr>
          <w:spacing w:val="2"/>
        </w:rPr>
        <w:t>е</w:t>
      </w:r>
      <w:r w:rsidRPr="00D754A1">
        <w:rPr>
          <w:spacing w:val="-1"/>
        </w:rPr>
        <w:t>м</w:t>
      </w:r>
      <w:r w:rsidRPr="00D754A1">
        <w:t>ы</w:t>
      </w:r>
      <w:r w:rsidRPr="00D754A1">
        <w:rPr>
          <w:w w:val="99"/>
        </w:rPr>
        <w:t xml:space="preserve"> </w:t>
      </w:r>
      <w:r w:rsidRPr="00D754A1">
        <w:t>теплоснабжен</w:t>
      </w:r>
      <w:r w:rsidRPr="00D754A1">
        <w:rPr>
          <w:spacing w:val="1"/>
        </w:rPr>
        <w:t>и</w:t>
      </w:r>
      <w:r w:rsidRPr="00D754A1">
        <w:t>я</w:t>
      </w:r>
      <w:r w:rsidRPr="00D754A1">
        <w:rPr>
          <w:spacing w:val="40"/>
        </w:rPr>
        <w:t xml:space="preserve"> </w:t>
      </w:r>
      <w:r w:rsidRPr="00D754A1">
        <w:t>з</w:t>
      </w:r>
      <w:r w:rsidRPr="00D754A1">
        <w:rPr>
          <w:spacing w:val="2"/>
        </w:rPr>
        <w:t>а</w:t>
      </w:r>
      <w:r w:rsidRPr="00D754A1">
        <w:t>яв</w:t>
      </w:r>
      <w:r w:rsidRPr="00D754A1">
        <w:rPr>
          <w:spacing w:val="3"/>
        </w:rPr>
        <w:t>к</w:t>
      </w:r>
      <w:r w:rsidRPr="00D754A1">
        <w:t>у</w:t>
      </w:r>
      <w:r w:rsidRPr="00D754A1">
        <w:rPr>
          <w:spacing w:val="35"/>
        </w:rPr>
        <w:t xml:space="preserve"> </w:t>
      </w:r>
      <w:r w:rsidRPr="00D754A1">
        <w:t>на</w:t>
      </w:r>
      <w:r w:rsidRPr="00D754A1">
        <w:rPr>
          <w:spacing w:val="43"/>
        </w:rPr>
        <w:t xml:space="preserve"> </w:t>
      </w:r>
      <w:r w:rsidRPr="00D754A1">
        <w:t>присво</w:t>
      </w:r>
      <w:r w:rsidRPr="00D754A1">
        <w:rPr>
          <w:spacing w:val="2"/>
        </w:rPr>
        <w:t>е</w:t>
      </w:r>
      <w:r w:rsidRPr="00D754A1">
        <w:t>ние</w:t>
      </w:r>
      <w:r w:rsidRPr="00D754A1">
        <w:rPr>
          <w:spacing w:val="39"/>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43"/>
        </w:rPr>
        <w:t xml:space="preserve"> </w:t>
      </w:r>
      <w:r w:rsidRPr="00D754A1">
        <w:t>ста</w:t>
      </w:r>
      <w:r w:rsidRPr="00D754A1">
        <w:rPr>
          <w:spacing w:val="3"/>
        </w:rPr>
        <w:t>т</w:t>
      </w:r>
      <w:r w:rsidRPr="00D754A1">
        <w:rPr>
          <w:spacing w:val="-6"/>
        </w:rPr>
        <w:t>у</w:t>
      </w:r>
      <w:r w:rsidRPr="00D754A1">
        <w:rPr>
          <w:spacing w:val="2"/>
        </w:rPr>
        <w:t>с</w:t>
      </w:r>
      <w:r w:rsidRPr="00D754A1">
        <w:t>а</w:t>
      </w:r>
      <w:r w:rsidRPr="00D754A1">
        <w:rPr>
          <w:spacing w:val="40"/>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39"/>
        </w:rPr>
        <w:t xml:space="preserve"> </w:t>
      </w:r>
      <w:r w:rsidRPr="00D754A1">
        <w:rPr>
          <w:spacing w:val="2"/>
        </w:rPr>
        <w:t>о</w:t>
      </w:r>
      <w:r w:rsidRPr="00D754A1">
        <w:t>ргани</w:t>
      </w:r>
      <w:r w:rsidRPr="00D754A1">
        <w:rPr>
          <w:spacing w:val="1"/>
        </w:rPr>
        <w:t>з</w:t>
      </w:r>
      <w:r w:rsidRPr="00D754A1">
        <w:t>ац</w:t>
      </w:r>
      <w:r w:rsidRPr="00D754A1">
        <w:rPr>
          <w:spacing w:val="1"/>
        </w:rPr>
        <w:t>и</w:t>
      </w:r>
      <w:r w:rsidRPr="00D754A1">
        <w:t>и</w:t>
      </w:r>
      <w:r w:rsidRPr="00D754A1">
        <w:rPr>
          <w:spacing w:val="38"/>
        </w:rPr>
        <w:t xml:space="preserve"> </w:t>
      </w:r>
      <w:r w:rsidRPr="00D754A1">
        <w:t>с</w:t>
      </w:r>
      <w:r w:rsidRPr="00D754A1">
        <w:rPr>
          <w:spacing w:val="42"/>
        </w:rPr>
        <w:t xml:space="preserve"> </w:t>
      </w:r>
      <w:r w:rsidRPr="00D754A1">
        <w:rPr>
          <w:spacing w:val="-6"/>
        </w:rPr>
        <w:t>у</w:t>
      </w:r>
      <w:r w:rsidRPr="00D754A1">
        <w:rPr>
          <w:spacing w:val="1"/>
        </w:rPr>
        <w:t>к</w:t>
      </w:r>
      <w:r w:rsidRPr="00D754A1">
        <w:t>азан</w:t>
      </w:r>
      <w:r w:rsidRPr="00D754A1">
        <w:rPr>
          <w:spacing w:val="1"/>
        </w:rPr>
        <w:t>и</w:t>
      </w:r>
      <w:r w:rsidRPr="00D754A1">
        <w:t>ем</w:t>
      </w:r>
      <w:r w:rsidRPr="00D754A1">
        <w:rPr>
          <w:spacing w:val="37"/>
        </w:rPr>
        <w:t xml:space="preserve"> </w:t>
      </w:r>
      <w:r w:rsidRPr="00D754A1">
        <w:t>зоны</w:t>
      </w:r>
      <w:r w:rsidRPr="00D754A1">
        <w:rPr>
          <w:spacing w:val="39"/>
        </w:rPr>
        <w:t xml:space="preserve"> </w:t>
      </w:r>
      <w:r w:rsidRPr="00D754A1">
        <w:t>ее</w:t>
      </w:r>
      <w:r w:rsidRPr="00D754A1">
        <w:rPr>
          <w:spacing w:val="38"/>
        </w:rPr>
        <w:t xml:space="preserve"> </w:t>
      </w:r>
      <w:r w:rsidRPr="00D754A1">
        <w:t>дея</w:t>
      </w:r>
      <w:r w:rsidRPr="00D754A1">
        <w:rPr>
          <w:spacing w:val="1"/>
        </w:rPr>
        <w:t>т</w:t>
      </w:r>
      <w:r w:rsidRPr="00D754A1">
        <w:t>ельности.</w:t>
      </w:r>
      <w:r w:rsidRPr="00D754A1">
        <w:rPr>
          <w:spacing w:val="40"/>
        </w:rPr>
        <w:t xml:space="preserve"> </w:t>
      </w:r>
      <w:r w:rsidRPr="00D754A1">
        <w:t>К</w:t>
      </w:r>
      <w:r w:rsidRPr="00D754A1">
        <w:rPr>
          <w:spacing w:val="38"/>
        </w:rPr>
        <w:t xml:space="preserve"> </w:t>
      </w:r>
      <w:r w:rsidRPr="00D754A1">
        <w:t>заяв</w:t>
      </w:r>
      <w:r w:rsidRPr="00D754A1">
        <w:rPr>
          <w:spacing w:val="-2"/>
        </w:rPr>
        <w:t>к</w:t>
      </w:r>
      <w:r w:rsidRPr="00D754A1">
        <w:t>е</w:t>
      </w:r>
      <w:r w:rsidRPr="00D754A1">
        <w:rPr>
          <w:w w:val="99"/>
        </w:rPr>
        <w:t xml:space="preserve"> </w:t>
      </w:r>
      <w:r w:rsidRPr="00D754A1">
        <w:t>прилагается</w:t>
      </w:r>
      <w:r w:rsidRPr="00D754A1">
        <w:rPr>
          <w:spacing w:val="7"/>
        </w:rPr>
        <w:t xml:space="preserve"> </w:t>
      </w:r>
      <w:r w:rsidRPr="00D754A1">
        <w:rPr>
          <w:spacing w:val="4"/>
        </w:rPr>
        <w:t>б</w:t>
      </w:r>
      <w:r w:rsidRPr="00D754A1">
        <w:rPr>
          <w:spacing w:val="-6"/>
        </w:rPr>
        <w:t>у</w:t>
      </w:r>
      <w:r w:rsidRPr="00D754A1">
        <w:t>х</w:t>
      </w:r>
      <w:r w:rsidRPr="00D754A1">
        <w:rPr>
          <w:spacing w:val="1"/>
        </w:rPr>
        <w:t>г</w:t>
      </w:r>
      <w:r w:rsidRPr="00D754A1">
        <w:t>алт</w:t>
      </w:r>
      <w:r w:rsidRPr="00D754A1">
        <w:rPr>
          <w:spacing w:val="2"/>
        </w:rPr>
        <w:t>е</w:t>
      </w:r>
      <w:r w:rsidRPr="00D754A1">
        <w:t>рс</w:t>
      </w:r>
      <w:r w:rsidRPr="00D754A1">
        <w:rPr>
          <w:spacing w:val="-2"/>
        </w:rPr>
        <w:t>к</w:t>
      </w:r>
      <w:r w:rsidRPr="00D754A1">
        <w:t>ая</w:t>
      </w:r>
      <w:r w:rsidRPr="00D754A1">
        <w:rPr>
          <w:spacing w:val="6"/>
        </w:rPr>
        <w:t xml:space="preserve"> </w:t>
      </w:r>
      <w:r w:rsidRPr="00D754A1">
        <w:rPr>
          <w:spacing w:val="2"/>
        </w:rPr>
        <w:t>о</w:t>
      </w:r>
      <w:r w:rsidRPr="00D754A1">
        <w:t>т</w:t>
      </w:r>
      <w:r w:rsidRPr="00D754A1">
        <w:rPr>
          <w:spacing w:val="-2"/>
        </w:rPr>
        <w:t>ч</w:t>
      </w:r>
      <w:r w:rsidRPr="00D754A1">
        <w:rPr>
          <w:spacing w:val="2"/>
        </w:rPr>
        <w:t>е</w:t>
      </w:r>
      <w:r w:rsidRPr="00D754A1">
        <w:t>тнос</w:t>
      </w:r>
      <w:r w:rsidRPr="00D754A1">
        <w:rPr>
          <w:spacing w:val="1"/>
        </w:rPr>
        <w:t>т</w:t>
      </w:r>
      <w:r w:rsidRPr="00D754A1">
        <w:t>ь,</w:t>
      </w:r>
      <w:r w:rsidRPr="00D754A1">
        <w:rPr>
          <w:spacing w:val="4"/>
        </w:rPr>
        <w:t xml:space="preserve"> </w:t>
      </w:r>
      <w:r w:rsidRPr="00D754A1">
        <w:t>со</w:t>
      </w:r>
      <w:r w:rsidRPr="00D754A1">
        <w:rPr>
          <w:spacing w:val="2"/>
        </w:rPr>
        <w:t>с</w:t>
      </w:r>
      <w:r w:rsidRPr="00D754A1">
        <w:t>тавленная</w:t>
      </w:r>
      <w:r w:rsidRPr="00D754A1">
        <w:rPr>
          <w:spacing w:val="5"/>
        </w:rPr>
        <w:t xml:space="preserve"> </w:t>
      </w:r>
      <w:r w:rsidRPr="00D754A1">
        <w:t>на</w:t>
      </w:r>
      <w:r w:rsidRPr="00D754A1">
        <w:rPr>
          <w:spacing w:val="6"/>
        </w:rPr>
        <w:t xml:space="preserve"> </w:t>
      </w:r>
      <w:r w:rsidRPr="00D754A1">
        <w:rPr>
          <w:spacing w:val="2"/>
        </w:rPr>
        <w:t>п</w:t>
      </w:r>
      <w:r w:rsidRPr="00D754A1">
        <w:t>ослед</w:t>
      </w:r>
      <w:r w:rsidRPr="00D754A1">
        <w:rPr>
          <w:spacing w:val="3"/>
        </w:rPr>
        <w:t>н</w:t>
      </w:r>
      <w:r w:rsidRPr="00D754A1">
        <w:t>юю</w:t>
      </w:r>
      <w:r w:rsidRPr="00D754A1">
        <w:rPr>
          <w:spacing w:val="6"/>
        </w:rPr>
        <w:t xml:space="preserve"> </w:t>
      </w:r>
      <w:r w:rsidRPr="00D754A1">
        <w:t>от</w:t>
      </w:r>
      <w:r w:rsidRPr="00D754A1">
        <w:rPr>
          <w:spacing w:val="-2"/>
        </w:rPr>
        <w:t>ч</w:t>
      </w:r>
      <w:r w:rsidRPr="00D754A1">
        <w:rPr>
          <w:spacing w:val="2"/>
        </w:rPr>
        <w:t>е</w:t>
      </w:r>
      <w:r w:rsidRPr="00D754A1">
        <w:t>т</w:t>
      </w:r>
      <w:r w:rsidRPr="00D754A1">
        <w:rPr>
          <w:spacing w:val="4"/>
        </w:rPr>
        <w:t>н</w:t>
      </w:r>
      <w:r w:rsidRPr="00D754A1">
        <w:rPr>
          <w:spacing w:val="-6"/>
        </w:rPr>
        <w:t>у</w:t>
      </w:r>
      <w:r w:rsidRPr="00D754A1">
        <w:t>ю</w:t>
      </w:r>
      <w:r w:rsidRPr="00D754A1">
        <w:rPr>
          <w:spacing w:val="6"/>
        </w:rPr>
        <w:t xml:space="preserve"> </w:t>
      </w:r>
      <w:r w:rsidRPr="00D754A1">
        <w:t>д</w:t>
      </w:r>
      <w:r w:rsidRPr="00D754A1">
        <w:rPr>
          <w:spacing w:val="2"/>
        </w:rPr>
        <w:t>а</w:t>
      </w:r>
      <w:r w:rsidRPr="00D754A1">
        <w:rPr>
          <w:spacing w:val="4"/>
        </w:rPr>
        <w:t>т</w:t>
      </w:r>
      <w:r w:rsidRPr="00D754A1">
        <w:t>у</w:t>
      </w:r>
      <w:r w:rsidRPr="00D754A1">
        <w:rPr>
          <w:w w:val="99"/>
        </w:rPr>
        <w:t xml:space="preserve"> </w:t>
      </w:r>
      <w:r w:rsidRPr="00D754A1">
        <w:t>перед</w:t>
      </w:r>
      <w:r w:rsidRPr="00D754A1">
        <w:rPr>
          <w:spacing w:val="-8"/>
        </w:rPr>
        <w:t xml:space="preserve"> </w:t>
      </w:r>
      <w:r w:rsidRPr="00D754A1">
        <w:t>подачей</w:t>
      </w:r>
      <w:r w:rsidRPr="00D754A1">
        <w:rPr>
          <w:spacing w:val="-6"/>
        </w:rPr>
        <w:t xml:space="preserve"> </w:t>
      </w:r>
      <w:r w:rsidRPr="00D754A1">
        <w:t>заяв</w:t>
      </w:r>
      <w:r w:rsidRPr="00D754A1">
        <w:rPr>
          <w:spacing w:val="-2"/>
        </w:rPr>
        <w:t>к</w:t>
      </w:r>
      <w:r w:rsidRPr="00D754A1">
        <w:t>и,</w:t>
      </w:r>
      <w:r w:rsidRPr="00D754A1">
        <w:rPr>
          <w:spacing w:val="-6"/>
        </w:rPr>
        <w:t xml:space="preserve"> </w:t>
      </w:r>
      <w:r w:rsidRPr="00D754A1">
        <w:t>с</w:t>
      </w:r>
      <w:r w:rsidRPr="00D754A1">
        <w:rPr>
          <w:spacing w:val="-9"/>
        </w:rPr>
        <w:t xml:space="preserve"> </w:t>
      </w:r>
      <w:r w:rsidRPr="00D754A1">
        <w:t>от</w:t>
      </w:r>
      <w:r w:rsidRPr="00D754A1">
        <w:rPr>
          <w:spacing w:val="-2"/>
        </w:rPr>
        <w:t>м</w:t>
      </w:r>
      <w:r w:rsidRPr="00D754A1">
        <w:rPr>
          <w:spacing w:val="2"/>
        </w:rPr>
        <w:t>е</w:t>
      </w:r>
      <w:r w:rsidRPr="00D754A1">
        <w:t>ткой</w:t>
      </w:r>
      <w:r w:rsidRPr="00D754A1">
        <w:rPr>
          <w:spacing w:val="-7"/>
        </w:rPr>
        <w:t xml:space="preserve"> </w:t>
      </w:r>
      <w:r w:rsidRPr="00D754A1">
        <w:t>нало</w:t>
      </w:r>
      <w:r w:rsidRPr="00D754A1">
        <w:rPr>
          <w:spacing w:val="1"/>
        </w:rPr>
        <w:t>г</w:t>
      </w:r>
      <w:r w:rsidRPr="00D754A1">
        <w:t>ово</w:t>
      </w:r>
      <w:r w:rsidRPr="00D754A1">
        <w:rPr>
          <w:spacing w:val="1"/>
        </w:rPr>
        <w:t>г</w:t>
      </w:r>
      <w:r w:rsidRPr="00D754A1">
        <w:t>о</w:t>
      </w:r>
      <w:r w:rsidRPr="00D754A1">
        <w:rPr>
          <w:spacing w:val="-9"/>
        </w:rPr>
        <w:t xml:space="preserve"> </w:t>
      </w:r>
      <w:r w:rsidRPr="00D754A1">
        <w:t>органа</w:t>
      </w:r>
      <w:r w:rsidRPr="00D754A1">
        <w:rPr>
          <w:spacing w:val="-8"/>
        </w:rPr>
        <w:t xml:space="preserve"> </w:t>
      </w:r>
      <w:r w:rsidRPr="00D754A1">
        <w:t>о</w:t>
      </w:r>
      <w:r w:rsidRPr="00D754A1">
        <w:rPr>
          <w:spacing w:val="-6"/>
        </w:rPr>
        <w:t xml:space="preserve"> </w:t>
      </w:r>
      <w:r w:rsidRPr="00D754A1">
        <w:t>ее</w:t>
      </w:r>
      <w:r w:rsidRPr="00D754A1">
        <w:rPr>
          <w:spacing w:val="-9"/>
        </w:rPr>
        <w:t xml:space="preserve"> </w:t>
      </w:r>
      <w:r w:rsidRPr="00D754A1">
        <w:t>пр</w:t>
      </w:r>
      <w:r w:rsidRPr="00D754A1">
        <w:rPr>
          <w:spacing w:val="1"/>
        </w:rPr>
        <w:t>и</w:t>
      </w:r>
      <w:r w:rsidRPr="00D754A1">
        <w:t>н</w:t>
      </w:r>
      <w:r w:rsidRPr="00D754A1">
        <w:rPr>
          <w:spacing w:val="1"/>
        </w:rPr>
        <w:t>я</w:t>
      </w:r>
      <w:r w:rsidRPr="00D754A1">
        <w:t>т</w:t>
      </w:r>
      <w:r w:rsidRPr="00D754A1">
        <w:rPr>
          <w:spacing w:val="2"/>
        </w:rPr>
        <w:t>и</w:t>
      </w:r>
      <w:r w:rsidRPr="00D754A1">
        <w:t>и.</w:t>
      </w:r>
    </w:p>
    <w:p w14:paraId="25EFB157" w14:textId="77777777" w:rsidR="0062641F" w:rsidRPr="00D754A1" w:rsidRDefault="003F6273" w:rsidP="00FE5761">
      <w:pPr>
        <w:pStyle w:val="a4"/>
      </w:pPr>
      <w:r w:rsidRPr="00D754A1">
        <w:rPr>
          <w:spacing w:val="-2"/>
        </w:rPr>
        <w:t>У</w:t>
      </w:r>
      <w:r w:rsidRPr="00D754A1">
        <w:t>полн</w:t>
      </w:r>
      <w:r w:rsidRPr="00D754A1">
        <w:rPr>
          <w:spacing w:val="2"/>
        </w:rPr>
        <w:t>о</w:t>
      </w:r>
      <w:r w:rsidRPr="00D754A1">
        <w:rPr>
          <w:spacing w:val="-1"/>
        </w:rPr>
        <w:t>м</w:t>
      </w:r>
      <w:r w:rsidRPr="00D754A1">
        <w:t>о</w:t>
      </w:r>
      <w:r w:rsidRPr="00D754A1">
        <w:rPr>
          <w:spacing w:val="-1"/>
        </w:rPr>
        <w:t>ч</w:t>
      </w:r>
      <w:r w:rsidRPr="00D754A1">
        <w:t>ен</w:t>
      </w:r>
      <w:r w:rsidRPr="00D754A1">
        <w:rPr>
          <w:spacing w:val="1"/>
        </w:rPr>
        <w:t>н</w:t>
      </w:r>
      <w:r w:rsidRPr="00D754A1">
        <w:t>ые</w:t>
      </w:r>
      <w:r w:rsidRPr="00D754A1">
        <w:rPr>
          <w:spacing w:val="20"/>
        </w:rPr>
        <w:t xml:space="preserve"> </w:t>
      </w:r>
      <w:r w:rsidRPr="00D754A1">
        <w:t>о</w:t>
      </w:r>
      <w:r w:rsidRPr="00D754A1">
        <w:rPr>
          <w:spacing w:val="2"/>
        </w:rPr>
        <w:t>р</w:t>
      </w:r>
      <w:r w:rsidRPr="00D754A1">
        <w:t>ганы</w:t>
      </w:r>
      <w:r w:rsidRPr="00D754A1">
        <w:rPr>
          <w:spacing w:val="18"/>
        </w:rPr>
        <w:t xml:space="preserve"> </w:t>
      </w:r>
      <w:r w:rsidRPr="00D754A1">
        <w:t>обязаны</w:t>
      </w:r>
      <w:r w:rsidRPr="00D754A1">
        <w:rPr>
          <w:spacing w:val="19"/>
        </w:rPr>
        <w:t xml:space="preserve"> </w:t>
      </w:r>
      <w:r w:rsidRPr="00D754A1">
        <w:t>в</w:t>
      </w:r>
      <w:r w:rsidRPr="00D754A1">
        <w:rPr>
          <w:spacing w:val="18"/>
        </w:rPr>
        <w:t xml:space="preserve"> </w:t>
      </w:r>
      <w:r w:rsidRPr="00D754A1">
        <w:t>т</w:t>
      </w:r>
      <w:r w:rsidRPr="00D754A1">
        <w:rPr>
          <w:spacing w:val="1"/>
        </w:rPr>
        <w:t>еч</w:t>
      </w:r>
      <w:r w:rsidRPr="00D754A1">
        <w:t>ен</w:t>
      </w:r>
      <w:r w:rsidRPr="00D754A1">
        <w:rPr>
          <w:spacing w:val="1"/>
        </w:rPr>
        <w:t>и</w:t>
      </w:r>
      <w:r w:rsidRPr="00D754A1">
        <w:t>е</w:t>
      </w:r>
      <w:r w:rsidRPr="00D754A1">
        <w:rPr>
          <w:spacing w:val="17"/>
        </w:rPr>
        <w:t xml:space="preserve"> </w:t>
      </w:r>
      <w:r w:rsidRPr="00D754A1">
        <w:t>трех</w:t>
      </w:r>
      <w:r w:rsidRPr="00D754A1">
        <w:rPr>
          <w:spacing w:val="20"/>
        </w:rPr>
        <w:t xml:space="preserve"> </w:t>
      </w:r>
      <w:r w:rsidRPr="00D754A1">
        <w:t>рабоч</w:t>
      </w:r>
      <w:r w:rsidRPr="00D754A1">
        <w:rPr>
          <w:spacing w:val="2"/>
        </w:rPr>
        <w:t>и</w:t>
      </w:r>
      <w:r w:rsidRPr="00D754A1">
        <w:t>х</w:t>
      </w:r>
      <w:r w:rsidRPr="00D754A1">
        <w:rPr>
          <w:spacing w:val="20"/>
        </w:rPr>
        <w:t xml:space="preserve"> </w:t>
      </w:r>
      <w:r w:rsidRPr="00D754A1">
        <w:t>дней</w:t>
      </w:r>
      <w:r w:rsidRPr="00D754A1">
        <w:rPr>
          <w:spacing w:val="18"/>
        </w:rPr>
        <w:t xml:space="preserve"> </w:t>
      </w:r>
      <w:r w:rsidRPr="00D754A1">
        <w:t>с</w:t>
      </w:r>
      <w:r w:rsidRPr="00D754A1">
        <w:rPr>
          <w:spacing w:val="18"/>
        </w:rPr>
        <w:t xml:space="preserve"> </w:t>
      </w:r>
      <w:r w:rsidRPr="00D754A1">
        <w:t>даты</w:t>
      </w:r>
      <w:r w:rsidRPr="00D754A1">
        <w:rPr>
          <w:w w:val="99"/>
        </w:rPr>
        <w:t xml:space="preserve"> </w:t>
      </w:r>
      <w:r w:rsidRPr="00D754A1">
        <w:t>о</w:t>
      </w:r>
      <w:r w:rsidRPr="00D754A1">
        <w:rPr>
          <w:spacing w:val="-2"/>
        </w:rPr>
        <w:t>к</w:t>
      </w:r>
      <w:r w:rsidRPr="00D754A1">
        <w:t>он</w:t>
      </w:r>
      <w:r w:rsidRPr="00D754A1">
        <w:rPr>
          <w:spacing w:val="1"/>
        </w:rPr>
        <w:t>ч</w:t>
      </w:r>
      <w:r w:rsidRPr="00D754A1">
        <w:t>ан</w:t>
      </w:r>
      <w:r w:rsidRPr="00D754A1">
        <w:rPr>
          <w:spacing w:val="1"/>
        </w:rPr>
        <w:t>и</w:t>
      </w:r>
      <w:r w:rsidRPr="00D754A1">
        <w:t>я</w:t>
      </w:r>
      <w:r w:rsidRPr="00D754A1">
        <w:rPr>
          <w:spacing w:val="42"/>
        </w:rPr>
        <w:t xml:space="preserve"> </w:t>
      </w:r>
      <w:r w:rsidRPr="00D754A1">
        <w:t>сро</w:t>
      </w:r>
      <w:r w:rsidRPr="00D754A1">
        <w:rPr>
          <w:spacing w:val="1"/>
        </w:rPr>
        <w:t>к</w:t>
      </w:r>
      <w:r w:rsidRPr="00D754A1">
        <w:t>а</w:t>
      </w:r>
      <w:r w:rsidRPr="00D754A1">
        <w:rPr>
          <w:spacing w:val="42"/>
        </w:rPr>
        <w:t xml:space="preserve"> </w:t>
      </w:r>
      <w:r w:rsidRPr="00D754A1">
        <w:t>для</w:t>
      </w:r>
      <w:r w:rsidRPr="00D754A1">
        <w:rPr>
          <w:spacing w:val="44"/>
        </w:rPr>
        <w:t xml:space="preserve"> </w:t>
      </w:r>
      <w:r w:rsidRPr="00D754A1">
        <w:t>подачи</w:t>
      </w:r>
      <w:r w:rsidRPr="00D754A1">
        <w:rPr>
          <w:spacing w:val="43"/>
        </w:rPr>
        <w:t xml:space="preserve"> </w:t>
      </w:r>
      <w:r w:rsidRPr="00D754A1">
        <w:t>заяв</w:t>
      </w:r>
      <w:r w:rsidRPr="00D754A1">
        <w:rPr>
          <w:spacing w:val="2"/>
        </w:rPr>
        <w:t>о</w:t>
      </w:r>
      <w:r w:rsidRPr="00D754A1">
        <w:t>к</w:t>
      </w:r>
      <w:r w:rsidRPr="00D754A1">
        <w:rPr>
          <w:spacing w:val="40"/>
        </w:rPr>
        <w:t xml:space="preserve"> </w:t>
      </w:r>
      <w:r w:rsidRPr="00D754A1">
        <w:t>раз</w:t>
      </w:r>
      <w:r w:rsidRPr="00D754A1">
        <w:rPr>
          <w:spacing w:val="1"/>
        </w:rPr>
        <w:t>м</w:t>
      </w:r>
      <w:r w:rsidRPr="00D754A1">
        <w:t>естить</w:t>
      </w:r>
      <w:r w:rsidRPr="00D754A1">
        <w:rPr>
          <w:spacing w:val="41"/>
        </w:rPr>
        <w:t xml:space="preserve"> </w:t>
      </w:r>
      <w:r w:rsidRPr="00D754A1">
        <w:rPr>
          <w:spacing w:val="2"/>
        </w:rPr>
        <w:t>с</w:t>
      </w:r>
      <w:r w:rsidRPr="00D754A1">
        <w:t>ведения</w:t>
      </w:r>
      <w:r w:rsidRPr="00D754A1">
        <w:rPr>
          <w:spacing w:val="43"/>
        </w:rPr>
        <w:t xml:space="preserve"> </w:t>
      </w:r>
      <w:r w:rsidRPr="00D754A1">
        <w:t>о</w:t>
      </w:r>
      <w:r w:rsidRPr="00D754A1">
        <w:rPr>
          <w:spacing w:val="41"/>
        </w:rPr>
        <w:t xml:space="preserve"> </w:t>
      </w:r>
      <w:r w:rsidRPr="00D754A1">
        <w:rPr>
          <w:spacing w:val="2"/>
        </w:rPr>
        <w:t>п</w:t>
      </w:r>
      <w:r w:rsidRPr="00D754A1">
        <w:t>ринят</w:t>
      </w:r>
      <w:r w:rsidRPr="00D754A1">
        <w:rPr>
          <w:spacing w:val="1"/>
        </w:rPr>
        <w:t>ы</w:t>
      </w:r>
      <w:r w:rsidRPr="00D754A1">
        <w:t>х</w:t>
      </w:r>
      <w:r w:rsidRPr="00D754A1">
        <w:rPr>
          <w:spacing w:val="42"/>
        </w:rPr>
        <w:t xml:space="preserve"> </w:t>
      </w:r>
      <w:r w:rsidRPr="00D754A1">
        <w:t>заяв</w:t>
      </w:r>
      <w:r w:rsidRPr="00D754A1">
        <w:rPr>
          <w:spacing w:val="-2"/>
        </w:rPr>
        <w:t>к</w:t>
      </w:r>
      <w:r w:rsidRPr="00D754A1">
        <w:t>ах</w:t>
      </w:r>
      <w:r w:rsidRPr="00D754A1">
        <w:rPr>
          <w:spacing w:val="42"/>
        </w:rPr>
        <w:t xml:space="preserve"> </w:t>
      </w:r>
      <w:r w:rsidRPr="00D754A1">
        <w:t>на</w:t>
      </w:r>
      <w:r w:rsidRPr="00D754A1">
        <w:rPr>
          <w:w w:val="99"/>
        </w:rPr>
        <w:t xml:space="preserve"> </w:t>
      </w:r>
      <w:r w:rsidRPr="00D754A1">
        <w:t>сайте</w:t>
      </w:r>
      <w:r w:rsidRPr="00D754A1">
        <w:rPr>
          <w:spacing w:val="22"/>
        </w:rPr>
        <w:t xml:space="preserve"> </w:t>
      </w:r>
      <w:r w:rsidRPr="00D754A1">
        <w:t>поселен</w:t>
      </w:r>
      <w:r w:rsidRPr="00D754A1">
        <w:rPr>
          <w:spacing w:val="1"/>
        </w:rPr>
        <w:t>и</w:t>
      </w:r>
      <w:r w:rsidRPr="00D754A1">
        <w:t>я,</w:t>
      </w:r>
      <w:r w:rsidRPr="00D754A1">
        <w:rPr>
          <w:spacing w:val="25"/>
        </w:rPr>
        <w:t xml:space="preserve"> </w:t>
      </w:r>
      <w:r w:rsidRPr="00D754A1">
        <w:rPr>
          <w:spacing w:val="1"/>
        </w:rPr>
        <w:t>г</w:t>
      </w:r>
      <w:r w:rsidRPr="00D754A1">
        <w:t>ородс</w:t>
      </w:r>
      <w:r w:rsidRPr="00D754A1">
        <w:rPr>
          <w:spacing w:val="1"/>
        </w:rPr>
        <w:t>к</w:t>
      </w:r>
      <w:r w:rsidRPr="00D754A1">
        <w:t>ого</w:t>
      </w:r>
      <w:r w:rsidRPr="00D754A1">
        <w:rPr>
          <w:spacing w:val="24"/>
        </w:rPr>
        <w:t xml:space="preserve"> </w:t>
      </w:r>
      <w:r w:rsidRPr="00D754A1">
        <w:t>о</w:t>
      </w:r>
      <w:r w:rsidRPr="00D754A1">
        <w:rPr>
          <w:spacing w:val="-2"/>
        </w:rPr>
        <w:t>к</w:t>
      </w:r>
      <w:r w:rsidRPr="00D754A1">
        <w:rPr>
          <w:spacing w:val="4"/>
        </w:rPr>
        <w:t>р</w:t>
      </w:r>
      <w:r w:rsidRPr="00D754A1">
        <w:rPr>
          <w:spacing w:val="-6"/>
        </w:rPr>
        <w:t>у</w:t>
      </w:r>
      <w:r w:rsidRPr="00D754A1">
        <w:rPr>
          <w:spacing w:val="1"/>
        </w:rPr>
        <w:t>г</w:t>
      </w:r>
      <w:r w:rsidRPr="00D754A1">
        <w:t>а,</w:t>
      </w:r>
      <w:r w:rsidRPr="00D754A1">
        <w:rPr>
          <w:spacing w:val="27"/>
        </w:rPr>
        <w:t xml:space="preserve"> </w:t>
      </w:r>
      <w:r w:rsidRPr="00D754A1">
        <w:t>на</w:t>
      </w:r>
      <w:r w:rsidRPr="00D754A1">
        <w:rPr>
          <w:spacing w:val="22"/>
        </w:rPr>
        <w:t xml:space="preserve"> </w:t>
      </w:r>
      <w:r w:rsidRPr="00D754A1">
        <w:t>сайте</w:t>
      </w:r>
      <w:r w:rsidRPr="00D754A1">
        <w:rPr>
          <w:spacing w:val="23"/>
        </w:rPr>
        <w:t xml:space="preserve"> </w:t>
      </w:r>
      <w:r w:rsidRPr="00D754A1">
        <w:rPr>
          <w:spacing w:val="2"/>
        </w:rPr>
        <w:t>с</w:t>
      </w:r>
      <w:r w:rsidRPr="00D754A1">
        <w:t>оотв</w:t>
      </w:r>
      <w:r w:rsidRPr="00D754A1">
        <w:rPr>
          <w:spacing w:val="1"/>
        </w:rPr>
        <w:t>е</w:t>
      </w:r>
      <w:r w:rsidRPr="00D754A1">
        <w:t>тс</w:t>
      </w:r>
      <w:r w:rsidRPr="00D754A1">
        <w:rPr>
          <w:spacing w:val="1"/>
        </w:rPr>
        <w:t>т</w:t>
      </w:r>
      <w:r w:rsidRPr="00D754A1">
        <w:rPr>
          <w:spacing w:val="2"/>
        </w:rPr>
        <w:t>в</w:t>
      </w:r>
      <w:r w:rsidRPr="00D754A1">
        <w:rPr>
          <w:spacing w:val="-6"/>
        </w:rPr>
        <w:t>у</w:t>
      </w:r>
      <w:r w:rsidRPr="00D754A1">
        <w:rPr>
          <w:spacing w:val="2"/>
        </w:rPr>
        <w:t>ю</w:t>
      </w:r>
      <w:r w:rsidRPr="00D754A1">
        <w:t>ще</w:t>
      </w:r>
      <w:r w:rsidRPr="00D754A1">
        <w:rPr>
          <w:spacing w:val="5"/>
        </w:rPr>
        <w:t>г</w:t>
      </w:r>
      <w:r w:rsidRPr="00D754A1">
        <w:t>о</w:t>
      </w:r>
      <w:r w:rsidRPr="00D754A1">
        <w:rPr>
          <w:spacing w:val="24"/>
        </w:rPr>
        <w:t xml:space="preserve"> </w:t>
      </w:r>
      <w:r w:rsidRPr="00D754A1">
        <w:rPr>
          <w:spacing w:val="4"/>
        </w:rPr>
        <w:t>с</w:t>
      </w:r>
      <w:r w:rsidRPr="00D754A1">
        <w:rPr>
          <w:spacing w:val="-6"/>
        </w:rPr>
        <w:t>у</w:t>
      </w:r>
      <w:r w:rsidRPr="00D754A1">
        <w:t>бъ</w:t>
      </w:r>
      <w:r w:rsidRPr="00D754A1">
        <w:rPr>
          <w:spacing w:val="2"/>
        </w:rPr>
        <w:t>е</w:t>
      </w:r>
      <w:r w:rsidRPr="00D754A1">
        <w:rPr>
          <w:spacing w:val="-2"/>
        </w:rPr>
        <w:t>к</w:t>
      </w:r>
      <w:r w:rsidRPr="00D754A1">
        <w:t>та</w:t>
      </w:r>
      <w:r w:rsidRPr="00D754A1">
        <w:rPr>
          <w:w w:val="99"/>
        </w:rPr>
        <w:t xml:space="preserve"> </w:t>
      </w:r>
      <w:r w:rsidRPr="00D754A1">
        <w:t>Росси</w:t>
      </w:r>
      <w:r w:rsidRPr="00D754A1">
        <w:rPr>
          <w:spacing w:val="1"/>
        </w:rPr>
        <w:t>й</w:t>
      </w:r>
      <w:r w:rsidRPr="00D754A1">
        <w:t>с</w:t>
      </w:r>
      <w:r w:rsidRPr="00D754A1">
        <w:rPr>
          <w:spacing w:val="-2"/>
        </w:rPr>
        <w:t>к</w:t>
      </w:r>
      <w:r w:rsidRPr="00D754A1">
        <w:t>ой</w:t>
      </w:r>
      <w:r w:rsidR="001B6505" w:rsidRPr="00D754A1">
        <w:t xml:space="preserve"> </w:t>
      </w:r>
      <w:r w:rsidRPr="00D754A1">
        <w:t>Феде</w:t>
      </w:r>
      <w:r w:rsidRPr="00D754A1">
        <w:rPr>
          <w:spacing w:val="1"/>
        </w:rPr>
        <w:t>р</w:t>
      </w:r>
      <w:r w:rsidRPr="00D754A1">
        <w:t>ац</w:t>
      </w:r>
      <w:r w:rsidRPr="00D754A1">
        <w:rPr>
          <w:spacing w:val="1"/>
        </w:rPr>
        <w:t>и</w:t>
      </w:r>
      <w:r w:rsidRPr="00D754A1">
        <w:t>и</w:t>
      </w:r>
      <w:r w:rsidR="001B6505" w:rsidRPr="00D754A1">
        <w:t xml:space="preserve"> </w:t>
      </w:r>
      <w:r w:rsidRPr="00D754A1">
        <w:t>в</w:t>
      </w:r>
      <w:r w:rsidR="001B6505" w:rsidRPr="00D754A1">
        <w:t xml:space="preserve"> </w:t>
      </w:r>
      <w:r w:rsidRPr="00D754A1">
        <w:t>инфор</w:t>
      </w:r>
      <w:r w:rsidRPr="00D754A1">
        <w:rPr>
          <w:spacing w:val="1"/>
        </w:rPr>
        <w:t>м</w:t>
      </w:r>
      <w:r w:rsidRPr="00D754A1">
        <w:t>ац</w:t>
      </w:r>
      <w:r w:rsidRPr="00D754A1">
        <w:rPr>
          <w:spacing w:val="1"/>
        </w:rPr>
        <w:t>и</w:t>
      </w:r>
      <w:r w:rsidRPr="00D754A1">
        <w:t>онн</w:t>
      </w:r>
      <w:r w:rsidRPr="00D754A1">
        <w:rPr>
          <w:spacing w:val="3"/>
        </w:rPr>
        <w:t>о</w:t>
      </w:r>
      <w:r w:rsidRPr="00D754A1">
        <w:rPr>
          <w:rFonts w:cs="Times New Roman"/>
        </w:rPr>
        <w:t>-</w:t>
      </w:r>
      <w:r w:rsidRPr="00D754A1">
        <w:t>тел</w:t>
      </w:r>
      <w:r w:rsidRPr="00D754A1">
        <w:rPr>
          <w:spacing w:val="2"/>
        </w:rPr>
        <w:t>е</w:t>
      </w:r>
      <w:r w:rsidRPr="00D754A1">
        <w:rPr>
          <w:spacing w:val="-2"/>
        </w:rPr>
        <w:t>к</w:t>
      </w:r>
      <w:r w:rsidRPr="00D754A1">
        <w:t>о</w:t>
      </w:r>
      <w:r w:rsidRPr="00D754A1">
        <w:rPr>
          <w:spacing w:val="1"/>
        </w:rPr>
        <w:t>м</w:t>
      </w:r>
      <w:r w:rsidRPr="00D754A1">
        <w:rPr>
          <w:spacing w:val="3"/>
        </w:rPr>
        <w:t>м</w:t>
      </w:r>
      <w:r w:rsidRPr="00D754A1">
        <w:rPr>
          <w:spacing w:val="-6"/>
        </w:rPr>
        <w:t>у</w:t>
      </w:r>
      <w:r w:rsidRPr="00D754A1">
        <w:rPr>
          <w:spacing w:val="2"/>
        </w:rPr>
        <w:t>н</w:t>
      </w:r>
      <w:r w:rsidRPr="00D754A1">
        <w:t>икационной</w:t>
      </w:r>
      <w:r w:rsidR="001B6505" w:rsidRPr="00D754A1">
        <w:t xml:space="preserve"> </w:t>
      </w:r>
      <w:r w:rsidRPr="00D754A1">
        <w:t>сети</w:t>
      </w:r>
      <w:r w:rsidR="001B6505" w:rsidRPr="00D754A1">
        <w:t xml:space="preserve"> </w:t>
      </w:r>
      <w:r w:rsidRPr="00D754A1">
        <w:rPr>
          <w:spacing w:val="-3"/>
        </w:rPr>
        <w:t>«</w:t>
      </w:r>
      <w:r w:rsidRPr="00D754A1">
        <w:t>И</w:t>
      </w:r>
      <w:r w:rsidRPr="00D754A1">
        <w:rPr>
          <w:spacing w:val="2"/>
        </w:rPr>
        <w:t>н</w:t>
      </w:r>
      <w:r w:rsidRPr="00D754A1">
        <w:t>терне</w:t>
      </w:r>
      <w:r w:rsidRPr="00D754A1">
        <w:rPr>
          <w:spacing w:val="2"/>
        </w:rPr>
        <w:t>т</w:t>
      </w:r>
      <w:r w:rsidRPr="00D754A1">
        <w:t>».</w:t>
      </w:r>
    </w:p>
    <w:p w14:paraId="777328E0" w14:textId="77777777" w:rsidR="0062641F" w:rsidRPr="00D754A1" w:rsidRDefault="003F6273" w:rsidP="00FE5761">
      <w:pPr>
        <w:pStyle w:val="a4"/>
      </w:pPr>
      <w:r w:rsidRPr="00D754A1">
        <w:t>В</w:t>
      </w:r>
      <w:r w:rsidRPr="00D754A1">
        <w:rPr>
          <w:spacing w:val="6"/>
        </w:rPr>
        <w:t xml:space="preserve"> </w:t>
      </w:r>
      <w:r w:rsidRPr="00D754A1">
        <w:t>с</w:t>
      </w:r>
      <w:r w:rsidRPr="00D754A1">
        <w:rPr>
          <w:spacing w:val="4"/>
        </w:rPr>
        <w:t>л</w:t>
      </w:r>
      <w:r w:rsidRPr="00D754A1">
        <w:rPr>
          <w:spacing w:val="-6"/>
        </w:rPr>
        <w:t>у</w:t>
      </w:r>
      <w:r w:rsidRPr="00D754A1">
        <w:rPr>
          <w:spacing w:val="-1"/>
        </w:rPr>
        <w:t>ч</w:t>
      </w:r>
      <w:r w:rsidRPr="00D754A1">
        <w:t>ае</w:t>
      </w:r>
      <w:r w:rsidRPr="00D754A1">
        <w:rPr>
          <w:spacing w:val="7"/>
        </w:rPr>
        <w:t xml:space="preserve"> </w:t>
      </w:r>
      <w:r w:rsidRPr="00D754A1">
        <w:t>е</w:t>
      </w:r>
      <w:r w:rsidRPr="00D754A1">
        <w:rPr>
          <w:spacing w:val="2"/>
        </w:rPr>
        <w:t>с</w:t>
      </w:r>
      <w:r w:rsidRPr="00D754A1">
        <w:t>ли</w:t>
      </w:r>
      <w:r w:rsidRPr="00D754A1">
        <w:rPr>
          <w:spacing w:val="8"/>
        </w:rPr>
        <w:t xml:space="preserve"> </w:t>
      </w:r>
      <w:r w:rsidRPr="00D754A1">
        <w:t>орг</w:t>
      </w:r>
      <w:r w:rsidRPr="00D754A1">
        <w:rPr>
          <w:spacing w:val="1"/>
        </w:rPr>
        <w:t>а</w:t>
      </w:r>
      <w:r w:rsidRPr="00D754A1">
        <w:t>ны</w:t>
      </w:r>
      <w:r w:rsidRPr="00D754A1">
        <w:rPr>
          <w:spacing w:val="8"/>
        </w:rPr>
        <w:t xml:space="preserve"> </w:t>
      </w:r>
      <w:r w:rsidRPr="00D754A1">
        <w:rPr>
          <w:spacing w:val="-1"/>
        </w:rPr>
        <w:t>м</w:t>
      </w:r>
      <w:r w:rsidRPr="00D754A1">
        <w:t>естно</w:t>
      </w:r>
      <w:r w:rsidRPr="00D754A1">
        <w:rPr>
          <w:spacing w:val="1"/>
        </w:rPr>
        <w:t>г</w:t>
      </w:r>
      <w:r w:rsidRPr="00D754A1">
        <w:t>о</w:t>
      </w:r>
      <w:r w:rsidRPr="00D754A1">
        <w:rPr>
          <w:spacing w:val="8"/>
        </w:rPr>
        <w:t xml:space="preserve"> </w:t>
      </w:r>
      <w:r w:rsidRPr="00D754A1">
        <w:t>са</w:t>
      </w:r>
      <w:r w:rsidRPr="00D754A1">
        <w:rPr>
          <w:spacing w:val="1"/>
        </w:rPr>
        <w:t>м</w:t>
      </w:r>
      <w:r w:rsidRPr="00D754A1">
        <w:rPr>
          <w:spacing w:val="4"/>
        </w:rPr>
        <w:t>о</w:t>
      </w:r>
      <w:r w:rsidRPr="00D754A1">
        <w:rPr>
          <w:spacing w:val="-6"/>
        </w:rPr>
        <w:t>у</w:t>
      </w:r>
      <w:r w:rsidRPr="00D754A1">
        <w:rPr>
          <w:spacing w:val="2"/>
        </w:rPr>
        <w:t>п</w:t>
      </w:r>
      <w:r w:rsidRPr="00D754A1">
        <w:t>равления</w:t>
      </w:r>
      <w:r w:rsidRPr="00D754A1">
        <w:rPr>
          <w:spacing w:val="8"/>
        </w:rPr>
        <w:t xml:space="preserve"> </w:t>
      </w:r>
      <w:r w:rsidRPr="00D754A1">
        <w:t>не</w:t>
      </w:r>
      <w:r w:rsidRPr="00D754A1">
        <w:rPr>
          <w:spacing w:val="7"/>
        </w:rPr>
        <w:t xml:space="preserve"> </w:t>
      </w:r>
      <w:r w:rsidRPr="00D754A1">
        <w:t>имеют</w:t>
      </w:r>
      <w:r w:rsidRPr="00D754A1">
        <w:rPr>
          <w:spacing w:val="10"/>
        </w:rPr>
        <w:t xml:space="preserve"> </w:t>
      </w:r>
      <w:r w:rsidRPr="00D754A1">
        <w:t>воз</w:t>
      </w:r>
      <w:r w:rsidRPr="00D754A1">
        <w:rPr>
          <w:spacing w:val="-1"/>
        </w:rPr>
        <w:t>м</w:t>
      </w:r>
      <w:r w:rsidRPr="00D754A1">
        <w:t>ожнос</w:t>
      </w:r>
      <w:r w:rsidRPr="00D754A1">
        <w:rPr>
          <w:spacing w:val="2"/>
        </w:rPr>
        <w:t>т</w:t>
      </w:r>
      <w:r w:rsidRPr="00D754A1">
        <w:t>и</w:t>
      </w:r>
      <w:r w:rsidRPr="00D754A1">
        <w:rPr>
          <w:w w:val="99"/>
        </w:rPr>
        <w:t xml:space="preserve"> </w:t>
      </w:r>
      <w:r w:rsidRPr="00D754A1">
        <w:t>раз</w:t>
      </w:r>
      <w:r w:rsidRPr="00D754A1">
        <w:rPr>
          <w:spacing w:val="-1"/>
        </w:rPr>
        <w:t>м</w:t>
      </w:r>
      <w:r w:rsidRPr="00D754A1">
        <w:t>ещ</w:t>
      </w:r>
      <w:r w:rsidRPr="00D754A1">
        <w:rPr>
          <w:spacing w:val="2"/>
        </w:rPr>
        <w:t>а</w:t>
      </w:r>
      <w:r w:rsidRPr="00D754A1">
        <w:t>ть</w:t>
      </w:r>
      <w:r w:rsidRPr="00D754A1">
        <w:rPr>
          <w:spacing w:val="35"/>
        </w:rPr>
        <w:t xml:space="preserve"> </w:t>
      </w:r>
      <w:r w:rsidRPr="00D754A1">
        <w:t>со</w:t>
      </w:r>
      <w:r w:rsidRPr="00D754A1">
        <w:rPr>
          <w:spacing w:val="2"/>
        </w:rPr>
        <w:t>о</w:t>
      </w:r>
      <w:r w:rsidRPr="00D754A1">
        <w:t>твет</w:t>
      </w:r>
      <w:r w:rsidRPr="00D754A1">
        <w:rPr>
          <w:spacing w:val="1"/>
        </w:rPr>
        <w:t>с</w:t>
      </w:r>
      <w:r w:rsidRPr="00D754A1">
        <w:t>т</w:t>
      </w:r>
      <w:r w:rsidRPr="00D754A1">
        <w:rPr>
          <w:spacing w:val="4"/>
        </w:rPr>
        <w:t>в</w:t>
      </w:r>
      <w:r w:rsidRPr="00D754A1">
        <w:rPr>
          <w:spacing w:val="-6"/>
        </w:rPr>
        <w:t>у</w:t>
      </w:r>
      <w:r w:rsidRPr="00D754A1">
        <w:t>ю</w:t>
      </w:r>
      <w:r w:rsidRPr="00D754A1">
        <w:rPr>
          <w:spacing w:val="4"/>
        </w:rPr>
        <w:t>щ</w:t>
      </w:r>
      <w:r w:rsidRPr="00D754A1">
        <w:rPr>
          <w:spacing w:val="-6"/>
        </w:rPr>
        <w:t>у</w:t>
      </w:r>
      <w:r w:rsidRPr="00D754A1">
        <w:t>ю</w:t>
      </w:r>
      <w:r w:rsidRPr="00D754A1">
        <w:rPr>
          <w:spacing w:val="38"/>
        </w:rPr>
        <w:t xml:space="preserve"> </w:t>
      </w:r>
      <w:r w:rsidRPr="00D754A1">
        <w:t>ин</w:t>
      </w:r>
      <w:r w:rsidRPr="00D754A1">
        <w:rPr>
          <w:spacing w:val="2"/>
        </w:rPr>
        <w:t>ф</w:t>
      </w:r>
      <w:r w:rsidRPr="00D754A1">
        <w:t>ор</w:t>
      </w:r>
      <w:r w:rsidRPr="00D754A1">
        <w:rPr>
          <w:spacing w:val="-1"/>
        </w:rPr>
        <w:t>м</w:t>
      </w:r>
      <w:r w:rsidRPr="00D754A1">
        <w:t>а</w:t>
      </w:r>
      <w:r w:rsidRPr="00D754A1">
        <w:rPr>
          <w:spacing w:val="2"/>
        </w:rPr>
        <w:t>ц</w:t>
      </w:r>
      <w:r w:rsidRPr="00D754A1">
        <w:t>ию</w:t>
      </w:r>
      <w:r w:rsidRPr="00D754A1">
        <w:rPr>
          <w:spacing w:val="38"/>
        </w:rPr>
        <w:t xml:space="preserve"> </w:t>
      </w:r>
      <w:r w:rsidRPr="00D754A1">
        <w:t>на</w:t>
      </w:r>
      <w:r w:rsidRPr="00D754A1">
        <w:rPr>
          <w:spacing w:val="38"/>
        </w:rPr>
        <w:t xml:space="preserve"> </w:t>
      </w:r>
      <w:r w:rsidRPr="00D754A1">
        <w:t>своих</w:t>
      </w:r>
      <w:r w:rsidRPr="00D754A1">
        <w:rPr>
          <w:spacing w:val="37"/>
        </w:rPr>
        <w:t xml:space="preserve"> </w:t>
      </w:r>
      <w:r w:rsidRPr="00D754A1">
        <w:t>оф</w:t>
      </w:r>
      <w:r w:rsidRPr="00D754A1">
        <w:rPr>
          <w:spacing w:val="2"/>
        </w:rPr>
        <w:t>и</w:t>
      </w:r>
      <w:r w:rsidRPr="00D754A1">
        <w:t>циальн</w:t>
      </w:r>
      <w:r w:rsidRPr="00D754A1">
        <w:rPr>
          <w:spacing w:val="1"/>
        </w:rPr>
        <w:t>ы</w:t>
      </w:r>
      <w:r w:rsidRPr="00D754A1">
        <w:t>х</w:t>
      </w:r>
      <w:r w:rsidRPr="00D754A1">
        <w:rPr>
          <w:spacing w:val="37"/>
        </w:rPr>
        <w:t xml:space="preserve"> </w:t>
      </w:r>
      <w:r w:rsidRPr="00D754A1">
        <w:t>сайта</w:t>
      </w:r>
      <w:r w:rsidRPr="00D754A1">
        <w:rPr>
          <w:spacing w:val="2"/>
        </w:rPr>
        <w:t>х</w:t>
      </w:r>
      <w:r w:rsidRPr="00D754A1">
        <w:t>,</w:t>
      </w:r>
      <w:r w:rsidRPr="00D754A1">
        <w:rPr>
          <w:w w:val="99"/>
        </w:rPr>
        <w:t xml:space="preserve"> </w:t>
      </w:r>
      <w:r w:rsidRPr="00D754A1">
        <w:t>необход</w:t>
      </w:r>
      <w:r w:rsidRPr="00D754A1">
        <w:rPr>
          <w:spacing w:val="1"/>
        </w:rPr>
        <w:t>и</w:t>
      </w:r>
      <w:r w:rsidRPr="00D754A1">
        <w:rPr>
          <w:spacing w:val="-1"/>
        </w:rPr>
        <w:t>м</w:t>
      </w:r>
      <w:r w:rsidRPr="00D754A1">
        <w:t>ая</w:t>
      </w:r>
      <w:r w:rsidRPr="00D754A1">
        <w:rPr>
          <w:spacing w:val="10"/>
        </w:rPr>
        <w:t xml:space="preserve"> </w:t>
      </w:r>
      <w:r w:rsidRPr="00D754A1">
        <w:t>ин</w:t>
      </w:r>
      <w:r w:rsidRPr="00D754A1">
        <w:rPr>
          <w:spacing w:val="2"/>
        </w:rPr>
        <w:t>ф</w:t>
      </w:r>
      <w:r w:rsidRPr="00D754A1">
        <w:t>о</w:t>
      </w:r>
      <w:r w:rsidRPr="00D754A1">
        <w:rPr>
          <w:spacing w:val="2"/>
        </w:rPr>
        <w:t>р</w:t>
      </w:r>
      <w:r w:rsidRPr="00D754A1">
        <w:rPr>
          <w:spacing w:val="-1"/>
        </w:rPr>
        <w:t>м</w:t>
      </w:r>
      <w:r w:rsidRPr="00D754A1">
        <w:t>ац</w:t>
      </w:r>
      <w:r w:rsidRPr="00D754A1">
        <w:rPr>
          <w:spacing w:val="1"/>
        </w:rPr>
        <w:t>и</w:t>
      </w:r>
      <w:r w:rsidRPr="00D754A1">
        <w:t>я</w:t>
      </w:r>
      <w:r w:rsidRPr="00D754A1">
        <w:rPr>
          <w:spacing w:val="10"/>
        </w:rPr>
        <w:t xml:space="preserve"> </w:t>
      </w:r>
      <w:r w:rsidRPr="00D754A1">
        <w:rPr>
          <w:spacing w:val="-1"/>
        </w:rPr>
        <w:t>м</w:t>
      </w:r>
      <w:r w:rsidRPr="00D754A1">
        <w:t>ожет</w:t>
      </w:r>
      <w:r w:rsidRPr="00D754A1">
        <w:rPr>
          <w:spacing w:val="11"/>
        </w:rPr>
        <w:t xml:space="preserve"> </w:t>
      </w:r>
      <w:r w:rsidRPr="00D754A1">
        <w:t>раз</w:t>
      </w:r>
      <w:r w:rsidRPr="00D754A1">
        <w:rPr>
          <w:spacing w:val="-1"/>
        </w:rPr>
        <w:t>м</w:t>
      </w:r>
      <w:r w:rsidRPr="00D754A1">
        <w:rPr>
          <w:spacing w:val="2"/>
        </w:rPr>
        <w:t>е</w:t>
      </w:r>
      <w:r w:rsidRPr="00D754A1">
        <w:t>щат</w:t>
      </w:r>
      <w:r w:rsidRPr="00D754A1">
        <w:rPr>
          <w:spacing w:val="2"/>
        </w:rPr>
        <w:t>ь</w:t>
      </w:r>
      <w:r w:rsidRPr="00D754A1">
        <w:t>ся</w:t>
      </w:r>
      <w:r w:rsidRPr="00D754A1">
        <w:rPr>
          <w:spacing w:val="10"/>
        </w:rPr>
        <w:t xml:space="preserve"> </w:t>
      </w:r>
      <w:r w:rsidRPr="00D754A1">
        <w:t>на</w:t>
      </w:r>
      <w:r w:rsidRPr="00D754A1">
        <w:rPr>
          <w:spacing w:val="12"/>
        </w:rPr>
        <w:t xml:space="preserve"> </w:t>
      </w:r>
      <w:r w:rsidRPr="00D754A1">
        <w:t>официал</w:t>
      </w:r>
      <w:r w:rsidRPr="00D754A1">
        <w:rPr>
          <w:spacing w:val="1"/>
        </w:rPr>
        <w:t>ь</w:t>
      </w:r>
      <w:r w:rsidRPr="00D754A1">
        <w:t>ном</w:t>
      </w:r>
      <w:r w:rsidRPr="00D754A1">
        <w:rPr>
          <w:spacing w:val="9"/>
        </w:rPr>
        <w:t xml:space="preserve"> </w:t>
      </w:r>
      <w:r w:rsidRPr="00D754A1">
        <w:t>сайте</w:t>
      </w:r>
      <w:r w:rsidRPr="00D754A1">
        <w:rPr>
          <w:spacing w:val="10"/>
        </w:rPr>
        <w:t xml:space="preserve"> </w:t>
      </w:r>
      <w:r w:rsidRPr="00D754A1">
        <w:rPr>
          <w:spacing w:val="4"/>
        </w:rPr>
        <w:t>с</w:t>
      </w:r>
      <w:r w:rsidRPr="00D754A1">
        <w:rPr>
          <w:spacing w:val="-6"/>
        </w:rPr>
        <w:t>у</w:t>
      </w:r>
      <w:r w:rsidRPr="00D754A1">
        <w:rPr>
          <w:spacing w:val="2"/>
        </w:rPr>
        <w:t>б</w:t>
      </w:r>
      <w:r w:rsidRPr="00D754A1">
        <w:t>ъ</w:t>
      </w:r>
      <w:r w:rsidRPr="00D754A1">
        <w:rPr>
          <w:spacing w:val="2"/>
        </w:rPr>
        <w:t>е</w:t>
      </w:r>
      <w:r w:rsidRPr="00D754A1">
        <w:rPr>
          <w:spacing w:val="-2"/>
        </w:rPr>
        <w:t>к</w:t>
      </w:r>
      <w:r w:rsidRPr="00D754A1">
        <w:t>та</w:t>
      </w:r>
      <w:r w:rsidRPr="00D754A1">
        <w:rPr>
          <w:w w:val="99"/>
        </w:rPr>
        <w:t xml:space="preserve"> </w:t>
      </w:r>
      <w:r w:rsidRPr="00D754A1">
        <w:t>Росси</w:t>
      </w:r>
      <w:r w:rsidRPr="00D754A1">
        <w:rPr>
          <w:spacing w:val="1"/>
        </w:rPr>
        <w:t>й</w:t>
      </w:r>
      <w:r w:rsidRPr="00D754A1">
        <w:t>с</w:t>
      </w:r>
      <w:r w:rsidRPr="00D754A1">
        <w:rPr>
          <w:spacing w:val="-2"/>
        </w:rPr>
        <w:t>к</w:t>
      </w:r>
      <w:r w:rsidRPr="00D754A1">
        <w:t>ой</w:t>
      </w:r>
      <w:r w:rsidRPr="00D754A1">
        <w:rPr>
          <w:spacing w:val="53"/>
        </w:rPr>
        <w:t xml:space="preserve"> </w:t>
      </w:r>
      <w:r w:rsidRPr="00D754A1">
        <w:t>Федер</w:t>
      </w:r>
      <w:r w:rsidRPr="00D754A1">
        <w:rPr>
          <w:spacing w:val="1"/>
        </w:rPr>
        <w:t>а</w:t>
      </w:r>
      <w:r w:rsidRPr="00D754A1">
        <w:t>ции,</w:t>
      </w:r>
      <w:r w:rsidRPr="00D754A1">
        <w:rPr>
          <w:spacing w:val="50"/>
        </w:rPr>
        <w:t xml:space="preserve"> </w:t>
      </w:r>
      <w:r w:rsidRPr="00D754A1">
        <w:t>в</w:t>
      </w:r>
      <w:r w:rsidRPr="00D754A1">
        <w:rPr>
          <w:spacing w:val="51"/>
        </w:rPr>
        <w:t xml:space="preserve"> </w:t>
      </w:r>
      <w:r w:rsidRPr="00D754A1">
        <w:t>границах</w:t>
      </w:r>
      <w:r w:rsidRPr="00D754A1">
        <w:rPr>
          <w:spacing w:val="50"/>
        </w:rPr>
        <w:t xml:space="preserve"> </w:t>
      </w:r>
      <w:r w:rsidRPr="00D754A1">
        <w:rPr>
          <w:spacing w:val="-2"/>
        </w:rPr>
        <w:t>к</w:t>
      </w:r>
      <w:r w:rsidRPr="00D754A1">
        <w:t>ото</w:t>
      </w:r>
      <w:r w:rsidRPr="00D754A1">
        <w:rPr>
          <w:spacing w:val="1"/>
        </w:rPr>
        <w:t>р</w:t>
      </w:r>
      <w:r w:rsidRPr="00D754A1">
        <w:t>ого</w:t>
      </w:r>
      <w:r w:rsidRPr="00D754A1">
        <w:rPr>
          <w:spacing w:val="51"/>
        </w:rPr>
        <w:t xml:space="preserve"> </w:t>
      </w:r>
      <w:r w:rsidRPr="00D754A1">
        <w:t>наход</w:t>
      </w:r>
      <w:r w:rsidRPr="00D754A1">
        <w:rPr>
          <w:spacing w:val="3"/>
        </w:rPr>
        <w:t>и</w:t>
      </w:r>
      <w:r w:rsidRPr="00D754A1">
        <w:t>тся</w:t>
      </w:r>
      <w:r w:rsidRPr="00D754A1">
        <w:rPr>
          <w:spacing w:val="52"/>
        </w:rPr>
        <w:t xml:space="preserve"> </w:t>
      </w:r>
      <w:r w:rsidRPr="00D754A1">
        <w:t>соотв</w:t>
      </w:r>
      <w:r w:rsidRPr="00D754A1">
        <w:rPr>
          <w:spacing w:val="2"/>
        </w:rPr>
        <w:t>е</w:t>
      </w:r>
      <w:r w:rsidRPr="00D754A1">
        <w:t>тс</w:t>
      </w:r>
      <w:r w:rsidRPr="00D754A1">
        <w:rPr>
          <w:spacing w:val="-1"/>
        </w:rPr>
        <w:t>т</w:t>
      </w:r>
      <w:r w:rsidRPr="00D754A1">
        <w:rPr>
          <w:spacing w:val="4"/>
        </w:rPr>
        <w:t>в</w:t>
      </w:r>
      <w:r w:rsidRPr="00D754A1">
        <w:rPr>
          <w:spacing w:val="-6"/>
        </w:rPr>
        <w:t>у</w:t>
      </w:r>
      <w:r w:rsidRPr="00D754A1">
        <w:rPr>
          <w:spacing w:val="2"/>
        </w:rPr>
        <w:t>ю</w:t>
      </w:r>
      <w:r w:rsidRPr="00D754A1">
        <w:t>щее</w:t>
      </w:r>
      <w:r w:rsidRPr="00D754A1">
        <w:rPr>
          <w:w w:val="99"/>
        </w:rPr>
        <w:t xml:space="preserve"> </w:t>
      </w:r>
      <w:r w:rsidRPr="00D754A1">
        <w:rPr>
          <w:spacing w:val="3"/>
        </w:rPr>
        <w:t>м</w:t>
      </w:r>
      <w:r w:rsidRPr="00D754A1">
        <w:rPr>
          <w:spacing w:val="-6"/>
        </w:rPr>
        <w:t>у</w:t>
      </w:r>
      <w:r w:rsidRPr="00D754A1">
        <w:t>ниципальное</w:t>
      </w:r>
      <w:r w:rsidRPr="00D754A1">
        <w:rPr>
          <w:spacing w:val="2"/>
        </w:rPr>
        <w:t xml:space="preserve"> </w:t>
      </w:r>
      <w:r w:rsidRPr="00D754A1">
        <w:t>обра</w:t>
      </w:r>
      <w:r w:rsidRPr="00D754A1">
        <w:rPr>
          <w:spacing w:val="3"/>
        </w:rPr>
        <w:t>з</w:t>
      </w:r>
      <w:r w:rsidRPr="00D754A1">
        <w:t>ован</w:t>
      </w:r>
      <w:r w:rsidRPr="00D754A1">
        <w:rPr>
          <w:spacing w:val="1"/>
        </w:rPr>
        <w:t>и</w:t>
      </w:r>
      <w:r w:rsidRPr="00D754A1">
        <w:t>е. Поселе</w:t>
      </w:r>
      <w:r w:rsidRPr="00D754A1">
        <w:rPr>
          <w:spacing w:val="1"/>
        </w:rPr>
        <w:t>н</w:t>
      </w:r>
      <w:r w:rsidRPr="00D754A1">
        <w:t>и</w:t>
      </w:r>
      <w:r w:rsidRPr="00D754A1">
        <w:rPr>
          <w:spacing w:val="1"/>
        </w:rPr>
        <w:t>я</w:t>
      </w:r>
      <w:r w:rsidRPr="00D754A1">
        <w:t>,</w:t>
      </w:r>
      <w:r w:rsidRPr="00D754A1">
        <w:rPr>
          <w:spacing w:val="4"/>
        </w:rPr>
        <w:t xml:space="preserve"> </w:t>
      </w:r>
      <w:r w:rsidRPr="00D754A1">
        <w:rPr>
          <w:spacing w:val="2"/>
        </w:rPr>
        <w:t>в</w:t>
      </w:r>
      <w:r w:rsidRPr="00D754A1">
        <w:t>ходящие в</w:t>
      </w:r>
      <w:r w:rsidRPr="00D754A1">
        <w:rPr>
          <w:spacing w:val="3"/>
        </w:rPr>
        <w:t xml:space="preserve"> м</w:t>
      </w:r>
      <w:r w:rsidRPr="00D754A1">
        <w:rPr>
          <w:spacing w:val="-6"/>
        </w:rPr>
        <w:t>у</w:t>
      </w:r>
      <w:r w:rsidRPr="00D754A1">
        <w:t>ницип</w:t>
      </w:r>
      <w:r w:rsidRPr="00D754A1">
        <w:rPr>
          <w:spacing w:val="2"/>
        </w:rPr>
        <w:t>а</w:t>
      </w:r>
      <w:r w:rsidRPr="00D754A1">
        <w:t>льн</w:t>
      </w:r>
      <w:r w:rsidRPr="00D754A1">
        <w:rPr>
          <w:spacing w:val="1"/>
        </w:rPr>
        <w:t>ы</w:t>
      </w:r>
      <w:r w:rsidRPr="00D754A1">
        <w:t>й</w:t>
      </w:r>
      <w:r w:rsidRPr="00D754A1">
        <w:rPr>
          <w:spacing w:val="2"/>
        </w:rPr>
        <w:t xml:space="preserve"> </w:t>
      </w:r>
      <w:r w:rsidRPr="00D754A1">
        <w:t>райо</w:t>
      </w:r>
      <w:r w:rsidRPr="00D754A1">
        <w:rPr>
          <w:spacing w:val="1"/>
        </w:rPr>
        <w:t>н</w:t>
      </w:r>
      <w:r w:rsidRPr="00D754A1">
        <w:t>,</w:t>
      </w:r>
      <w:r w:rsidRPr="00D754A1">
        <w:rPr>
          <w:spacing w:val="3"/>
        </w:rPr>
        <w:t xml:space="preserve"> </w:t>
      </w:r>
      <w:r w:rsidRPr="00D754A1">
        <w:rPr>
          <w:spacing w:val="-1"/>
        </w:rPr>
        <w:t>м</w:t>
      </w:r>
      <w:r w:rsidRPr="00D754A1">
        <w:t>о</w:t>
      </w:r>
      <w:r w:rsidRPr="00D754A1">
        <w:rPr>
          <w:spacing w:val="3"/>
        </w:rPr>
        <w:t>г</w:t>
      </w:r>
      <w:r w:rsidRPr="00D754A1">
        <w:rPr>
          <w:spacing w:val="-6"/>
        </w:rPr>
        <w:t>у</w:t>
      </w:r>
      <w:r w:rsidRPr="00D754A1">
        <w:t>т</w:t>
      </w:r>
      <w:r w:rsidRPr="00D754A1">
        <w:rPr>
          <w:w w:val="99"/>
        </w:rPr>
        <w:t xml:space="preserve"> </w:t>
      </w:r>
      <w:r w:rsidRPr="00D754A1">
        <w:t>раз</w:t>
      </w:r>
      <w:r w:rsidRPr="00D754A1">
        <w:rPr>
          <w:spacing w:val="-1"/>
        </w:rPr>
        <w:t>м</w:t>
      </w:r>
      <w:r w:rsidRPr="00D754A1">
        <w:t>ещ</w:t>
      </w:r>
      <w:r w:rsidRPr="00D754A1">
        <w:rPr>
          <w:spacing w:val="2"/>
        </w:rPr>
        <w:t>а</w:t>
      </w:r>
      <w:r w:rsidRPr="00D754A1">
        <w:t>ть</w:t>
      </w:r>
      <w:r w:rsidRPr="00D754A1">
        <w:rPr>
          <w:spacing w:val="31"/>
        </w:rPr>
        <w:t xml:space="preserve"> </w:t>
      </w:r>
      <w:r w:rsidRPr="00D754A1">
        <w:rPr>
          <w:spacing w:val="2"/>
        </w:rPr>
        <w:t>н</w:t>
      </w:r>
      <w:r w:rsidRPr="00D754A1">
        <w:t>еобхо</w:t>
      </w:r>
      <w:r w:rsidRPr="00D754A1">
        <w:rPr>
          <w:spacing w:val="2"/>
        </w:rPr>
        <w:t>д</w:t>
      </w:r>
      <w:r w:rsidRPr="00D754A1">
        <w:t>и</w:t>
      </w:r>
      <w:r w:rsidRPr="00D754A1">
        <w:rPr>
          <w:spacing w:val="4"/>
        </w:rPr>
        <w:t>м</w:t>
      </w:r>
      <w:r w:rsidRPr="00D754A1">
        <w:rPr>
          <w:spacing w:val="-6"/>
        </w:rPr>
        <w:t>у</w:t>
      </w:r>
      <w:r w:rsidRPr="00D754A1">
        <w:t>ю</w:t>
      </w:r>
      <w:r w:rsidRPr="00D754A1">
        <w:rPr>
          <w:spacing w:val="34"/>
        </w:rPr>
        <w:t xml:space="preserve"> </w:t>
      </w:r>
      <w:r w:rsidRPr="00D754A1">
        <w:t>инф</w:t>
      </w:r>
      <w:r w:rsidRPr="00D754A1">
        <w:rPr>
          <w:spacing w:val="2"/>
        </w:rPr>
        <w:t>о</w:t>
      </w:r>
      <w:r w:rsidRPr="00D754A1">
        <w:t>р</w:t>
      </w:r>
      <w:r w:rsidRPr="00D754A1">
        <w:rPr>
          <w:spacing w:val="-1"/>
        </w:rPr>
        <w:t>м</w:t>
      </w:r>
      <w:r w:rsidRPr="00D754A1">
        <w:t>ац</w:t>
      </w:r>
      <w:r w:rsidRPr="00D754A1">
        <w:rPr>
          <w:spacing w:val="3"/>
        </w:rPr>
        <w:t>и</w:t>
      </w:r>
      <w:r w:rsidRPr="00D754A1">
        <w:t>ю</w:t>
      </w:r>
      <w:r w:rsidRPr="00D754A1">
        <w:rPr>
          <w:spacing w:val="33"/>
        </w:rPr>
        <w:t xml:space="preserve"> </w:t>
      </w:r>
      <w:r w:rsidRPr="00D754A1">
        <w:t>на</w:t>
      </w:r>
      <w:r w:rsidRPr="00D754A1">
        <w:rPr>
          <w:spacing w:val="33"/>
        </w:rPr>
        <w:t xml:space="preserve"> </w:t>
      </w:r>
      <w:r w:rsidRPr="00D754A1">
        <w:t>официа</w:t>
      </w:r>
      <w:r w:rsidRPr="00D754A1">
        <w:rPr>
          <w:spacing w:val="3"/>
        </w:rPr>
        <w:t>л</w:t>
      </w:r>
      <w:r w:rsidRPr="00D754A1">
        <w:t>ь</w:t>
      </w:r>
      <w:r w:rsidRPr="00D754A1">
        <w:rPr>
          <w:spacing w:val="2"/>
        </w:rPr>
        <w:t>н</w:t>
      </w:r>
      <w:r w:rsidRPr="00D754A1">
        <w:t>ом</w:t>
      </w:r>
      <w:r w:rsidRPr="00D754A1">
        <w:rPr>
          <w:spacing w:val="32"/>
        </w:rPr>
        <w:t xml:space="preserve"> </w:t>
      </w:r>
      <w:r w:rsidRPr="00D754A1">
        <w:t>са</w:t>
      </w:r>
      <w:r w:rsidRPr="00D754A1">
        <w:rPr>
          <w:spacing w:val="2"/>
        </w:rPr>
        <w:t>й</w:t>
      </w:r>
      <w:r w:rsidRPr="00D754A1">
        <w:t>те</w:t>
      </w:r>
      <w:r w:rsidRPr="00D754A1">
        <w:rPr>
          <w:spacing w:val="34"/>
        </w:rPr>
        <w:t xml:space="preserve"> </w:t>
      </w:r>
      <w:r w:rsidRPr="00D754A1">
        <w:rPr>
          <w:spacing w:val="-1"/>
        </w:rPr>
        <w:t>э</w:t>
      </w:r>
      <w:r w:rsidRPr="00D754A1">
        <w:t>т</w:t>
      </w:r>
      <w:r w:rsidRPr="00D754A1">
        <w:rPr>
          <w:spacing w:val="1"/>
        </w:rPr>
        <w:t>о</w:t>
      </w:r>
      <w:r w:rsidRPr="00D754A1">
        <w:t>го</w:t>
      </w:r>
      <w:r w:rsidRPr="00D754A1">
        <w:rPr>
          <w:w w:val="99"/>
        </w:rPr>
        <w:t xml:space="preserve"> </w:t>
      </w:r>
      <w:r w:rsidRPr="00D754A1">
        <w:rPr>
          <w:spacing w:val="3"/>
        </w:rPr>
        <w:t>м</w:t>
      </w:r>
      <w:r w:rsidRPr="00D754A1">
        <w:rPr>
          <w:spacing w:val="-6"/>
        </w:rPr>
        <w:t>у</w:t>
      </w:r>
      <w:r w:rsidRPr="00D754A1">
        <w:t>ниципальн</w:t>
      </w:r>
      <w:r w:rsidRPr="00D754A1">
        <w:rPr>
          <w:spacing w:val="2"/>
        </w:rPr>
        <w:t>о</w:t>
      </w:r>
      <w:r w:rsidRPr="00D754A1">
        <w:t>го</w:t>
      </w:r>
      <w:r w:rsidRPr="00D754A1">
        <w:rPr>
          <w:spacing w:val="-27"/>
        </w:rPr>
        <w:t xml:space="preserve"> </w:t>
      </w:r>
      <w:r w:rsidRPr="00D754A1">
        <w:t>рай</w:t>
      </w:r>
      <w:r w:rsidRPr="00D754A1">
        <w:rPr>
          <w:spacing w:val="4"/>
        </w:rPr>
        <w:t>о</w:t>
      </w:r>
      <w:r w:rsidRPr="00D754A1">
        <w:t>на.</w:t>
      </w:r>
    </w:p>
    <w:p w14:paraId="17F40427" w14:textId="77777777" w:rsidR="0062641F" w:rsidRPr="00D754A1" w:rsidRDefault="003F6273" w:rsidP="00FE5761">
      <w:pPr>
        <w:pStyle w:val="a4"/>
      </w:pPr>
      <w:r w:rsidRPr="00D754A1">
        <w:t>В</w:t>
      </w:r>
      <w:r w:rsidRPr="00D754A1">
        <w:rPr>
          <w:spacing w:val="29"/>
        </w:rPr>
        <w:t xml:space="preserve"> </w:t>
      </w:r>
      <w:r w:rsidRPr="00D754A1">
        <w:t>с</w:t>
      </w:r>
      <w:r w:rsidRPr="00D754A1">
        <w:rPr>
          <w:spacing w:val="2"/>
        </w:rPr>
        <w:t>л</w:t>
      </w:r>
      <w:r w:rsidRPr="00D754A1">
        <w:rPr>
          <w:spacing w:val="-6"/>
        </w:rPr>
        <w:t>у</w:t>
      </w:r>
      <w:r w:rsidRPr="00D754A1">
        <w:rPr>
          <w:spacing w:val="1"/>
        </w:rPr>
        <w:t>ч</w:t>
      </w:r>
      <w:r w:rsidRPr="00D754A1">
        <w:t>ае</w:t>
      </w:r>
      <w:r w:rsidRPr="00D754A1">
        <w:rPr>
          <w:spacing w:val="29"/>
        </w:rPr>
        <w:t xml:space="preserve"> </w:t>
      </w:r>
      <w:r w:rsidRPr="00D754A1">
        <w:t>если</w:t>
      </w:r>
      <w:r w:rsidRPr="00D754A1">
        <w:rPr>
          <w:spacing w:val="31"/>
        </w:rPr>
        <w:t xml:space="preserve"> </w:t>
      </w:r>
      <w:r w:rsidRPr="00D754A1">
        <w:t>в</w:t>
      </w:r>
      <w:r w:rsidRPr="00D754A1">
        <w:rPr>
          <w:spacing w:val="31"/>
        </w:rPr>
        <w:t xml:space="preserve"> </w:t>
      </w:r>
      <w:r w:rsidRPr="00D754A1">
        <w:t>отношении</w:t>
      </w:r>
      <w:r w:rsidRPr="00D754A1">
        <w:rPr>
          <w:spacing w:val="30"/>
        </w:rPr>
        <w:t xml:space="preserve"> </w:t>
      </w:r>
      <w:r w:rsidRPr="00D754A1">
        <w:t>одн</w:t>
      </w:r>
      <w:r w:rsidRPr="00D754A1">
        <w:rPr>
          <w:spacing w:val="2"/>
        </w:rPr>
        <w:t>о</w:t>
      </w:r>
      <w:r w:rsidRPr="00D754A1">
        <w:t>й</w:t>
      </w:r>
      <w:r w:rsidRPr="00D754A1">
        <w:rPr>
          <w:spacing w:val="29"/>
        </w:rPr>
        <w:t xml:space="preserve"> </w:t>
      </w:r>
      <w:r w:rsidRPr="00D754A1">
        <w:t>зоны</w:t>
      </w:r>
      <w:r w:rsidRPr="00D754A1">
        <w:rPr>
          <w:spacing w:val="31"/>
        </w:rPr>
        <w:t xml:space="preserve"> </w:t>
      </w:r>
      <w:r w:rsidRPr="00D754A1">
        <w:t>деятельности</w:t>
      </w:r>
      <w:r w:rsidRPr="00D754A1">
        <w:rPr>
          <w:spacing w:val="29"/>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19"/>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r w:rsidRPr="00D754A1">
        <w:rPr>
          <w:spacing w:val="17"/>
        </w:rPr>
        <w:t xml:space="preserve"> </w:t>
      </w:r>
      <w:r w:rsidRPr="00D754A1">
        <w:t>пода</w:t>
      </w:r>
      <w:r w:rsidRPr="00D754A1">
        <w:rPr>
          <w:spacing w:val="1"/>
        </w:rPr>
        <w:t>н</w:t>
      </w:r>
      <w:r w:rsidRPr="00D754A1">
        <w:t>а</w:t>
      </w:r>
      <w:r w:rsidRPr="00D754A1">
        <w:rPr>
          <w:spacing w:val="17"/>
        </w:rPr>
        <w:t xml:space="preserve"> </w:t>
      </w:r>
      <w:r w:rsidRPr="00D754A1">
        <w:t>о</w:t>
      </w:r>
      <w:r w:rsidRPr="00D754A1">
        <w:rPr>
          <w:spacing w:val="2"/>
        </w:rPr>
        <w:t>д</w:t>
      </w:r>
      <w:r w:rsidRPr="00D754A1">
        <w:t>на</w:t>
      </w:r>
      <w:r w:rsidRPr="00D754A1">
        <w:rPr>
          <w:spacing w:val="17"/>
        </w:rPr>
        <w:t xml:space="preserve"> </w:t>
      </w:r>
      <w:r w:rsidRPr="00D754A1">
        <w:t>заяв</w:t>
      </w:r>
      <w:r w:rsidRPr="00D754A1">
        <w:rPr>
          <w:spacing w:val="-2"/>
        </w:rPr>
        <w:t>к</w:t>
      </w:r>
      <w:r w:rsidRPr="00D754A1">
        <w:t>а</w:t>
      </w:r>
      <w:r w:rsidRPr="00D754A1">
        <w:rPr>
          <w:spacing w:val="17"/>
        </w:rPr>
        <w:t xml:space="preserve"> </w:t>
      </w:r>
      <w:r w:rsidRPr="00D754A1">
        <w:t>от</w:t>
      </w:r>
      <w:r w:rsidRPr="00D754A1">
        <w:rPr>
          <w:spacing w:val="18"/>
        </w:rPr>
        <w:t xml:space="preserve"> </w:t>
      </w:r>
      <w:r w:rsidRPr="00D754A1">
        <w:t>лица,</w:t>
      </w:r>
      <w:r w:rsidRPr="00D754A1">
        <w:rPr>
          <w:spacing w:val="17"/>
        </w:rPr>
        <w:t xml:space="preserve"> </w:t>
      </w:r>
      <w:r w:rsidRPr="00D754A1">
        <w:t>в</w:t>
      </w:r>
      <w:r w:rsidRPr="00D754A1">
        <w:rPr>
          <w:spacing w:val="2"/>
        </w:rPr>
        <w:t>л</w:t>
      </w:r>
      <w:r w:rsidRPr="00D754A1">
        <w:t>адеюще</w:t>
      </w:r>
      <w:r w:rsidRPr="00D754A1">
        <w:rPr>
          <w:spacing w:val="-2"/>
        </w:rPr>
        <w:t>г</w:t>
      </w:r>
      <w:r w:rsidRPr="00D754A1">
        <w:t>о</w:t>
      </w:r>
      <w:r w:rsidRPr="00D754A1">
        <w:rPr>
          <w:spacing w:val="17"/>
        </w:rPr>
        <w:t xml:space="preserve"> </w:t>
      </w:r>
      <w:r w:rsidRPr="00D754A1">
        <w:rPr>
          <w:spacing w:val="2"/>
        </w:rPr>
        <w:t>н</w:t>
      </w:r>
      <w:r w:rsidRPr="00D754A1">
        <w:t>а</w:t>
      </w:r>
      <w:r w:rsidRPr="00D754A1">
        <w:rPr>
          <w:spacing w:val="16"/>
        </w:rPr>
        <w:t xml:space="preserve"> </w:t>
      </w:r>
      <w:r w:rsidRPr="00D754A1">
        <w:t>праве</w:t>
      </w:r>
      <w:r w:rsidRPr="00D754A1">
        <w:rPr>
          <w:w w:val="99"/>
        </w:rPr>
        <w:t xml:space="preserve"> </w:t>
      </w:r>
      <w:r w:rsidRPr="00D754A1">
        <w:t>собственно</w:t>
      </w:r>
      <w:r w:rsidRPr="00D754A1">
        <w:rPr>
          <w:spacing w:val="2"/>
        </w:rPr>
        <w:t>с</w:t>
      </w:r>
      <w:r w:rsidRPr="00D754A1">
        <w:t>ти</w:t>
      </w:r>
      <w:r w:rsidRPr="00D754A1">
        <w:rPr>
          <w:spacing w:val="54"/>
        </w:rPr>
        <w:t xml:space="preserve"> </w:t>
      </w:r>
      <w:r w:rsidRPr="00D754A1">
        <w:t>или</w:t>
      </w:r>
      <w:r w:rsidRPr="00D754A1">
        <w:rPr>
          <w:spacing w:val="54"/>
        </w:rPr>
        <w:t xml:space="preserve"> </w:t>
      </w:r>
      <w:r w:rsidRPr="00D754A1">
        <w:rPr>
          <w:spacing w:val="2"/>
        </w:rPr>
        <w:t>и</w:t>
      </w:r>
      <w:r w:rsidRPr="00D754A1">
        <w:t>ном</w:t>
      </w:r>
      <w:r w:rsidRPr="00D754A1">
        <w:rPr>
          <w:spacing w:val="55"/>
        </w:rPr>
        <w:t xml:space="preserve"> </w:t>
      </w:r>
      <w:r w:rsidRPr="00D754A1">
        <w:t>з</w:t>
      </w:r>
      <w:r w:rsidRPr="00D754A1">
        <w:rPr>
          <w:spacing w:val="2"/>
        </w:rPr>
        <w:t>а</w:t>
      </w:r>
      <w:r w:rsidRPr="00D754A1">
        <w:rPr>
          <w:spacing w:val="-2"/>
        </w:rPr>
        <w:t>к</w:t>
      </w:r>
      <w:r w:rsidRPr="00D754A1">
        <w:t>онном</w:t>
      </w:r>
      <w:r w:rsidRPr="00D754A1">
        <w:rPr>
          <w:spacing w:val="55"/>
        </w:rPr>
        <w:t xml:space="preserve"> </w:t>
      </w:r>
      <w:r w:rsidRPr="00D754A1">
        <w:t>осно</w:t>
      </w:r>
      <w:r w:rsidRPr="00D754A1">
        <w:rPr>
          <w:spacing w:val="2"/>
        </w:rPr>
        <w:t>в</w:t>
      </w:r>
      <w:r w:rsidRPr="00D754A1">
        <w:t>ан</w:t>
      </w:r>
      <w:r w:rsidRPr="00D754A1">
        <w:rPr>
          <w:spacing w:val="1"/>
        </w:rPr>
        <w:t>и</w:t>
      </w:r>
      <w:r w:rsidRPr="00D754A1">
        <w:t>и</w:t>
      </w:r>
      <w:r w:rsidRPr="00D754A1">
        <w:rPr>
          <w:spacing w:val="54"/>
        </w:rPr>
        <w:t xml:space="preserve"> </w:t>
      </w:r>
      <w:r w:rsidRPr="00D754A1">
        <w:t>источн</w:t>
      </w:r>
      <w:r w:rsidRPr="00D754A1">
        <w:rPr>
          <w:spacing w:val="2"/>
        </w:rPr>
        <w:t>и</w:t>
      </w:r>
      <w:r w:rsidRPr="00D754A1">
        <w:rPr>
          <w:spacing w:val="-2"/>
        </w:rPr>
        <w:t>к</w:t>
      </w:r>
      <w:r w:rsidRPr="00D754A1">
        <w:rPr>
          <w:spacing w:val="2"/>
        </w:rPr>
        <w:t>а</w:t>
      </w:r>
      <w:r w:rsidRPr="00D754A1">
        <w:rPr>
          <w:spacing w:val="-1"/>
        </w:rPr>
        <w:t>м</w:t>
      </w:r>
      <w:r w:rsidRPr="00D754A1">
        <w:t>и</w:t>
      </w:r>
      <w:r w:rsidRPr="00D754A1">
        <w:rPr>
          <w:spacing w:val="55"/>
        </w:rPr>
        <w:t xml:space="preserve"> </w:t>
      </w:r>
      <w:r w:rsidRPr="00D754A1">
        <w:rPr>
          <w:spacing w:val="1"/>
        </w:rPr>
        <w:t>т</w:t>
      </w:r>
      <w:r w:rsidRPr="00D754A1">
        <w:t>епловой</w:t>
      </w:r>
      <w:r w:rsidRPr="00D754A1">
        <w:rPr>
          <w:spacing w:val="54"/>
        </w:rPr>
        <w:t xml:space="preserve"> </w:t>
      </w:r>
      <w:r w:rsidRPr="00D754A1">
        <w:rPr>
          <w:spacing w:val="-1"/>
        </w:rPr>
        <w:t>э</w:t>
      </w:r>
      <w:r w:rsidRPr="00D754A1">
        <w:t>н</w:t>
      </w:r>
      <w:r w:rsidRPr="00D754A1">
        <w:rPr>
          <w:spacing w:val="2"/>
        </w:rPr>
        <w:t>е</w:t>
      </w:r>
      <w:r w:rsidRPr="00D754A1">
        <w:t>ргии</w:t>
      </w:r>
      <w:r w:rsidRPr="00D754A1">
        <w:rPr>
          <w:spacing w:val="57"/>
        </w:rPr>
        <w:t xml:space="preserve"> </w:t>
      </w:r>
      <w:r w:rsidRPr="00D754A1">
        <w:t>и</w:t>
      </w:r>
      <w:r w:rsidRPr="00D754A1">
        <w:rPr>
          <w:w w:val="99"/>
        </w:rPr>
        <w:t xml:space="preserve"> </w:t>
      </w:r>
      <w:r w:rsidRPr="00D754A1">
        <w:t>(или)</w:t>
      </w:r>
      <w:r w:rsidRPr="00D754A1">
        <w:rPr>
          <w:spacing w:val="2"/>
        </w:rPr>
        <w:t xml:space="preserve"> </w:t>
      </w:r>
      <w:r w:rsidRPr="00D754A1">
        <w:t>теплов</w:t>
      </w:r>
      <w:r w:rsidRPr="00D754A1">
        <w:rPr>
          <w:spacing w:val="3"/>
        </w:rPr>
        <w:t>ы</w:t>
      </w:r>
      <w:r w:rsidRPr="00D754A1">
        <w:rPr>
          <w:spacing w:val="-1"/>
        </w:rPr>
        <w:t>м</w:t>
      </w:r>
      <w:r w:rsidRPr="00D754A1">
        <w:t>и</w:t>
      </w:r>
      <w:r w:rsidRPr="00D754A1">
        <w:rPr>
          <w:spacing w:val="6"/>
        </w:rPr>
        <w:t xml:space="preserve"> </w:t>
      </w:r>
      <w:r w:rsidRPr="00D754A1">
        <w:t>сетями</w:t>
      </w:r>
      <w:r w:rsidRPr="00D754A1">
        <w:rPr>
          <w:spacing w:val="3"/>
        </w:rPr>
        <w:t xml:space="preserve"> </w:t>
      </w:r>
      <w:r w:rsidRPr="00D754A1">
        <w:t>в</w:t>
      </w:r>
      <w:r w:rsidRPr="00D754A1">
        <w:rPr>
          <w:spacing w:val="5"/>
        </w:rPr>
        <w:t xml:space="preserve"> </w:t>
      </w:r>
      <w:r w:rsidRPr="00D754A1">
        <w:t>соотв</w:t>
      </w:r>
      <w:r w:rsidRPr="00D754A1">
        <w:rPr>
          <w:spacing w:val="2"/>
        </w:rPr>
        <w:t>е</w:t>
      </w:r>
      <w:r w:rsidRPr="00D754A1">
        <w:t>т</w:t>
      </w:r>
      <w:r w:rsidRPr="00D754A1">
        <w:rPr>
          <w:spacing w:val="1"/>
        </w:rPr>
        <w:t>с</w:t>
      </w:r>
      <w:r w:rsidRPr="00D754A1">
        <w:t>т</w:t>
      </w:r>
      <w:r w:rsidRPr="00D754A1">
        <w:rPr>
          <w:spacing w:val="4"/>
        </w:rPr>
        <w:t>в</w:t>
      </w:r>
      <w:r w:rsidRPr="00D754A1">
        <w:rPr>
          <w:spacing w:val="-6"/>
        </w:rPr>
        <w:t>у</w:t>
      </w:r>
      <w:r w:rsidRPr="00D754A1">
        <w:t>ющей</w:t>
      </w:r>
      <w:r w:rsidRPr="00D754A1">
        <w:rPr>
          <w:spacing w:val="4"/>
        </w:rPr>
        <w:t xml:space="preserve"> </w:t>
      </w:r>
      <w:r w:rsidRPr="00D754A1">
        <w:t>зоне</w:t>
      </w:r>
      <w:r w:rsidRPr="00D754A1">
        <w:rPr>
          <w:spacing w:val="10"/>
        </w:rPr>
        <w:t xml:space="preserve"> </w:t>
      </w:r>
      <w:r w:rsidRPr="00D754A1">
        <w:t>де</w:t>
      </w:r>
      <w:r w:rsidRPr="00D754A1">
        <w:rPr>
          <w:spacing w:val="3"/>
        </w:rPr>
        <w:t>я</w:t>
      </w:r>
      <w:r w:rsidRPr="00D754A1">
        <w:t>тельности</w:t>
      </w:r>
      <w:r w:rsidRPr="00D754A1">
        <w:rPr>
          <w:spacing w:val="5"/>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24"/>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r w:rsidRPr="00D754A1">
        <w:rPr>
          <w:spacing w:val="23"/>
        </w:rPr>
        <w:t xml:space="preserve"> </w:t>
      </w:r>
      <w:r w:rsidRPr="00D754A1">
        <w:t>то</w:t>
      </w:r>
      <w:r w:rsidRPr="00D754A1">
        <w:rPr>
          <w:spacing w:val="22"/>
        </w:rPr>
        <w:t xml:space="preserve"> </w:t>
      </w:r>
      <w:r w:rsidRPr="00D754A1">
        <w:rPr>
          <w:spacing w:val="2"/>
        </w:rPr>
        <w:t>с</w:t>
      </w:r>
      <w:r w:rsidRPr="00D754A1">
        <w:t>та</w:t>
      </w:r>
      <w:r w:rsidRPr="00D754A1">
        <w:rPr>
          <w:spacing w:val="3"/>
        </w:rPr>
        <w:t>т</w:t>
      </w:r>
      <w:r w:rsidRPr="00D754A1">
        <w:rPr>
          <w:spacing w:val="-6"/>
        </w:rPr>
        <w:t>у</w:t>
      </w:r>
      <w:r w:rsidRPr="00D754A1">
        <w:t>с</w:t>
      </w:r>
      <w:r w:rsidRPr="00D754A1">
        <w:rPr>
          <w:spacing w:val="27"/>
        </w:rPr>
        <w:t xml:space="preserve"> </w:t>
      </w:r>
      <w:r w:rsidRPr="00D754A1">
        <w:t>еди</w:t>
      </w:r>
      <w:r w:rsidRPr="00D754A1">
        <w:rPr>
          <w:spacing w:val="1"/>
        </w:rPr>
        <w:t>н</w:t>
      </w:r>
      <w:r w:rsidRPr="00D754A1">
        <w:t>ой</w:t>
      </w:r>
      <w:r w:rsidRPr="00D754A1">
        <w:rPr>
          <w:spacing w:val="23"/>
        </w:rPr>
        <w:t xml:space="preserve"> </w:t>
      </w:r>
      <w:r w:rsidRPr="00D754A1">
        <w:t>теплоснабж</w:t>
      </w:r>
      <w:r w:rsidRPr="00D754A1">
        <w:rPr>
          <w:spacing w:val="2"/>
        </w:rPr>
        <w:t>а</w:t>
      </w:r>
      <w:r w:rsidRPr="00D754A1">
        <w:t>ющей</w:t>
      </w:r>
      <w:r w:rsidRPr="00D754A1">
        <w:rPr>
          <w:spacing w:val="24"/>
        </w:rPr>
        <w:t xml:space="preserve"> </w:t>
      </w:r>
      <w:r w:rsidRPr="00D754A1">
        <w:t>ор</w:t>
      </w:r>
      <w:r w:rsidRPr="00D754A1">
        <w:rPr>
          <w:spacing w:val="1"/>
        </w:rPr>
        <w:t>г</w:t>
      </w:r>
      <w:r w:rsidRPr="00D754A1">
        <w:t>ан</w:t>
      </w:r>
      <w:r w:rsidRPr="00D754A1">
        <w:rPr>
          <w:spacing w:val="1"/>
        </w:rPr>
        <w:t>и</w:t>
      </w:r>
      <w:r w:rsidRPr="00D754A1">
        <w:t>зац</w:t>
      </w:r>
      <w:r w:rsidRPr="00D754A1">
        <w:rPr>
          <w:spacing w:val="1"/>
        </w:rPr>
        <w:t>и</w:t>
      </w:r>
      <w:r w:rsidRPr="00D754A1">
        <w:t>и</w:t>
      </w:r>
      <w:r w:rsidRPr="00D754A1">
        <w:rPr>
          <w:w w:val="99"/>
        </w:rPr>
        <w:t xml:space="preserve"> </w:t>
      </w:r>
      <w:r w:rsidRPr="00D754A1">
        <w:t>присваивается</w:t>
      </w:r>
      <w:r w:rsidRPr="00D754A1">
        <w:rPr>
          <w:spacing w:val="8"/>
        </w:rPr>
        <w:t xml:space="preserve"> </w:t>
      </w:r>
      <w:r w:rsidRPr="00D754A1">
        <w:rPr>
          <w:spacing w:val="-6"/>
        </w:rPr>
        <w:t>у</w:t>
      </w:r>
      <w:r w:rsidRPr="00D754A1">
        <w:rPr>
          <w:spacing w:val="1"/>
        </w:rPr>
        <w:t>к</w:t>
      </w:r>
      <w:r w:rsidRPr="00D754A1">
        <w:t>аз</w:t>
      </w:r>
      <w:r w:rsidRPr="00D754A1">
        <w:rPr>
          <w:spacing w:val="2"/>
        </w:rPr>
        <w:t>а</w:t>
      </w:r>
      <w:r w:rsidRPr="00D754A1">
        <w:t>нно</w:t>
      </w:r>
      <w:r w:rsidRPr="00D754A1">
        <w:rPr>
          <w:spacing w:val="3"/>
        </w:rPr>
        <w:t>м</w:t>
      </w:r>
      <w:r w:rsidRPr="00D754A1">
        <w:t>у</w:t>
      </w:r>
      <w:r w:rsidRPr="00D754A1">
        <w:rPr>
          <w:spacing w:val="63"/>
        </w:rPr>
        <w:t xml:space="preserve"> </w:t>
      </w:r>
      <w:r w:rsidRPr="00D754A1">
        <w:t>ли</w:t>
      </w:r>
      <w:r w:rsidRPr="00D754A1">
        <w:rPr>
          <w:spacing w:val="5"/>
        </w:rPr>
        <w:t>ц</w:t>
      </w:r>
      <w:r w:rsidRPr="00D754A1">
        <w:rPr>
          <w:spacing w:val="-6"/>
        </w:rPr>
        <w:t>у</w:t>
      </w:r>
      <w:r w:rsidRPr="00D754A1">
        <w:t>.</w:t>
      </w:r>
      <w:r w:rsidRPr="00D754A1">
        <w:rPr>
          <w:spacing w:val="5"/>
        </w:rPr>
        <w:t xml:space="preserve"> </w:t>
      </w:r>
      <w:r w:rsidRPr="00D754A1">
        <w:t>В</w:t>
      </w:r>
      <w:r w:rsidRPr="00D754A1">
        <w:rPr>
          <w:spacing w:val="3"/>
        </w:rPr>
        <w:t xml:space="preserve"> </w:t>
      </w:r>
      <w:r w:rsidRPr="00D754A1">
        <w:t>с</w:t>
      </w:r>
      <w:r w:rsidRPr="00D754A1">
        <w:rPr>
          <w:spacing w:val="2"/>
        </w:rPr>
        <w:t>л</w:t>
      </w:r>
      <w:r w:rsidRPr="00D754A1">
        <w:rPr>
          <w:spacing w:val="-3"/>
        </w:rPr>
        <w:t>у</w:t>
      </w:r>
      <w:r w:rsidRPr="00D754A1">
        <w:rPr>
          <w:spacing w:val="1"/>
        </w:rPr>
        <w:t>ч</w:t>
      </w:r>
      <w:r w:rsidRPr="00D754A1">
        <w:t>ае</w:t>
      </w:r>
      <w:r w:rsidRPr="00D754A1">
        <w:rPr>
          <w:spacing w:val="4"/>
        </w:rPr>
        <w:t xml:space="preserve"> </w:t>
      </w:r>
      <w:r w:rsidRPr="00D754A1">
        <w:t>если</w:t>
      </w:r>
      <w:r w:rsidRPr="00D754A1">
        <w:rPr>
          <w:spacing w:val="6"/>
        </w:rPr>
        <w:t xml:space="preserve"> </w:t>
      </w:r>
      <w:r w:rsidRPr="00D754A1">
        <w:t>в</w:t>
      </w:r>
      <w:r w:rsidRPr="00D754A1">
        <w:rPr>
          <w:spacing w:val="3"/>
        </w:rPr>
        <w:t xml:space="preserve"> </w:t>
      </w:r>
      <w:r w:rsidRPr="00D754A1">
        <w:t>отн</w:t>
      </w:r>
      <w:r w:rsidRPr="00D754A1">
        <w:rPr>
          <w:spacing w:val="2"/>
        </w:rPr>
        <w:t>о</w:t>
      </w:r>
      <w:r w:rsidRPr="00D754A1">
        <w:rPr>
          <w:spacing w:val="1"/>
        </w:rPr>
        <w:t>ш</w:t>
      </w:r>
      <w:r w:rsidRPr="00D754A1">
        <w:t>ен</w:t>
      </w:r>
      <w:r w:rsidRPr="00D754A1">
        <w:rPr>
          <w:spacing w:val="1"/>
        </w:rPr>
        <w:t>и</w:t>
      </w:r>
      <w:r w:rsidRPr="00D754A1">
        <w:t>и</w:t>
      </w:r>
      <w:r w:rsidRPr="00D754A1">
        <w:rPr>
          <w:spacing w:val="3"/>
        </w:rPr>
        <w:t xml:space="preserve"> </w:t>
      </w:r>
      <w:r w:rsidRPr="00D754A1">
        <w:t>одной</w:t>
      </w:r>
      <w:r w:rsidRPr="00D754A1">
        <w:rPr>
          <w:spacing w:val="3"/>
        </w:rPr>
        <w:t xml:space="preserve"> </w:t>
      </w:r>
      <w:r w:rsidRPr="00D754A1">
        <w:t>зоны</w:t>
      </w:r>
      <w:r w:rsidRPr="00D754A1">
        <w:rPr>
          <w:w w:val="99"/>
        </w:rPr>
        <w:t xml:space="preserve"> </w:t>
      </w:r>
      <w:r w:rsidRPr="00D754A1">
        <w:t>деятельно</w:t>
      </w:r>
      <w:r w:rsidRPr="00D754A1">
        <w:rPr>
          <w:spacing w:val="2"/>
        </w:rPr>
        <w:t>с</w:t>
      </w:r>
      <w:r w:rsidRPr="00D754A1">
        <w:t>ти</w:t>
      </w:r>
      <w:r w:rsidRPr="00D754A1">
        <w:rPr>
          <w:spacing w:val="26"/>
        </w:rPr>
        <w:t xml:space="preserve"> </w:t>
      </w:r>
      <w:r w:rsidRPr="00D754A1">
        <w:t>еди</w:t>
      </w:r>
      <w:r w:rsidRPr="00D754A1">
        <w:rPr>
          <w:spacing w:val="1"/>
        </w:rPr>
        <w:t>н</w:t>
      </w:r>
      <w:r w:rsidRPr="00D754A1">
        <w:t>ой</w:t>
      </w:r>
      <w:r w:rsidRPr="00D754A1">
        <w:rPr>
          <w:spacing w:val="28"/>
        </w:rPr>
        <w:t xml:space="preserve"> </w:t>
      </w:r>
      <w:r w:rsidRPr="00D754A1">
        <w:t>теплоснабжа</w:t>
      </w:r>
      <w:r w:rsidRPr="00D754A1">
        <w:rPr>
          <w:spacing w:val="3"/>
        </w:rPr>
        <w:t>ю</w:t>
      </w:r>
      <w:r w:rsidRPr="00D754A1">
        <w:t>щей</w:t>
      </w:r>
      <w:r w:rsidRPr="00D754A1">
        <w:rPr>
          <w:spacing w:val="27"/>
        </w:rPr>
        <w:t xml:space="preserve"> </w:t>
      </w:r>
      <w:r w:rsidRPr="00D754A1">
        <w:rPr>
          <w:spacing w:val="2"/>
        </w:rPr>
        <w:t>о</w:t>
      </w:r>
      <w:r w:rsidRPr="00D754A1">
        <w:t>ргани</w:t>
      </w:r>
      <w:r w:rsidRPr="00D754A1">
        <w:rPr>
          <w:spacing w:val="1"/>
        </w:rPr>
        <w:t>з</w:t>
      </w:r>
      <w:r w:rsidRPr="00D754A1">
        <w:t>ац</w:t>
      </w:r>
      <w:r w:rsidRPr="00D754A1">
        <w:rPr>
          <w:spacing w:val="1"/>
        </w:rPr>
        <w:t>и</w:t>
      </w:r>
      <w:r w:rsidRPr="00D754A1">
        <w:t>и</w:t>
      </w:r>
      <w:r w:rsidRPr="00D754A1">
        <w:rPr>
          <w:spacing w:val="27"/>
        </w:rPr>
        <w:t xml:space="preserve"> </w:t>
      </w:r>
      <w:r w:rsidRPr="00D754A1">
        <w:t>пода</w:t>
      </w:r>
      <w:r w:rsidRPr="00D754A1">
        <w:rPr>
          <w:spacing w:val="1"/>
        </w:rPr>
        <w:t>н</w:t>
      </w:r>
      <w:r w:rsidRPr="00D754A1">
        <w:t>о</w:t>
      </w:r>
      <w:r w:rsidRPr="00D754A1">
        <w:rPr>
          <w:spacing w:val="28"/>
        </w:rPr>
        <w:t xml:space="preserve"> </w:t>
      </w:r>
      <w:r w:rsidRPr="00D754A1">
        <w:rPr>
          <w:spacing w:val="2"/>
        </w:rPr>
        <w:t>н</w:t>
      </w:r>
      <w:r w:rsidRPr="00D754A1">
        <w:t>ес</w:t>
      </w:r>
      <w:r w:rsidRPr="00D754A1">
        <w:rPr>
          <w:spacing w:val="-2"/>
        </w:rPr>
        <w:t>к</w:t>
      </w:r>
      <w:r w:rsidRPr="00D754A1">
        <w:t>ол</w:t>
      </w:r>
      <w:r w:rsidRPr="00D754A1">
        <w:rPr>
          <w:spacing w:val="1"/>
        </w:rPr>
        <w:t>ь</w:t>
      </w:r>
      <w:r w:rsidRPr="00D754A1">
        <w:rPr>
          <w:spacing w:val="-2"/>
        </w:rPr>
        <w:t>к</w:t>
      </w:r>
      <w:r w:rsidRPr="00D754A1">
        <w:t>о</w:t>
      </w:r>
      <w:r w:rsidRPr="00D754A1">
        <w:rPr>
          <w:spacing w:val="28"/>
        </w:rPr>
        <w:t xml:space="preserve"> </w:t>
      </w:r>
      <w:r w:rsidRPr="00D754A1">
        <w:t>заявок</w:t>
      </w:r>
      <w:r w:rsidRPr="00D754A1">
        <w:rPr>
          <w:spacing w:val="27"/>
        </w:rPr>
        <w:t xml:space="preserve"> </w:t>
      </w:r>
      <w:r w:rsidRPr="00D754A1">
        <w:t>от</w:t>
      </w:r>
      <w:r w:rsidRPr="00D754A1">
        <w:rPr>
          <w:w w:val="99"/>
        </w:rPr>
        <w:t xml:space="preserve"> </w:t>
      </w:r>
      <w:r w:rsidRPr="00D754A1">
        <w:t>лиц,</w:t>
      </w:r>
      <w:r w:rsidRPr="00D754A1">
        <w:rPr>
          <w:spacing w:val="33"/>
        </w:rPr>
        <w:t xml:space="preserve"> </w:t>
      </w:r>
      <w:r w:rsidRPr="00D754A1">
        <w:t>владе</w:t>
      </w:r>
      <w:r w:rsidRPr="00D754A1">
        <w:rPr>
          <w:spacing w:val="1"/>
        </w:rPr>
        <w:t>ю</w:t>
      </w:r>
      <w:r w:rsidRPr="00D754A1">
        <w:t>щих</w:t>
      </w:r>
      <w:r w:rsidRPr="00D754A1">
        <w:rPr>
          <w:spacing w:val="35"/>
        </w:rPr>
        <w:t xml:space="preserve"> </w:t>
      </w:r>
      <w:r w:rsidRPr="00D754A1">
        <w:rPr>
          <w:spacing w:val="2"/>
        </w:rPr>
        <w:t>н</w:t>
      </w:r>
      <w:r w:rsidRPr="00D754A1">
        <w:t>а</w:t>
      </w:r>
      <w:r w:rsidRPr="00D754A1">
        <w:rPr>
          <w:spacing w:val="33"/>
        </w:rPr>
        <w:t xml:space="preserve"> </w:t>
      </w:r>
      <w:r w:rsidRPr="00D754A1">
        <w:rPr>
          <w:spacing w:val="2"/>
        </w:rPr>
        <w:t>п</w:t>
      </w:r>
      <w:r w:rsidRPr="00D754A1">
        <w:t>раве</w:t>
      </w:r>
      <w:r w:rsidRPr="00D754A1">
        <w:rPr>
          <w:spacing w:val="33"/>
        </w:rPr>
        <w:t xml:space="preserve"> </w:t>
      </w:r>
      <w:r w:rsidRPr="00D754A1">
        <w:t>с</w:t>
      </w:r>
      <w:r w:rsidRPr="00D754A1">
        <w:rPr>
          <w:spacing w:val="2"/>
        </w:rPr>
        <w:t>о</w:t>
      </w:r>
      <w:r w:rsidRPr="00D754A1">
        <w:t>бствен</w:t>
      </w:r>
      <w:r w:rsidRPr="00D754A1">
        <w:rPr>
          <w:spacing w:val="3"/>
        </w:rPr>
        <w:t>н</w:t>
      </w:r>
      <w:r w:rsidRPr="00D754A1">
        <w:t>ости</w:t>
      </w:r>
      <w:r w:rsidRPr="00D754A1">
        <w:rPr>
          <w:spacing w:val="33"/>
        </w:rPr>
        <w:t xml:space="preserve"> </w:t>
      </w:r>
      <w:r w:rsidRPr="00D754A1">
        <w:t>или</w:t>
      </w:r>
      <w:r w:rsidRPr="00D754A1">
        <w:rPr>
          <w:spacing w:val="33"/>
        </w:rPr>
        <w:t xml:space="preserve"> </w:t>
      </w:r>
      <w:r w:rsidRPr="00D754A1">
        <w:t>ин</w:t>
      </w:r>
      <w:r w:rsidRPr="00D754A1">
        <w:rPr>
          <w:spacing w:val="2"/>
        </w:rPr>
        <w:t>о</w:t>
      </w:r>
      <w:r w:rsidRPr="00D754A1">
        <w:t>м</w:t>
      </w:r>
      <w:r w:rsidRPr="00D754A1">
        <w:rPr>
          <w:spacing w:val="32"/>
        </w:rPr>
        <w:t xml:space="preserve"> </w:t>
      </w:r>
      <w:r w:rsidRPr="00D754A1">
        <w:t>з</w:t>
      </w:r>
      <w:r w:rsidRPr="00D754A1">
        <w:rPr>
          <w:spacing w:val="2"/>
        </w:rPr>
        <w:t>а</w:t>
      </w:r>
      <w:r w:rsidRPr="00D754A1">
        <w:rPr>
          <w:spacing w:val="-2"/>
        </w:rPr>
        <w:t>к</w:t>
      </w:r>
      <w:r w:rsidRPr="00D754A1">
        <w:t>онном</w:t>
      </w:r>
      <w:r w:rsidRPr="00D754A1">
        <w:rPr>
          <w:spacing w:val="34"/>
        </w:rPr>
        <w:t xml:space="preserve"> </w:t>
      </w:r>
      <w:r w:rsidRPr="00D754A1">
        <w:t>основании</w:t>
      </w:r>
      <w:r w:rsidRPr="00D754A1">
        <w:rPr>
          <w:w w:val="99"/>
        </w:rPr>
        <w:t xml:space="preserve"> </w:t>
      </w:r>
      <w:r w:rsidRPr="00D754A1">
        <w:t>источн</w:t>
      </w:r>
      <w:r w:rsidRPr="00D754A1">
        <w:rPr>
          <w:spacing w:val="2"/>
        </w:rPr>
        <w:t>и</w:t>
      </w:r>
      <w:r w:rsidRPr="00D754A1">
        <w:rPr>
          <w:spacing w:val="-2"/>
        </w:rPr>
        <w:t>к</w:t>
      </w:r>
      <w:r w:rsidRPr="00D754A1">
        <w:t>ами</w:t>
      </w:r>
      <w:r w:rsidRPr="00D754A1">
        <w:rPr>
          <w:spacing w:val="4"/>
        </w:rPr>
        <w:t xml:space="preserve"> </w:t>
      </w:r>
      <w:r w:rsidRPr="00D754A1">
        <w:t>тепл</w:t>
      </w:r>
      <w:r w:rsidRPr="00D754A1">
        <w:rPr>
          <w:spacing w:val="2"/>
        </w:rPr>
        <w:t>о</w:t>
      </w:r>
      <w:r w:rsidRPr="00D754A1">
        <w:t>в</w:t>
      </w:r>
      <w:r w:rsidRPr="00D754A1">
        <w:rPr>
          <w:spacing w:val="2"/>
        </w:rPr>
        <w:t>о</w:t>
      </w:r>
      <w:r w:rsidRPr="00D754A1">
        <w:t>й</w:t>
      </w:r>
      <w:r w:rsidRPr="00D754A1">
        <w:rPr>
          <w:spacing w:val="5"/>
        </w:rPr>
        <w:t xml:space="preserve"> </w:t>
      </w:r>
      <w:r w:rsidRPr="00D754A1">
        <w:rPr>
          <w:spacing w:val="-1"/>
        </w:rPr>
        <w:t>э</w:t>
      </w:r>
      <w:r w:rsidRPr="00D754A1">
        <w:t>нергии</w:t>
      </w:r>
      <w:r w:rsidRPr="00D754A1">
        <w:rPr>
          <w:spacing w:val="6"/>
        </w:rPr>
        <w:t xml:space="preserve"> </w:t>
      </w:r>
      <w:r w:rsidRPr="00D754A1">
        <w:t>и</w:t>
      </w:r>
      <w:r w:rsidRPr="00D754A1">
        <w:rPr>
          <w:spacing w:val="5"/>
        </w:rPr>
        <w:t xml:space="preserve"> </w:t>
      </w:r>
      <w:r w:rsidRPr="00D754A1">
        <w:t>(или)</w:t>
      </w:r>
      <w:r w:rsidRPr="00D754A1">
        <w:rPr>
          <w:spacing w:val="6"/>
        </w:rPr>
        <w:t xml:space="preserve"> </w:t>
      </w:r>
      <w:r w:rsidRPr="00D754A1">
        <w:t>теплов</w:t>
      </w:r>
      <w:r w:rsidRPr="00D754A1">
        <w:rPr>
          <w:spacing w:val="1"/>
        </w:rPr>
        <w:t>ы</w:t>
      </w:r>
      <w:r w:rsidRPr="00D754A1">
        <w:rPr>
          <w:spacing w:val="-1"/>
        </w:rPr>
        <w:t>м</w:t>
      </w:r>
      <w:r w:rsidRPr="00D754A1">
        <w:t>и</w:t>
      </w:r>
      <w:r w:rsidRPr="00D754A1">
        <w:rPr>
          <w:spacing w:val="5"/>
        </w:rPr>
        <w:t xml:space="preserve"> </w:t>
      </w:r>
      <w:r w:rsidRPr="00D754A1">
        <w:t>сетями</w:t>
      </w:r>
      <w:r w:rsidRPr="00D754A1">
        <w:rPr>
          <w:spacing w:val="5"/>
        </w:rPr>
        <w:t xml:space="preserve"> </w:t>
      </w:r>
      <w:r w:rsidRPr="00D754A1">
        <w:t>в</w:t>
      </w:r>
      <w:r w:rsidRPr="00D754A1">
        <w:rPr>
          <w:spacing w:val="6"/>
        </w:rPr>
        <w:t xml:space="preserve"> </w:t>
      </w:r>
      <w:r w:rsidRPr="00D754A1">
        <w:t>со</w:t>
      </w:r>
      <w:r w:rsidRPr="00D754A1">
        <w:rPr>
          <w:spacing w:val="2"/>
        </w:rPr>
        <w:t>о</w:t>
      </w:r>
      <w:r w:rsidRPr="00D754A1">
        <w:t>тветс</w:t>
      </w:r>
      <w:r w:rsidRPr="00D754A1">
        <w:rPr>
          <w:spacing w:val="1"/>
        </w:rPr>
        <w:t>т</w:t>
      </w:r>
      <w:r w:rsidRPr="00D754A1">
        <w:rPr>
          <w:spacing w:val="4"/>
        </w:rPr>
        <w:t>в</w:t>
      </w:r>
      <w:r w:rsidRPr="00D754A1">
        <w:rPr>
          <w:spacing w:val="-6"/>
        </w:rPr>
        <w:t>у</w:t>
      </w:r>
      <w:r w:rsidRPr="00D754A1">
        <w:t>ющей</w:t>
      </w:r>
      <w:r w:rsidRPr="00D754A1">
        <w:rPr>
          <w:spacing w:val="5"/>
        </w:rPr>
        <w:t xml:space="preserve"> </w:t>
      </w:r>
      <w:r w:rsidRPr="00D754A1">
        <w:t>зоне</w:t>
      </w:r>
      <w:r w:rsidRPr="00D754A1">
        <w:rPr>
          <w:w w:val="99"/>
        </w:rPr>
        <w:t xml:space="preserve"> </w:t>
      </w:r>
      <w:r w:rsidRPr="00D754A1">
        <w:t>деятельно</w:t>
      </w:r>
      <w:r w:rsidRPr="00D754A1">
        <w:rPr>
          <w:spacing w:val="2"/>
        </w:rPr>
        <w:t>с</w:t>
      </w:r>
      <w:r w:rsidRPr="00D754A1">
        <w:t>ти</w:t>
      </w:r>
      <w:r w:rsidRPr="00D754A1">
        <w:rPr>
          <w:spacing w:val="53"/>
        </w:rPr>
        <w:t xml:space="preserve"> </w:t>
      </w:r>
      <w:r w:rsidRPr="00D754A1">
        <w:t>еди</w:t>
      </w:r>
      <w:r w:rsidRPr="00D754A1">
        <w:rPr>
          <w:spacing w:val="1"/>
        </w:rPr>
        <w:t>н</w:t>
      </w:r>
      <w:r w:rsidRPr="00D754A1">
        <w:t>ой</w:t>
      </w:r>
      <w:r w:rsidRPr="00D754A1">
        <w:rPr>
          <w:spacing w:val="54"/>
        </w:rPr>
        <w:t xml:space="preserve"> </w:t>
      </w:r>
      <w:r w:rsidRPr="00D754A1">
        <w:t>теплоснабжающей</w:t>
      </w:r>
      <w:r w:rsidRPr="00D754A1">
        <w:rPr>
          <w:spacing w:val="55"/>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56"/>
        </w:rPr>
        <w:t xml:space="preserve"> </w:t>
      </w:r>
      <w:r w:rsidRPr="00D754A1">
        <w:rPr>
          <w:spacing w:val="-6"/>
        </w:rPr>
        <w:t>у</w:t>
      </w:r>
      <w:r w:rsidRPr="00D754A1">
        <w:t>по</w:t>
      </w:r>
      <w:r w:rsidRPr="00D754A1">
        <w:rPr>
          <w:spacing w:val="2"/>
        </w:rPr>
        <w:t>л</w:t>
      </w:r>
      <w:r w:rsidRPr="00D754A1">
        <w:t>номо</w:t>
      </w:r>
      <w:r w:rsidRPr="00D754A1">
        <w:rPr>
          <w:spacing w:val="-2"/>
        </w:rPr>
        <w:t>ч</w:t>
      </w:r>
      <w:r w:rsidRPr="00D754A1">
        <w:t>ен</w:t>
      </w:r>
      <w:r w:rsidRPr="00D754A1">
        <w:rPr>
          <w:spacing w:val="1"/>
        </w:rPr>
        <w:t>н</w:t>
      </w:r>
      <w:r w:rsidRPr="00D754A1">
        <w:t>ый</w:t>
      </w:r>
      <w:r w:rsidRPr="00D754A1">
        <w:rPr>
          <w:spacing w:val="54"/>
        </w:rPr>
        <w:t xml:space="preserve"> </w:t>
      </w:r>
      <w:r w:rsidRPr="00D754A1">
        <w:t>о</w:t>
      </w:r>
      <w:r w:rsidRPr="00D754A1">
        <w:rPr>
          <w:spacing w:val="2"/>
        </w:rPr>
        <w:t>р</w:t>
      </w:r>
      <w:r w:rsidRPr="00D754A1">
        <w:t>ган</w:t>
      </w:r>
      <w:r w:rsidRPr="00D754A1">
        <w:rPr>
          <w:w w:val="99"/>
        </w:rPr>
        <w:t xml:space="preserve"> </w:t>
      </w:r>
      <w:r w:rsidRPr="00D754A1">
        <w:t>присваивает</w:t>
      </w:r>
      <w:r w:rsidRPr="00D754A1">
        <w:rPr>
          <w:spacing w:val="-17"/>
        </w:rPr>
        <w:t xml:space="preserve"> </w:t>
      </w:r>
      <w:r w:rsidRPr="00D754A1">
        <w:rPr>
          <w:spacing w:val="2"/>
        </w:rPr>
        <w:t>с</w:t>
      </w:r>
      <w:r w:rsidRPr="00D754A1">
        <w:t>та</w:t>
      </w:r>
      <w:r w:rsidRPr="00D754A1">
        <w:rPr>
          <w:spacing w:val="3"/>
        </w:rPr>
        <w:t>т</w:t>
      </w:r>
      <w:r w:rsidRPr="00D754A1">
        <w:rPr>
          <w:spacing w:val="-6"/>
        </w:rPr>
        <w:t>у</w:t>
      </w:r>
      <w:r w:rsidRPr="00D754A1">
        <w:t>с</w:t>
      </w:r>
      <w:r w:rsidRPr="00D754A1">
        <w:rPr>
          <w:spacing w:val="-14"/>
        </w:rPr>
        <w:t xml:space="preserve"> </w:t>
      </w:r>
      <w:r w:rsidRPr="00D754A1">
        <w:t>е</w:t>
      </w:r>
      <w:r w:rsidRPr="00D754A1">
        <w:rPr>
          <w:spacing w:val="2"/>
        </w:rPr>
        <w:t>д</w:t>
      </w:r>
      <w:r w:rsidRPr="00D754A1">
        <w:t>иной</w:t>
      </w:r>
      <w:r w:rsidRPr="00D754A1">
        <w:rPr>
          <w:spacing w:val="-17"/>
        </w:rPr>
        <w:t xml:space="preserve"> </w:t>
      </w:r>
      <w:r w:rsidRPr="00D754A1">
        <w:t>теплоснабжаю</w:t>
      </w:r>
      <w:r w:rsidRPr="00D754A1">
        <w:rPr>
          <w:spacing w:val="1"/>
        </w:rPr>
        <w:t>щ</w:t>
      </w:r>
      <w:r w:rsidRPr="00D754A1">
        <w:t>ей</w:t>
      </w:r>
      <w:r w:rsidRPr="00D754A1">
        <w:rPr>
          <w:spacing w:val="-16"/>
        </w:rPr>
        <w:t xml:space="preserve"> </w:t>
      </w:r>
      <w:r w:rsidRPr="00D754A1">
        <w:t>организац</w:t>
      </w:r>
      <w:r w:rsidRPr="00D754A1">
        <w:rPr>
          <w:spacing w:val="1"/>
        </w:rPr>
        <w:t>и</w:t>
      </w:r>
      <w:r w:rsidRPr="00D754A1">
        <w:t>и.</w:t>
      </w:r>
    </w:p>
    <w:p w14:paraId="074FF981" w14:textId="77777777" w:rsidR="0062641F" w:rsidRPr="00D754A1" w:rsidRDefault="003F6273" w:rsidP="00FE5761">
      <w:pPr>
        <w:pStyle w:val="a4"/>
      </w:pPr>
      <w:r w:rsidRPr="00D754A1">
        <w:t>Критериями</w:t>
      </w:r>
      <w:r w:rsidRPr="00D754A1">
        <w:rPr>
          <w:spacing w:val="-15"/>
        </w:rPr>
        <w:t xml:space="preserve"> </w:t>
      </w:r>
      <w:r w:rsidRPr="00D754A1">
        <w:t>определ</w:t>
      </w:r>
      <w:r w:rsidRPr="00D754A1">
        <w:rPr>
          <w:spacing w:val="2"/>
        </w:rPr>
        <w:t>е</w:t>
      </w:r>
      <w:r w:rsidRPr="00D754A1">
        <w:t>ния</w:t>
      </w:r>
      <w:r w:rsidRPr="00D754A1">
        <w:rPr>
          <w:spacing w:val="-17"/>
        </w:rPr>
        <w:t xml:space="preserve"> </w:t>
      </w:r>
      <w:r w:rsidRPr="00D754A1">
        <w:t>единой</w:t>
      </w:r>
      <w:r w:rsidRPr="00D754A1">
        <w:rPr>
          <w:spacing w:val="-17"/>
        </w:rPr>
        <w:t xml:space="preserve"> </w:t>
      </w:r>
      <w:r w:rsidRPr="00D754A1">
        <w:t>теплосна</w:t>
      </w:r>
      <w:r w:rsidRPr="00D754A1">
        <w:rPr>
          <w:spacing w:val="2"/>
        </w:rPr>
        <w:t>б</w:t>
      </w:r>
      <w:r w:rsidRPr="00D754A1">
        <w:t>жающей</w:t>
      </w:r>
      <w:r w:rsidRPr="00D754A1">
        <w:rPr>
          <w:spacing w:val="-17"/>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15"/>
        </w:rPr>
        <w:t xml:space="preserve"> </w:t>
      </w:r>
      <w:r w:rsidRPr="00D754A1">
        <w:t>являютс</w:t>
      </w:r>
      <w:r w:rsidRPr="00D754A1">
        <w:rPr>
          <w:spacing w:val="1"/>
        </w:rPr>
        <w:t>я</w:t>
      </w:r>
      <w:r w:rsidRPr="00D754A1">
        <w:t>:</w:t>
      </w:r>
    </w:p>
    <w:p w14:paraId="22237938" w14:textId="77777777" w:rsidR="0062641F" w:rsidRPr="00D754A1" w:rsidRDefault="003F6273" w:rsidP="001B6505">
      <w:pPr>
        <w:pStyle w:val="a0"/>
      </w:pPr>
      <w:r w:rsidRPr="00D754A1">
        <w:t>владение</w:t>
      </w:r>
      <w:r w:rsidRPr="00D754A1">
        <w:rPr>
          <w:spacing w:val="35"/>
        </w:rPr>
        <w:t xml:space="preserve"> </w:t>
      </w:r>
      <w:r w:rsidRPr="00D754A1">
        <w:t>на</w:t>
      </w:r>
      <w:r w:rsidRPr="00D754A1">
        <w:rPr>
          <w:spacing w:val="36"/>
        </w:rPr>
        <w:t xml:space="preserve"> </w:t>
      </w:r>
      <w:r w:rsidRPr="00D754A1">
        <w:rPr>
          <w:spacing w:val="2"/>
        </w:rPr>
        <w:t>п</w:t>
      </w:r>
      <w:r w:rsidRPr="00D754A1">
        <w:t>раве</w:t>
      </w:r>
      <w:r w:rsidRPr="00D754A1">
        <w:rPr>
          <w:spacing w:val="38"/>
        </w:rPr>
        <w:t xml:space="preserve"> </w:t>
      </w:r>
      <w:r w:rsidRPr="00D754A1">
        <w:t>собственно</w:t>
      </w:r>
      <w:r w:rsidRPr="00D754A1">
        <w:rPr>
          <w:spacing w:val="2"/>
        </w:rPr>
        <w:t>с</w:t>
      </w:r>
      <w:r w:rsidRPr="00D754A1">
        <w:t>ти</w:t>
      </w:r>
      <w:r w:rsidRPr="00D754A1">
        <w:rPr>
          <w:spacing w:val="35"/>
        </w:rPr>
        <w:t xml:space="preserve"> </w:t>
      </w:r>
      <w:r w:rsidRPr="00D754A1">
        <w:t>или</w:t>
      </w:r>
      <w:r w:rsidRPr="00D754A1">
        <w:rPr>
          <w:spacing w:val="38"/>
        </w:rPr>
        <w:t xml:space="preserve"> </w:t>
      </w:r>
      <w:r w:rsidRPr="00D754A1">
        <w:t>ином</w:t>
      </w:r>
      <w:r w:rsidRPr="00D754A1">
        <w:rPr>
          <w:spacing w:val="35"/>
        </w:rPr>
        <w:t xml:space="preserve"> </w:t>
      </w:r>
      <w:r w:rsidRPr="00D754A1">
        <w:t>з</w:t>
      </w:r>
      <w:r w:rsidRPr="00D754A1">
        <w:rPr>
          <w:spacing w:val="2"/>
        </w:rPr>
        <w:t>а</w:t>
      </w:r>
      <w:r w:rsidRPr="00D754A1">
        <w:rPr>
          <w:spacing w:val="-2"/>
        </w:rPr>
        <w:t>к</w:t>
      </w:r>
      <w:r w:rsidRPr="00D754A1">
        <w:t>онном</w:t>
      </w:r>
      <w:r w:rsidRPr="00D754A1">
        <w:rPr>
          <w:spacing w:val="37"/>
        </w:rPr>
        <w:t xml:space="preserve"> </w:t>
      </w:r>
      <w:r w:rsidRPr="00D754A1">
        <w:t>ос</w:t>
      </w:r>
      <w:r w:rsidRPr="00D754A1">
        <w:rPr>
          <w:spacing w:val="2"/>
        </w:rPr>
        <w:t>н</w:t>
      </w:r>
      <w:r w:rsidRPr="00D754A1">
        <w:t>ован</w:t>
      </w:r>
      <w:r w:rsidRPr="00D754A1">
        <w:rPr>
          <w:spacing w:val="1"/>
        </w:rPr>
        <w:t>и</w:t>
      </w:r>
      <w:r w:rsidRPr="00D754A1">
        <w:t>и</w:t>
      </w:r>
      <w:r w:rsidRPr="00D754A1">
        <w:rPr>
          <w:w w:val="99"/>
        </w:rPr>
        <w:t xml:space="preserve"> </w:t>
      </w:r>
      <w:r w:rsidRPr="00D754A1">
        <w:t>источн</w:t>
      </w:r>
      <w:r w:rsidRPr="00D754A1">
        <w:rPr>
          <w:spacing w:val="2"/>
        </w:rPr>
        <w:t>и</w:t>
      </w:r>
      <w:r w:rsidRPr="00D754A1">
        <w:rPr>
          <w:spacing w:val="-2"/>
        </w:rPr>
        <w:t>к</w:t>
      </w:r>
      <w:r w:rsidRPr="00D754A1">
        <w:t>ами</w:t>
      </w:r>
      <w:r w:rsidRPr="00D754A1">
        <w:rPr>
          <w:spacing w:val="-8"/>
        </w:rPr>
        <w:t xml:space="preserve"> </w:t>
      </w:r>
      <w:r w:rsidRPr="00D754A1">
        <w:t>тепло</w:t>
      </w:r>
      <w:r w:rsidRPr="00D754A1">
        <w:rPr>
          <w:spacing w:val="2"/>
        </w:rPr>
        <w:t>во</w:t>
      </w:r>
      <w:r w:rsidRPr="00D754A1">
        <w:t>й</w:t>
      </w:r>
      <w:r w:rsidRPr="00D754A1">
        <w:rPr>
          <w:spacing w:val="-10"/>
        </w:rPr>
        <w:t xml:space="preserve"> </w:t>
      </w:r>
      <w:r w:rsidRPr="00D754A1">
        <w:t>энергии</w:t>
      </w:r>
      <w:r w:rsidRPr="00D754A1">
        <w:rPr>
          <w:spacing w:val="-6"/>
        </w:rPr>
        <w:t xml:space="preserve"> </w:t>
      </w:r>
      <w:r w:rsidRPr="00D754A1">
        <w:t>с</w:t>
      </w:r>
      <w:r w:rsidRPr="00D754A1">
        <w:rPr>
          <w:spacing w:val="-10"/>
        </w:rPr>
        <w:t xml:space="preserve"> </w:t>
      </w:r>
      <w:r w:rsidRPr="00D754A1">
        <w:t>на</w:t>
      </w:r>
      <w:r w:rsidRPr="00D754A1">
        <w:rPr>
          <w:spacing w:val="1"/>
        </w:rPr>
        <w:t>и</w:t>
      </w:r>
      <w:r w:rsidRPr="00D754A1">
        <w:t>бо</w:t>
      </w:r>
      <w:r w:rsidRPr="00D754A1">
        <w:rPr>
          <w:spacing w:val="2"/>
        </w:rPr>
        <w:t>л</w:t>
      </w:r>
      <w:r w:rsidRPr="00D754A1">
        <w:t>ь</w:t>
      </w:r>
      <w:r w:rsidRPr="00D754A1">
        <w:rPr>
          <w:spacing w:val="1"/>
        </w:rPr>
        <w:t>ш</w:t>
      </w:r>
      <w:r w:rsidRPr="00D754A1">
        <w:t>ей</w:t>
      </w:r>
      <w:r w:rsidRPr="00D754A1">
        <w:rPr>
          <w:spacing w:val="-9"/>
        </w:rPr>
        <w:t xml:space="preserve"> </w:t>
      </w:r>
      <w:r w:rsidRPr="00D754A1">
        <w:t>рабо</w:t>
      </w:r>
      <w:r w:rsidRPr="00D754A1">
        <w:rPr>
          <w:spacing w:val="-1"/>
        </w:rPr>
        <w:t>ч</w:t>
      </w:r>
      <w:r w:rsidRPr="00D754A1">
        <w:t>ей</w:t>
      </w:r>
      <w:r w:rsidRPr="00D754A1">
        <w:rPr>
          <w:spacing w:val="-7"/>
        </w:rPr>
        <w:t xml:space="preserve"> </w:t>
      </w:r>
      <w:r w:rsidRPr="00D754A1">
        <w:t>тепло</w:t>
      </w:r>
      <w:r w:rsidRPr="00D754A1">
        <w:rPr>
          <w:spacing w:val="2"/>
        </w:rPr>
        <w:t>в</w:t>
      </w:r>
      <w:r w:rsidRPr="00D754A1">
        <w:t>ой</w:t>
      </w:r>
      <w:r w:rsidRPr="00D754A1">
        <w:rPr>
          <w:spacing w:val="-7"/>
        </w:rPr>
        <w:t xml:space="preserve"> </w:t>
      </w:r>
      <w:r w:rsidRPr="00D754A1">
        <w:rPr>
          <w:spacing w:val="-1"/>
        </w:rPr>
        <w:t>м</w:t>
      </w:r>
      <w:r w:rsidRPr="00D754A1">
        <w:t>ощно</w:t>
      </w:r>
      <w:r w:rsidRPr="00D754A1">
        <w:rPr>
          <w:spacing w:val="2"/>
        </w:rPr>
        <w:t>с</w:t>
      </w:r>
      <w:r w:rsidRPr="00D754A1">
        <w:t>т</w:t>
      </w:r>
      <w:r w:rsidRPr="00D754A1">
        <w:rPr>
          <w:spacing w:val="-2"/>
        </w:rPr>
        <w:t>ь</w:t>
      </w:r>
      <w:r w:rsidRPr="00D754A1">
        <w:t>ю</w:t>
      </w:r>
      <w:r w:rsidRPr="00D754A1">
        <w:rPr>
          <w:spacing w:val="-9"/>
        </w:rPr>
        <w:t xml:space="preserve"> </w:t>
      </w:r>
      <w:r w:rsidRPr="00D754A1">
        <w:t>и</w:t>
      </w:r>
      <w:r w:rsidRPr="00D754A1">
        <w:rPr>
          <w:spacing w:val="-6"/>
        </w:rPr>
        <w:t xml:space="preserve"> </w:t>
      </w:r>
      <w:r w:rsidRPr="00D754A1">
        <w:t>(или)</w:t>
      </w:r>
      <w:r w:rsidRPr="00D754A1">
        <w:rPr>
          <w:w w:val="99"/>
        </w:rPr>
        <w:t xml:space="preserve"> </w:t>
      </w:r>
      <w:r w:rsidRPr="00D754A1">
        <w:t>теплов</w:t>
      </w:r>
      <w:r w:rsidRPr="00D754A1">
        <w:rPr>
          <w:spacing w:val="1"/>
        </w:rPr>
        <w:t>ы</w:t>
      </w:r>
      <w:r w:rsidRPr="00D754A1">
        <w:rPr>
          <w:spacing w:val="-1"/>
        </w:rPr>
        <w:t>м</w:t>
      </w:r>
      <w:r w:rsidRPr="00D754A1">
        <w:t>и</w:t>
      </w:r>
      <w:r w:rsidRPr="00D754A1">
        <w:rPr>
          <w:spacing w:val="19"/>
        </w:rPr>
        <w:t xml:space="preserve"> </w:t>
      </w:r>
      <w:r w:rsidRPr="00D754A1">
        <w:t>с</w:t>
      </w:r>
      <w:r w:rsidRPr="00D754A1">
        <w:rPr>
          <w:spacing w:val="2"/>
        </w:rPr>
        <w:t>е</w:t>
      </w:r>
      <w:r w:rsidRPr="00D754A1">
        <w:t>тями</w:t>
      </w:r>
      <w:r w:rsidRPr="00D754A1">
        <w:rPr>
          <w:spacing w:val="19"/>
        </w:rPr>
        <w:t xml:space="preserve"> </w:t>
      </w:r>
      <w:r w:rsidRPr="00D754A1">
        <w:t>с</w:t>
      </w:r>
      <w:r w:rsidRPr="00D754A1">
        <w:rPr>
          <w:spacing w:val="21"/>
        </w:rPr>
        <w:t xml:space="preserve"> </w:t>
      </w:r>
      <w:r w:rsidRPr="00D754A1">
        <w:t>на</w:t>
      </w:r>
      <w:r w:rsidRPr="00D754A1">
        <w:rPr>
          <w:spacing w:val="1"/>
        </w:rPr>
        <w:t>и</w:t>
      </w:r>
      <w:r w:rsidRPr="00D754A1">
        <w:t>большей</w:t>
      </w:r>
      <w:r w:rsidRPr="00D754A1">
        <w:rPr>
          <w:spacing w:val="20"/>
        </w:rPr>
        <w:t xml:space="preserve"> </w:t>
      </w:r>
      <w:r w:rsidRPr="00D754A1">
        <w:rPr>
          <w:spacing w:val="2"/>
        </w:rPr>
        <w:t>е</w:t>
      </w:r>
      <w:r w:rsidRPr="00D754A1">
        <w:rPr>
          <w:spacing w:val="1"/>
        </w:rPr>
        <w:t>м</w:t>
      </w:r>
      <w:r w:rsidRPr="00D754A1">
        <w:rPr>
          <w:spacing w:val="-2"/>
        </w:rPr>
        <w:t>к</w:t>
      </w:r>
      <w:r w:rsidRPr="00D754A1">
        <w:t>ос</w:t>
      </w:r>
      <w:r w:rsidRPr="00D754A1">
        <w:rPr>
          <w:spacing w:val="1"/>
        </w:rPr>
        <w:t>ть</w:t>
      </w:r>
      <w:r w:rsidRPr="00D754A1">
        <w:t>ю</w:t>
      </w:r>
      <w:r w:rsidRPr="00D754A1">
        <w:rPr>
          <w:spacing w:val="20"/>
        </w:rPr>
        <w:t xml:space="preserve"> </w:t>
      </w:r>
      <w:r w:rsidRPr="00D754A1">
        <w:t>в</w:t>
      </w:r>
      <w:r w:rsidRPr="00D754A1">
        <w:rPr>
          <w:spacing w:val="19"/>
        </w:rPr>
        <w:t xml:space="preserve"> </w:t>
      </w:r>
      <w:r w:rsidRPr="00D754A1">
        <w:t>границах</w:t>
      </w:r>
      <w:r w:rsidRPr="00D754A1">
        <w:rPr>
          <w:spacing w:val="20"/>
        </w:rPr>
        <w:t xml:space="preserve"> </w:t>
      </w:r>
      <w:r w:rsidRPr="00D754A1">
        <w:t>зоны</w:t>
      </w:r>
      <w:r w:rsidRPr="00D754A1">
        <w:rPr>
          <w:spacing w:val="20"/>
        </w:rPr>
        <w:t xml:space="preserve"> </w:t>
      </w:r>
      <w:r w:rsidRPr="00D754A1">
        <w:rPr>
          <w:spacing w:val="8"/>
        </w:rPr>
        <w:t>д</w:t>
      </w:r>
      <w:r w:rsidRPr="00D754A1">
        <w:t>еятельности</w:t>
      </w:r>
      <w:r w:rsidRPr="00D754A1">
        <w:rPr>
          <w:spacing w:val="21"/>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34"/>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p>
    <w:p w14:paraId="45EE2B64" w14:textId="77777777" w:rsidR="0062641F" w:rsidRPr="00D754A1" w:rsidRDefault="003F6273" w:rsidP="001B6505">
      <w:pPr>
        <w:pStyle w:val="a0"/>
      </w:pPr>
      <w:r w:rsidRPr="00D754A1">
        <w:t>раз</w:t>
      </w:r>
      <w:r w:rsidRPr="00D754A1">
        <w:rPr>
          <w:spacing w:val="-1"/>
        </w:rPr>
        <w:t>м</w:t>
      </w:r>
      <w:r w:rsidRPr="00D754A1">
        <w:t>ер</w:t>
      </w:r>
      <w:r w:rsidRPr="00D754A1">
        <w:rPr>
          <w:spacing w:val="-18"/>
        </w:rPr>
        <w:t xml:space="preserve"> </w:t>
      </w:r>
      <w:r w:rsidRPr="00D754A1">
        <w:t>соб</w:t>
      </w:r>
      <w:r w:rsidRPr="00D754A1">
        <w:rPr>
          <w:spacing w:val="2"/>
        </w:rPr>
        <w:t>с</w:t>
      </w:r>
      <w:r w:rsidRPr="00D754A1">
        <w:t>твенн</w:t>
      </w:r>
      <w:r w:rsidRPr="00D754A1">
        <w:rPr>
          <w:spacing w:val="2"/>
        </w:rPr>
        <w:t>о</w:t>
      </w:r>
      <w:r w:rsidRPr="00D754A1">
        <w:t>го</w:t>
      </w:r>
      <w:r w:rsidRPr="00D754A1">
        <w:rPr>
          <w:spacing w:val="-16"/>
        </w:rPr>
        <w:t xml:space="preserve"> </w:t>
      </w:r>
      <w:r w:rsidRPr="00D754A1">
        <w:rPr>
          <w:spacing w:val="-2"/>
        </w:rPr>
        <w:t>к</w:t>
      </w:r>
      <w:r w:rsidRPr="00D754A1">
        <w:t>ап</w:t>
      </w:r>
      <w:r w:rsidRPr="00D754A1">
        <w:rPr>
          <w:spacing w:val="1"/>
        </w:rPr>
        <w:t>и</w:t>
      </w:r>
      <w:r w:rsidRPr="00D754A1">
        <w:t>тала;</w:t>
      </w:r>
    </w:p>
    <w:p w14:paraId="5D037132" w14:textId="77777777" w:rsidR="0062641F" w:rsidRPr="00D754A1" w:rsidRDefault="003F6273" w:rsidP="001B6505">
      <w:pPr>
        <w:pStyle w:val="a0"/>
      </w:pPr>
      <w:r w:rsidRPr="00D754A1">
        <w:t>способнос</w:t>
      </w:r>
      <w:r w:rsidRPr="00D754A1">
        <w:rPr>
          <w:spacing w:val="2"/>
        </w:rPr>
        <w:t>т</w:t>
      </w:r>
      <w:r w:rsidRPr="00D754A1">
        <w:t>ь</w:t>
      </w:r>
      <w:r w:rsidRPr="00D754A1">
        <w:rPr>
          <w:spacing w:val="5"/>
        </w:rPr>
        <w:t xml:space="preserve"> </w:t>
      </w:r>
      <w:r w:rsidRPr="00D754A1">
        <w:t>в</w:t>
      </w:r>
      <w:r w:rsidRPr="00D754A1">
        <w:rPr>
          <w:spacing w:val="7"/>
        </w:rPr>
        <w:t xml:space="preserve"> </w:t>
      </w:r>
      <w:r w:rsidRPr="00D754A1">
        <w:rPr>
          <w:spacing w:val="4"/>
        </w:rPr>
        <w:t>л</w:t>
      </w:r>
      <w:r w:rsidRPr="00D754A1">
        <w:rPr>
          <w:spacing w:val="-6"/>
        </w:rPr>
        <w:t>у</w:t>
      </w:r>
      <w:r w:rsidRPr="00D754A1">
        <w:rPr>
          <w:spacing w:val="1"/>
        </w:rPr>
        <w:t>ч</w:t>
      </w:r>
      <w:r w:rsidRPr="00D754A1">
        <w:t>ш</w:t>
      </w:r>
      <w:r w:rsidRPr="00D754A1">
        <w:rPr>
          <w:spacing w:val="1"/>
        </w:rPr>
        <w:t>е</w:t>
      </w:r>
      <w:r w:rsidRPr="00D754A1">
        <w:t>й</w:t>
      </w:r>
      <w:r w:rsidRPr="00D754A1">
        <w:rPr>
          <w:spacing w:val="7"/>
        </w:rPr>
        <w:t xml:space="preserve"> </w:t>
      </w:r>
      <w:r w:rsidRPr="00D754A1">
        <w:rPr>
          <w:spacing w:val="-1"/>
        </w:rPr>
        <w:t>м</w:t>
      </w:r>
      <w:r w:rsidRPr="00D754A1">
        <w:t>ере</w:t>
      </w:r>
      <w:r w:rsidRPr="00D754A1">
        <w:rPr>
          <w:spacing w:val="6"/>
        </w:rPr>
        <w:t xml:space="preserve"> </w:t>
      </w:r>
      <w:r w:rsidRPr="00D754A1">
        <w:t>об</w:t>
      </w:r>
      <w:r w:rsidRPr="00D754A1">
        <w:rPr>
          <w:spacing w:val="2"/>
        </w:rPr>
        <w:t>е</w:t>
      </w:r>
      <w:r w:rsidRPr="00D754A1">
        <w:t>спечи</w:t>
      </w:r>
      <w:r w:rsidRPr="00D754A1">
        <w:rPr>
          <w:spacing w:val="2"/>
        </w:rPr>
        <w:t>т</w:t>
      </w:r>
      <w:r w:rsidRPr="00D754A1">
        <w:t>ь</w:t>
      </w:r>
      <w:r w:rsidRPr="00D754A1">
        <w:rPr>
          <w:spacing w:val="6"/>
        </w:rPr>
        <w:t xml:space="preserve"> </w:t>
      </w:r>
      <w:r w:rsidRPr="00D754A1">
        <w:t>н</w:t>
      </w:r>
      <w:r w:rsidRPr="00D754A1">
        <w:rPr>
          <w:spacing w:val="2"/>
        </w:rPr>
        <w:t>а</w:t>
      </w:r>
      <w:r w:rsidRPr="00D754A1">
        <w:t>дежность</w:t>
      </w:r>
      <w:r w:rsidRPr="00D754A1">
        <w:rPr>
          <w:spacing w:val="6"/>
        </w:rPr>
        <w:t xml:space="preserve"> </w:t>
      </w:r>
      <w:r w:rsidRPr="00D754A1">
        <w:rPr>
          <w:spacing w:val="1"/>
        </w:rPr>
        <w:t>т</w:t>
      </w:r>
      <w:r w:rsidRPr="00D754A1">
        <w:t>еплоснаб</w:t>
      </w:r>
      <w:r w:rsidRPr="00D754A1">
        <w:rPr>
          <w:spacing w:val="3"/>
        </w:rPr>
        <w:t>ж</w:t>
      </w:r>
      <w:r w:rsidRPr="00D754A1">
        <w:t>ен</w:t>
      </w:r>
      <w:r w:rsidRPr="00D754A1">
        <w:rPr>
          <w:spacing w:val="1"/>
        </w:rPr>
        <w:t>и</w:t>
      </w:r>
      <w:r w:rsidRPr="00D754A1">
        <w:t>я</w:t>
      </w:r>
      <w:r w:rsidRPr="00D754A1">
        <w:rPr>
          <w:spacing w:val="7"/>
        </w:rPr>
        <w:t xml:space="preserve"> </w:t>
      </w:r>
      <w:r w:rsidRPr="00D754A1">
        <w:t>в</w:t>
      </w:r>
      <w:r w:rsidRPr="00D754A1">
        <w:rPr>
          <w:w w:val="99"/>
        </w:rPr>
        <w:t xml:space="preserve"> </w:t>
      </w:r>
      <w:r w:rsidRPr="00D754A1">
        <w:t>соответ</w:t>
      </w:r>
      <w:r w:rsidRPr="00D754A1">
        <w:rPr>
          <w:spacing w:val="1"/>
        </w:rPr>
        <w:t>с</w:t>
      </w:r>
      <w:r w:rsidRPr="00D754A1">
        <w:t>т</w:t>
      </w:r>
      <w:r w:rsidRPr="00D754A1">
        <w:rPr>
          <w:spacing w:val="4"/>
        </w:rPr>
        <w:t>в</w:t>
      </w:r>
      <w:r w:rsidRPr="00D754A1">
        <w:rPr>
          <w:spacing w:val="-6"/>
        </w:rPr>
        <w:t>у</w:t>
      </w:r>
      <w:r w:rsidRPr="00D754A1">
        <w:t>ю</w:t>
      </w:r>
      <w:r w:rsidRPr="00D754A1">
        <w:rPr>
          <w:spacing w:val="2"/>
        </w:rPr>
        <w:t>щ</w:t>
      </w:r>
      <w:r w:rsidRPr="00D754A1">
        <w:t>ей</w:t>
      </w:r>
      <w:r w:rsidRPr="00D754A1">
        <w:rPr>
          <w:spacing w:val="-24"/>
        </w:rPr>
        <w:t xml:space="preserve"> </w:t>
      </w:r>
      <w:r w:rsidRPr="00D754A1">
        <w:t>с</w:t>
      </w:r>
      <w:r w:rsidRPr="00D754A1">
        <w:rPr>
          <w:spacing w:val="1"/>
        </w:rPr>
        <w:t>и</w:t>
      </w:r>
      <w:r w:rsidRPr="00D754A1">
        <w:rPr>
          <w:spacing w:val="2"/>
        </w:rPr>
        <w:t>с</w:t>
      </w:r>
      <w:r w:rsidRPr="00D754A1">
        <w:t>те</w:t>
      </w:r>
      <w:r w:rsidRPr="00D754A1">
        <w:rPr>
          <w:spacing w:val="-2"/>
        </w:rPr>
        <w:t>м</w:t>
      </w:r>
      <w:r w:rsidRPr="00D754A1">
        <w:t>е</w:t>
      </w:r>
      <w:r w:rsidRPr="00D754A1">
        <w:rPr>
          <w:spacing w:val="-22"/>
        </w:rPr>
        <w:t xml:space="preserve"> </w:t>
      </w:r>
      <w:r w:rsidRPr="00D754A1">
        <w:t>теплоснабжен</w:t>
      </w:r>
      <w:r w:rsidRPr="00D754A1">
        <w:rPr>
          <w:spacing w:val="1"/>
        </w:rPr>
        <w:t>и</w:t>
      </w:r>
      <w:r w:rsidRPr="00D754A1">
        <w:rPr>
          <w:spacing w:val="2"/>
        </w:rPr>
        <w:t>я</w:t>
      </w:r>
      <w:r w:rsidRPr="00D754A1">
        <w:t>.</w:t>
      </w:r>
    </w:p>
    <w:p w14:paraId="681A6B25" w14:textId="77777777" w:rsidR="0062641F" w:rsidRPr="00D754A1" w:rsidRDefault="003F6273" w:rsidP="00FE5761">
      <w:pPr>
        <w:pStyle w:val="a4"/>
      </w:pPr>
      <w:r w:rsidRPr="00D754A1">
        <w:t>Для</w:t>
      </w:r>
      <w:r w:rsidRPr="00D754A1">
        <w:rPr>
          <w:spacing w:val="52"/>
        </w:rPr>
        <w:t xml:space="preserve"> </w:t>
      </w:r>
      <w:r w:rsidRPr="00D754A1">
        <w:t>определения</w:t>
      </w:r>
      <w:r w:rsidRPr="00D754A1">
        <w:rPr>
          <w:spacing w:val="53"/>
        </w:rPr>
        <w:t xml:space="preserve"> </w:t>
      </w:r>
      <w:r w:rsidRPr="00D754A1">
        <w:rPr>
          <w:spacing w:val="-3"/>
        </w:rPr>
        <w:t>у</w:t>
      </w:r>
      <w:r w:rsidRPr="00D754A1">
        <w:rPr>
          <w:spacing w:val="1"/>
        </w:rPr>
        <w:t>к</w:t>
      </w:r>
      <w:r w:rsidRPr="00D754A1">
        <w:t>азан</w:t>
      </w:r>
      <w:r w:rsidRPr="00D754A1">
        <w:rPr>
          <w:spacing w:val="1"/>
        </w:rPr>
        <w:t>н</w:t>
      </w:r>
      <w:r w:rsidRPr="00D754A1">
        <w:t>ых</w:t>
      </w:r>
      <w:r w:rsidRPr="00D754A1">
        <w:rPr>
          <w:spacing w:val="52"/>
        </w:rPr>
        <w:t xml:space="preserve"> </w:t>
      </w:r>
      <w:r w:rsidRPr="00D754A1">
        <w:rPr>
          <w:spacing w:val="-2"/>
        </w:rPr>
        <w:t>к</w:t>
      </w:r>
      <w:r w:rsidRPr="00D754A1">
        <w:t>ри</w:t>
      </w:r>
      <w:r w:rsidRPr="00D754A1">
        <w:rPr>
          <w:spacing w:val="2"/>
        </w:rPr>
        <w:t>т</w:t>
      </w:r>
      <w:r w:rsidRPr="00D754A1">
        <w:t>ери</w:t>
      </w:r>
      <w:r w:rsidRPr="00D754A1">
        <w:rPr>
          <w:spacing w:val="2"/>
        </w:rPr>
        <w:t>е</w:t>
      </w:r>
      <w:r w:rsidRPr="00D754A1">
        <w:t>в</w:t>
      </w:r>
      <w:r w:rsidRPr="00D754A1">
        <w:rPr>
          <w:spacing w:val="55"/>
        </w:rPr>
        <w:t xml:space="preserve"> </w:t>
      </w:r>
      <w:r w:rsidRPr="00D754A1">
        <w:rPr>
          <w:spacing w:val="-6"/>
        </w:rPr>
        <w:t>у</w:t>
      </w:r>
      <w:r w:rsidRPr="00D754A1">
        <w:t>полн</w:t>
      </w:r>
      <w:r w:rsidRPr="00D754A1">
        <w:rPr>
          <w:spacing w:val="2"/>
        </w:rPr>
        <w:t>о</w:t>
      </w:r>
      <w:r w:rsidRPr="00D754A1">
        <w:rPr>
          <w:spacing w:val="-1"/>
        </w:rPr>
        <w:t>м</w:t>
      </w:r>
      <w:r w:rsidRPr="00D754A1">
        <w:rPr>
          <w:spacing w:val="2"/>
        </w:rPr>
        <w:t>о</w:t>
      </w:r>
      <w:r w:rsidRPr="00D754A1">
        <w:rPr>
          <w:spacing w:val="-1"/>
        </w:rPr>
        <w:t>ч</w:t>
      </w:r>
      <w:r w:rsidRPr="00D754A1">
        <w:t>ен</w:t>
      </w:r>
      <w:r w:rsidRPr="00D754A1">
        <w:rPr>
          <w:spacing w:val="1"/>
        </w:rPr>
        <w:t>н</w:t>
      </w:r>
      <w:r w:rsidRPr="00D754A1">
        <w:t>ый</w:t>
      </w:r>
      <w:r w:rsidRPr="00D754A1">
        <w:rPr>
          <w:spacing w:val="52"/>
        </w:rPr>
        <w:t xml:space="preserve"> </w:t>
      </w:r>
      <w:r w:rsidRPr="00D754A1">
        <w:t>орган</w:t>
      </w:r>
      <w:r w:rsidRPr="00D754A1">
        <w:rPr>
          <w:spacing w:val="52"/>
        </w:rPr>
        <w:t xml:space="preserve"> </w:t>
      </w:r>
      <w:r w:rsidRPr="00D754A1">
        <w:t>при</w:t>
      </w:r>
      <w:r w:rsidRPr="00D754A1">
        <w:rPr>
          <w:w w:val="99"/>
        </w:rPr>
        <w:t xml:space="preserve"> </w:t>
      </w:r>
      <w:r w:rsidRPr="00D754A1">
        <w:t>разрабо</w:t>
      </w:r>
      <w:r w:rsidRPr="00D754A1">
        <w:rPr>
          <w:spacing w:val="2"/>
        </w:rPr>
        <w:t>т</w:t>
      </w:r>
      <w:r w:rsidRPr="00D754A1">
        <w:rPr>
          <w:spacing w:val="-2"/>
        </w:rPr>
        <w:t>к</w:t>
      </w:r>
      <w:r w:rsidRPr="00D754A1">
        <w:t>е</w:t>
      </w:r>
      <w:r w:rsidRPr="00D754A1">
        <w:rPr>
          <w:spacing w:val="16"/>
        </w:rPr>
        <w:t xml:space="preserve"> </w:t>
      </w:r>
      <w:r w:rsidRPr="00D754A1">
        <w:t>схемы</w:t>
      </w:r>
      <w:r w:rsidRPr="00D754A1">
        <w:rPr>
          <w:spacing w:val="17"/>
        </w:rPr>
        <w:t xml:space="preserve"> </w:t>
      </w:r>
      <w:r w:rsidRPr="00D754A1">
        <w:t>т</w:t>
      </w:r>
      <w:r w:rsidRPr="00D754A1">
        <w:rPr>
          <w:spacing w:val="1"/>
        </w:rPr>
        <w:t>е</w:t>
      </w:r>
      <w:r w:rsidRPr="00D754A1">
        <w:t>плоснабжен</w:t>
      </w:r>
      <w:r w:rsidRPr="00D754A1">
        <w:rPr>
          <w:spacing w:val="1"/>
        </w:rPr>
        <w:t>и</w:t>
      </w:r>
      <w:r w:rsidRPr="00D754A1">
        <w:t>я</w:t>
      </w:r>
      <w:r w:rsidRPr="00D754A1">
        <w:rPr>
          <w:spacing w:val="17"/>
        </w:rPr>
        <w:t xml:space="preserve"> </w:t>
      </w:r>
      <w:r w:rsidRPr="00D754A1">
        <w:t>впра</w:t>
      </w:r>
      <w:r w:rsidRPr="00D754A1">
        <w:rPr>
          <w:spacing w:val="2"/>
        </w:rPr>
        <w:t>в</w:t>
      </w:r>
      <w:r w:rsidRPr="00D754A1">
        <w:t>е</w:t>
      </w:r>
      <w:r w:rsidRPr="00D754A1">
        <w:rPr>
          <w:spacing w:val="17"/>
        </w:rPr>
        <w:t xml:space="preserve"> </w:t>
      </w:r>
      <w:r w:rsidRPr="00D754A1">
        <w:t>запрашивать</w:t>
      </w:r>
      <w:r w:rsidRPr="00D754A1">
        <w:rPr>
          <w:spacing w:val="21"/>
        </w:rPr>
        <w:t xml:space="preserve"> </w:t>
      </w:r>
      <w:r w:rsidRPr="00D754A1">
        <w:t>у</w:t>
      </w:r>
      <w:r w:rsidRPr="00D754A1">
        <w:rPr>
          <w:spacing w:val="12"/>
        </w:rPr>
        <w:t xml:space="preserve"> </w:t>
      </w:r>
      <w:r w:rsidRPr="00D754A1">
        <w:rPr>
          <w:spacing w:val="1"/>
        </w:rPr>
        <w:t>т</w:t>
      </w:r>
      <w:r w:rsidRPr="00D754A1">
        <w:rPr>
          <w:spacing w:val="2"/>
        </w:rPr>
        <w:t>е</w:t>
      </w:r>
      <w:r w:rsidRPr="00D754A1">
        <w:t>плоснабжающих</w:t>
      </w:r>
      <w:r w:rsidRPr="00D754A1">
        <w:rPr>
          <w:spacing w:val="17"/>
        </w:rPr>
        <w:t xml:space="preserve"> </w:t>
      </w:r>
      <w:r w:rsidRPr="00D754A1">
        <w:t>и</w:t>
      </w:r>
      <w:r w:rsidRPr="00D754A1">
        <w:rPr>
          <w:w w:val="99"/>
        </w:rPr>
        <w:t xml:space="preserve"> </w:t>
      </w:r>
      <w:r w:rsidRPr="00D754A1">
        <w:t>теплосетев</w:t>
      </w:r>
      <w:r w:rsidRPr="00D754A1">
        <w:rPr>
          <w:spacing w:val="1"/>
        </w:rPr>
        <w:t>ы</w:t>
      </w:r>
      <w:r w:rsidRPr="00D754A1">
        <w:t>х</w:t>
      </w:r>
      <w:r w:rsidRPr="00D754A1">
        <w:rPr>
          <w:spacing w:val="-19"/>
        </w:rPr>
        <w:t xml:space="preserve"> </w:t>
      </w:r>
      <w:r w:rsidRPr="00D754A1">
        <w:t>органи</w:t>
      </w:r>
      <w:r w:rsidRPr="00D754A1">
        <w:rPr>
          <w:spacing w:val="3"/>
        </w:rPr>
        <w:t>з</w:t>
      </w:r>
      <w:r w:rsidRPr="00D754A1">
        <w:t>ац</w:t>
      </w:r>
      <w:r w:rsidRPr="00D754A1">
        <w:rPr>
          <w:spacing w:val="1"/>
        </w:rPr>
        <w:t>и</w:t>
      </w:r>
      <w:r w:rsidRPr="00D754A1">
        <w:t>й</w:t>
      </w:r>
      <w:r w:rsidRPr="00D754A1">
        <w:rPr>
          <w:spacing w:val="-21"/>
        </w:rPr>
        <w:t xml:space="preserve"> </w:t>
      </w:r>
      <w:r w:rsidRPr="00D754A1">
        <w:t>соотве</w:t>
      </w:r>
      <w:r w:rsidRPr="00D754A1">
        <w:rPr>
          <w:spacing w:val="2"/>
        </w:rPr>
        <w:t>т</w:t>
      </w:r>
      <w:r w:rsidRPr="00D754A1">
        <w:t>ст</w:t>
      </w:r>
      <w:r w:rsidRPr="00D754A1">
        <w:rPr>
          <w:spacing w:val="4"/>
        </w:rPr>
        <w:t>в</w:t>
      </w:r>
      <w:r w:rsidRPr="00D754A1">
        <w:rPr>
          <w:spacing w:val="-6"/>
        </w:rPr>
        <w:t>у</w:t>
      </w:r>
      <w:r w:rsidRPr="00D754A1">
        <w:rPr>
          <w:spacing w:val="2"/>
        </w:rPr>
        <w:t>ю</w:t>
      </w:r>
      <w:r w:rsidRPr="00D754A1">
        <w:t>щ</w:t>
      </w:r>
      <w:r w:rsidRPr="00D754A1">
        <w:rPr>
          <w:spacing w:val="2"/>
        </w:rPr>
        <w:t>и</w:t>
      </w:r>
      <w:r w:rsidRPr="00D754A1">
        <w:t>е</w:t>
      </w:r>
      <w:r w:rsidRPr="00D754A1">
        <w:rPr>
          <w:spacing w:val="-20"/>
        </w:rPr>
        <w:t xml:space="preserve"> </w:t>
      </w:r>
      <w:r w:rsidRPr="00D754A1">
        <w:t>сведени</w:t>
      </w:r>
      <w:r w:rsidRPr="00D754A1">
        <w:rPr>
          <w:spacing w:val="1"/>
        </w:rPr>
        <w:t>я</w:t>
      </w:r>
      <w:r w:rsidRPr="00D754A1">
        <w:t>.</w:t>
      </w:r>
    </w:p>
    <w:p w14:paraId="588D5E6E" w14:textId="77777777" w:rsidR="0062641F" w:rsidRPr="00D754A1" w:rsidRDefault="003F6273" w:rsidP="00FE5761">
      <w:pPr>
        <w:pStyle w:val="a4"/>
      </w:pPr>
      <w:r w:rsidRPr="00D754A1">
        <w:t>В</w:t>
      </w:r>
      <w:r w:rsidRPr="00D754A1">
        <w:rPr>
          <w:spacing w:val="23"/>
        </w:rPr>
        <w:t xml:space="preserve"> </w:t>
      </w:r>
      <w:r w:rsidRPr="00D754A1">
        <w:t>с</w:t>
      </w:r>
      <w:r w:rsidRPr="00D754A1">
        <w:rPr>
          <w:spacing w:val="4"/>
        </w:rPr>
        <w:t>л</w:t>
      </w:r>
      <w:r w:rsidRPr="00D754A1">
        <w:rPr>
          <w:spacing w:val="-6"/>
        </w:rPr>
        <w:t>у</w:t>
      </w:r>
      <w:r w:rsidRPr="00D754A1">
        <w:rPr>
          <w:spacing w:val="-1"/>
        </w:rPr>
        <w:t>ч</w:t>
      </w:r>
      <w:r w:rsidRPr="00D754A1">
        <w:t>ае</w:t>
      </w:r>
      <w:r w:rsidRPr="00D754A1">
        <w:rPr>
          <w:spacing w:val="25"/>
        </w:rPr>
        <w:t xml:space="preserve"> </w:t>
      </w:r>
      <w:r w:rsidRPr="00D754A1">
        <w:t>е</w:t>
      </w:r>
      <w:r w:rsidRPr="00D754A1">
        <w:rPr>
          <w:spacing w:val="2"/>
        </w:rPr>
        <w:t>с</w:t>
      </w:r>
      <w:r w:rsidRPr="00D754A1">
        <w:t>ли</w:t>
      </w:r>
      <w:r w:rsidRPr="00D754A1">
        <w:rPr>
          <w:spacing w:val="24"/>
        </w:rPr>
        <w:t xml:space="preserve"> </w:t>
      </w:r>
      <w:r w:rsidRPr="00D754A1">
        <w:t>заяв</w:t>
      </w:r>
      <w:r w:rsidRPr="00D754A1">
        <w:rPr>
          <w:spacing w:val="-2"/>
        </w:rPr>
        <w:t>к</w:t>
      </w:r>
      <w:r w:rsidRPr="00D754A1">
        <w:t>а</w:t>
      </w:r>
      <w:r w:rsidRPr="00D754A1">
        <w:rPr>
          <w:spacing w:val="25"/>
        </w:rPr>
        <w:t xml:space="preserve"> </w:t>
      </w:r>
      <w:r w:rsidRPr="00D754A1">
        <w:t>на</w:t>
      </w:r>
      <w:r w:rsidRPr="00D754A1">
        <w:rPr>
          <w:spacing w:val="24"/>
        </w:rPr>
        <w:t xml:space="preserve"> </w:t>
      </w:r>
      <w:r w:rsidRPr="00D754A1">
        <w:t>присвоен</w:t>
      </w:r>
      <w:r w:rsidRPr="00D754A1">
        <w:rPr>
          <w:spacing w:val="2"/>
        </w:rPr>
        <w:t>и</w:t>
      </w:r>
      <w:r w:rsidRPr="00D754A1">
        <w:t>е</w:t>
      </w:r>
      <w:r w:rsidRPr="00D754A1">
        <w:rPr>
          <w:spacing w:val="25"/>
        </w:rPr>
        <w:t xml:space="preserve"> </w:t>
      </w:r>
      <w:r w:rsidRPr="00D754A1">
        <w:rPr>
          <w:spacing w:val="2"/>
        </w:rPr>
        <w:t>с</w:t>
      </w:r>
      <w:r w:rsidRPr="00D754A1">
        <w:t>та</w:t>
      </w:r>
      <w:r w:rsidRPr="00D754A1">
        <w:rPr>
          <w:spacing w:val="3"/>
        </w:rPr>
        <w:t>т</w:t>
      </w:r>
      <w:r w:rsidRPr="00D754A1">
        <w:rPr>
          <w:spacing w:val="-6"/>
        </w:rPr>
        <w:t>у</w:t>
      </w:r>
      <w:r w:rsidRPr="00D754A1">
        <w:t>са</w:t>
      </w:r>
      <w:r w:rsidRPr="00D754A1">
        <w:rPr>
          <w:spacing w:val="24"/>
        </w:rPr>
        <w:t xml:space="preserve"> </w:t>
      </w:r>
      <w:r w:rsidRPr="00D754A1">
        <w:t>еди</w:t>
      </w:r>
      <w:r w:rsidRPr="00D754A1">
        <w:rPr>
          <w:spacing w:val="1"/>
        </w:rPr>
        <w:t>н</w:t>
      </w:r>
      <w:r w:rsidRPr="00D754A1">
        <w:t>ой</w:t>
      </w:r>
      <w:r w:rsidRPr="00D754A1">
        <w:rPr>
          <w:spacing w:val="27"/>
        </w:rPr>
        <w:t xml:space="preserve"> </w:t>
      </w:r>
      <w:r w:rsidRPr="00D754A1">
        <w:t>тепл</w:t>
      </w:r>
      <w:r w:rsidRPr="00D754A1">
        <w:rPr>
          <w:spacing w:val="2"/>
        </w:rPr>
        <w:t>о</w:t>
      </w:r>
      <w:r w:rsidRPr="00D754A1">
        <w:t>снабжающей</w:t>
      </w:r>
      <w:r w:rsidRPr="00D754A1">
        <w:rPr>
          <w:w w:val="99"/>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50"/>
        </w:rPr>
        <w:t xml:space="preserve"> </w:t>
      </w:r>
      <w:r w:rsidRPr="00D754A1">
        <w:t>пода</w:t>
      </w:r>
      <w:r w:rsidRPr="00D754A1">
        <w:rPr>
          <w:spacing w:val="1"/>
        </w:rPr>
        <w:t>н</w:t>
      </w:r>
      <w:r w:rsidRPr="00D754A1">
        <w:t>а</w:t>
      </w:r>
      <w:r w:rsidRPr="00D754A1">
        <w:rPr>
          <w:spacing w:val="52"/>
        </w:rPr>
        <w:t xml:space="preserve"> </w:t>
      </w:r>
      <w:r w:rsidRPr="00D754A1">
        <w:t>органи</w:t>
      </w:r>
      <w:r w:rsidRPr="00D754A1">
        <w:rPr>
          <w:spacing w:val="1"/>
        </w:rPr>
        <w:t>з</w:t>
      </w:r>
      <w:r w:rsidRPr="00D754A1">
        <w:t>ац</w:t>
      </w:r>
      <w:r w:rsidRPr="00D754A1">
        <w:rPr>
          <w:spacing w:val="1"/>
        </w:rPr>
        <w:t>и</w:t>
      </w:r>
      <w:r w:rsidRPr="00D754A1">
        <w:t>ей,</w:t>
      </w:r>
      <w:r w:rsidRPr="00D754A1">
        <w:rPr>
          <w:spacing w:val="50"/>
        </w:rPr>
        <w:t xml:space="preserve"> </w:t>
      </w:r>
      <w:r w:rsidRPr="00D754A1">
        <w:rPr>
          <w:spacing w:val="-2"/>
        </w:rPr>
        <w:t>к</w:t>
      </w:r>
      <w:r w:rsidRPr="00D754A1">
        <w:rPr>
          <w:spacing w:val="2"/>
        </w:rPr>
        <w:t>о</w:t>
      </w:r>
      <w:r w:rsidRPr="00D754A1">
        <w:t>тор</w:t>
      </w:r>
      <w:r w:rsidRPr="00D754A1">
        <w:rPr>
          <w:spacing w:val="1"/>
        </w:rPr>
        <w:t>а</w:t>
      </w:r>
      <w:r w:rsidRPr="00D754A1">
        <w:t>я</w:t>
      </w:r>
      <w:r w:rsidRPr="00D754A1">
        <w:rPr>
          <w:spacing w:val="50"/>
        </w:rPr>
        <w:t xml:space="preserve"> </w:t>
      </w:r>
      <w:r w:rsidRPr="00D754A1">
        <w:t>владеет</w:t>
      </w:r>
      <w:r w:rsidRPr="00D754A1">
        <w:rPr>
          <w:spacing w:val="49"/>
        </w:rPr>
        <w:t xml:space="preserve"> </w:t>
      </w:r>
      <w:r w:rsidRPr="00D754A1">
        <w:t>на</w:t>
      </w:r>
      <w:r w:rsidRPr="00D754A1">
        <w:rPr>
          <w:spacing w:val="51"/>
        </w:rPr>
        <w:t xml:space="preserve"> </w:t>
      </w:r>
      <w:r w:rsidRPr="00D754A1">
        <w:t>праве</w:t>
      </w:r>
      <w:r w:rsidRPr="00D754A1">
        <w:rPr>
          <w:spacing w:val="49"/>
        </w:rPr>
        <w:t xml:space="preserve"> </w:t>
      </w:r>
      <w:r w:rsidRPr="00D754A1">
        <w:rPr>
          <w:spacing w:val="2"/>
        </w:rPr>
        <w:t>с</w:t>
      </w:r>
      <w:r w:rsidRPr="00D754A1">
        <w:t>обственно</w:t>
      </w:r>
      <w:r w:rsidRPr="00D754A1">
        <w:rPr>
          <w:spacing w:val="2"/>
        </w:rPr>
        <w:t>с</w:t>
      </w:r>
      <w:r w:rsidRPr="00D754A1">
        <w:t>ти</w:t>
      </w:r>
      <w:r w:rsidRPr="00D754A1">
        <w:rPr>
          <w:spacing w:val="49"/>
        </w:rPr>
        <w:t xml:space="preserve"> </w:t>
      </w:r>
      <w:r w:rsidRPr="00D754A1">
        <w:t>или</w:t>
      </w:r>
      <w:r w:rsidRPr="00D754A1">
        <w:rPr>
          <w:w w:val="99"/>
        </w:rPr>
        <w:t xml:space="preserve"> </w:t>
      </w:r>
      <w:r w:rsidRPr="00D754A1">
        <w:t>ином</w:t>
      </w:r>
      <w:r w:rsidRPr="00D754A1">
        <w:rPr>
          <w:spacing w:val="29"/>
        </w:rPr>
        <w:t xml:space="preserve"> </w:t>
      </w:r>
      <w:r w:rsidRPr="00D754A1">
        <w:t>за</w:t>
      </w:r>
      <w:r w:rsidRPr="00D754A1">
        <w:rPr>
          <w:spacing w:val="-2"/>
        </w:rPr>
        <w:t>к</w:t>
      </w:r>
      <w:r w:rsidRPr="00D754A1">
        <w:t>онн</w:t>
      </w:r>
      <w:r w:rsidRPr="00D754A1">
        <w:rPr>
          <w:spacing w:val="2"/>
        </w:rPr>
        <w:t>о</w:t>
      </w:r>
      <w:r w:rsidRPr="00D754A1">
        <w:t>м</w:t>
      </w:r>
      <w:r w:rsidRPr="00D754A1">
        <w:rPr>
          <w:spacing w:val="29"/>
        </w:rPr>
        <w:t xml:space="preserve"> </w:t>
      </w:r>
      <w:r w:rsidRPr="00D754A1">
        <w:t>осн</w:t>
      </w:r>
      <w:r w:rsidRPr="00D754A1">
        <w:rPr>
          <w:spacing w:val="2"/>
        </w:rPr>
        <w:t>о</w:t>
      </w:r>
      <w:r w:rsidRPr="00D754A1">
        <w:t>ван</w:t>
      </w:r>
      <w:r w:rsidRPr="00D754A1">
        <w:rPr>
          <w:spacing w:val="1"/>
        </w:rPr>
        <w:t>и</w:t>
      </w:r>
      <w:r w:rsidRPr="00D754A1">
        <w:t>и</w:t>
      </w:r>
      <w:r w:rsidRPr="00D754A1">
        <w:rPr>
          <w:spacing w:val="30"/>
        </w:rPr>
        <w:t xml:space="preserve"> </w:t>
      </w:r>
      <w:r w:rsidRPr="00D754A1">
        <w:t>источн</w:t>
      </w:r>
      <w:r w:rsidRPr="00D754A1">
        <w:rPr>
          <w:spacing w:val="2"/>
        </w:rPr>
        <w:t>и</w:t>
      </w:r>
      <w:r w:rsidRPr="00D754A1">
        <w:rPr>
          <w:spacing w:val="-2"/>
        </w:rPr>
        <w:t>к</w:t>
      </w:r>
      <w:r w:rsidRPr="00D754A1">
        <w:t>ами</w:t>
      </w:r>
      <w:r w:rsidRPr="00D754A1">
        <w:rPr>
          <w:spacing w:val="33"/>
        </w:rPr>
        <w:t xml:space="preserve"> </w:t>
      </w:r>
      <w:r w:rsidRPr="00D754A1">
        <w:rPr>
          <w:spacing w:val="1"/>
        </w:rPr>
        <w:t>т</w:t>
      </w:r>
      <w:r w:rsidRPr="00D754A1">
        <w:t>епловой</w:t>
      </w:r>
      <w:r w:rsidRPr="00D754A1">
        <w:rPr>
          <w:spacing w:val="31"/>
        </w:rPr>
        <w:t xml:space="preserve"> </w:t>
      </w:r>
      <w:r w:rsidRPr="00D754A1">
        <w:rPr>
          <w:spacing w:val="-1"/>
        </w:rPr>
        <w:t>э</w:t>
      </w:r>
      <w:r w:rsidRPr="00D754A1">
        <w:t>не</w:t>
      </w:r>
      <w:r w:rsidRPr="00D754A1">
        <w:rPr>
          <w:spacing w:val="2"/>
        </w:rPr>
        <w:t>р</w:t>
      </w:r>
      <w:r w:rsidRPr="00D754A1">
        <w:t>гии</w:t>
      </w:r>
      <w:r w:rsidRPr="00D754A1">
        <w:rPr>
          <w:spacing w:val="30"/>
        </w:rPr>
        <w:t xml:space="preserve"> </w:t>
      </w:r>
      <w:r w:rsidRPr="00D754A1">
        <w:t>с</w:t>
      </w:r>
      <w:r w:rsidRPr="00D754A1">
        <w:rPr>
          <w:spacing w:val="30"/>
        </w:rPr>
        <w:t xml:space="preserve"> </w:t>
      </w:r>
      <w:r w:rsidRPr="00D754A1">
        <w:rPr>
          <w:spacing w:val="2"/>
        </w:rPr>
        <w:t>н</w:t>
      </w:r>
      <w:r w:rsidRPr="00D754A1">
        <w:t>аиболь</w:t>
      </w:r>
      <w:r w:rsidRPr="00D754A1">
        <w:rPr>
          <w:spacing w:val="-2"/>
        </w:rPr>
        <w:t>ш</w:t>
      </w:r>
      <w:r w:rsidRPr="00D754A1">
        <w:t>ей</w:t>
      </w:r>
      <w:r w:rsidRPr="00D754A1">
        <w:rPr>
          <w:spacing w:val="31"/>
        </w:rPr>
        <w:t xml:space="preserve"> </w:t>
      </w:r>
      <w:r w:rsidRPr="00D754A1">
        <w:rPr>
          <w:spacing w:val="2"/>
        </w:rPr>
        <w:t>р</w:t>
      </w:r>
      <w:r w:rsidRPr="00D754A1">
        <w:t>абочей</w:t>
      </w:r>
      <w:r w:rsidRPr="00D754A1">
        <w:rPr>
          <w:w w:val="99"/>
        </w:rPr>
        <w:t xml:space="preserve"> </w:t>
      </w:r>
      <w:r w:rsidRPr="00D754A1">
        <w:t>тепловой</w:t>
      </w:r>
      <w:r w:rsidRPr="00D754A1">
        <w:rPr>
          <w:spacing w:val="-6"/>
        </w:rPr>
        <w:t xml:space="preserve"> </w:t>
      </w:r>
      <w:r w:rsidRPr="00D754A1">
        <w:rPr>
          <w:spacing w:val="-1"/>
        </w:rPr>
        <w:t>м</w:t>
      </w:r>
      <w:r w:rsidRPr="00D754A1">
        <w:t>ощ</w:t>
      </w:r>
      <w:r w:rsidRPr="00D754A1">
        <w:rPr>
          <w:spacing w:val="2"/>
        </w:rPr>
        <w:t>н</w:t>
      </w:r>
      <w:r w:rsidRPr="00D754A1">
        <w:t>ост</w:t>
      </w:r>
      <w:r w:rsidRPr="00D754A1">
        <w:rPr>
          <w:spacing w:val="-2"/>
        </w:rPr>
        <w:t>ь</w:t>
      </w:r>
      <w:r w:rsidRPr="00D754A1">
        <w:t>ю</w:t>
      </w:r>
      <w:r w:rsidRPr="00D754A1">
        <w:rPr>
          <w:spacing w:val="-6"/>
        </w:rPr>
        <w:t xml:space="preserve"> </w:t>
      </w:r>
      <w:r w:rsidRPr="00D754A1">
        <w:t>и</w:t>
      </w:r>
      <w:r w:rsidRPr="00D754A1">
        <w:rPr>
          <w:spacing w:val="-9"/>
        </w:rPr>
        <w:t xml:space="preserve"> </w:t>
      </w:r>
      <w:r w:rsidRPr="00D754A1">
        <w:t>тепл</w:t>
      </w:r>
      <w:r w:rsidRPr="00D754A1">
        <w:rPr>
          <w:spacing w:val="2"/>
        </w:rPr>
        <w:t>о</w:t>
      </w:r>
      <w:r w:rsidRPr="00D754A1">
        <w:t>вы</w:t>
      </w:r>
      <w:r w:rsidRPr="00D754A1">
        <w:rPr>
          <w:spacing w:val="-1"/>
        </w:rPr>
        <w:t>м</w:t>
      </w:r>
      <w:r w:rsidRPr="00D754A1">
        <w:t>и</w:t>
      </w:r>
      <w:r w:rsidRPr="00D754A1">
        <w:rPr>
          <w:spacing w:val="-9"/>
        </w:rPr>
        <w:t xml:space="preserve"> </w:t>
      </w:r>
      <w:r w:rsidRPr="00D754A1">
        <w:t>с</w:t>
      </w:r>
      <w:r w:rsidRPr="00D754A1">
        <w:rPr>
          <w:spacing w:val="2"/>
        </w:rPr>
        <w:t>е</w:t>
      </w:r>
      <w:r w:rsidRPr="00D754A1">
        <w:t>тями</w:t>
      </w:r>
      <w:r w:rsidRPr="00D754A1">
        <w:rPr>
          <w:spacing w:val="-5"/>
        </w:rPr>
        <w:t xml:space="preserve"> </w:t>
      </w:r>
      <w:r w:rsidRPr="00D754A1">
        <w:t>с</w:t>
      </w:r>
      <w:r w:rsidRPr="00D754A1">
        <w:rPr>
          <w:spacing w:val="-8"/>
        </w:rPr>
        <w:t xml:space="preserve"> </w:t>
      </w:r>
      <w:r w:rsidRPr="00D754A1">
        <w:t>на</w:t>
      </w:r>
      <w:r w:rsidRPr="00D754A1">
        <w:rPr>
          <w:spacing w:val="1"/>
        </w:rPr>
        <w:t>и</w:t>
      </w:r>
      <w:r w:rsidRPr="00D754A1">
        <w:t>бол</w:t>
      </w:r>
      <w:r w:rsidRPr="00D754A1">
        <w:rPr>
          <w:spacing w:val="1"/>
        </w:rPr>
        <w:t>ь</w:t>
      </w:r>
      <w:r w:rsidRPr="00D754A1">
        <w:t>шей</w:t>
      </w:r>
      <w:r w:rsidRPr="00D754A1">
        <w:rPr>
          <w:spacing w:val="-9"/>
        </w:rPr>
        <w:t xml:space="preserve"> </w:t>
      </w:r>
      <w:r w:rsidRPr="00D754A1">
        <w:rPr>
          <w:spacing w:val="2"/>
        </w:rPr>
        <w:t>е</w:t>
      </w:r>
      <w:r w:rsidRPr="00D754A1">
        <w:rPr>
          <w:spacing w:val="-1"/>
        </w:rPr>
        <w:t>м</w:t>
      </w:r>
      <w:r w:rsidRPr="00D754A1">
        <w:rPr>
          <w:spacing w:val="1"/>
        </w:rPr>
        <w:t>к</w:t>
      </w:r>
      <w:r w:rsidRPr="00D754A1">
        <w:t>ос</w:t>
      </w:r>
      <w:r w:rsidRPr="00D754A1">
        <w:rPr>
          <w:spacing w:val="1"/>
        </w:rPr>
        <w:t>т</w:t>
      </w:r>
      <w:r w:rsidRPr="00D754A1">
        <w:t>ью</w:t>
      </w:r>
      <w:r w:rsidRPr="00D754A1">
        <w:rPr>
          <w:spacing w:val="-9"/>
        </w:rPr>
        <w:t xml:space="preserve"> </w:t>
      </w:r>
      <w:r w:rsidRPr="00D754A1">
        <w:t>в</w:t>
      </w:r>
      <w:r w:rsidRPr="00D754A1">
        <w:rPr>
          <w:spacing w:val="-5"/>
        </w:rPr>
        <w:t xml:space="preserve"> </w:t>
      </w:r>
      <w:r w:rsidRPr="00D754A1">
        <w:t>границах</w:t>
      </w:r>
      <w:r w:rsidRPr="00D754A1">
        <w:rPr>
          <w:spacing w:val="-6"/>
        </w:rPr>
        <w:t xml:space="preserve"> </w:t>
      </w:r>
      <w:r w:rsidRPr="00D754A1">
        <w:t>зоны</w:t>
      </w:r>
      <w:r w:rsidRPr="00D754A1">
        <w:rPr>
          <w:w w:val="99"/>
        </w:rPr>
        <w:t xml:space="preserve"> </w:t>
      </w:r>
      <w:r w:rsidRPr="00D754A1">
        <w:t>деятельно</w:t>
      </w:r>
      <w:r w:rsidRPr="00D754A1">
        <w:rPr>
          <w:spacing w:val="2"/>
        </w:rPr>
        <w:t>с</w:t>
      </w:r>
      <w:r w:rsidRPr="00D754A1">
        <w:t>ти</w:t>
      </w:r>
      <w:r w:rsidRPr="00D754A1">
        <w:rPr>
          <w:spacing w:val="3"/>
        </w:rPr>
        <w:t xml:space="preserve"> </w:t>
      </w:r>
      <w:r w:rsidRPr="00D754A1">
        <w:t>еди</w:t>
      </w:r>
      <w:r w:rsidRPr="00D754A1">
        <w:rPr>
          <w:spacing w:val="3"/>
        </w:rPr>
        <w:t>н</w:t>
      </w:r>
      <w:r w:rsidRPr="00D754A1">
        <w:t>ой</w:t>
      </w:r>
      <w:r w:rsidRPr="00D754A1">
        <w:rPr>
          <w:spacing w:val="4"/>
        </w:rPr>
        <w:t xml:space="preserve"> </w:t>
      </w:r>
      <w:r w:rsidRPr="00D754A1">
        <w:t>теплоснабжа</w:t>
      </w:r>
      <w:r w:rsidRPr="00D754A1">
        <w:rPr>
          <w:spacing w:val="3"/>
        </w:rPr>
        <w:t>ю</w:t>
      </w:r>
      <w:r w:rsidRPr="00D754A1">
        <w:t>щей</w:t>
      </w:r>
      <w:r w:rsidRPr="00D754A1">
        <w:rPr>
          <w:spacing w:val="4"/>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r w:rsidRPr="00D754A1">
        <w:rPr>
          <w:spacing w:val="5"/>
        </w:rPr>
        <w:t xml:space="preserve"> </w:t>
      </w:r>
      <w:r w:rsidRPr="00D754A1">
        <w:t>ста</w:t>
      </w:r>
      <w:r w:rsidRPr="00D754A1">
        <w:rPr>
          <w:spacing w:val="3"/>
        </w:rPr>
        <w:t>т</w:t>
      </w:r>
      <w:r w:rsidRPr="00D754A1">
        <w:rPr>
          <w:spacing w:val="-6"/>
        </w:rPr>
        <w:t>у</w:t>
      </w:r>
      <w:r w:rsidRPr="00D754A1">
        <w:t>с</w:t>
      </w:r>
      <w:r w:rsidRPr="00D754A1">
        <w:rPr>
          <w:spacing w:val="6"/>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17"/>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r w:rsidRPr="00D754A1">
        <w:rPr>
          <w:spacing w:val="-20"/>
        </w:rPr>
        <w:t xml:space="preserve"> </w:t>
      </w:r>
      <w:r w:rsidRPr="00D754A1">
        <w:t>присваива</w:t>
      </w:r>
      <w:r w:rsidRPr="00D754A1">
        <w:rPr>
          <w:spacing w:val="2"/>
        </w:rPr>
        <w:t>е</w:t>
      </w:r>
      <w:r w:rsidRPr="00D754A1">
        <w:t>тся</w:t>
      </w:r>
      <w:r w:rsidRPr="00D754A1">
        <w:rPr>
          <w:spacing w:val="-19"/>
        </w:rPr>
        <w:t xml:space="preserve"> </w:t>
      </w:r>
      <w:r w:rsidRPr="00D754A1">
        <w:rPr>
          <w:spacing w:val="4"/>
        </w:rPr>
        <w:t>д</w:t>
      </w:r>
      <w:r w:rsidRPr="00D754A1">
        <w:t>ан</w:t>
      </w:r>
      <w:r w:rsidRPr="00D754A1">
        <w:rPr>
          <w:spacing w:val="1"/>
        </w:rPr>
        <w:t>н</w:t>
      </w:r>
      <w:r w:rsidRPr="00D754A1">
        <w:t>ой</w:t>
      </w:r>
      <w:r w:rsidRPr="00D754A1">
        <w:rPr>
          <w:spacing w:val="-19"/>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p>
    <w:p w14:paraId="426C82B2" w14:textId="77777777" w:rsidR="0062641F" w:rsidRPr="00D754A1" w:rsidRDefault="003F6273" w:rsidP="00FE5761">
      <w:pPr>
        <w:pStyle w:val="a4"/>
      </w:pPr>
      <w:r w:rsidRPr="00D754A1">
        <w:t>По</w:t>
      </w:r>
      <w:r w:rsidRPr="00D754A1">
        <w:rPr>
          <w:spacing w:val="-2"/>
        </w:rPr>
        <w:t>к</w:t>
      </w:r>
      <w:r w:rsidRPr="00D754A1">
        <w:t>азат</w:t>
      </w:r>
      <w:r w:rsidRPr="00D754A1">
        <w:rPr>
          <w:spacing w:val="1"/>
        </w:rPr>
        <w:t>е</w:t>
      </w:r>
      <w:r w:rsidRPr="00D754A1">
        <w:t>ли</w:t>
      </w:r>
      <w:r w:rsidRPr="00D754A1">
        <w:rPr>
          <w:spacing w:val="17"/>
        </w:rPr>
        <w:t xml:space="preserve"> </w:t>
      </w:r>
      <w:r w:rsidRPr="00D754A1">
        <w:t>раб</w:t>
      </w:r>
      <w:r w:rsidRPr="00D754A1">
        <w:rPr>
          <w:spacing w:val="2"/>
        </w:rPr>
        <w:t>о</w:t>
      </w:r>
      <w:r w:rsidRPr="00D754A1">
        <w:rPr>
          <w:spacing w:val="-1"/>
        </w:rPr>
        <w:t>ч</w:t>
      </w:r>
      <w:r w:rsidRPr="00D754A1">
        <w:t>ей</w:t>
      </w:r>
      <w:r w:rsidRPr="00D754A1">
        <w:rPr>
          <w:spacing w:val="20"/>
        </w:rPr>
        <w:t xml:space="preserve"> </w:t>
      </w:r>
      <w:r w:rsidRPr="00D754A1">
        <w:rPr>
          <w:spacing w:val="-1"/>
        </w:rPr>
        <w:t>м</w:t>
      </w:r>
      <w:r w:rsidRPr="00D754A1">
        <w:rPr>
          <w:spacing w:val="2"/>
        </w:rPr>
        <w:t>о</w:t>
      </w:r>
      <w:r w:rsidRPr="00D754A1">
        <w:t>щности</w:t>
      </w:r>
      <w:r w:rsidRPr="00D754A1">
        <w:rPr>
          <w:spacing w:val="18"/>
        </w:rPr>
        <w:t xml:space="preserve"> </w:t>
      </w:r>
      <w:r w:rsidRPr="00D754A1">
        <w:rPr>
          <w:spacing w:val="2"/>
        </w:rPr>
        <w:t>и</w:t>
      </w:r>
      <w:r w:rsidRPr="00D754A1">
        <w:t>ст</w:t>
      </w:r>
      <w:r w:rsidRPr="00D754A1">
        <w:rPr>
          <w:spacing w:val="1"/>
        </w:rPr>
        <w:t>о</w:t>
      </w:r>
      <w:r w:rsidRPr="00D754A1">
        <w:rPr>
          <w:spacing w:val="-1"/>
        </w:rPr>
        <w:t>ч</w:t>
      </w:r>
      <w:r w:rsidRPr="00D754A1">
        <w:t>ни</w:t>
      </w:r>
      <w:r w:rsidRPr="00D754A1">
        <w:rPr>
          <w:spacing w:val="-2"/>
        </w:rPr>
        <w:t>к</w:t>
      </w:r>
      <w:r w:rsidRPr="00D754A1">
        <w:t>ов</w:t>
      </w:r>
      <w:r w:rsidRPr="00D754A1">
        <w:rPr>
          <w:spacing w:val="20"/>
        </w:rPr>
        <w:t xml:space="preserve"> </w:t>
      </w:r>
      <w:r w:rsidRPr="00D754A1">
        <w:t>тепловой</w:t>
      </w:r>
      <w:r w:rsidRPr="00D754A1">
        <w:rPr>
          <w:spacing w:val="21"/>
        </w:rPr>
        <w:t xml:space="preserve"> </w:t>
      </w:r>
      <w:r w:rsidRPr="00D754A1">
        <w:rPr>
          <w:spacing w:val="-1"/>
        </w:rPr>
        <w:t>э</w:t>
      </w:r>
      <w:r w:rsidRPr="00D754A1">
        <w:t>не</w:t>
      </w:r>
      <w:r w:rsidRPr="00D754A1">
        <w:rPr>
          <w:spacing w:val="2"/>
        </w:rPr>
        <w:t>р</w:t>
      </w:r>
      <w:r w:rsidRPr="00D754A1">
        <w:rPr>
          <w:spacing w:val="1"/>
        </w:rPr>
        <w:t>г</w:t>
      </w:r>
      <w:r w:rsidRPr="00D754A1">
        <w:t>ии</w:t>
      </w:r>
      <w:r w:rsidRPr="00D754A1">
        <w:rPr>
          <w:spacing w:val="18"/>
        </w:rPr>
        <w:t xml:space="preserve"> </w:t>
      </w:r>
      <w:r w:rsidRPr="00D754A1">
        <w:t>и</w:t>
      </w:r>
      <w:r w:rsidRPr="00D754A1">
        <w:rPr>
          <w:spacing w:val="18"/>
        </w:rPr>
        <w:t xml:space="preserve"> </w:t>
      </w:r>
      <w:r w:rsidRPr="00D754A1">
        <w:t>е</w:t>
      </w:r>
      <w:r w:rsidRPr="00D754A1">
        <w:rPr>
          <w:spacing w:val="1"/>
        </w:rPr>
        <w:t>м</w:t>
      </w:r>
      <w:r w:rsidRPr="00D754A1">
        <w:rPr>
          <w:spacing w:val="-2"/>
        </w:rPr>
        <w:t>к</w:t>
      </w:r>
      <w:r w:rsidRPr="00D754A1">
        <w:t>о</w:t>
      </w:r>
      <w:r w:rsidRPr="00D754A1">
        <w:rPr>
          <w:spacing w:val="2"/>
        </w:rPr>
        <w:t>с</w:t>
      </w:r>
      <w:r w:rsidRPr="00D754A1">
        <w:t>ти</w:t>
      </w:r>
      <w:r w:rsidRPr="00D754A1">
        <w:rPr>
          <w:w w:val="99"/>
        </w:rPr>
        <w:t xml:space="preserve"> </w:t>
      </w:r>
      <w:r w:rsidRPr="00D754A1">
        <w:t>теплов</w:t>
      </w:r>
      <w:r w:rsidRPr="00D754A1">
        <w:rPr>
          <w:spacing w:val="1"/>
        </w:rPr>
        <w:t>ы</w:t>
      </w:r>
      <w:r w:rsidRPr="00D754A1">
        <w:t>х</w:t>
      </w:r>
      <w:r w:rsidRPr="00D754A1">
        <w:rPr>
          <w:spacing w:val="39"/>
        </w:rPr>
        <w:t xml:space="preserve"> </w:t>
      </w:r>
      <w:r w:rsidRPr="00D754A1">
        <w:t>с</w:t>
      </w:r>
      <w:r w:rsidRPr="00D754A1">
        <w:rPr>
          <w:spacing w:val="2"/>
        </w:rPr>
        <w:t>е</w:t>
      </w:r>
      <w:r w:rsidRPr="00D754A1">
        <w:t>тей</w:t>
      </w:r>
      <w:r w:rsidRPr="00D754A1">
        <w:rPr>
          <w:spacing w:val="40"/>
        </w:rPr>
        <w:t xml:space="preserve"> </w:t>
      </w:r>
      <w:r w:rsidRPr="00D754A1">
        <w:t>о</w:t>
      </w:r>
      <w:r w:rsidRPr="00D754A1">
        <w:rPr>
          <w:spacing w:val="2"/>
        </w:rPr>
        <w:t>пр</w:t>
      </w:r>
      <w:r w:rsidRPr="00D754A1">
        <w:t>едел</w:t>
      </w:r>
      <w:r w:rsidRPr="00D754A1">
        <w:rPr>
          <w:spacing w:val="1"/>
        </w:rPr>
        <w:t>я</w:t>
      </w:r>
      <w:r w:rsidRPr="00D754A1">
        <w:t>ются</w:t>
      </w:r>
      <w:r w:rsidRPr="00D754A1">
        <w:rPr>
          <w:spacing w:val="40"/>
        </w:rPr>
        <w:t xml:space="preserve"> </w:t>
      </w:r>
      <w:r w:rsidRPr="00D754A1">
        <w:t>на</w:t>
      </w:r>
      <w:r w:rsidRPr="00D754A1">
        <w:rPr>
          <w:spacing w:val="41"/>
        </w:rPr>
        <w:t xml:space="preserve"> </w:t>
      </w:r>
      <w:r w:rsidRPr="00D754A1">
        <w:rPr>
          <w:spacing w:val="2"/>
        </w:rPr>
        <w:t>о</w:t>
      </w:r>
      <w:r w:rsidRPr="00D754A1">
        <w:t>сно</w:t>
      </w:r>
      <w:r w:rsidRPr="00D754A1">
        <w:rPr>
          <w:spacing w:val="2"/>
        </w:rPr>
        <w:t>в</w:t>
      </w:r>
      <w:r w:rsidRPr="00D754A1">
        <w:t>ан</w:t>
      </w:r>
      <w:r w:rsidRPr="00D754A1">
        <w:rPr>
          <w:spacing w:val="1"/>
        </w:rPr>
        <w:t>и</w:t>
      </w:r>
      <w:r w:rsidRPr="00D754A1">
        <w:t>и</w:t>
      </w:r>
      <w:r w:rsidRPr="00D754A1">
        <w:rPr>
          <w:spacing w:val="40"/>
        </w:rPr>
        <w:t xml:space="preserve"> </w:t>
      </w:r>
      <w:r w:rsidRPr="00D754A1">
        <w:t>дан</w:t>
      </w:r>
      <w:r w:rsidRPr="00D754A1">
        <w:rPr>
          <w:spacing w:val="1"/>
        </w:rPr>
        <w:t>н</w:t>
      </w:r>
      <w:r w:rsidRPr="00D754A1">
        <w:t>ых</w:t>
      </w:r>
      <w:r w:rsidRPr="00D754A1">
        <w:rPr>
          <w:spacing w:val="40"/>
        </w:rPr>
        <w:t xml:space="preserve"> </w:t>
      </w:r>
      <w:r w:rsidRPr="00D754A1">
        <w:t>сх</w:t>
      </w:r>
      <w:r w:rsidRPr="00D754A1">
        <w:rPr>
          <w:spacing w:val="2"/>
        </w:rPr>
        <w:t>е</w:t>
      </w:r>
      <w:r w:rsidRPr="00D754A1">
        <w:rPr>
          <w:spacing w:val="-1"/>
        </w:rPr>
        <w:t>м</w:t>
      </w:r>
      <w:r w:rsidRPr="00D754A1">
        <w:t>ы</w:t>
      </w:r>
      <w:r w:rsidRPr="00D754A1">
        <w:rPr>
          <w:spacing w:val="42"/>
        </w:rPr>
        <w:t xml:space="preserve"> </w:t>
      </w:r>
      <w:r w:rsidRPr="00D754A1">
        <w:t>(про</w:t>
      </w:r>
      <w:r w:rsidRPr="00D754A1">
        <w:rPr>
          <w:spacing w:val="2"/>
        </w:rPr>
        <w:t>е</w:t>
      </w:r>
      <w:r w:rsidRPr="00D754A1">
        <w:rPr>
          <w:spacing w:val="-2"/>
        </w:rPr>
        <w:t>к</w:t>
      </w:r>
      <w:r w:rsidRPr="00D754A1">
        <w:t>та</w:t>
      </w:r>
      <w:r w:rsidRPr="00D754A1">
        <w:rPr>
          <w:spacing w:val="40"/>
        </w:rPr>
        <w:t xml:space="preserve"> </w:t>
      </w:r>
      <w:r w:rsidRPr="00D754A1">
        <w:rPr>
          <w:spacing w:val="2"/>
        </w:rPr>
        <w:t>с</w:t>
      </w:r>
      <w:r w:rsidRPr="00D754A1">
        <w:t>хемы)</w:t>
      </w:r>
      <w:r w:rsidRPr="00D754A1">
        <w:rPr>
          <w:w w:val="99"/>
        </w:rPr>
        <w:t xml:space="preserve"> </w:t>
      </w:r>
      <w:r w:rsidRPr="00D754A1">
        <w:t>теплоснабжен</w:t>
      </w:r>
      <w:r w:rsidRPr="00D754A1">
        <w:rPr>
          <w:spacing w:val="1"/>
        </w:rPr>
        <w:t>и</w:t>
      </w:r>
      <w:r w:rsidRPr="00D754A1">
        <w:t>я</w:t>
      </w:r>
      <w:r w:rsidRPr="00D754A1">
        <w:rPr>
          <w:spacing w:val="-18"/>
        </w:rPr>
        <w:t xml:space="preserve"> </w:t>
      </w:r>
      <w:r w:rsidRPr="00D754A1">
        <w:rPr>
          <w:spacing w:val="1"/>
        </w:rPr>
        <w:t>п</w:t>
      </w:r>
      <w:r w:rsidRPr="00D754A1">
        <w:t>ос</w:t>
      </w:r>
      <w:r w:rsidRPr="00D754A1">
        <w:rPr>
          <w:spacing w:val="2"/>
        </w:rPr>
        <w:t>е</w:t>
      </w:r>
      <w:r w:rsidRPr="00D754A1">
        <w:t>лени</w:t>
      </w:r>
      <w:r w:rsidRPr="00D754A1">
        <w:rPr>
          <w:spacing w:val="1"/>
        </w:rPr>
        <w:t>я</w:t>
      </w:r>
      <w:r w:rsidRPr="00D754A1">
        <w:t>,</w:t>
      </w:r>
      <w:r w:rsidRPr="00D754A1">
        <w:rPr>
          <w:spacing w:val="-18"/>
        </w:rPr>
        <w:t xml:space="preserve"> </w:t>
      </w:r>
      <w:r w:rsidRPr="00D754A1">
        <w:t>город</w:t>
      </w:r>
      <w:r w:rsidRPr="00D754A1">
        <w:rPr>
          <w:spacing w:val="1"/>
        </w:rPr>
        <w:t>с</w:t>
      </w:r>
      <w:r w:rsidRPr="00D754A1">
        <w:rPr>
          <w:spacing w:val="-2"/>
        </w:rPr>
        <w:t>к</w:t>
      </w:r>
      <w:r w:rsidRPr="00D754A1">
        <w:rPr>
          <w:spacing w:val="2"/>
        </w:rPr>
        <w:t>о</w:t>
      </w:r>
      <w:r w:rsidRPr="00D754A1">
        <w:t>го</w:t>
      </w:r>
      <w:r w:rsidRPr="00D754A1">
        <w:rPr>
          <w:spacing w:val="-17"/>
        </w:rPr>
        <w:t xml:space="preserve"> </w:t>
      </w:r>
      <w:r w:rsidRPr="00D754A1">
        <w:rPr>
          <w:spacing w:val="1"/>
        </w:rPr>
        <w:t>ок</w:t>
      </w:r>
      <w:r w:rsidRPr="00D754A1">
        <w:rPr>
          <w:spacing w:val="2"/>
        </w:rPr>
        <w:t>р</w:t>
      </w:r>
      <w:r w:rsidRPr="00D754A1">
        <w:rPr>
          <w:spacing w:val="-6"/>
        </w:rPr>
        <w:t>у</w:t>
      </w:r>
      <w:r w:rsidRPr="00D754A1">
        <w:rPr>
          <w:spacing w:val="1"/>
        </w:rPr>
        <w:t>г</w:t>
      </w:r>
      <w:r w:rsidRPr="00D754A1">
        <w:t>а.</w:t>
      </w:r>
    </w:p>
    <w:p w14:paraId="57DEAD3F" w14:textId="77777777" w:rsidR="0062641F" w:rsidRPr="00D754A1" w:rsidRDefault="003F6273" w:rsidP="00FE5761">
      <w:pPr>
        <w:pStyle w:val="a4"/>
      </w:pPr>
      <w:r w:rsidRPr="00D754A1">
        <w:t>В</w:t>
      </w:r>
      <w:r w:rsidRPr="00D754A1">
        <w:rPr>
          <w:spacing w:val="21"/>
        </w:rPr>
        <w:t xml:space="preserve"> </w:t>
      </w:r>
      <w:r w:rsidRPr="00D754A1">
        <w:t>с</w:t>
      </w:r>
      <w:r w:rsidRPr="00D754A1">
        <w:rPr>
          <w:spacing w:val="2"/>
        </w:rPr>
        <w:t>л</w:t>
      </w:r>
      <w:r w:rsidRPr="00D754A1">
        <w:rPr>
          <w:spacing w:val="-6"/>
        </w:rPr>
        <w:t>у</w:t>
      </w:r>
      <w:r w:rsidRPr="00D754A1">
        <w:rPr>
          <w:spacing w:val="1"/>
        </w:rPr>
        <w:t>ч</w:t>
      </w:r>
      <w:r w:rsidRPr="00D754A1">
        <w:t>ае</w:t>
      </w:r>
      <w:r w:rsidRPr="00D754A1">
        <w:rPr>
          <w:spacing w:val="21"/>
        </w:rPr>
        <w:t xml:space="preserve"> </w:t>
      </w:r>
      <w:r w:rsidRPr="00D754A1">
        <w:t>если</w:t>
      </w:r>
      <w:r w:rsidRPr="00D754A1">
        <w:rPr>
          <w:spacing w:val="23"/>
        </w:rPr>
        <w:t xml:space="preserve"> </w:t>
      </w:r>
      <w:r w:rsidRPr="00D754A1">
        <w:t>зая</w:t>
      </w:r>
      <w:r w:rsidRPr="00D754A1">
        <w:rPr>
          <w:spacing w:val="2"/>
        </w:rPr>
        <w:t>в</w:t>
      </w:r>
      <w:r w:rsidRPr="00D754A1">
        <w:rPr>
          <w:spacing w:val="-2"/>
        </w:rPr>
        <w:t>к</w:t>
      </w:r>
      <w:r w:rsidRPr="00D754A1">
        <w:t>и</w:t>
      </w:r>
      <w:r w:rsidRPr="00D754A1">
        <w:rPr>
          <w:spacing w:val="21"/>
        </w:rPr>
        <w:t xml:space="preserve"> </w:t>
      </w:r>
      <w:r w:rsidRPr="00D754A1">
        <w:t>на</w:t>
      </w:r>
      <w:r w:rsidRPr="00D754A1">
        <w:rPr>
          <w:spacing w:val="23"/>
        </w:rPr>
        <w:t xml:space="preserve"> </w:t>
      </w:r>
      <w:r w:rsidRPr="00D754A1">
        <w:t>присвоение</w:t>
      </w:r>
      <w:r w:rsidRPr="00D754A1">
        <w:rPr>
          <w:spacing w:val="22"/>
        </w:rPr>
        <w:t xml:space="preserve"> </w:t>
      </w:r>
      <w:r w:rsidRPr="00D754A1">
        <w:rPr>
          <w:spacing w:val="2"/>
        </w:rPr>
        <w:t>с</w:t>
      </w:r>
      <w:r w:rsidRPr="00D754A1">
        <w:t>та</w:t>
      </w:r>
      <w:r w:rsidRPr="00D754A1">
        <w:rPr>
          <w:spacing w:val="3"/>
        </w:rPr>
        <w:t>т</w:t>
      </w:r>
      <w:r w:rsidRPr="00D754A1">
        <w:rPr>
          <w:spacing w:val="-6"/>
        </w:rPr>
        <w:t>у</w:t>
      </w:r>
      <w:r w:rsidRPr="00D754A1">
        <w:t>са</w:t>
      </w:r>
      <w:r w:rsidRPr="00D754A1">
        <w:rPr>
          <w:spacing w:val="22"/>
        </w:rPr>
        <w:t xml:space="preserve"> </w:t>
      </w:r>
      <w:r w:rsidRPr="00D754A1">
        <w:t>еди</w:t>
      </w:r>
      <w:r w:rsidRPr="00D754A1">
        <w:rPr>
          <w:spacing w:val="1"/>
        </w:rPr>
        <w:t>н</w:t>
      </w:r>
      <w:r w:rsidRPr="00D754A1">
        <w:t>ой</w:t>
      </w:r>
      <w:r w:rsidRPr="00D754A1">
        <w:rPr>
          <w:spacing w:val="21"/>
        </w:rPr>
        <w:t xml:space="preserve"> </w:t>
      </w:r>
      <w:r w:rsidRPr="00D754A1">
        <w:t>теп</w:t>
      </w:r>
      <w:r w:rsidRPr="00D754A1">
        <w:rPr>
          <w:spacing w:val="2"/>
        </w:rPr>
        <w:t>ло</w:t>
      </w:r>
      <w:r w:rsidRPr="00D754A1">
        <w:rPr>
          <w:spacing w:val="8"/>
        </w:rPr>
        <w:t>с</w:t>
      </w:r>
      <w:r w:rsidRPr="00D754A1">
        <w:t>наб</w:t>
      </w:r>
      <w:r w:rsidRPr="00D754A1">
        <w:rPr>
          <w:spacing w:val="1"/>
        </w:rPr>
        <w:t>ж</w:t>
      </w:r>
      <w:r w:rsidRPr="00D754A1">
        <w:t>ающей</w:t>
      </w:r>
      <w:r w:rsidRPr="00D754A1">
        <w:rPr>
          <w:w w:val="99"/>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15"/>
        </w:rPr>
        <w:t xml:space="preserve"> </w:t>
      </w:r>
      <w:r w:rsidRPr="00D754A1">
        <w:t>пода</w:t>
      </w:r>
      <w:r w:rsidRPr="00D754A1">
        <w:rPr>
          <w:spacing w:val="1"/>
        </w:rPr>
        <w:t>н</w:t>
      </w:r>
      <w:r w:rsidRPr="00D754A1">
        <w:t>ы</w:t>
      </w:r>
      <w:r w:rsidRPr="00D754A1">
        <w:rPr>
          <w:spacing w:val="20"/>
        </w:rPr>
        <w:t xml:space="preserve"> </w:t>
      </w:r>
      <w:r w:rsidRPr="00D754A1">
        <w:t>от</w:t>
      </w:r>
      <w:r w:rsidRPr="00D754A1">
        <w:rPr>
          <w:spacing w:val="14"/>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r w:rsidRPr="00D754A1">
        <w:rPr>
          <w:spacing w:val="18"/>
        </w:rPr>
        <w:t xml:space="preserve"> </w:t>
      </w:r>
      <w:r w:rsidRPr="00D754A1">
        <w:rPr>
          <w:spacing w:val="-2"/>
        </w:rPr>
        <w:t>к</w:t>
      </w:r>
      <w:r w:rsidRPr="00D754A1">
        <w:t>от</w:t>
      </w:r>
      <w:r w:rsidRPr="00D754A1">
        <w:rPr>
          <w:spacing w:val="1"/>
        </w:rPr>
        <w:t>о</w:t>
      </w:r>
      <w:r w:rsidRPr="00D754A1">
        <w:t>рая</w:t>
      </w:r>
      <w:r w:rsidRPr="00D754A1">
        <w:rPr>
          <w:spacing w:val="15"/>
        </w:rPr>
        <w:t xml:space="preserve"> </w:t>
      </w:r>
      <w:r w:rsidRPr="00D754A1">
        <w:t>владеет</w:t>
      </w:r>
      <w:r w:rsidRPr="00D754A1">
        <w:rPr>
          <w:spacing w:val="16"/>
        </w:rPr>
        <w:t xml:space="preserve"> </w:t>
      </w:r>
      <w:r w:rsidRPr="00D754A1">
        <w:t>на</w:t>
      </w:r>
      <w:r w:rsidRPr="00D754A1">
        <w:rPr>
          <w:spacing w:val="16"/>
        </w:rPr>
        <w:t xml:space="preserve"> </w:t>
      </w:r>
      <w:r w:rsidRPr="00D754A1">
        <w:t>п</w:t>
      </w:r>
      <w:r w:rsidRPr="00D754A1">
        <w:rPr>
          <w:spacing w:val="2"/>
        </w:rPr>
        <w:t>р</w:t>
      </w:r>
      <w:r w:rsidRPr="00D754A1">
        <w:t>аве</w:t>
      </w:r>
      <w:r w:rsidRPr="00D754A1">
        <w:rPr>
          <w:spacing w:val="17"/>
        </w:rPr>
        <w:t xml:space="preserve"> </w:t>
      </w:r>
      <w:r w:rsidRPr="00D754A1">
        <w:t>собственно</w:t>
      </w:r>
      <w:r w:rsidRPr="00D754A1">
        <w:rPr>
          <w:spacing w:val="2"/>
        </w:rPr>
        <w:t>с</w:t>
      </w:r>
      <w:r w:rsidRPr="00D754A1">
        <w:t>ти</w:t>
      </w:r>
      <w:r w:rsidRPr="00D754A1">
        <w:rPr>
          <w:spacing w:val="14"/>
        </w:rPr>
        <w:t xml:space="preserve"> </w:t>
      </w:r>
      <w:r w:rsidRPr="00D754A1">
        <w:t>или</w:t>
      </w:r>
      <w:r w:rsidRPr="00D754A1">
        <w:rPr>
          <w:w w:val="99"/>
        </w:rPr>
        <w:t xml:space="preserve"> </w:t>
      </w:r>
      <w:r w:rsidRPr="00D754A1">
        <w:t>ином</w:t>
      </w:r>
      <w:r w:rsidRPr="00D754A1">
        <w:rPr>
          <w:spacing w:val="29"/>
        </w:rPr>
        <w:t xml:space="preserve"> </w:t>
      </w:r>
      <w:r w:rsidRPr="00D754A1">
        <w:t>за</w:t>
      </w:r>
      <w:r w:rsidRPr="00D754A1">
        <w:rPr>
          <w:spacing w:val="-2"/>
        </w:rPr>
        <w:t>к</w:t>
      </w:r>
      <w:r w:rsidRPr="00D754A1">
        <w:t>онн</w:t>
      </w:r>
      <w:r w:rsidRPr="00D754A1">
        <w:rPr>
          <w:spacing w:val="2"/>
        </w:rPr>
        <w:t>о</w:t>
      </w:r>
      <w:r w:rsidRPr="00D754A1">
        <w:t>м</w:t>
      </w:r>
      <w:r w:rsidRPr="00D754A1">
        <w:rPr>
          <w:spacing w:val="29"/>
        </w:rPr>
        <w:t xml:space="preserve"> </w:t>
      </w:r>
      <w:r w:rsidRPr="00D754A1">
        <w:t>осн</w:t>
      </w:r>
      <w:r w:rsidRPr="00D754A1">
        <w:rPr>
          <w:spacing w:val="2"/>
        </w:rPr>
        <w:t>о</w:t>
      </w:r>
      <w:r w:rsidRPr="00D754A1">
        <w:t>ван</w:t>
      </w:r>
      <w:r w:rsidRPr="00D754A1">
        <w:rPr>
          <w:spacing w:val="1"/>
        </w:rPr>
        <w:t>и</w:t>
      </w:r>
      <w:r w:rsidRPr="00D754A1">
        <w:t>и</w:t>
      </w:r>
      <w:r w:rsidRPr="00D754A1">
        <w:rPr>
          <w:spacing w:val="31"/>
        </w:rPr>
        <w:t xml:space="preserve"> </w:t>
      </w:r>
      <w:r w:rsidRPr="00D754A1">
        <w:t>источн</w:t>
      </w:r>
      <w:r w:rsidRPr="00D754A1">
        <w:rPr>
          <w:spacing w:val="2"/>
        </w:rPr>
        <w:t>и</w:t>
      </w:r>
      <w:r w:rsidRPr="00D754A1">
        <w:rPr>
          <w:spacing w:val="-2"/>
        </w:rPr>
        <w:t>к</w:t>
      </w:r>
      <w:r w:rsidRPr="00D754A1">
        <w:t>ами</w:t>
      </w:r>
      <w:r w:rsidRPr="00D754A1">
        <w:rPr>
          <w:spacing w:val="32"/>
        </w:rPr>
        <w:t xml:space="preserve"> </w:t>
      </w:r>
      <w:r w:rsidRPr="00D754A1">
        <w:rPr>
          <w:spacing w:val="1"/>
        </w:rPr>
        <w:t>т</w:t>
      </w:r>
      <w:r w:rsidRPr="00D754A1">
        <w:t>епловой</w:t>
      </w:r>
      <w:r w:rsidRPr="00D754A1">
        <w:rPr>
          <w:spacing w:val="31"/>
        </w:rPr>
        <w:t xml:space="preserve"> </w:t>
      </w:r>
      <w:r w:rsidRPr="00D754A1">
        <w:rPr>
          <w:spacing w:val="-1"/>
        </w:rPr>
        <w:t>э</w:t>
      </w:r>
      <w:r w:rsidRPr="00D754A1">
        <w:t>не</w:t>
      </w:r>
      <w:r w:rsidRPr="00D754A1">
        <w:rPr>
          <w:spacing w:val="2"/>
        </w:rPr>
        <w:t>р</w:t>
      </w:r>
      <w:r w:rsidRPr="00D754A1">
        <w:t>гии</w:t>
      </w:r>
      <w:r w:rsidRPr="00D754A1">
        <w:rPr>
          <w:spacing w:val="30"/>
        </w:rPr>
        <w:t xml:space="preserve"> </w:t>
      </w:r>
      <w:r w:rsidRPr="00D754A1">
        <w:t>с</w:t>
      </w:r>
      <w:r w:rsidRPr="00D754A1">
        <w:rPr>
          <w:spacing w:val="31"/>
        </w:rPr>
        <w:t xml:space="preserve"> </w:t>
      </w:r>
      <w:r w:rsidRPr="00D754A1">
        <w:rPr>
          <w:spacing w:val="2"/>
        </w:rPr>
        <w:t>н</w:t>
      </w:r>
      <w:r w:rsidRPr="00D754A1">
        <w:t>аиболь</w:t>
      </w:r>
      <w:r w:rsidRPr="00D754A1">
        <w:rPr>
          <w:spacing w:val="-2"/>
        </w:rPr>
        <w:t>ш</w:t>
      </w:r>
      <w:r w:rsidRPr="00D754A1">
        <w:t>ей</w:t>
      </w:r>
      <w:r w:rsidRPr="00D754A1">
        <w:rPr>
          <w:spacing w:val="31"/>
        </w:rPr>
        <w:t xml:space="preserve"> </w:t>
      </w:r>
      <w:r w:rsidRPr="00D754A1">
        <w:rPr>
          <w:spacing w:val="2"/>
        </w:rPr>
        <w:t>р</w:t>
      </w:r>
      <w:r w:rsidRPr="00D754A1">
        <w:t>абочей</w:t>
      </w:r>
      <w:r w:rsidRPr="00D754A1">
        <w:rPr>
          <w:w w:val="99"/>
        </w:rPr>
        <w:t xml:space="preserve"> </w:t>
      </w:r>
      <w:r w:rsidRPr="00D754A1">
        <w:t>тепловой</w:t>
      </w:r>
      <w:r w:rsidRPr="00D754A1">
        <w:rPr>
          <w:spacing w:val="29"/>
        </w:rPr>
        <w:t xml:space="preserve"> </w:t>
      </w:r>
      <w:r w:rsidRPr="00D754A1">
        <w:rPr>
          <w:spacing w:val="-1"/>
        </w:rPr>
        <w:t>м</w:t>
      </w:r>
      <w:r w:rsidRPr="00D754A1">
        <w:t>ощ</w:t>
      </w:r>
      <w:r w:rsidRPr="00D754A1">
        <w:rPr>
          <w:spacing w:val="2"/>
        </w:rPr>
        <w:t>н</w:t>
      </w:r>
      <w:r w:rsidRPr="00D754A1">
        <w:t>ост</w:t>
      </w:r>
      <w:r w:rsidRPr="00D754A1">
        <w:rPr>
          <w:spacing w:val="-2"/>
        </w:rPr>
        <w:t>ь</w:t>
      </w:r>
      <w:r w:rsidRPr="00D754A1">
        <w:rPr>
          <w:spacing w:val="2"/>
        </w:rPr>
        <w:t>ю</w:t>
      </w:r>
      <w:r w:rsidRPr="00D754A1">
        <w:t>,</w:t>
      </w:r>
      <w:r w:rsidRPr="00D754A1">
        <w:rPr>
          <w:spacing w:val="26"/>
        </w:rPr>
        <w:t xml:space="preserve"> </w:t>
      </w:r>
      <w:r w:rsidRPr="00D754A1">
        <w:t>и</w:t>
      </w:r>
      <w:r w:rsidRPr="00D754A1">
        <w:rPr>
          <w:spacing w:val="28"/>
        </w:rPr>
        <w:t xml:space="preserve"> </w:t>
      </w:r>
      <w:r w:rsidRPr="00D754A1">
        <w:t>от</w:t>
      </w:r>
      <w:r w:rsidRPr="00D754A1">
        <w:rPr>
          <w:spacing w:val="28"/>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29"/>
        </w:rPr>
        <w:t xml:space="preserve"> </w:t>
      </w:r>
      <w:r w:rsidRPr="00D754A1">
        <w:rPr>
          <w:spacing w:val="1"/>
        </w:rPr>
        <w:t>к</w:t>
      </w:r>
      <w:r w:rsidRPr="00D754A1">
        <w:t>оторая</w:t>
      </w:r>
      <w:r w:rsidRPr="00D754A1">
        <w:rPr>
          <w:spacing w:val="26"/>
        </w:rPr>
        <w:t xml:space="preserve"> </w:t>
      </w:r>
      <w:r w:rsidRPr="00D754A1">
        <w:t>вла</w:t>
      </w:r>
      <w:r w:rsidRPr="00D754A1">
        <w:rPr>
          <w:spacing w:val="2"/>
        </w:rPr>
        <w:t>д</w:t>
      </w:r>
      <w:r w:rsidRPr="00D754A1">
        <w:t>еет</w:t>
      </w:r>
      <w:r w:rsidRPr="00D754A1">
        <w:rPr>
          <w:spacing w:val="27"/>
        </w:rPr>
        <w:t xml:space="preserve"> </w:t>
      </w:r>
      <w:r w:rsidRPr="00D754A1">
        <w:t>на</w:t>
      </w:r>
      <w:r w:rsidRPr="00D754A1">
        <w:rPr>
          <w:spacing w:val="29"/>
        </w:rPr>
        <w:t xml:space="preserve"> </w:t>
      </w:r>
      <w:r w:rsidRPr="00D754A1">
        <w:t>п</w:t>
      </w:r>
      <w:r w:rsidRPr="00D754A1">
        <w:rPr>
          <w:spacing w:val="2"/>
        </w:rPr>
        <w:t>р</w:t>
      </w:r>
      <w:r w:rsidRPr="00D754A1">
        <w:t>аве</w:t>
      </w:r>
      <w:r w:rsidRPr="00D754A1">
        <w:rPr>
          <w:spacing w:val="27"/>
        </w:rPr>
        <w:t xml:space="preserve"> </w:t>
      </w:r>
      <w:r w:rsidRPr="00D754A1">
        <w:t>собс</w:t>
      </w:r>
      <w:r w:rsidRPr="00D754A1">
        <w:rPr>
          <w:spacing w:val="2"/>
        </w:rPr>
        <w:t>т</w:t>
      </w:r>
      <w:r w:rsidRPr="00D754A1">
        <w:t>вен</w:t>
      </w:r>
      <w:r w:rsidRPr="00D754A1">
        <w:rPr>
          <w:spacing w:val="1"/>
        </w:rPr>
        <w:t>н</w:t>
      </w:r>
      <w:r w:rsidRPr="00D754A1">
        <w:t>ости</w:t>
      </w:r>
      <w:r w:rsidRPr="00D754A1">
        <w:rPr>
          <w:w w:val="99"/>
        </w:rPr>
        <w:t xml:space="preserve"> </w:t>
      </w:r>
      <w:r w:rsidRPr="00D754A1">
        <w:t>или</w:t>
      </w:r>
      <w:r w:rsidRPr="00D754A1">
        <w:rPr>
          <w:spacing w:val="26"/>
        </w:rPr>
        <w:t xml:space="preserve"> </w:t>
      </w:r>
      <w:r w:rsidRPr="00D754A1">
        <w:t>ином</w:t>
      </w:r>
      <w:r w:rsidRPr="00D754A1">
        <w:rPr>
          <w:spacing w:val="26"/>
        </w:rPr>
        <w:t xml:space="preserve"> </w:t>
      </w:r>
      <w:r w:rsidRPr="00D754A1">
        <w:t>за</w:t>
      </w:r>
      <w:r w:rsidRPr="00D754A1">
        <w:rPr>
          <w:spacing w:val="-2"/>
        </w:rPr>
        <w:t>к</w:t>
      </w:r>
      <w:r w:rsidRPr="00D754A1">
        <w:t>онн</w:t>
      </w:r>
      <w:r w:rsidRPr="00D754A1">
        <w:rPr>
          <w:spacing w:val="2"/>
        </w:rPr>
        <w:t>о</w:t>
      </w:r>
      <w:r w:rsidRPr="00D754A1">
        <w:t>м</w:t>
      </w:r>
      <w:r w:rsidRPr="00D754A1">
        <w:rPr>
          <w:spacing w:val="30"/>
        </w:rPr>
        <w:t xml:space="preserve"> </w:t>
      </w:r>
      <w:r w:rsidRPr="00D754A1">
        <w:t>основании</w:t>
      </w:r>
      <w:r w:rsidRPr="00D754A1">
        <w:rPr>
          <w:spacing w:val="27"/>
        </w:rPr>
        <w:t xml:space="preserve"> </w:t>
      </w:r>
      <w:r w:rsidRPr="00D754A1">
        <w:t>теплов</w:t>
      </w:r>
      <w:r w:rsidRPr="00D754A1">
        <w:rPr>
          <w:spacing w:val="3"/>
        </w:rPr>
        <w:t>ы</w:t>
      </w:r>
      <w:r w:rsidRPr="00D754A1">
        <w:rPr>
          <w:spacing w:val="-1"/>
        </w:rPr>
        <w:t>м</w:t>
      </w:r>
      <w:r w:rsidRPr="00D754A1">
        <w:t>и</w:t>
      </w:r>
      <w:r w:rsidRPr="00D754A1">
        <w:rPr>
          <w:spacing w:val="27"/>
        </w:rPr>
        <w:t xml:space="preserve"> </w:t>
      </w:r>
      <w:r w:rsidRPr="00D754A1">
        <w:t>сетями</w:t>
      </w:r>
      <w:r w:rsidRPr="00D754A1">
        <w:rPr>
          <w:spacing w:val="26"/>
        </w:rPr>
        <w:t xml:space="preserve"> </w:t>
      </w:r>
      <w:r w:rsidRPr="00D754A1">
        <w:t>с</w:t>
      </w:r>
      <w:r w:rsidRPr="00D754A1">
        <w:rPr>
          <w:spacing w:val="27"/>
        </w:rPr>
        <w:t xml:space="preserve"> </w:t>
      </w:r>
      <w:r w:rsidRPr="00D754A1">
        <w:t>на</w:t>
      </w:r>
      <w:r w:rsidRPr="00D754A1">
        <w:rPr>
          <w:spacing w:val="1"/>
        </w:rPr>
        <w:t>и</w:t>
      </w:r>
      <w:r w:rsidRPr="00D754A1">
        <w:t>б</w:t>
      </w:r>
      <w:r w:rsidRPr="00D754A1">
        <w:rPr>
          <w:spacing w:val="2"/>
        </w:rPr>
        <w:t>о</w:t>
      </w:r>
      <w:r w:rsidRPr="00D754A1">
        <w:t>льшей</w:t>
      </w:r>
      <w:r w:rsidRPr="00D754A1">
        <w:rPr>
          <w:spacing w:val="27"/>
        </w:rPr>
        <w:t xml:space="preserve"> </w:t>
      </w:r>
      <w:r w:rsidRPr="00D754A1">
        <w:t>е</w:t>
      </w:r>
      <w:r w:rsidRPr="00D754A1">
        <w:rPr>
          <w:spacing w:val="1"/>
        </w:rPr>
        <w:t>м</w:t>
      </w:r>
      <w:r w:rsidRPr="00D754A1">
        <w:rPr>
          <w:spacing w:val="-2"/>
        </w:rPr>
        <w:t>к</w:t>
      </w:r>
      <w:r w:rsidRPr="00D754A1">
        <w:t>о</w:t>
      </w:r>
      <w:r w:rsidRPr="00D754A1">
        <w:rPr>
          <w:spacing w:val="2"/>
        </w:rPr>
        <w:t>с</w:t>
      </w:r>
      <w:r w:rsidRPr="00D754A1">
        <w:t>т</w:t>
      </w:r>
      <w:r w:rsidRPr="00D754A1">
        <w:rPr>
          <w:spacing w:val="-2"/>
        </w:rPr>
        <w:t>ь</w:t>
      </w:r>
      <w:r w:rsidRPr="00D754A1">
        <w:t>ю</w:t>
      </w:r>
      <w:r w:rsidRPr="00D754A1">
        <w:rPr>
          <w:spacing w:val="27"/>
        </w:rPr>
        <w:t xml:space="preserve"> </w:t>
      </w:r>
      <w:r w:rsidRPr="00D754A1">
        <w:t>в</w:t>
      </w:r>
      <w:r w:rsidRPr="00D754A1">
        <w:rPr>
          <w:w w:val="99"/>
        </w:rPr>
        <w:t xml:space="preserve"> </w:t>
      </w:r>
      <w:r w:rsidRPr="00D754A1">
        <w:t>границах</w:t>
      </w:r>
      <w:r w:rsidRPr="00D754A1">
        <w:rPr>
          <w:spacing w:val="-7"/>
        </w:rPr>
        <w:t xml:space="preserve"> </w:t>
      </w:r>
      <w:r w:rsidRPr="00D754A1">
        <w:t>зоны</w:t>
      </w:r>
      <w:r w:rsidRPr="00D754A1">
        <w:rPr>
          <w:spacing w:val="-6"/>
        </w:rPr>
        <w:t xml:space="preserve"> </w:t>
      </w:r>
      <w:r w:rsidRPr="00D754A1">
        <w:t>деяте</w:t>
      </w:r>
      <w:r w:rsidRPr="00D754A1">
        <w:rPr>
          <w:spacing w:val="2"/>
        </w:rPr>
        <w:t>л</w:t>
      </w:r>
      <w:r w:rsidRPr="00D754A1">
        <w:t>ьности</w:t>
      </w:r>
      <w:r w:rsidRPr="00D754A1">
        <w:rPr>
          <w:spacing w:val="-7"/>
        </w:rPr>
        <w:t xml:space="preserve"> </w:t>
      </w:r>
      <w:r w:rsidRPr="00D754A1">
        <w:t>еди</w:t>
      </w:r>
      <w:r w:rsidRPr="00D754A1">
        <w:rPr>
          <w:spacing w:val="1"/>
        </w:rPr>
        <w:t>н</w:t>
      </w:r>
      <w:r w:rsidRPr="00D754A1">
        <w:t>ой</w:t>
      </w:r>
      <w:r w:rsidRPr="00D754A1">
        <w:rPr>
          <w:spacing w:val="-6"/>
        </w:rPr>
        <w:t xml:space="preserve"> </w:t>
      </w:r>
      <w:r w:rsidRPr="00D754A1">
        <w:t>тепл</w:t>
      </w:r>
      <w:r w:rsidRPr="00D754A1">
        <w:rPr>
          <w:spacing w:val="2"/>
        </w:rPr>
        <w:t>ос</w:t>
      </w:r>
      <w:r w:rsidRPr="00D754A1">
        <w:t>наб</w:t>
      </w:r>
      <w:r w:rsidRPr="00D754A1">
        <w:rPr>
          <w:spacing w:val="1"/>
        </w:rPr>
        <w:t>ж</w:t>
      </w:r>
      <w:r w:rsidRPr="00D754A1">
        <w:t>ающей</w:t>
      </w:r>
      <w:r w:rsidRPr="00D754A1">
        <w:rPr>
          <w:spacing w:val="-7"/>
        </w:rPr>
        <w:t xml:space="preserve"> </w:t>
      </w:r>
      <w:r w:rsidRPr="00D754A1">
        <w:t>органи</w:t>
      </w:r>
      <w:r w:rsidRPr="00D754A1">
        <w:rPr>
          <w:spacing w:val="1"/>
        </w:rPr>
        <w:t>з</w:t>
      </w:r>
      <w:r w:rsidRPr="00D754A1">
        <w:rPr>
          <w:spacing w:val="2"/>
        </w:rPr>
        <w:t>а</w:t>
      </w:r>
      <w:r w:rsidRPr="00D754A1">
        <w:t>ции,</w:t>
      </w:r>
      <w:r w:rsidRPr="00D754A1">
        <w:rPr>
          <w:spacing w:val="-5"/>
        </w:rPr>
        <w:t xml:space="preserve"> </w:t>
      </w:r>
      <w:r w:rsidRPr="00D754A1">
        <w:t>ста</w:t>
      </w:r>
      <w:r w:rsidRPr="00D754A1">
        <w:rPr>
          <w:spacing w:val="3"/>
        </w:rPr>
        <w:t>т</w:t>
      </w:r>
      <w:r w:rsidRPr="00D754A1">
        <w:rPr>
          <w:spacing w:val="-6"/>
        </w:rPr>
        <w:t>у</w:t>
      </w:r>
      <w:r w:rsidRPr="00D754A1">
        <w:t>с</w:t>
      </w:r>
      <w:r w:rsidRPr="00D754A1">
        <w:rPr>
          <w:spacing w:val="-7"/>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29"/>
        </w:rPr>
        <w:t xml:space="preserve"> </w:t>
      </w:r>
      <w:r w:rsidRPr="00D754A1">
        <w:rPr>
          <w:spacing w:val="2"/>
        </w:rPr>
        <w:t>о</w:t>
      </w:r>
      <w:r w:rsidRPr="00D754A1">
        <w:t>ргани</w:t>
      </w:r>
      <w:r w:rsidRPr="00D754A1">
        <w:rPr>
          <w:spacing w:val="1"/>
        </w:rPr>
        <w:t>з</w:t>
      </w:r>
      <w:r w:rsidRPr="00D754A1">
        <w:t>ац</w:t>
      </w:r>
      <w:r w:rsidRPr="00D754A1">
        <w:rPr>
          <w:spacing w:val="1"/>
        </w:rPr>
        <w:t>и</w:t>
      </w:r>
      <w:r w:rsidRPr="00D754A1">
        <w:t>и</w:t>
      </w:r>
      <w:r w:rsidRPr="00D754A1">
        <w:rPr>
          <w:spacing w:val="27"/>
        </w:rPr>
        <w:t xml:space="preserve"> </w:t>
      </w:r>
      <w:r w:rsidRPr="00D754A1">
        <w:t>присва</w:t>
      </w:r>
      <w:r w:rsidRPr="00D754A1">
        <w:rPr>
          <w:spacing w:val="2"/>
        </w:rPr>
        <w:t>и</w:t>
      </w:r>
      <w:r w:rsidRPr="00D754A1">
        <w:t>вается</w:t>
      </w:r>
      <w:r w:rsidRPr="00D754A1">
        <w:rPr>
          <w:spacing w:val="27"/>
        </w:rPr>
        <w:t xml:space="preserve"> </w:t>
      </w:r>
      <w:r w:rsidRPr="00D754A1">
        <w:t>той</w:t>
      </w:r>
      <w:r w:rsidRPr="00D754A1">
        <w:rPr>
          <w:spacing w:val="27"/>
        </w:rPr>
        <w:t xml:space="preserve"> </w:t>
      </w:r>
      <w:r w:rsidRPr="00D754A1">
        <w:rPr>
          <w:spacing w:val="2"/>
        </w:rPr>
        <w:t>о</w:t>
      </w:r>
      <w:r w:rsidRPr="00D754A1">
        <w:t>ргани</w:t>
      </w:r>
      <w:r w:rsidRPr="00D754A1">
        <w:rPr>
          <w:spacing w:val="1"/>
        </w:rPr>
        <w:t>з</w:t>
      </w:r>
      <w:r w:rsidRPr="00D754A1">
        <w:rPr>
          <w:spacing w:val="2"/>
        </w:rPr>
        <w:t>а</w:t>
      </w:r>
      <w:r w:rsidRPr="00D754A1">
        <w:t>ции</w:t>
      </w:r>
      <w:r w:rsidRPr="00D754A1">
        <w:rPr>
          <w:spacing w:val="28"/>
        </w:rPr>
        <w:t xml:space="preserve"> </w:t>
      </w:r>
      <w:r w:rsidRPr="00D754A1">
        <w:t>из</w:t>
      </w:r>
      <w:r w:rsidRPr="00D754A1">
        <w:rPr>
          <w:spacing w:val="30"/>
        </w:rPr>
        <w:t xml:space="preserve"> </w:t>
      </w:r>
      <w:r w:rsidRPr="00D754A1">
        <w:rPr>
          <w:spacing w:val="-6"/>
        </w:rPr>
        <w:t>у</w:t>
      </w:r>
      <w:r w:rsidRPr="00D754A1">
        <w:rPr>
          <w:spacing w:val="1"/>
        </w:rPr>
        <w:t>к</w:t>
      </w:r>
      <w:r w:rsidRPr="00D754A1">
        <w:t>азан</w:t>
      </w:r>
      <w:r w:rsidRPr="00D754A1">
        <w:rPr>
          <w:spacing w:val="1"/>
        </w:rPr>
        <w:t>н</w:t>
      </w:r>
      <w:r w:rsidRPr="00D754A1">
        <w:t>ых,</w:t>
      </w:r>
      <w:r w:rsidRPr="00D754A1">
        <w:rPr>
          <w:w w:val="99"/>
        </w:rPr>
        <w:t xml:space="preserve"> </w:t>
      </w:r>
      <w:r w:rsidRPr="00D754A1">
        <w:rPr>
          <w:spacing w:val="-2"/>
        </w:rPr>
        <w:t>к</w:t>
      </w:r>
      <w:r w:rsidRPr="00D754A1">
        <w:t>ото</w:t>
      </w:r>
      <w:r w:rsidRPr="00D754A1">
        <w:rPr>
          <w:spacing w:val="1"/>
        </w:rPr>
        <w:t>р</w:t>
      </w:r>
      <w:r w:rsidRPr="00D754A1">
        <w:t>ая</w:t>
      </w:r>
      <w:r w:rsidRPr="00D754A1">
        <w:rPr>
          <w:spacing w:val="15"/>
        </w:rPr>
        <w:t xml:space="preserve"> </w:t>
      </w:r>
      <w:r w:rsidRPr="00D754A1">
        <w:t>и</w:t>
      </w:r>
      <w:r w:rsidRPr="00D754A1">
        <w:rPr>
          <w:spacing w:val="1"/>
        </w:rPr>
        <w:t>м</w:t>
      </w:r>
      <w:r w:rsidRPr="00D754A1">
        <w:t>еет</w:t>
      </w:r>
      <w:r w:rsidRPr="00D754A1">
        <w:rPr>
          <w:spacing w:val="15"/>
        </w:rPr>
        <w:t xml:space="preserve"> </w:t>
      </w:r>
      <w:r w:rsidRPr="00D754A1">
        <w:rPr>
          <w:spacing w:val="2"/>
        </w:rPr>
        <w:t>н</w:t>
      </w:r>
      <w:r w:rsidRPr="00D754A1">
        <w:t>аиб</w:t>
      </w:r>
      <w:r w:rsidRPr="00D754A1">
        <w:rPr>
          <w:spacing w:val="2"/>
        </w:rPr>
        <w:t>о</w:t>
      </w:r>
      <w:r w:rsidRPr="00D754A1">
        <w:t>льший</w:t>
      </w:r>
      <w:r w:rsidRPr="00D754A1">
        <w:rPr>
          <w:spacing w:val="17"/>
        </w:rPr>
        <w:t xml:space="preserve"> </w:t>
      </w:r>
      <w:r w:rsidRPr="00D754A1">
        <w:t>раз</w:t>
      </w:r>
      <w:r w:rsidRPr="00D754A1">
        <w:rPr>
          <w:spacing w:val="-1"/>
        </w:rPr>
        <w:t>м</w:t>
      </w:r>
      <w:r w:rsidRPr="00D754A1">
        <w:t>ер</w:t>
      </w:r>
      <w:r w:rsidRPr="00D754A1">
        <w:rPr>
          <w:spacing w:val="16"/>
        </w:rPr>
        <w:t xml:space="preserve"> </w:t>
      </w:r>
      <w:r w:rsidRPr="00D754A1">
        <w:t>соб</w:t>
      </w:r>
      <w:r w:rsidRPr="00D754A1">
        <w:rPr>
          <w:spacing w:val="2"/>
        </w:rPr>
        <w:t>с</w:t>
      </w:r>
      <w:r w:rsidRPr="00D754A1">
        <w:t>т</w:t>
      </w:r>
      <w:r w:rsidRPr="00D754A1">
        <w:rPr>
          <w:spacing w:val="1"/>
        </w:rPr>
        <w:t>в</w:t>
      </w:r>
      <w:r w:rsidRPr="00D754A1">
        <w:t>ен</w:t>
      </w:r>
      <w:r w:rsidRPr="00D754A1">
        <w:rPr>
          <w:spacing w:val="1"/>
        </w:rPr>
        <w:t>н</w:t>
      </w:r>
      <w:r w:rsidRPr="00D754A1">
        <w:t>ого</w:t>
      </w:r>
      <w:r w:rsidRPr="00D754A1">
        <w:rPr>
          <w:spacing w:val="17"/>
        </w:rPr>
        <w:t xml:space="preserve"> </w:t>
      </w:r>
      <w:r w:rsidRPr="00D754A1">
        <w:rPr>
          <w:spacing w:val="-2"/>
        </w:rPr>
        <w:t>к</w:t>
      </w:r>
      <w:r w:rsidRPr="00D754A1">
        <w:t>ап</w:t>
      </w:r>
      <w:r w:rsidRPr="00D754A1">
        <w:rPr>
          <w:spacing w:val="1"/>
        </w:rPr>
        <w:t>и</w:t>
      </w:r>
      <w:r w:rsidRPr="00D754A1">
        <w:t>та</w:t>
      </w:r>
      <w:r w:rsidRPr="00D754A1">
        <w:rPr>
          <w:spacing w:val="2"/>
        </w:rPr>
        <w:t>л</w:t>
      </w:r>
      <w:r w:rsidRPr="00D754A1">
        <w:t>а.</w:t>
      </w:r>
      <w:r w:rsidRPr="00D754A1">
        <w:rPr>
          <w:spacing w:val="20"/>
        </w:rPr>
        <w:t xml:space="preserve"> </w:t>
      </w:r>
      <w:r w:rsidRPr="00D754A1">
        <w:t>В</w:t>
      </w:r>
      <w:r w:rsidRPr="00D754A1">
        <w:rPr>
          <w:spacing w:val="16"/>
        </w:rPr>
        <w:t xml:space="preserve"> </w:t>
      </w:r>
      <w:r w:rsidRPr="00D754A1">
        <w:rPr>
          <w:spacing w:val="2"/>
        </w:rPr>
        <w:t>сл</w:t>
      </w:r>
      <w:r w:rsidRPr="00D754A1">
        <w:rPr>
          <w:spacing w:val="-6"/>
        </w:rPr>
        <w:t>у</w:t>
      </w:r>
      <w:r w:rsidRPr="00D754A1">
        <w:rPr>
          <w:spacing w:val="1"/>
        </w:rPr>
        <w:t>ч</w:t>
      </w:r>
      <w:r w:rsidRPr="00D754A1">
        <w:t>ае</w:t>
      </w:r>
      <w:r w:rsidRPr="00D754A1">
        <w:rPr>
          <w:spacing w:val="15"/>
        </w:rPr>
        <w:t xml:space="preserve"> </w:t>
      </w:r>
      <w:r w:rsidRPr="00D754A1">
        <w:rPr>
          <w:spacing w:val="2"/>
        </w:rPr>
        <w:t>е</w:t>
      </w:r>
      <w:r w:rsidRPr="00D754A1">
        <w:t>сли</w:t>
      </w:r>
      <w:r w:rsidRPr="00D754A1">
        <w:rPr>
          <w:spacing w:val="15"/>
        </w:rPr>
        <w:t xml:space="preserve"> </w:t>
      </w:r>
      <w:r w:rsidRPr="00D754A1">
        <w:t>ра</w:t>
      </w:r>
      <w:r w:rsidRPr="00D754A1">
        <w:rPr>
          <w:spacing w:val="3"/>
        </w:rPr>
        <w:t>з</w:t>
      </w:r>
      <w:r w:rsidRPr="00D754A1">
        <w:rPr>
          <w:spacing w:val="-1"/>
        </w:rPr>
        <w:t>м</w:t>
      </w:r>
      <w:r w:rsidRPr="00D754A1">
        <w:t>еры</w:t>
      </w:r>
      <w:r w:rsidRPr="00D754A1">
        <w:rPr>
          <w:w w:val="99"/>
        </w:rPr>
        <w:t xml:space="preserve"> </w:t>
      </w:r>
      <w:r w:rsidRPr="00D754A1">
        <w:t>собственных</w:t>
      </w:r>
      <w:r w:rsidRPr="00D754A1">
        <w:rPr>
          <w:spacing w:val="24"/>
        </w:rPr>
        <w:t xml:space="preserve"> </w:t>
      </w:r>
      <w:r w:rsidRPr="00D754A1">
        <w:rPr>
          <w:spacing w:val="1"/>
        </w:rPr>
        <w:t>к</w:t>
      </w:r>
      <w:r w:rsidRPr="00D754A1">
        <w:t>ап</w:t>
      </w:r>
      <w:r w:rsidRPr="00D754A1">
        <w:rPr>
          <w:spacing w:val="1"/>
        </w:rPr>
        <w:t>и</w:t>
      </w:r>
      <w:r w:rsidRPr="00D754A1">
        <w:t>т</w:t>
      </w:r>
      <w:r w:rsidRPr="00D754A1">
        <w:rPr>
          <w:spacing w:val="1"/>
        </w:rPr>
        <w:t>а</w:t>
      </w:r>
      <w:r w:rsidRPr="00D754A1">
        <w:t>лов</w:t>
      </w:r>
      <w:r w:rsidRPr="00D754A1">
        <w:rPr>
          <w:spacing w:val="25"/>
        </w:rPr>
        <w:t xml:space="preserve"> </w:t>
      </w:r>
      <w:r w:rsidRPr="00D754A1">
        <w:rPr>
          <w:spacing w:val="-1"/>
        </w:rPr>
        <w:t>э</w:t>
      </w:r>
      <w:r w:rsidRPr="00D754A1">
        <w:t>тих</w:t>
      </w:r>
      <w:r w:rsidRPr="00D754A1">
        <w:rPr>
          <w:spacing w:val="24"/>
        </w:rPr>
        <w:t xml:space="preserve"> </w:t>
      </w:r>
      <w:r w:rsidRPr="00D754A1">
        <w:t>о</w:t>
      </w:r>
      <w:r w:rsidRPr="00D754A1">
        <w:rPr>
          <w:spacing w:val="2"/>
        </w:rPr>
        <w:t>р</w:t>
      </w:r>
      <w:r w:rsidRPr="00D754A1">
        <w:t>гани</w:t>
      </w:r>
      <w:r w:rsidRPr="00D754A1">
        <w:rPr>
          <w:spacing w:val="1"/>
        </w:rPr>
        <w:t>з</w:t>
      </w:r>
      <w:r w:rsidRPr="00D754A1">
        <w:t>а</w:t>
      </w:r>
      <w:r w:rsidRPr="00D754A1">
        <w:rPr>
          <w:spacing w:val="2"/>
        </w:rPr>
        <w:t>ц</w:t>
      </w:r>
      <w:r w:rsidRPr="00D754A1">
        <w:t>ий</w:t>
      </w:r>
      <w:r w:rsidRPr="00D754A1">
        <w:rPr>
          <w:spacing w:val="25"/>
        </w:rPr>
        <w:t xml:space="preserve"> </w:t>
      </w:r>
      <w:r w:rsidRPr="00D754A1">
        <w:t>разли</w:t>
      </w:r>
      <w:r w:rsidRPr="00D754A1">
        <w:rPr>
          <w:spacing w:val="-1"/>
        </w:rPr>
        <w:t>ч</w:t>
      </w:r>
      <w:r w:rsidRPr="00D754A1">
        <w:t>аются</w:t>
      </w:r>
      <w:r w:rsidRPr="00D754A1">
        <w:rPr>
          <w:spacing w:val="25"/>
        </w:rPr>
        <w:t xml:space="preserve"> </w:t>
      </w:r>
      <w:r w:rsidRPr="00D754A1">
        <w:t>не</w:t>
      </w:r>
      <w:r w:rsidRPr="00D754A1">
        <w:rPr>
          <w:spacing w:val="26"/>
        </w:rPr>
        <w:t xml:space="preserve"> </w:t>
      </w:r>
      <w:r w:rsidRPr="00D754A1">
        <w:t>более</w:t>
      </w:r>
      <w:r w:rsidRPr="00D754A1">
        <w:rPr>
          <w:spacing w:val="25"/>
        </w:rPr>
        <w:t xml:space="preserve"> </w:t>
      </w:r>
      <w:r w:rsidRPr="00D754A1">
        <w:rPr>
          <w:spacing w:val="-1"/>
        </w:rPr>
        <w:t>ч</w:t>
      </w:r>
      <w:r w:rsidRPr="00D754A1">
        <w:rPr>
          <w:spacing w:val="2"/>
        </w:rPr>
        <w:t>е</w:t>
      </w:r>
      <w:r w:rsidRPr="00D754A1">
        <w:t>м</w:t>
      </w:r>
      <w:r w:rsidRPr="00D754A1">
        <w:rPr>
          <w:spacing w:val="24"/>
        </w:rPr>
        <w:t xml:space="preserve"> </w:t>
      </w:r>
      <w:r w:rsidRPr="00D754A1">
        <w:t>на</w:t>
      </w:r>
      <w:r w:rsidRPr="00D754A1">
        <w:rPr>
          <w:spacing w:val="24"/>
        </w:rPr>
        <w:t xml:space="preserve"> </w:t>
      </w:r>
      <w:r w:rsidRPr="00D754A1">
        <w:t>п</w:t>
      </w:r>
      <w:r w:rsidRPr="00D754A1">
        <w:rPr>
          <w:spacing w:val="1"/>
        </w:rPr>
        <w:t>я</w:t>
      </w:r>
      <w:r w:rsidRPr="00D754A1">
        <w:t>ть</w:t>
      </w:r>
      <w:r w:rsidRPr="00D754A1">
        <w:rPr>
          <w:w w:val="99"/>
        </w:rPr>
        <w:t xml:space="preserve"> </w:t>
      </w:r>
      <w:r w:rsidRPr="00D754A1">
        <w:t>процентов,</w:t>
      </w:r>
      <w:r w:rsidRPr="00D754A1">
        <w:rPr>
          <w:spacing w:val="37"/>
        </w:rPr>
        <w:t xml:space="preserve"> </w:t>
      </w:r>
      <w:r w:rsidRPr="00D754A1">
        <w:t>с</w:t>
      </w:r>
      <w:r w:rsidRPr="00D754A1">
        <w:rPr>
          <w:spacing w:val="1"/>
        </w:rPr>
        <w:t>т</w:t>
      </w:r>
      <w:r w:rsidRPr="00D754A1">
        <w:t>а</w:t>
      </w:r>
      <w:r w:rsidRPr="00D754A1">
        <w:rPr>
          <w:spacing w:val="4"/>
        </w:rPr>
        <w:t>т</w:t>
      </w:r>
      <w:r w:rsidRPr="00D754A1">
        <w:rPr>
          <w:spacing w:val="-6"/>
        </w:rPr>
        <w:t>у</w:t>
      </w:r>
      <w:r w:rsidRPr="00D754A1">
        <w:t>с</w:t>
      </w:r>
      <w:r w:rsidRPr="00D754A1">
        <w:rPr>
          <w:spacing w:val="39"/>
        </w:rPr>
        <w:t xml:space="preserve"> </w:t>
      </w:r>
      <w:r w:rsidRPr="00D754A1">
        <w:t>еди</w:t>
      </w:r>
      <w:r w:rsidRPr="00D754A1">
        <w:rPr>
          <w:spacing w:val="1"/>
        </w:rPr>
        <w:t>н</w:t>
      </w:r>
      <w:r w:rsidRPr="00D754A1">
        <w:t>ой</w:t>
      </w:r>
      <w:r w:rsidRPr="00D754A1">
        <w:rPr>
          <w:spacing w:val="37"/>
        </w:rPr>
        <w:t xml:space="preserve"> </w:t>
      </w:r>
      <w:r w:rsidRPr="00D754A1">
        <w:t>теплосн</w:t>
      </w:r>
      <w:r w:rsidRPr="00D754A1">
        <w:rPr>
          <w:spacing w:val="2"/>
        </w:rPr>
        <w:t>а</w:t>
      </w:r>
      <w:r w:rsidRPr="00D754A1">
        <w:t>бжающей</w:t>
      </w:r>
      <w:r w:rsidRPr="00D754A1">
        <w:rPr>
          <w:spacing w:val="38"/>
        </w:rPr>
        <w:t xml:space="preserve"> </w:t>
      </w:r>
      <w:r w:rsidRPr="00D754A1">
        <w:t>органи</w:t>
      </w:r>
      <w:r w:rsidRPr="00D754A1">
        <w:rPr>
          <w:spacing w:val="1"/>
        </w:rPr>
        <w:t>з</w:t>
      </w:r>
      <w:r w:rsidRPr="00D754A1">
        <w:rPr>
          <w:spacing w:val="2"/>
        </w:rPr>
        <w:t>а</w:t>
      </w:r>
      <w:r w:rsidRPr="00D754A1">
        <w:t>ции</w:t>
      </w:r>
      <w:r w:rsidRPr="00D754A1">
        <w:rPr>
          <w:spacing w:val="37"/>
        </w:rPr>
        <w:t xml:space="preserve"> </w:t>
      </w:r>
      <w:r w:rsidRPr="00D754A1">
        <w:t>присваивается</w:t>
      </w:r>
      <w:r w:rsidRPr="00D754A1">
        <w:rPr>
          <w:w w:val="99"/>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16"/>
        </w:rPr>
        <w:t xml:space="preserve"> </w:t>
      </w:r>
      <w:r w:rsidRPr="00D754A1">
        <w:t>спо</w:t>
      </w:r>
      <w:r w:rsidRPr="00D754A1">
        <w:rPr>
          <w:spacing w:val="2"/>
        </w:rPr>
        <w:t>с</w:t>
      </w:r>
      <w:r w:rsidRPr="00D754A1">
        <w:t>об</w:t>
      </w:r>
      <w:r w:rsidRPr="00D754A1">
        <w:rPr>
          <w:spacing w:val="2"/>
        </w:rPr>
        <w:t>н</w:t>
      </w:r>
      <w:r w:rsidRPr="00D754A1">
        <w:t>ой</w:t>
      </w:r>
      <w:r w:rsidRPr="00D754A1">
        <w:rPr>
          <w:spacing w:val="16"/>
        </w:rPr>
        <w:t xml:space="preserve"> </w:t>
      </w:r>
      <w:r w:rsidRPr="00D754A1">
        <w:t>в</w:t>
      </w:r>
      <w:r w:rsidRPr="00D754A1">
        <w:rPr>
          <w:spacing w:val="16"/>
        </w:rPr>
        <w:t xml:space="preserve"> </w:t>
      </w:r>
      <w:r w:rsidRPr="00D754A1">
        <w:rPr>
          <w:spacing w:val="4"/>
        </w:rPr>
        <w:t>л</w:t>
      </w:r>
      <w:r w:rsidRPr="00D754A1">
        <w:rPr>
          <w:spacing w:val="-6"/>
        </w:rPr>
        <w:t>у</w:t>
      </w:r>
      <w:r w:rsidRPr="00D754A1">
        <w:rPr>
          <w:spacing w:val="1"/>
        </w:rPr>
        <w:t>ч</w:t>
      </w:r>
      <w:r w:rsidRPr="00D754A1">
        <w:t>шей</w:t>
      </w:r>
      <w:r w:rsidRPr="00D754A1">
        <w:rPr>
          <w:spacing w:val="18"/>
        </w:rPr>
        <w:t xml:space="preserve"> </w:t>
      </w:r>
      <w:r w:rsidRPr="00D754A1">
        <w:rPr>
          <w:spacing w:val="-1"/>
        </w:rPr>
        <w:t>м</w:t>
      </w:r>
      <w:r w:rsidRPr="00D754A1">
        <w:t>ере</w:t>
      </w:r>
      <w:r w:rsidRPr="00D754A1">
        <w:rPr>
          <w:spacing w:val="19"/>
        </w:rPr>
        <w:t xml:space="preserve"> </w:t>
      </w:r>
      <w:r w:rsidRPr="00D754A1">
        <w:t>о</w:t>
      </w:r>
      <w:r w:rsidRPr="00D754A1">
        <w:rPr>
          <w:spacing w:val="2"/>
        </w:rPr>
        <w:t>б</w:t>
      </w:r>
      <w:r w:rsidRPr="00D754A1">
        <w:t>еспе</w:t>
      </w:r>
      <w:r w:rsidRPr="00D754A1">
        <w:rPr>
          <w:spacing w:val="-1"/>
        </w:rPr>
        <w:t>ч</w:t>
      </w:r>
      <w:r w:rsidRPr="00D754A1">
        <w:t>ить</w:t>
      </w:r>
      <w:r w:rsidRPr="00D754A1">
        <w:rPr>
          <w:spacing w:val="17"/>
        </w:rPr>
        <w:t xml:space="preserve"> </w:t>
      </w:r>
      <w:r w:rsidRPr="00D754A1">
        <w:t>надежно</w:t>
      </w:r>
      <w:r w:rsidRPr="00D754A1">
        <w:rPr>
          <w:spacing w:val="2"/>
        </w:rPr>
        <w:t>с</w:t>
      </w:r>
      <w:r w:rsidRPr="00D754A1">
        <w:t>ть</w:t>
      </w:r>
      <w:r w:rsidRPr="00D754A1">
        <w:rPr>
          <w:spacing w:val="17"/>
        </w:rPr>
        <w:t xml:space="preserve"> </w:t>
      </w:r>
      <w:r w:rsidRPr="00D754A1">
        <w:t>теплоснабжен</w:t>
      </w:r>
      <w:r w:rsidRPr="00D754A1">
        <w:rPr>
          <w:spacing w:val="1"/>
        </w:rPr>
        <w:t>и</w:t>
      </w:r>
      <w:r w:rsidRPr="00D754A1">
        <w:t>я</w:t>
      </w:r>
      <w:r w:rsidRPr="00D754A1">
        <w:rPr>
          <w:spacing w:val="20"/>
        </w:rPr>
        <w:t xml:space="preserve"> </w:t>
      </w:r>
      <w:r w:rsidRPr="00D754A1">
        <w:t>в</w:t>
      </w:r>
      <w:r w:rsidRPr="00D754A1">
        <w:rPr>
          <w:w w:val="99"/>
        </w:rPr>
        <w:t xml:space="preserve"> </w:t>
      </w:r>
      <w:r w:rsidRPr="00D754A1">
        <w:t>соответ</w:t>
      </w:r>
      <w:r w:rsidRPr="00D754A1">
        <w:rPr>
          <w:spacing w:val="1"/>
        </w:rPr>
        <w:t>с</w:t>
      </w:r>
      <w:r w:rsidRPr="00D754A1">
        <w:t>т</w:t>
      </w:r>
      <w:r w:rsidRPr="00D754A1">
        <w:rPr>
          <w:spacing w:val="4"/>
        </w:rPr>
        <w:t>в</w:t>
      </w:r>
      <w:r w:rsidRPr="00D754A1">
        <w:rPr>
          <w:spacing w:val="-6"/>
        </w:rPr>
        <w:t>у</w:t>
      </w:r>
      <w:r w:rsidRPr="00D754A1">
        <w:t>ю</w:t>
      </w:r>
      <w:r w:rsidRPr="00D754A1">
        <w:rPr>
          <w:spacing w:val="2"/>
        </w:rPr>
        <w:t>щ</w:t>
      </w:r>
      <w:r w:rsidRPr="00D754A1">
        <w:t>ей</w:t>
      </w:r>
      <w:r w:rsidRPr="00D754A1">
        <w:rPr>
          <w:spacing w:val="-24"/>
        </w:rPr>
        <w:t xml:space="preserve"> </w:t>
      </w:r>
      <w:r w:rsidRPr="00D754A1">
        <w:t>с</w:t>
      </w:r>
      <w:r w:rsidRPr="00D754A1">
        <w:rPr>
          <w:spacing w:val="1"/>
        </w:rPr>
        <w:t>и</w:t>
      </w:r>
      <w:r w:rsidRPr="00D754A1">
        <w:rPr>
          <w:spacing w:val="4"/>
        </w:rPr>
        <w:t>с</w:t>
      </w:r>
      <w:r w:rsidRPr="00D754A1">
        <w:t>те</w:t>
      </w:r>
      <w:r w:rsidRPr="00D754A1">
        <w:rPr>
          <w:spacing w:val="-2"/>
        </w:rPr>
        <w:t>м</w:t>
      </w:r>
      <w:r w:rsidRPr="00D754A1">
        <w:t>е</w:t>
      </w:r>
      <w:r w:rsidRPr="00D754A1">
        <w:rPr>
          <w:spacing w:val="-22"/>
        </w:rPr>
        <w:t xml:space="preserve"> </w:t>
      </w:r>
      <w:r w:rsidRPr="00D754A1">
        <w:t>теплоснабжен</w:t>
      </w:r>
      <w:r w:rsidRPr="00D754A1">
        <w:rPr>
          <w:spacing w:val="1"/>
        </w:rPr>
        <w:t>и</w:t>
      </w:r>
      <w:r w:rsidRPr="00D754A1">
        <w:rPr>
          <w:spacing w:val="2"/>
        </w:rPr>
        <w:t>я</w:t>
      </w:r>
      <w:r w:rsidRPr="00D754A1">
        <w:t>.</w:t>
      </w:r>
    </w:p>
    <w:p w14:paraId="14A927C6" w14:textId="77777777" w:rsidR="0062641F" w:rsidRPr="00D754A1" w:rsidRDefault="003F6273" w:rsidP="00FE5761">
      <w:pPr>
        <w:pStyle w:val="a4"/>
      </w:pPr>
      <w:r w:rsidRPr="00D754A1">
        <w:t>Раз</w:t>
      </w:r>
      <w:r w:rsidRPr="00D754A1">
        <w:rPr>
          <w:spacing w:val="-1"/>
        </w:rPr>
        <w:t>м</w:t>
      </w:r>
      <w:r w:rsidRPr="00D754A1">
        <w:t>ер</w:t>
      </w:r>
      <w:r w:rsidRPr="00D754A1">
        <w:rPr>
          <w:spacing w:val="52"/>
        </w:rPr>
        <w:t xml:space="preserve"> </w:t>
      </w:r>
      <w:r w:rsidRPr="00D754A1">
        <w:t>соб</w:t>
      </w:r>
      <w:r w:rsidRPr="00D754A1">
        <w:rPr>
          <w:spacing w:val="2"/>
        </w:rPr>
        <w:t>с</w:t>
      </w:r>
      <w:r w:rsidRPr="00D754A1">
        <w:t>твенн</w:t>
      </w:r>
      <w:r w:rsidRPr="00D754A1">
        <w:rPr>
          <w:spacing w:val="2"/>
        </w:rPr>
        <w:t>о</w:t>
      </w:r>
      <w:r w:rsidRPr="00D754A1">
        <w:rPr>
          <w:spacing w:val="1"/>
        </w:rPr>
        <w:t>г</w:t>
      </w:r>
      <w:r w:rsidRPr="00D754A1">
        <w:t>о</w:t>
      </w:r>
      <w:r w:rsidRPr="00D754A1">
        <w:rPr>
          <w:spacing w:val="52"/>
        </w:rPr>
        <w:t xml:space="preserve"> </w:t>
      </w:r>
      <w:r w:rsidRPr="00D754A1">
        <w:rPr>
          <w:spacing w:val="-2"/>
        </w:rPr>
        <w:t>к</w:t>
      </w:r>
      <w:r w:rsidRPr="00D754A1">
        <w:t>ап</w:t>
      </w:r>
      <w:r w:rsidRPr="00D754A1">
        <w:rPr>
          <w:spacing w:val="1"/>
        </w:rPr>
        <w:t>и</w:t>
      </w:r>
      <w:r w:rsidRPr="00D754A1">
        <w:t>тала</w:t>
      </w:r>
      <w:r w:rsidRPr="00D754A1">
        <w:rPr>
          <w:spacing w:val="54"/>
        </w:rPr>
        <w:t xml:space="preserve"> </w:t>
      </w:r>
      <w:r w:rsidRPr="00D754A1">
        <w:t>опреде</w:t>
      </w:r>
      <w:r w:rsidRPr="00D754A1">
        <w:rPr>
          <w:spacing w:val="2"/>
        </w:rPr>
        <w:t>л</w:t>
      </w:r>
      <w:r w:rsidRPr="00D754A1">
        <w:t>яется</w:t>
      </w:r>
      <w:r w:rsidRPr="00D754A1">
        <w:rPr>
          <w:spacing w:val="53"/>
        </w:rPr>
        <w:t xml:space="preserve"> </w:t>
      </w:r>
      <w:r w:rsidRPr="00D754A1">
        <w:t>по</w:t>
      </w:r>
      <w:r w:rsidRPr="00D754A1">
        <w:rPr>
          <w:spacing w:val="52"/>
        </w:rPr>
        <w:t xml:space="preserve"> </w:t>
      </w:r>
      <w:r w:rsidRPr="00D754A1">
        <w:t>дан</w:t>
      </w:r>
      <w:r w:rsidRPr="00D754A1">
        <w:rPr>
          <w:spacing w:val="1"/>
        </w:rPr>
        <w:t>н</w:t>
      </w:r>
      <w:r w:rsidRPr="00D754A1">
        <w:t>ым</w:t>
      </w:r>
      <w:r w:rsidRPr="00D754A1">
        <w:rPr>
          <w:spacing w:val="51"/>
        </w:rPr>
        <w:t xml:space="preserve"> </w:t>
      </w:r>
      <w:r w:rsidRPr="00D754A1">
        <w:rPr>
          <w:spacing w:val="2"/>
        </w:rPr>
        <w:t>б</w:t>
      </w:r>
      <w:r w:rsidRPr="00D754A1">
        <w:rPr>
          <w:spacing w:val="-6"/>
        </w:rPr>
        <w:t>у</w:t>
      </w:r>
      <w:r w:rsidRPr="00D754A1">
        <w:rPr>
          <w:spacing w:val="2"/>
        </w:rPr>
        <w:t>х</w:t>
      </w:r>
      <w:r w:rsidRPr="00D754A1">
        <w:rPr>
          <w:spacing w:val="1"/>
        </w:rPr>
        <w:t>г</w:t>
      </w:r>
      <w:r w:rsidRPr="00D754A1">
        <w:t>алт</w:t>
      </w:r>
      <w:r w:rsidRPr="00D754A1">
        <w:rPr>
          <w:spacing w:val="2"/>
        </w:rPr>
        <w:t>е</w:t>
      </w:r>
      <w:r w:rsidRPr="00D754A1">
        <w:t>рс</w:t>
      </w:r>
      <w:r w:rsidRPr="00D754A1">
        <w:rPr>
          <w:spacing w:val="-2"/>
        </w:rPr>
        <w:t>к</w:t>
      </w:r>
      <w:r w:rsidRPr="00D754A1">
        <w:t>ой</w:t>
      </w:r>
      <w:r w:rsidRPr="00D754A1">
        <w:rPr>
          <w:w w:val="99"/>
        </w:rPr>
        <w:t xml:space="preserve"> </w:t>
      </w:r>
      <w:r w:rsidRPr="00D754A1">
        <w:t>от</w:t>
      </w:r>
      <w:r w:rsidRPr="00D754A1">
        <w:rPr>
          <w:spacing w:val="-2"/>
        </w:rPr>
        <w:t>ч</w:t>
      </w:r>
      <w:r w:rsidRPr="00D754A1">
        <w:t>ет</w:t>
      </w:r>
      <w:r w:rsidRPr="00D754A1">
        <w:rPr>
          <w:spacing w:val="2"/>
        </w:rPr>
        <w:t>н</w:t>
      </w:r>
      <w:r w:rsidRPr="00D754A1">
        <w:t>ости,</w:t>
      </w:r>
      <w:r w:rsidRPr="00D754A1">
        <w:rPr>
          <w:spacing w:val="29"/>
        </w:rPr>
        <w:t xml:space="preserve"> </w:t>
      </w:r>
      <w:r w:rsidRPr="00D754A1">
        <w:t>со</w:t>
      </w:r>
      <w:r w:rsidRPr="00D754A1">
        <w:rPr>
          <w:spacing w:val="2"/>
        </w:rPr>
        <w:t>с</w:t>
      </w:r>
      <w:r w:rsidRPr="00D754A1">
        <w:t>тавл</w:t>
      </w:r>
      <w:r w:rsidRPr="00D754A1">
        <w:rPr>
          <w:spacing w:val="2"/>
        </w:rPr>
        <w:t>е</w:t>
      </w:r>
      <w:r w:rsidRPr="00D754A1">
        <w:t>нной</w:t>
      </w:r>
      <w:r w:rsidRPr="00D754A1">
        <w:rPr>
          <w:spacing w:val="29"/>
        </w:rPr>
        <w:t xml:space="preserve"> </w:t>
      </w:r>
      <w:r w:rsidRPr="00D754A1">
        <w:t>на</w:t>
      </w:r>
      <w:r w:rsidRPr="00D754A1">
        <w:rPr>
          <w:spacing w:val="30"/>
        </w:rPr>
        <w:t xml:space="preserve"> </w:t>
      </w:r>
      <w:r w:rsidRPr="00D754A1">
        <w:t>последн</w:t>
      </w:r>
      <w:r w:rsidRPr="00D754A1">
        <w:rPr>
          <w:spacing w:val="1"/>
        </w:rPr>
        <w:t>ю</w:t>
      </w:r>
      <w:r w:rsidRPr="00D754A1">
        <w:t>ю</w:t>
      </w:r>
      <w:r w:rsidRPr="00D754A1">
        <w:rPr>
          <w:spacing w:val="29"/>
        </w:rPr>
        <w:t xml:space="preserve"> </w:t>
      </w:r>
      <w:r w:rsidRPr="00D754A1">
        <w:t>от</w:t>
      </w:r>
      <w:r w:rsidRPr="00D754A1">
        <w:rPr>
          <w:spacing w:val="-2"/>
        </w:rPr>
        <w:t>ч</w:t>
      </w:r>
      <w:r w:rsidRPr="00D754A1">
        <w:t>ет</w:t>
      </w:r>
      <w:r w:rsidRPr="00D754A1">
        <w:rPr>
          <w:spacing w:val="4"/>
        </w:rPr>
        <w:t>н</w:t>
      </w:r>
      <w:r w:rsidRPr="00D754A1">
        <w:rPr>
          <w:spacing w:val="-6"/>
        </w:rPr>
        <w:t>у</w:t>
      </w:r>
      <w:r w:rsidRPr="00D754A1">
        <w:t>ю</w:t>
      </w:r>
      <w:r w:rsidRPr="00D754A1">
        <w:rPr>
          <w:spacing w:val="32"/>
        </w:rPr>
        <w:t xml:space="preserve"> </w:t>
      </w:r>
      <w:r w:rsidRPr="00D754A1">
        <w:t>да</w:t>
      </w:r>
      <w:r w:rsidRPr="00D754A1">
        <w:rPr>
          <w:spacing w:val="4"/>
        </w:rPr>
        <w:t>т</w:t>
      </w:r>
      <w:r w:rsidRPr="00D754A1">
        <w:t>у</w:t>
      </w:r>
      <w:r w:rsidRPr="00D754A1">
        <w:rPr>
          <w:spacing w:val="24"/>
        </w:rPr>
        <w:t xml:space="preserve"> </w:t>
      </w:r>
      <w:r w:rsidRPr="00D754A1">
        <w:t>пер</w:t>
      </w:r>
      <w:r w:rsidRPr="00D754A1">
        <w:rPr>
          <w:spacing w:val="2"/>
        </w:rPr>
        <w:t>е</w:t>
      </w:r>
      <w:r w:rsidRPr="00D754A1">
        <w:t>д</w:t>
      </w:r>
      <w:r w:rsidRPr="00D754A1">
        <w:rPr>
          <w:spacing w:val="31"/>
        </w:rPr>
        <w:t xml:space="preserve"> </w:t>
      </w:r>
      <w:r w:rsidRPr="00D754A1">
        <w:t>подачей</w:t>
      </w:r>
      <w:r w:rsidRPr="00D754A1">
        <w:rPr>
          <w:spacing w:val="30"/>
        </w:rPr>
        <w:t xml:space="preserve"> </w:t>
      </w:r>
      <w:r w:rsidRPr="00D754A1">
        <w:t>заяв</w:t>
      </w:r>
      <w:r w:rsidRPr="00D754A1">
        <w:rPr>
          <w:spacing w:val="-2"/>
        </w:rPr>
        <w:t>к</w:t>
      </w:r>
      <w:r w:rsidRPr="00D754A1">
        <w:t>и</w:t>
      </w:r>
      <w:r w:rsidRPr="00D754A1">
        <w:rPr>
          <w:spacing w:val="29"/>
        </w:rPr>
        <w:t xml:space="preserve"> </w:t>
      </w:r>
      <w:r w:rsidRPr="00D754A1">
        <w:t>на</w:t>
      </w:r>
      <w:r w:rsidRPr="00D754A1">
        <w:rPr>
          <w:w w:val="99"/>
        </w:rPr>
        <w:t xml:space="preserve"> </w:t>
      </w:r>
      <w:r w:rsidRPr="00D754A1">
        <w:t>присвоение</w:t>
      </w:r>
      <w:r w:rsidRPr="00D754A1">
        <w:rPr>
          <w:spacing w:val="37"/>
        </w:rPr>
        <w:t xml:space="preserve"> </w:t>
      </w:r>
      <w:r w:rsidRPr="00D754A1">
        <w:t>о</w:t>
      </w:r>
      <w:r w:rsidRPr="00D754A1">
        <w:rPr>
          <w:spacing w:val="2"/>
        </w:rPr>
        <w:t>р</w:t>
      </w:r>
      <w:r w:rsidRPr="00D754A1">
        <w:t>гани</w:t>
      </w:r>
      <w:r w:rsidRPr="00D754A1">
        <w:rPr>
          <w:spacing w:val="3"/>
        </w:rPr>
        <w:t>з</w:t>
      </w:r>
      <w:r w:rsidRPr="00D754A1">
        <w:t>ац</w:t>
      </w:r>
      <w:r w:rsidRPr="00D754A1">
        <w:rPr>
          <w:spacing w:val="1"/>
        </w:rPr>
        <w:t>и</w:t>
      </w:r>
      <w:r w:rsidRPr="00D754A1">
        <w:t>и</w:t>
      </w:r>
      <w:r w:rsidRPr="00D754A1">
        <w:rPr>
          <w:spacing w:val="37"/>
        </w:rPr>
        <w:t xml:space="preserve"> </w:t>
      </w:r>
      <w:r w:rsidRPr="00D754A1">
        <w:t>ста</w:t>
      </w:r>
      <w:r w:rsidRPr="00D754A1">
        <w:rPr>
          <w:spacing w:val="3"/>
        </w:rPr>
        <w:t>т</w:t>
      </w:r>
      <w:r w:rsidRPr="00D754A1">
        <w:rPr>
          <w:spacing w:val="-6"/>
        </w:rPr>
        <w:t>у</w:t>
      </w:r>
      <w:r w:rsidRPr="00D754A1">
        <w:rPr>
          <w:spacing w:val="2"/>
        </w:rPr>
        <w:t>с</w:t>
      </w:r>
      <w:r w:rsidRPr="00D754A1">
        <w:t>а</w:t>
      </w:r>
      <w:r w:rsidRPr="00D754A1">
        <w:rPr>
          <w:spacing w:val="36"/>
        </w:rPr>
        <w:t xml:space="preserve"> </w:t>
      </w:r>
      <w:r w:rsidRPr="00D754A1">
        <w:t>еди</w:t>
      </w:r>
      <w:r w:rsidRPr="00D754A1">
        <w:rPr>
          <w:spacing w:val="3"/>
        </w:rPr>
        <w:t>н</w:t>
      </w:r>
      <w:r w:rsidRPr="00D754A1">
        <w:t>ой</w:t>
      </w:r>
      <w:r w:rsidRPr="00D754A1">
        <w:rPr>
          <w:spacing w:val="37"/>
        </w:rPr>
        <w:t xml:space="preserve"> </w:t>
      </w:r>
      <w:r w:rsidRPr="00D754A1">
        <w:t>теплоснабжа</w:t>
      </w:r>
      <w:r w:rsidRPr="00D754A1">
        <w:rPr>
          <w:spacing w:val="3"/>
        </w:rPr>
        <w:t>ю</w:t>
      </w:r>
      <w:r w:rsidRPr="00D754A1">
        <w:t>щ</w:t>
      </w:r>
      <w:r w:rsidRPr="00D754A1">
        <w:rPr>
          <w:spacing w:val="1"/>
        </w:rPr>
        <w:t>е</w:t>
      </w:r>
      <w:r w:rsidRPr="00D754A1">
        <w:t>й</w:t>
      </w:r>
      <w:r w:rsidRPr="00D754A1">
        <w:rPr>
          <w:spacing w:val="36"/>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37"/>
        </w:rPr>
        <w:t xml:space="preserve"> </w:t>
      </w:r>
      <w:r w:rsidRPr="00D754A1">
        <w:t>с</w:t>
      </w:r>
      <w:r w:rsidRPr="00D754A1">
        <w:rPr>
          <w:w w:val="99"/>
        </w:rPr>
        <w:t xml:space="preserve"> </w:t>
      </w:r>
      <w:r w:rsidRPr="00D754A1">
        <w:t>от</w:t>
      </w:r>
      <w:r w:rsidRPr="00D754A1">
        <w:rPr>
          <w:spacing w:val="-2"/>
        </w:rPr>
        <w:t>м</w:t>
      </w:r>
      <w:r w:rsidRPr="00D754A1">
        <w:rPr>
          <w:spacing w:val="2"/>
        </w:rPr>
        <w:t>е</w:t>
      </w:r>
      <w:r w:rsidRPr="00D754A1">
        <w:t>т</w:t>
      </w:r>
      <w:r w:rsidRPr="00D754A1">
        <w:rPr>
          <w:spacing w:val="-2"/>
        </w:rPr>
        <w:t>к</w:t>
      </w:r>
      <w:r w:rsidRPr="00D754A1">
        <w:t>ой</w:t>
      </w:r>
      <w:r w:rsidRPr="00D754A1">
        <w:rPr>
          <w:spacing w:val="-11"/>
        </w:rPr>
        <w:t xml:space="preserve"> </w:t>
      </w:r>
      <w:r w:rsidRPr="00D754A1">
        <w:t>н</w:t>
      </w:r>
      <w:r w:rsidRPr="00D754A1">
        <w:rPr>
          <w:spacing w:val="2"/>
        </w:rPr>
        <w:t>а</w:t>
      </w:r>
      <w:r w:rsidRPr="00D754A1">
        <w:t>лого</w:t>
      </w:r>
      <w:r w:rsidRPr="00D754A1">
        <w:rPr>
          <w:spacing w:val="1"/>
        </w:rPr>
        <w:t>в</w:t>
      </w:r>
      <w:r w:rsidRPr="00D754A1">
        <w:t>ого</w:t>
      </w:r>
      <w:r w:rsidRPr="00D754A1">
        <w:rPr>
          <w:spacing w:val="-8"/>
        </w:rPr>
        <w:t xml:space="preserve"> </w:t>
      </w:r>
      <w:r w:rsidRPr="00D754A1">
        <w:t>орга</w:t>
      </w:r>
      <w:r w:rsidRPr="00D754A1">
        <w:rPr>
          <w:spacing w:val="1"/>
        </w:rPr>
        <w:t>н</w:t>
      </w:r>
      <w:r w:rsidRPr="00D754A1">
        <w:t>а</w:t>
      </w:r>
      <w:r w:rsidRPr="00D754A1">
        <w:rPr>
          <w:spacing w:val="-9"/>
        </w:rPr>
        <w:t xml:space="preserve"> </w:t>
      </w:r>
      <w:r w:rsidRPr="00D754A1">
        <w:rPr>
          <w:spacing w:val="-1"/>
        </w:rPr>
        <w:t>о</w:t>
      </w:r>
      <w:r w:rsidRPr="00D754A1">
        <w:t>б</w:t>
      </w:r>
      <w:r w:rsidRPr="00D754A1">
        <w:rPr>
          <w:spacing w:val="-11"/>
        </w:rPr>
        <w:t xml:space="preserve"> </w:t>
      </w:r>
      <w:r w:rsidRPr="00D754A1">
        <w:rPr>
          <w:spacing w:val="2"/>
        </w:rPr>
        <w:t>е</w:t>
      </w:r>
      <w:r w:rsidRPr="00D754A1">
        <w:t>е</w:t>
      </w:r>
      <w:r w:rsidRPr="00D754A1">
        <w:rPr>
          <w:spacing w:val="-10"/>
        </w:rPr>
        <w:t xml:space="preserve"> </w:t>
      </w:r>
      <w:r w:rsidRPr="00D754A1">
        <w:t>пр</w:t>
      </w:r>
      <w:r w:rsidRPr="00D754A1">
        <w:rPr>
          <w:spacing w:val="1"/>
        </w:rPr>
        <w:t>и</w:t>
      </w:r>
      <w:r w:rsidRPr="00D754A1">
        <w:t>н</w:t>
      </w:r>
      <w:r w:rsidRPr="00D754A1">
        <w:rPr>
          <w:spacing w:val="1"/>
        </w:rPr>
        <w:t>я</w:t>
      </w:r>
      <w:r w:rsidRPr="00D754A1">
        <w:t>т</w:t>
      </w:r>
      <w:r w:rsidRPr="00D754A1">
        <w:rPr>
          <w:spacing w:val="2"/>
        </w:rPr>
        <w:t>и</w:t>
      </w:r>
      <w:r w:rsidRPr="00D754A1">
        <w:t>и.</w:t>
      </w:r>
    </w:p>
    <w:p w14:paraId="3867A142" w14:textId="77777777" w:rsidR="0062641F" w:rsidRPr="00D754A1" w:rsidRDefault="003F6273" w:rsidP="00FE5761">
      <w:pPr>
        <w:pStyle w:val="a4"/>
      </w:pPr>
      <w:r w:rsidRPr="00D754A1">
        <w:t>Способнос</w:t>
      </w:r>
      <w:r w:rsidRPr="00D754A1">
        <w:rPr>
          <w:spacing w:val="1"/>
        </w:rPr>
        <w:t>т</w:t>
      </w:r>
      <w:r w:rsidRPr="00D754A1">
        <w:t>ь</w:t>
      </w:r>
      <w:r w:rsidRPr="00D754A1">
        <w:rPr>
          <w:spacing w:val="34"/>
        </w:rPr>
        <w:t xml:space="preserve"> </w:t>
      </w:r>
      <w:r w:rsidRPr="00D754A1">
        <w:t>в</w:t>
      </w:r>
      <w:r w:rsidRPr="00D754A1">
        <w:rPr>
          <w:spacing w:val="34"/>
        </w:rPr>
        <w:t xml:space="preserve"> </w:t>
      </w:r>
      <w:r w:rsidRPr="00D754A1">
        <w:rPr>
          <w:spacing w:val="4"/>
        </w:rPr>
        <w:t>л</w:t>
      </w:r>
      <w:r w:rsidRPr="00D754A1">
        <w:rPr>
          <w:spacing w:val="-6"/>
        </w:rPr>
        <w:t>у</w:t>
      </w:r>
      <w:r w:rsidRPr="00D754A1">
        <w:rPr>
          <w:spacing w:val="1"/>
        </w:rPr>
        <w:t>ч</w:t>
      </w:r>
      <w:r w:rsidRPr="00D754A1">
        <w:t>шей</w:t>
      </w:r>
      <w:r w:rsidRPr="00D754A1">
        <w:rPr>
          <w:spacing w:val="35"/>
        </w:rPr>
        <w:t xml:space="preserve"> </w:t>
      </w:r>
      <w:r w:rsidRPr="00D754A1">
        <w:rPr>
          <w:spacing w:val="-1"/>
        </w:rPr>
        <w:t>м</w:t>
      </w:r>
      <w:r w:rsidRPr="00D754A1">
        <w:t>ере</w:t>
      </w:r>
      <w:r w:rsidRPr="00D754A1">
        <w:rPr>
          <w:spacing w:val="35"/>
        </w:rPr>
        <w:t xml:space="preserve"> </w:t>
      </w:r>
      <w:r w:rsidRPr="00D754A1">
        <w:t>обесп</w:t>
      </w:r>
      <w:r w:rsidRPr="00D754A1">
        <w:rPr>
          <w:spacing w:val="2"/>
        </w:rPr>
        <w:t>е</w:t>
      </w:r>
      <w:r w:rsidRPr="00D754A1">
        <w:rPr>
          <w:spacing w:val="-1"/>
        </w:rPr>
        <w:t>ч</w:t>
      </w:r>
      <w:r w:rsidRPr="00D754A1">
        <w:rPr>
          <w:spacing w:val="2"/>
        </w:rPr>
        <w:t>и</w:t>
      </w:r>
      <w:r w:rsidRPr="00D754A1">
        <w:t>ть</w:t>
      </w:r>
      <w:r w:rsidRPr="00D754A1">
        <w:rPr>
          <w:spacing w:val="33"/>
        </w:rPr>
        <w:t xml:space="preserve"> </w:t>
      </w:r>
      <w:r w:rsidRPr="00D754A1">
        <w:t>надежнос</w:t>
      </w:r>
      <w:r w:rsidRPr="00D754A1">
        <w:rPr>
          <w:spacing w:val="2"/>
        </w:rPr>
        <w:t>т</w:t>
      </w:r>
      <w:r w:rsidRPr="00D754A1">
        <w:t>ь</w:t>
      </w:r>
      <w:r w:rsidRPr="00D754A1">
        <w:rPr>
          <w:spacing w:val="34"/>
        </w:rPr>
        <w:t xml:space="preserve"> </w:t>
      </w:r>
      <w:r w:rsidRPr="00D754A1">
        <w:t>теп</w:t>
      </w:r>
      <w:r w:rsidRPr="00D754A1">
        <w:rPr>
          <w:spacing w:val="2"/>
        </w:rPr>
        <w:t>л</w:t>
      </w:r>
      <w:r w:rsidRPr="00D754A1">
        <w:t>оснабжен</w:t>
      </w:r>
      <w:r w:rsidRPr="00D754A1">
        <w:rPr>
          <w:spacing w:val="1"/>
        </w:rPr>
        <w:t>и</w:t>
      </w:r>
      <w:r w:rsidRPr="00D754A1">
        <w:t>я</w:t>
      </w:r>
      <w:r w:rsidRPr="00D754A1">
        <w:rPr>
          <w:spacing w:val="35"/>
        </w:rPr>
        <w:t xml:space="preserve"> </w:t>
      </w:r>
      <w:r w:rsidRPr="00D754A1">
        <w:t>в</w:t>
      </w:r>
      <w:r w:rsidRPr="00D754A1">
        <w:rPr>
          <w:w w:val="99"/>
        </w:rPr>
        <w:t xml:space="preserve"> </w:t>
      </w:r>
      <w:r w:rsidRPr="00D754A1">
        <w:t>соответ</w:t>
      </w:r>
      <w:r w:rsidRPr="00D754A1">
        <w:rPr>
          <w:spacing w:val="1"/>
        </w:rPr>
        <w:t>с</w:t>
      </w:r>
      <w:r w:rsidRPr="00D754A1">
        <w:t>т</w:t>
      </w:r>
      <w:r w:rsidRPr="00D754A1">
        <w:rPr>
          <w:spacing w:val="4"/>
        </w:rPr>
        <w:t>в</w:t>
      </w:r>
      <w:r w:rsidRPr="00D754A1">
        <w:rPr>
          <w:spacing w:val="-6"/>
        </w:rPr>
        <w:t>у</w:t>
      </w:r>
      <w:r w:rsidRPr="00D754A1">
        <w:t>ю</w:t>
      </w:r>
      <w:r w:rsidRPr="00D754A1">
        <w:rPr>
          <w:spacing w:val="2"/>
        </w:rPr>
        <w:t>щ</w:t>
      </w:r>
      <w:r w:rsidRPr="00D754A1">
        <w:t>ей</w:t>
      </w:r>
      <w:r w:rsidRPr="00D754A1">
        <w:rPr>
          <w:spacing w:val="23"/>
        </w:rPr>
        <w:t xml:space="preserve"> </w:t>
      </w:r>
      <w:r w:rsidRPr="00D754A1">
        <w:t>си</w:t>
      </w:r>
      <w:r w:rsidRPr="00D754A1">
        <w:rPr>
          <w:spacing w:val="2"/>
        </w:rPr>
        <w:t>с</w:t>
      </w:r>
      <w:r w:rsidRPr="00D754A1">
        <w:t>те</w:t>
      </w:r>
      <w:r w:rsidRPr="00D754A1">
        <w:rPr>
          <w:spacing w:val="-2"/>
        </w:rPr>
        <w:t>м</w:t>
      </w:r>
      <w:r w:rsidRPr="00D754A1">
        <w:t>е</w:t>
      </w:r>
      <w:r w:rsidRPr="00D754A1">
        <w:rPr>
          <w:spacing w:val="25"/>
        </w:rPr>
        <w:t xml:space="preserve"> </w:t>
      </w:r>
      <w:r w:rsidRPr="00D754A1">
        <w:t>теплоснабжен</w:t>
      </w:r>
      <w:r w:rsidRPr="00D754A1">
        <w:rPr>
          <w:spacing w:val="1"/>
        </w:rPr>
        <w:t>и</w:t>
      </w:r>
      <w:r w:rsidRPr="00D754A1">
        <w:t>я</w:t>
      </w:r>
      <w:r w:rsidRPr="00D754A1">
        <w:rPr>
          <w:spacing w:val="24"/>
        </w:rPr>
        <w:t xml:space="preserve"> </w:t>
      </w:r>
      <w:r w:rsidRPr="00D754A1">
        <w:t>определяется</w:t>
      </w:r>
      <w:r w:rsidRPr="00D754A1">
        <w:rPr>
          <w:spacing w:val="24"/>
        </w:rPr>
        <w:t xml:space="preserve"> </w:t>
      </w:r>
      <w:r w:rsidRPr="00D754A1">
        <w:t>нал</w:t>
      </w:r>
      <w:r w:rsidRPr="00D754A1">
        <w:rPr>
          <w:spacing w:val="2"/>
        </w:rPr>
        <w:t>и</w:t>
      </w:r>
      <w:r w:rsidRPr="00D754A1">
        <w:rPr>
          <w:spacing w:val="1"/>
        </w:rPr>
        <w:t>ч</w:t>
      </w:r>
      <w:r w:rsidRPr="00D754A1">
        <w:t>ием</w:t>
      </w:r>
      <w:r w:rsidRPr="00D754A1">
        <w:rPr>
          <w:spacing w:val="26"/>
        </w:rPr>
        <w:t xml:space="preserve"> </w:t>
      </w:r>
      <w:r w:rsidRPr="00D754A1">
        <w:t>у</w:t>
      </w:r>
      <w:r w:rsidRPr="00D754A1">
        <w:rPr>
          <w:spacing w:val="18"/>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r w:rsidRPr="00D754A1">
        <w:rPr>
          <w:w w:val="99"/>
        </w:rPr>
        <w:t xml:space="preserve"> </w:t>
      </w:r>
      <w:r w:rsidRPr="00D754A1">
        <w:t>техниче</w:t>
      </w:r>
      <w:r w:rsidRPr="00D754A1">
        <w:rPr>
          <w:spacing w:val="2"/>
        </w:rPr>
        <w:t>с</w:t>
      </w:r>
      <w:r w:rsidRPr="00D754A1">
        <w:rPr>
          <w:spacing w:val="-2"/>
        </w:rPr>
        <w:t>к</w:t>
      </w:r>
      <w:r w:rsidRPr="00D754A1">
        <w:t>их</w:t>
      </w:r>
      <w:r w:rsidRPr="00D754A1">
        <w:rPr>
          <w:spacing w:val="49"/>
        </w:rPr>
        <w:t xml:space="preserve"> </w:t>
      </w:r>
      <w:r w:rsidRPr="00D754A1">
        <w:t>во</w:t>
      </w:r>
      <w:r w:rsidRPr="00D754A1">
        <w:rPr>
          <w:spacing w:val="3"/>
        </w:rPr>
        <w:t>з</w:t>
      </w:r>
      <w:r w:rsidRPr="00D754A1">
        <w:rPr>
          <w:spacing w:val="-1"/>
        </w:rPr>
        <w:t>м</w:t>
      </w:r>
      <w:r w:rsidRPr="00D754A1">
        <w:rPr>
          <w:spacing w:val="2"/>
        </w:rPr>
        <w:t>о</w:t>
      </w:r>
      <w:r w:rsidRPr="00D754A1">
        <w:t>жностей</w:t>
      </w:r>
      <w:r w:rsidRPr="00D754A1">
        <w:rPr>
          <w:spacing w:val="49"/>
        </w:rPr>
        <w:t xml:space="preserve"> </w:t>
      </w:r>
      <w:r w:rsidRPr="00D754A1">
        <w:t>и</w:t>
      </w:r>
      <w:r w:rsidRPr="00D754A1">
        <w:rPr>
          <w:spacing w:val="50"/>
        </w:rPr>
        <w:t xml:space="preserve"> </w:t>
      </w:r>
      <w:r w:rsidRPr="00D754A1">
        <w:rPr>
          <w:spacing w:val="-2"/>
        </w:rPr>
        <w:t>к</w:t>
      </w:r>
      <w:r w:rsidRPr="00D754A1">
        <w:t>вали</w:t>
      </w:r>
      <w:r w:rsidRPr="00D754A1">
        <w:rPr>
          <w:spacing w:val="2"/>
        </w:rPr>
        <w:t>ф</w:t>
      </w:r>
      <w:r w:rsidRPr="00D754A1">
        <w:t>ицирова</w:t>
      </w:r>
      <w:r w:rsidRPr="00D754A1">
        <w:rPr>
          <w:spacing w:val="1"/>
        </w:rPr>
        <w:t>н</w:t>
      </w:r>
      <w:r w:rsidRPr="00D754A1">
        <w:t>ного</w:t>
      </w:r>
      <w:r w:rsidRPr="00D754A1">
        <w:rPr>
          <w:spacing w:val="49"/>
        </w:rPr>
        <w:t xml:space="preserve"> </w:t>
      </w:r>
      <w:r w:rsidRPr="00D754A1">
        <w:t>пер</w:t>
      </w:r>
      <w:r w:rsidRPr="00D754A1">
        <w:rPr>
          <w:spacing w:val="2"/>
        </w:rPr>
        <w:t>со</w:t>
      </w:r>
      <w:r w:rsidRPr="00D754A1">
        <w:t>нала</w:t>
      </w:r>
      <w:r w:rsidRPr="00D754A1">
        <w:rPr>
          <w:spacing w:val="48"/>
        </w:rPr>
        <w:t xml:space="preserve"> </w:t>
      </w:r>
      <w:r w:rsidRPr="00D754A1">
        <w:t>по</w:t>
      </w:r>
      <w:r w:rsidRPr="00D754A1">
        <w:rPr>
          <w:spacing w:val="50"/>
        </w:rPr>
        <w:t xml:space="preserve"> </w:t>
      </w:r>
      <w:r w:rsidRPr="00D754A1">
        <w:t>налад</w:t>
      </w:r>
      <w:r w:rsidRPr="00D754A1">
        <w:rPr>
          <w:spacing w:val="-2"/>
        </w:rPr>
        <w:t>к</w:t>
      </w:r>
      <w:r w:rsidRPr="00D754A1">
        <w:t>е,</w:t>
      </w:r>
      <w:r w:rsidRPr="00D754A1">
        <w:rPr>
          <w:w w:val="99"/>
        </w:rPr>
        <w:t xml:space="preserve"> </w:t>
      </w:r>
      <w:r w:rsidRPr="00D754A1">
        <w:rPr>
          <w:spacing w:val="-1"/>
        </w:rPr>
        <w:t>м</w:t>
      </w:r>
      <w:r w:rsidRPr="00D754A1">
        <w:t>онитори</w:t>
      </w:r>
      <w:r w:rsidRPr="00D754A1">
        <w:rPr>
          <w:spacing w:val="2"/>
        </w:rPr>
        <w:t>н</w:t>
      </w:r>
      <w:r w:rsidRPr="00D754A1">
        <w:rPr>
          <w:spacing w:val="3"/>
        </w:rPr>
        <w:t>г</w:t>
      </w:r>
      <w:r w:rsidRPr="00D754A1">
        <w:rPr>
          <w:spacing w:val="-6"/>
        </w:rPr>
        <w:t>у</w:t>
      </w:r>
      <w:r w:rsidRPr="00D754A1">
        <w:t>, д</w:t>
      </w:r>
      <w:r w:rsidRPr="00D754A1">
        <w:rPr>
          <w:spacing w:val="2"/>
        </w:rPr>
        <w:t>и</w:t>
      </w:r>
      <w:r w:rsidRPr="00D754A1">
        <w:t>сп</w:t>
      </w:r>
      <w:r w:rsidRPr="00D754A1">
        <w:rPr>
          <w:spacing w:val="2"/>
        </w:rPr>
        <w:t>е</w:t>
      </w:r>
      <w:r w:rsidRPr="00D754A1">
        <w:t>т</w:t>
      </w:r>
      <w:r w:rsidRPr="00D754A1">
        <w:rPr>
          <w:spacing w:val="-2"/>
        </w:rPr>
        <w:t>ч</w:t>
      </w:r>
      <w:r w:rsidRPr="00D754A1">
        <w:t>ери</w:t>
      </w:r>
      <w:r w:rsidRPr="00D754A1">
        <w:rPr>
          <w:spacing w:val="1"/>
        </w:rPr>
        <w:t>з</w:t>
      </w:r>
      <w:r w:rsidRPr="00D754A1">
        <w:t>ац</w:t>
      </w:r>
      <w:r w:rsidRPr="00D754A1">
        <w:rPr>
          <w:spacing w:val="1"/>
        </w:rPr>
        <w:t>и</w:t>
      </w:r>
      <w:r w:rsidRPr="00D754A1">
        <w:t>и, п</w:t>
      </w:r>
      <w:r w:rsidRPr="00D754A1">
        <w:rPr>
          <w:spacing w:val="2"/>
        </w:rPr>
        <w:t>е</w:t>
      </w:r>
      <w:r w:rsidRPr="00D754A1">
        <w:t>ре</w:t>
      </w:r>
      <w:r w:rsidRPr="00D754A1">
        <w:rPr>
          <w:spacing w:val="-2"/>
        </w:rPr>
        <w:t>к</w:t>
      </w:r>
      <w:r w:rsidRPr="00D754A1">
        <w:rPr>
          <w:spacing w:val="2"/>
        </w:rPr>
        <w:t>л</w:t>
      </w:r>
      <w:r w:rsidRPr="00D754A1">
        <w:t>ючен</w:t>
      </w:r>
      <w:r w:rsidRPr="00D754A1">
        <w:rPr>
          <w:spacing w:val="1"/>
        </w:rPr>
        <w:t>и</w:t>
      </w:r>
      <w:r w:rsidRPr="00D754A1">
        <w:t>ям и</w:t>
      </w:r>
      <w:r w:rsidRPr="00D754A1">
        <w:rPr>
          <w:spacing w:val="62"/>
        </w:rPr>
        <w:t xml:space="preserve"> </w:t>
      </w:r>
      <w:r w:rsidRPr="00D754A1">
        <w:t>операт</w:t>
      </w:r>
      <w:r w:rsidRPr="00D754A1">
        <w:rPr>
          <w:spacing w:val="2"/>
        </w:rPr>
        <w:t>и</w:t>
      </w:r>
      <w:r w:rsidRPr="00D754A1">
        <w:t>вно</w:t>
      </w:r>
      <w:r w:rsidRPr="00D754A1">
        <w:rPr>
          <w:spacing w:val="4"/>
        </w:rPr>
        <w:t>м</w:t>
      </w:r>
      <w:r w:rsidRPr="00D754A1">
        <w:t xml:space="preserve">у </w:t>
      </w:r>
      <w:r w:rsidRPr="00D754A1">
        <w:rPr>
          <w:spacing w:val="-6"/>
        </w:rPr>
        <w:t>у</w:t>
      </w:r>
      <w:r w:rsidRPr="00D754A1">
        <w:rPr>
          <w:spacing w:val="2"/>
        </w:rPr>
        <w:t>п</w:t>
      </w:r>
      <w:r w:rsidRPr="00D754A1">
        <w:t>равлению</w:t>
      </w:r>
      <w:r w:rsidR="001B6505" w:rsidRPr="00D754A1">
        <w:t xml:space="preserve"> г</w:t>
      </w:r>
      <w:r w:rsidRPr="00D754A1">
        <w:t>идравли</w:t>
      </w:r>
      <w:r w:rsidRPr="00D754A1">
        <w:rPr>
          <w:spacing w:val="1"/>
        </w:rPr>
        <w:t>ч</w:t>
      </w:r>
      <w:r w:rsidRPr="00D754A1">
        <w:t>ес</w:t>
      </w:r>
      <w:r w:rsidRPr="00D754A1">
        <w:rPr>
          <w:spacing w:val="-2"/>
        </w:rPr>
        <w:t>к</w:t>
      </w:r>
      <w:r w:rsidRPr="00D754A1">
        <w:rPr>
          <w:spacing w:val="2"/>
        </w:rPr>
        <w:t>и</w:t>
      </w:r>
      <w:r w:rsidRPr="00D754A1">
        <w:rPr>
          <w:spacing w:val="-1"/>
        </w:rPr>
        <w:t>м</w:t>
      </w:r>
      <w:r w:rsidRPr="00D754A1">
        <w:t>и</w:t>
      </w:r>
      <w:r w:rsidR="001B6505" w:rsidRPr="00D754A1">
        <w:t xml:space="preserve"> </w:t>
      </w:r>
      <w:r w:rsidRPr="00D754A1">
        <w:t>и</w:t>
      </w:r>
      <w:r w:rsidR="001B6505" w:rsidRPr="00D754A1">
        <w:t xml:space="preserve"> </w:t>
      </w:r>
      <w:r w:rsidRPr="00D754A1">
        <w:t>те</w:t>
      </w:r>
      <w:r w:rsidRPr="00D754A1">
        <w:rPr>
          <w:spacing w:val="-2"/>
        </w:rPr>
        <w:t>м</w:t>
      </w:r>
      <w:r w:rsidRPr="00D754A1">
        <w:t>пер</w:t>
      </w:r>
      <w:r w:rsidRPr="00D754A1">
        <w:rPr>
          <w:spacing w:val="2"/>
        </w:rPr>
        <w:t>а</w:t>
      </w:r>
      <w:r w:rsidRPr="00D754A1">
        <w:rPr>
          <w:spacing w:val="4"/>
        </w:rPr>
        <w:t>т</w:t>
      </w:r>
      <w:r w:rsidRPr="00D754A1">
        <w:rPr>
          <w:spacing w:val="-6"/>
        </w:rPr>
        <w:t>у</w:t>
      </w:r>
      <w:r w:rsidRPr="00D754A1">
        <w:t>рн</w:t>
      </w:r>
      <w:r w:rsidRPr="00D754A1">
        <w:rPr>
          <w:spacing w:val="1"/>
        </w:rPr>
        <w:t>ы</w:t>
      </w:r>
      <w:r w:rsidRPr="00D754A1">
        <w:rPr>
          <w:spacing w:val="-1"/>
        </w:rPr>
        <w:t>м</w:t>
      </w:r>
      <w:r w:rsidRPr="00D754A1">
        <w:t>и</w:t>
      </w:r>
      <w:r w:rsidR="001B6505" w:rsidRPr="00D754A1">
        <w:t xml:space="preserve"> </w:t>
      </w:r>
      <w:r w:rsidRPr="00D754A1">
        <w:t>режима</w:t>
      </w:r>
      <w:r w:rsidRPr="00D754A1">
        <w:rPr>
          <w:spacing w:val="-2"/>
        </w:rPr>
        <w:t>м</w:t>
      </w:r>
      <w:r w:rsidRPr="00D754A1">
        <w:t>и</w:t>
      </w:r>
      <w:r w:rsidR="001B6505" w:rsidRPr="00D754A1">
        <w:t xml:space="preserve"> </w:t>
      </w:r>
      <w:r w:rsidRPr="00D754A1">
        <w:t>си</w:t>
      </w:r>
      <w:r w:rsidRPr="00D754A1">
        <w:rPr>
          <w:spacing w:val="2"/>
        </w:rPr>
        <w:t>с</w:t>
      </w:r>
      <w:r w:rsidRPr="00D754A1">
        <w:t>те</w:t>
      </w:r>
      <w:r w:rsidRPr="00D754A1">
        <w:rPr>
          <w:spacing w:val="-2"/>
        </w:rPr>
        <w:t>м</w:t>
      </w:r>
      <w:r w:rsidRPr="00D754A1">
        <w:t>ы</w:t>
      </w:r>
      <w:r w:rsidR="001B6505" w:rsidRPr="00D754A1">
        <w:t xml:space="preserve"> </w:t>
      </w:r>
      <w:r w:rsidRPr="00D754A1">
        <w:t>теплоснабжен</w:t>
      </w:r>
      <w:r w:rsidRPr="00D754A1">
        <w:rPr>
          <w:spacing w:val="1"/>
        </w:rPr>
        <w:t>и</w:t>
      </w:r>
      <w:r w:rsidRPr="00D754A1">
        <w:t>я</w:t>
      </w:r>
      <w:r w:rsidR="001B6505" w:rsidRPr="00D754A1">
        <w:t xml:space="preserve"> </w:t>
      </w:r>
      <w:r w:rsidRPr="00D754A1">
        <w:t>и</w:t>
      </w:r>
      <w:r w:rsidRPr="00D754A1">
        <w:rPr>
          <w:w w:val="99"/>
        </w:rPr>
        <w:t xml:space="preserve"> </w:t>
      </w:r>
      <w:r w:rsidRPr="00D754A1">
        <w:t>обоснов</w:t>
      </w:r>
      <w:r w:rsidRPr="00D754A1">
        <w:rPr>
          <w:spacing w:val="1"/>
        </w:rPr>
        <w:t>ы</w:t>
      </w:r>
      <w:r w:rsidRPr="00D754A1">
        <w:t>вается</w:t>
      </w:r>
      <w:r w:rsidRPr="00D754A1">
        <w:rPr>
          <w:spacing w:val="-16"/>
        </w:rPr>
        <w:t xml:space="preserve"> </w:t>
      </w:r>
      <w:r w:rsidRPr="00D754A1">
        <w:t>в</w:t>
      </w:r>
      <w:r w:rsidRPr="00D754A1">
        <w:rPr>
          <w:spacing w:val="-13"/>
        </w:rPr>
        <w:t xml:space="preserve"> </w:t>
      </w:r>
      <w:r w:rsidRPr="00D754A1">
        <w:t>сх</w:t>
      </w:r>
      <w:r w:rsidRPr="00D754A1">
        <w:rPr>
          <w:spacing w:val="2"/>
        </w:rPr>
        <w:t>е</w:t>
      </w:r>
      <w:r w:rsidRPr="00D754A1">
        <w:rPr>
          <w:spacing w:val="-1"/>
        </w:rPr>
        <w:t>м</w:t>
      </w:r>
      <w:r w:rsidRPr="00D754A1">
        <w:t>е</w:t>
      </w:r>
      <w:r w:rsidRPr="00D754A1">
        <w:rPr>
          <w:spacing w:val="-16"/>
        </w:rPr>
        <w:t xml:space="preserve"> </w:t>
      </w:r>
      <w:r w:rsidRPr="00D754A1">
        <w:t>теплос</w:t>
      </w:r>
      <w:r w:rsidRPr="00D754A1">
        <w:rPr>
          <w:spacing w:val="3"/>
        </w:rPr>
        <w:t>н</w:t>
      </w:r>
      <w:r w:rsidRPr="00D754A1">
        <w:t>абжен</w:t>
      </w:r>
      <w:r w:rsidRPr="00D754A1">
        <w:rPr>
          <w:spacing w:val="1"/>
        </w:rPr>
        <w:t>и</w:t>
      </w:r>
      <w:r w:rsidRPr="00D754A1">
        <w:t>я.</w:t>
      </w:r>
    </w:p>
    <w:p w14:paraId="7AA24201" w14:textId="77777777" w:rsidR="0062641F" w:rsidRPr="00D754A1" w:rsidRDefault="003F6273" w:rsidP="00FE5761">
      <w:pPr>
        <w:pStyle w:val="a4"/>
      </w:pPr>
      <w:r w:rsidRPr="00D754A1">
        <w:t>В</w:t>
      </w:r>
      <w:r w:rsidRPr="00D754A1">
        <w:rPr>
          <w:spacing w:val="57"/>
        </w:rPr>
        <w:t xml:space="preserve"> </w:t>
      </w:r>
      <w:r w:rsidRPr="00D754A1">
        <w:t>с</w:t>
      </w:r>
      <w:r w:rsidRPr="00D754A1">
        <w:rPr>
          <w:spacing w:val="4"/>
        </w:rPr>
        <w:t>л</w:t>
      </w:r>
      <w:r w:rsidRPr="00D754A1">
        <w:rPr>
          <w:spacing w:val="-6"/>
        </w:rPr>
        <w:t>у</w:t>
      </w:r>
      <w:r w:rsidRPr="00D754A1">
        <w:rPr>
          <w:spacing w:val="-1"/>
        </w:rPr>
        <w:t>ч</w:t>
      </w:r>
      <w:r w:rsidRPr="00D754A1">
        <w:t>ае</w:t>
      </w:r>
      <w:r w:rsidRPr="00D754A1">
        <w:rPr>
          <w:spacing w:val="59"/>
        </w:rPr>
        <w:t xml:space="preserve"> </w:t>
      </w:r>
      <w:r w:rsidRPr="00D754A1">
        <w:t>если</w:t>
      </w:r>
      <w:r w:rsidRPr="00D754A1">
        <w:rPr>
          <w:spacing w:val="58"/>
        </w:rPr>
        <w:t xml:space="preserve"> </w:t>
      </w:r>
      <w:r w:rsidRPr="00D754A1">
        <w:t>о</w:t>
      </w:r>
      <w:r w:rsidRPr="00D754A1">
        <w:rPr>
          <w:spacing w:val="2"/>
        </w:rPr>
        <w:t>р</w:t>
      </w:r>
      <w:r w:rsidRPr="00D754A1">
        <w:t>га</w:t>
      </w:r>
      <w:r w:rsidRPr="00D754A1">
        <w:rPr>
          <w:spacing w:val="2"/>
        </w:rPr>
        <w:t>н</w:t>
      </w:r>
      <w:r w:rsidRPr="00D754A1">
        <w:t>и</w:t>
      </w:r>
      <w:r w:rsidRPr="00D754A1">
        <w:rPr>
          <w:spacing w:val="1"/>
        </w:rPr>
        <w:t>з</w:t>
      </w:r>
      <w:r w:rsidRPr="00D754A1">
        <w:t>ац</w:t>
      </w:r>
      <w:r w:rsidRPr="00D754A1">
        <w:rPr>
          <w:spacing w:val="1"/>
        </w:rPr>
        <w:t>и</w:t>
      </w:r>
      <w:r w:rsidRPr="00D754A1">
        <w:t>ями</w:t>
      </w:r>
      <w:r w:rsidRPr="00D754A1">
        <w:rPr>
          <w:spacing w:val="57"/>
        </w:rPr>
        <w:t xml:space="preserve"> </w:t>
      </w:r>
      <w:r w:rsidRPr="00D754A1">
        <w:t>не</w:t>
      </w:r>
      <w:r w:rsidRPr="00D754A1">
        <w:rPr>
          <w:spacing w:val="57"/>
        </w:rPr>
        <w:t xml:space="preserve"> </w:t>
      </w:r>
      <w:r w:rsidRPr="00D754A1">
        <w:t>пода</w:t>
      </w:r>
      <w:r w:rsidRPr="00D754A1">
        <w:rPr>
          <w:spacing w:val="1"/>
        </w:rPr>
        <w:t>н</w:t>
      </w:r>
      <w:r w:rsidRPr="00D754A1">
        <w:t>о</w:t>
      </w:r>
      <w:r w:rsidRPr="00D754A1">
        <w:rPr>
          <w:spacing w:val="59"/>
        </w:rPr>
        <w:t xml:space="preserve"> </w:t>
      </w:r>
      <w:r w:rsidRPr="00D754A1">
        <w:t>ни</w:t>
      </w:r>
      <w:r w:rsidRPr="00D754A1">
        <w:rPr>
          <w:spacing w:val="58"/>
        </w:rPr>
        <w:t xml:space="preserve"> </w:t>
      </w:r>
      <w:r w:rsidRPr="00D754A1">
        <w:t>одной</w:t>
      </w:r>
      <w:r w:rsidRPr="00D754A1">
        <w:rPr>
          <w:spacing w:val="58"/>
        </w:rPr>
        <w:t xml:space="preserve"> </w:t>
      </w:r>
      <w:r w:rsidRPr="00D754A1">
        <w:t>зая</w:t>
      </w:r>
      <w:r w:rsidRPr="00D754A1">
        <w:rPr>
          <w:spacing w:val="2"/>
        </w:rPr>
        <w:t>в</w:t>
      </w:r>
      <w:r w:rsidRPr="00D754A1">
        <w:rPr>
          <w:spacing w:val="-2"/>
        </w:rPr>
        <w:t>к</w:t>
      </w:r>
      <w:r w:rsidRPr="00D754A1">
        <w:t>и</w:t>
      </w:r>
      <w:r w:rsidRPr="00D754A1">
        <w:rPr>
          <w:spacing w:val="58"/>
        </w:rPr>
        <w:t xml:space="preserve"> </w:t>
      </w:r>
      <w:r w:rsidRPr="00D754A1">
        <w:t>на</w:t>
      </w:r>
      <w:r w:rsidRPr="00D754A1">
        <w:rPr>
          <w:spacing w:val="60"/>
        </w:rPr>
        <w:t xml:space="preserve"> </w:t>
      </w:r>
      <w:r w:rsidRPr="00D754A1">
        <w:t>присвоение</w:t>
      </w:r>
      <w:r w:rsidRPr="00D754A1">
        <w:rPr>
          <w:w w:val="99"/>
        </w:rPr>
        <w:t xml:space="preserve"> </w:t>
      </w:r>
      <w:r w:rsidRPr="00D754A1">
        <w:t>ста</w:t>
      </w:r>
      <w:r w:rsidRPr="00D754A1">
        <w:rPr>
          <w:spacing w:val="3"/>
        </w:rPr>
        <w:t>т</w:t>
      </w:r>
      <w:r w:rsidRPr="00D754A1">
        <w:rPr>
          <w:spacing w:val="-6"/>
        </w:rPr>
        <w:t>у</w:t>
      </w:r>
      <w:r w:rsidRPr="00D754A1">
        <w:t>са</w:t>
      </w:r>
      <w:r w:rsidRPr="00D754A1">
        <w:rPr>
          <w:spacing w:val="27"/>
        </w:rPr>
        <w:t xml:space="preserve"> </w:t>
      </w:r>
      <w:r w:rsidRPr="00D754A1">
        <w:t>еди</w:t>
      </w:r>
      <w:r w:rsidRPr="00D754A1">
        <w:rPr>
          <w:spacing w:val="3"/>
        </w:rPr>
        <w:t>н</w:t>
      </w:r>
      <w:r w:rsidRPr="00D754A1">
        <w:t>ой</w:t>
      </w:r>
      <w:r w:rsidRPr="00D754A1">
        <w:rPr>
          <w:spacing w:val="27"/>
        </w:rPr>
        <w:t xml:space="preserve"> </w:t>
      </w:r>
      <w:r w:rsidRPr="00D754A1">
        <w:t>тепл</w:t>
      </w:r>
      <w:r w:rsidRPr="00D754A1">
        <w:rPr>
          <w:spacing w:val="2"/>
        </w:rPr>
        <w:t>о</w:t>
      </w:r>
      <w:r w:rsidRPr="00D754A1">
        <w:t>снабжающей</w:t>
      </w:r>
      <w:r w:rsidRPr="00D754A1">
        <w:rPr>
          <w:spacing w:val="27"/>
        </w:rPr>
        <w:t xml:space="preserve"> </w:t>
      </w:r>
      <w:r w:rsidRPr="00D754A1">
        <w:t>ор</w:t>
      </w:r>
      <w:r w:rsidRPr="00D754A1">
        <w:rPr>
          <w:spacing w:val="1"/>
        </w:rPr>
        <w:t>г</w:t>
      </w:r>
      <w:r w:rsidRPr="00D754A1">
        <w:t>ан</w:t>
      </w:r>
      <w:r w:rsidRPr="00D754A1">
        <w:rPr>
          <w:spacing w:val="1"/>
        </w:rPr>
        <w:t>и</w:t>
      </w:r>
      <w:r w:rsidRPr="00D754A1">
        <w:t>зац</w:t>
      </w:r>
      <w:r w:rsidRPr="00D754A1">
        <w:rPr>
          <w:spacing w:val="1"/>
        </w:rPr>
        <w:t>и</w:t>
      </w:r>
      <w:r w:rsidRPr="00D754A1">
        <w:rPr>
          <w:spacing w:val="5"/>
        </w:rPr>
        <w:t>и</w:t>
      </w:r>
      <w:r w:rsidRPr="00D754A1">
        <w:t>,</w:t>
      </w:r>
      <w:r w:rsidRPr="00D754A1">
        <w:rPr>
          <w:spacing w:val="28"/>
        </w:rPr>
        <w:t xml:space="preserve"> </w:t>
      </w:r>
      <w:r w:rsidRPr="00D754A1">
        <w:t>ста</w:t>
      </w:r>
      <w:r w:rsidRPr="00D754A1">
        <w:rPr>
          <w:spacing w:val="3"/>
        </w:rPr>
        <w:t>т</w:t>
      </w:r>
      <w:r w:rsidRPr="00D754A1">
        <w:rPr>
          <w:spacing w:val="-6"/>
        </w:rPr>
        <w:t>у</w:t>
      </w:r>
      <w:r w:rsidRPr="00D754A1">
        <w:t>с</w:t>
      </w:r>
      <w:r w:rsidRPr="00D754A1">
        <w:rPr>
          <w:spacing w:val="27"/>
        </w:rPr>
        <w:t xml:space="preserve"> </w:t>
      </w:r>
      <w:r w:rsidRPr="00D754A1">
        <w:t>еди</w:t>
      </w:r>
      <w:r w:rsidRPr="00D754A1">
        <w:rPr>
          <w:spacing w:val="3"/>
        </w:rPr>
        <w:t>н</w:t>
      </w:r>
      <w:r w:rsidRPr="00D754A1">
        <w:t>ой</w:t>
      </w:r>
      <w:r w:rsidRPr="00D754A1">
        <w:rPr>
          <w:spacing w:val="30"/>
        </w:rPr>
        <w:t xml:space="preserve"> </w:t>
      </w:r>
      <w:r w:rsidRPr="00D754A1">
        <w:t>теплоснабжающей</w:t>
      </w:r>
      <w:r w:rsidRPr="00D754A1">
        <w:rPr>
          <w:w w:val="99"/>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32"/>
        </w:rPr>
        <w:t xml:space="preserve"> </w:t>
      </w:r>
      <w:r w:rsidRPr="00D754A1">
        <w:t>присв</w:t>
      </w:r>
      <w:r w:rsidRPr="00D754A1">
        <w:rPr>
          <w:spacing w:val="2"/>
        </w:rPr>
        <w:t>а</w:t>
      </w:r>
      <w:r w:rsidRPr="00D754A1">
        <w:t>ивается</w:t>
      </w:r>
      <w:r w:rsidRPr="00D754A1">
        <w:rPr>
          <w:spacing w:val="32"/>
        </w:rPr>
        <w:t xml:space="preserve"> </w:t>
      </w:r>
      <w:r w:rsidRPr="00D754A1">
        <w:t>органи</w:t>
      </w:r>
      <w:r w:rsidRPr="00D754A1">
        <w:rPr>
          <w:spacing w:val="1"/>
        </w:rPr>
        <w:t>з</w:t>
      </w:r>
      <w:r w:rsidRPr="00D754A1">
        <w:t>ац</w:t>
      </w:r>
      <w:r w:rsidRPr="00D754A1">
        <w:rPr>
          <w:spacing w:val="1"/>
        </w:rPr>
        <w:t>и</w:t>
      </w:r>
      <w:r w:rsidRPr="00D754A1">
        <w:rPr>
          <w:spacing w:val="2"/>
        </w:rPr>
        <w:t>и</w:t>
      </w:r>
      <w:r w:rsidRPr="00D754A1">
        <w:t>,</w:t>
      </w:r>
      <w:r w:rsidRPr="00D754A1">
        <w:rPr>
          <w:spacing w:val="31"/>
        </w:rPr>
        <w:t xml:space="preserve"> </w:t>
      </w:r>
      <w:r w:rsidRPr="00D754A1">
        <w:t>владе</w:t>
      </w:r>
      <w:r w:rsidRPr="00D754A1">
        <w:rPr>
          <w:spacing w:val="1"/>
        </w:rPr>
        <w:t>ю</w:t>
      </w:r>
      <w:r w:rsidRPr="00D754A1">
        <w:t>щей</w:t>
      </w:r>
      <w:r w:rsidRPr="00D754A1">
        <w:rPr>
          <w:spacing w:val="32"/>
        </w:rPr>
        <w:t xml:space="preserve"> </w:t>
      </w:r>
      <w:r w:rsidRPr="00D754A1">
        <w:t>в</w:t>
      </w:r>
      <w:r w:rsidRPr="00D754A1">
        <w:rPr>
          <w:spacing w:val="31"/>
        </w:rPr>
        <w:t xml:space="preserve"> </w:t>
      </w:r>
      <w:r w:rsidRPr="00D754A1">
        <w:t>со</w:t>
      </w:r>
      <w:r w:rsidRPr="00D754A1">
        <w:rPr>
          <w:spacing w:val="2"/>
        </w:rPr>
        <w:t>о</w:t>
      </w:r>
      <w:r w:rsidRPr="00D754A1">
        <w:t>тветс</w:t>
      </w:r>
      <w:r w:rsidRPr="00D754A1">
        <w:rPr>
          <w:spacing w:val="1"/>
        </w:rPr>
        <w:t>т</w:t>
      </w:r>
      <w:r w:rsidRPr="00D754A1">
        <w:rPr>
          <w:spacing w:val="4"/>
        </w:rPr>
        <w:t>в</w:t>
      </w:r>
      <w:r w:rsidRPr="00D754A1">
        <w:rPr>
          <w:spacing w:val="-6"/>
        </w:rPr>
        <w:t>у</w:t>
      </w:r>
      <w:r w:rsidRPr="00D754A1">
        <w:t>ющей</w:t>
      </w:r>
      <w:r w:rsidRPr="00D754A1">
        <w:rPr>
          <w:spacing w:val="33"/>
        </w:rPr>
        <w:t xml:space="preserve"> </w:t>
      </w:r>
      <w:r w:rsidRPr="00D754A1">
        <w:t>зоне</w:t>
      </w:r>
      <w:r w:rsidRPr="00D754A1">
        <w:rPr>
          <w:w w:val="99"/>
        </w:rPr>
        <w:t xml:space="preserve"> </w:t>
      </w:r>
      <w:r w:rsidRPr="00D754A1">
        <w:t>деятельно</w:t>
      </w:r>
      <w:r w:rsidRPr="00D754A1">
        <w:rPr>
          <w:spacing w:val="2"/>
        </w:rPr>
        <w:t>с</w:t>
      </w:r>
      <w:r w:rsidRPr="00D754A1">
        <w:t>ти</w:t>
      </w:r>
      <w:r w:rsidRPr="00D754A1">
        <w:rPr>
          <w:spacing w:val="19"/>
        </w:rPr>
        <w:t xml:space="preserve"> </w:t>
      </w:r>
      <w:r w:rsidRPr="00D754A1">
        <w:t>ис</w:t>
      </w:r>
      <w:r w:rsidRPr="00D754A1">
        <w:rPr>
          <w:spacing w:val="2"/>
        </w:rPr>
        <w:t>т</w:t>
      </w:r>
      <w:r w:rsidRPr="00D754A1">
        <w:t>о</w:t>
      </w:r>
      <w:r w:rsidRPr="00D754A1">
        <w:rPr>
          <w:spacing w:val="-1"/>
        </w:rPr>
        <w:t>ч</w:t>
      </w:r>
      <w:r w:rsidRPr="00D754A1">
        <w:rPr>
          <w:spacing w:val="2"/>
        </w:rPr>
        <w:t>н</w:t>
      </w:r>
      <w:r w:rsidRPr="00D754A1">
        <w:t>ика</w:t>
      </w:r>
      <w:r w:rsidRPr="00D754A1">
        <w:rPr>
          <w:spacing w:val="-2"/>
        </w:rPr>
        <w:t>м</w:t>
      </w:r>
      <w:r w:rsidRPr="00D754A1">
        <w:t>и</w:t>
      </w:r>
      <w:r w:rsidRPr="00D754A1">
        <w:rPr>
          <w:spacing w:val="21"/>
        </w:rPr>
        <w:t xml:space="preserve"> </w:t>
      </w:r>
      <w:r w:rsidRPr="00D754A1">
        <w:t>тепло</w:t>
      </w:r>
      <w:r w:rsidRPr="00D754A1">
        <w:rPr>
          <w:spacing w:val="2"/>
        </w:rPr>
        <w:t>в</w:t>
      </w:r>
      <w:r w:rsidRPr="00D754A1">
        <w:t>ой</w:t>
      </w:r>
      <w:r w:rsidRPr="00D754A1">
        <w:rPr>
          <w:spacing w:val="22"/>
        </w:rPr>
        <w:t xml:space="preserve"> </w:t>
      </w:r>
      <w:r w:rsidRPr="00D754A1">
        <w:rPr>
          <w:spacing w:val="-1"/>
        </w:rPr>
        <w:t>э</w:t>
      </w:r>
      <w:r w:rsidRPr="00D754A1">
        <w:t>н</w:t>
      </w:r>
      <w:r w:rsidRPr="00D754A1">
        <w:rPr>
          <w:spacing w:val="2"/>
        </w:rPr>
        <w:t>е</w:t>
      </w:r>
      <w:r w:rsidRPr="00D754A1">
        <w:t>ргии</w:t>
      </w:r>
      <w:r w:rsidRPr="00D754A1">
        <w:rPr>
          <w:spacing w:val="19"/>
        </w:rPr>
        <w:t xml:space="preserve"> </w:t>
      </w:r>
      <w:r w:rsidRPr="00D754A1">
        <w:t>с</w:t>
      </w:r>
      <w:r w:rsidRPr="00D754A1">
        <w:rPr>
          <w:spacing w:val="19"/>
        </w:rPr>
        <w:t xml:space="preserve"> </w:t>
      </w:r>
      <w:r w:rsidRPr="00D754A1">
        <w:rPr>
          <w:spacing w:val="2"/>
        </w:rPr>
        <w:t>н</w:t>
      </w:r>
      <w:r w:rsidRPr="00D754A1">
        <w:t>аибол</w:t>
      </w:r>
      <w:r w:rsidRPr="00D754A1">
        <w:rPr>
          <w:spacing w:val="1"/>
        </w:rPr>
        <w:t>ь</w:t>
      </w:r>
      <w:r w:rsidRPr="00D754A1">
        <w:t>шей</w:t>
      </w:r>
      <w:r w:rsidRPr="00D754A1">
        <w:rPr>
          <w:spacing w:val="21"/>
        </w:rPr>
        <w:t xml:space="preserve"> </w:t>
      </w:r>
      <w:r w:rsidRPr="00D754A1">
        <w:t>рабо</w:t>
      </w:r>
      <w:r w:rsidRPr="00D754A1">
        <w:rPr>
          <w:spacing w:val="1"/>
        </w:rPr>
        <w:t>ч</w:t>
      </w:r>
      <w:r w:rsidRPr="00D754A1">
        <w:t>ей</w:t>
      </w:r>
      <w:r w:rsidRPr="00D754A1">
        <w:rPr>
          <w:spacing w:val="20"/>
        </w:rPr>
        <w:t xml:space="preserve"> </w:t>
      </w:r>
      <w:r w:rsidRPr="00D754A1">
        <w:t>теп</w:t>
      </w:r>
      <w:r w:rsidRPr="00D754A1">
        <w:rPr>
          <w:spacing w:val="2"/>
        </w:rPr>
        <w:t>л</w:t>
      </w:r>
      <w:r w:rsidRPr="00D754A1">
        <w:t>овой</w:t>
      </w:r>
      <w:r w:rsidRPr="00D754A1">
        <w:rPr>
          <w:w w:val="99"/>
        </w:rPr>
        <w:t xml:space="preserve"> </w:t>
      </w:r>
      <w:r w:rsidRPr="00D754A1">
        <w:rPr>
          <w:spacing w:val="-1"/>
        </w:rPr>
        <w:t>м</w:t>
      </w:r>
      <w:r w:rsidRPr="00D754A1">
        <w:t>ощно</w:t>
      </w:r>
      <w:r w:rsidRPr="00D754A1">
        <w:rPr>
          <w:spacing w:val="2"/>
        </w:rPr>
        <w:t>с</w:t>
      </w:r>
      <w:r w:rsidRPr="00D754A1">
        <w:t>т</w:t>
      </w:r>
      <w:r w:rsidRPr="00D754A1">
        <w:rPr>
          <w:spacing w:val="-2"/>
        </w:rPr>
        <w:t>ь</w:t>
      </w:r>
      <w:r w:rsidRPr="00D754A1">
        <w:t>ю</w:t>
      </w:r>
      <w:r w:rsidRPr="00D754A1">
        <w:rPr>
          <w:spacing w:val="-11"/>
        </w:rPr>
        <w:t xml:space="preserve"> </w:t>
      </w:r>
      <w:r w:rsidRPr="00D754A1">
        <w:t>и</w:t>
      </w:r>
      <w:r w:rsidRPr="00D754A1">
        <w:rPr>
          <w:spacing w:val="-9"/>
        </w:rPr>
        <w:t xml:space="preserve"> </w:t>
      </w:r>
      <w:r w:rsidRPr="00D754A1">
        <w:t>(или)</w:t>
      </w:r>
      <w:r w:rsidRPr="00D754A1">
        <w:rPr>
          <w:spacing w:val="-8"/>
        </w:rPr>
        <w:t xml:space="preserve"> </w:t>
      </w:r>
      <w:r w:rsidRPr="00D754A1">
        <w:t>т</w:t>
      </w:r>
      <w:r w:rsidRPr="00D754A1">
        <w:rPr>
          <w:spacing w:val="1"/>
        </w:rPr>
        <w:t>е</w:t>
      </w:r>
      <w:r w:rsidRPr="00D754A1">
        <w:t>пловы</w:t>
      </w:r>
      <w:r w:rsidRPr="00D754A1">
        <w:rPr>
          <w:spacing w:val="-1"/>
        </w:rPr>
        <w:t>м</w:t>
      </w:r>
      <w:r w:rsidRPr="00D754A1">
        <w:t>и</w:t>
      </w:r>
      <w:r w:rsidRPr="00D754A1">
        <w:rPr>
          <w:spacing w:val="-11"/>
        </w:rPr>
        <w:t xml:space="preserve"> </w:t>
      </w:r>
      <w:r w:rsidRPr="00D754A1">
        <w:t>сет</w:t>
      </w:r>
      <w:r w:rsidRPr="00D754A1">
        <w:rPr>
          <w:spacing w:val="3"/>
        </w:rPr>
        <w:t>я</w:t>
      </w:r>
      <w:r w:rsidRPr="00D754A1">
        <w:rPr>
          <w:spacing w:val="-1"/>
        </w:rPr>
        <w:t>м</w:t>
      </w:r>
      <w:r w:rsidRPr="00D754A1">
        <w:t>и</w:t>
      </w:r>
      <w:r w:rsidRPr="00D754A1">
        <w:rPr>
          <w:spacing w:val="-10"/>
        </w:rPr>
        <w:t xml:space="preserve"> </w:t>
      </w:r>
      <w:r w:rsidRPr="00D754A1">
        <w:t>с</w:t>
      </w:r>
      <w:r w:rsidRPr="00D754A1">
        <w:rPr>
          <w:spacing w:val="-11"/>
        </w:rPr>
        <w:t xml:space="preserve"> </w:t>
      </w:r>
      <w:r w:rsidRPr="00D754A1">
        <w:rPr>
          <w:spacing w:val="1"/>
        </w:rPr>
        <w:t>н</w:t>
      </w:r>
      <w:r w:rsidRPr="00D754A1">
        <w:rPr>
          <w:spacing w:val="2"/>
        </w:rPr>
        <w:t>а</w:t>
      </w:r>
      <w:r w:rsidRPr="00D754A1">
        <w:t>иболь</w:t>
      </w:r>
      <w:r w:rsidRPr="00D754A1">
        <w:rPr>
          <w:spacing w:val="-2"/>
        </w:rPr>
        <w:t>ш</w:t>
      </w:r>
      <w:r w:rsidRPr="00D754A1">
        <w:t>ей</w:t>
      </w:r>
      <w:r w:rsidRPr="00D754A1">
        <w:rPr>
          <w:spacing w:val="-8"/>
        </w:rPr>
        <w:t xml:space="preserve"> </w:t>
      </w:r>
      <w:r w:rsidRPr="00D754A1">
        <w:t>тепловой</w:t>
      </w:r>
      <w:r w:rsidRPr="00D754A1">
        <w:rPr>
          <w:spacing w:val="-9"/>
        </w:rPr>
        <w:t xml:space="preserve"> </w:t>
      </w:r>
      <w:r w:rsidRPr="00D754A1">
        <w:rPr>
          <w:spacing w:val="2"/>
        </w:rPr>
        <w:t>е</w:t>
      </w:r>
      <w:r w:rsidRPr="00D754A1">
        <w:rPr>
          <w:spacing w:val="-1"/>
        </w:rPr>
        <w:t>м</w:t>
      </w:r>
      <w:r w:rsidRPr="00D754A1">
        <w:rPr>
          <w:spacing w:val="-2"/>
        </w:rPr>
        <w:t>к</w:t>
      </w:r>
      <w:r w:rsidRPr="00D754A1">
        <w:t>о</w:t>
      </w:r>
      <w:r w:rsidRPr="00D754A1">
        <w:rPr>
          <w:spacing w:val="2"/>
        </w:rPr>
        <w:t>с</w:t>
      </w:r>
      <w:r w:rsidRPr="00D754A1">
        <w:t>т</w:t>
      </w:r>
      <w:r w:rsidRPr="00D754A1">
        <w:rPr>
          <w:spacing w:val="-2"/>
        </w:rPr>
        <w:t>ь</w:t>
      </w:r>
      <w:r w:rsidRPr="00D754A1">
        <w:t>ю.</w:t>
      </w:r>
    </w:p>
    <w:p w14:paraId="3DCB292F" w14:textId="77777777" w:rsidR="0062641F" w:rsidRPr="00D754A1" w:rsidRDefault="003F6273" w:rsidP="00FE5761">
      <w:pPr>
        <w:pStyle w:val="a4"/>
      </w:pPr>
      <w:r w:rsidRPr="00D754A1">
        <w:t>Единая</w:t>
      </w:r>
      <w:r w:rsidRPr="00D754A1">
        <w:rPr>
          <w:spacing w:val="62"/>
        </w:rPr>
        <w:t xml:space="preserve"> </w:t>
      </w:r>
      <w:r w:rsidRPr="00D754A1">
        <w:t>тепло</w:t>
      </w:r>
      <w:r w:rsidRPr="00D754A1">
        <w:rPr>
          <w:spacing w:val="2"/>
        </w:rPr>
        <w:t>с</w:t>
      </w:r>
      <w:r w:rsidRPr="00D754A1">
        <w:t>наб</w:t>
      </w:r>
      <w:r w:rsidRPr="00D754A1">
        <w:rPr>
          <w:spacing w:val="3"/>
        </w:rPr>
        <w:t>ж</w:t>
      </w:r>
      <w:r w:rsidRPr="00D754A1">
        <w:t>ающая</w:t>
      </w:r>
      <w:r w:rsidRPr="00D754A1">
        <w:rPr>
          <w:spacing w:val="63"/>
        </w:rPr>
        <w:t xml:space="preserve"> </w:t>
      </w:r>
      <w:r w:rsidRPr="00D754A1">
        <w:t>органи</w:t>
      </w:r>
      <w:r w:rsidRPr="00D754A1">
        <w:rPr>
          <w:spacing w:val="1"/>
        </w:rPr>
        <w:t>з</w:t>
      </w:r>
      <w:r w:rsidRPr="00D754A1">
        <w:t>ац</w:t>
      </w:r>
      <w:r w:rsidRPr="00D754A1">
        <w:rPr>
          <w:spacing w:val="1"/>
        </w:rPr>
        <w:t>и</w:t>
      </w:r>
      <w:r w:rsidRPr="00D754A1">
        <w:t>я</w:t>
      </w:r>
      <w:r w:rsidRPr="00D754A1">
        <w:rPr>
          <w:spacing w:val="63"/>
        </w:rPr>
        <w:t xml:space="preserve"> </w:t>
      </w:r>
      <w:r w:rsidRPr="00D754A1">
        <w:t>при</w:t>
      </w:r>
      <w:r w:rsidRPr="00D754A1">
        <w:rPr>
          <w:spacing w:val="62"/>
        </w:rPr>
        <w:t xml:space="preserve"> </w:t>
      </w:r>
      <w:r w:rsidRPr="00D754A1">
        <w:t>о</w:t>
      </w:r>
      <w:r w:rsidRPr="00D754A1">
        <w:rPr>
          <w:spacing w:val="2"/>
        </w:rPr>
        <w:t>с</w:t>
      </w:r>
      <w:r w:rsidRPr="00D754A1">
        <w:rPr>
          <w:spacing w:val="-6"/>
        </w:rPr>
        <w:t>у</w:t>
      </w:r>
      <w:r w:rsidRPr="00D754A1">
        <w:t>ще</w:t>
      </w:r>
      <w:r w:rsidRPr="00D754A1">
        <w:rPr>
          <w:spacing w:val="2"/>
        </w:rPr>
        <w:t>с</w:t>
      </w:r>
      <w:r w:rsidRPr="00D754A1">
        <w:t>твл</w:t>
      </w:r>
      <w:r w:rsidRPr="00D754A1">
        <w:rPr>
          <w:spacing w:val="2"/>
        </w:rPr>
        <w:t>е</w:t>
      </w:r>
      <w:r w:rsidRPr="00D754A1">
        <w:t>нии</w:t>
      </w:r>
      <w:r w:rsidRPr="00D754A1">
        <w:rPr>
          <w:spacing w:val="63"/>
        </w:rPr>
        <w:t xml:space="preserve"> </w:t>
      </w:r>
      <w:r w:rsidRPr="00D754A1">
        <w:t>своей</w:t>
      </w:r>
      <w:r w:rsidRPr="00D754A1">
        <w:rPr>
          <w:w w:val="99"/>
        </w:rPr>
        <w:t xml:space="preserve"> </w:t>
      </w:r>
      <w:r w:rsidRPr="00D754A1">
        <w:t>деятельно</w:t>
      </w:r>
      <w:r w:rsidRPr="00D754A1">
        <w:rPr>
          <w:spacing w:val="2"/>
        </w:rPr>
        <w:t>с</w:t>
      </w:r>
      <w:r w:rsidRPr="00D754A1">
        <w:t>ти</w:t>
      </w:r>
      <w:r w:rsidRPr="00D754A1">
        <w:rPr>
          <w:spacing w:val="-26"/>
        </w:rPr>
        <w:t xml:space="preserve"> </w:t>
      </w:r>
      <w:r w:rsidRPr="00D754A1">
        <w:t>обязан</w:t>
      </w:r>
      <w:r w:rsidRPr="00D754A1">
        <w:rPr>
          <w:spacing w:val="2"/>
        </w:rPr>
        <w:t>а</w:t>
      </w:r>
      <w:r w:rsidRPr="00D754A1">
        <w:t>:</w:t>
      </w:r>
    </w:p>
    <w:p w14:paraId="35F7BDA0" w14:textId="77777777" w:rsidR="0062641F" w:rsidRPr="00D754A1" w:rsidRDefault="003F6273" w:rsidP="001B6505">
      <w:pPr>
        <w:pStyle w:val="a0"/>
      </w:pPr>
      <w:r w:rsidRPr="00D754A1">
        <w:t>за</w:t>
      </w:r>
      <w:r w:rsidRPr="00D754A1">
        <w:rPr>
          <w:spacing w:val="-2"/>
        </w:rPr>
        <w:t>к</w:t>
      </w:r>
      <w:r w:rsidRPr="00D754A1">
        <w:t>лю</w:t>
      </w:r>
      <w:r w:rsidRPr="00D754A1">
        <w:rPr>
          <w:spacing w:val="-1"/>
        </w:rPr>
        <w:t>ч</w:t>
      </w:r>
      <w:r w:rsidRPr="00D754A1">
        <w:t>а</w:t>
      </w:r>
      <w:r w:rsidRPr="00D754A1">
        <w:rPr>
          <w:spacing w:val="1"/>
        </w:rPr>
        <w:t>т</w:t>
      </w:r>
      <w:r w:rsidRPr="00D754A1">
        <w:t>ь</w:t>
      </w:r>
      <w:r w:rsidRPr="00D754A1">
        <w:rPr>
          <w:spacing w:val="57"/>
        </w:rPr>
        <w:t xml:space="preserve"> </w:t>
      </w:r>
      <w:r w:rsidRPr="00D754A1">
        <w:t>и</w:t>
      </w:r>
      <w:r w:rsidRPr="00D754A1">
        <w:rPr>
          <w:spacing w:val="59"/>
        </w:rPr>
        <w:t xml:space="preserve"> </w:t>
      </w:r>
      <w:r w:rsidRPr="00D754A1">
        <w:t>ис</w:t>
      </w:r>
      <w:r w:rsidRPr="00D754A1">
        <w:rPr>
          <w:spacing w:val="1"/>
        </w:rPr>
        <w:t>п</w:t>
      </w:r>
      <w:r w:rsidRPr="00D754A1">
        <w:t>олнять</w:t>
      </w:r>
      <w:r w:rsidRPr="00D754A1">
        <w:rPr>
          <w:spacing w:val="58"/>
        </w:rPr>
        <w:t xml:space="preserve"> </w:t>
      </w:r>
      <w:r w:rsidRPr="00D754A1">
        <w:t>дого</w:t>
      </w:r>
      <w:r w:rsidRPr="00D754A1">
        <w:rPr>
          <w:spacing w:val="1"/>
        </w:rPr>
        <w:t>в</w:t>
      </w:r>
      <w:r w:rsidRPr="00D754A1">
        <w:t>оры</w:t>
      </w:r>
      <w:r w:rsidRPr="00D754A1">
        <w:rPr>
          <w:spacing w:val="59"/>
        </w:rPr>
        <w:t xml:space="preserve"> </w:t>
      </w:r>
      <w:r w:rsidRPr="00D754A1">
        <w:t>т</w:t>
      </w:r>
      <w:r w:rsidRPr="00D754A1">
        <w:rPr>
          <w:spacing w:val="1"/>
        </w:rPr>
        <w:t>е</w:t>
      </w:r>
      <w:r w:rsidRPr="00D754A1">
        <w:t>плоснабжен</w:t>
      </w:r>
      <w:r w:rsidRPr="00D754A1">
        <w:rPr>
          <w:spacing w:val="1"/>
        </w:rPr>
        <w:t>и</w:t>
      </w:r>
      <w:r w:rsidRPr="00D754A1">
        <w:t>я</w:t>
      </w:r>
      <w:r w:rsidRPr="00D754A1">
        <w:rPr>
          <w:spacing w:val="58"/>
        </w:rPr>
        <w:t xml:space="preserve"> </w:t>
      </w:r>
      <w:r w:rsidRPr="00D754A1">
        <w:t>с</w:t>
      </w:r>
      <w:r w:rsidRPr="00D754A1">
        <w:rPr>
          <w:spacing w:val="58"/>
        </w:rPr>
        <w:t xml:space="preserve"> </w:t>
      </w:r>
      <w:r w:rsidRPr="00D754A1">
        <w:t>любы</w:t>
      </w:r>
      <w:r w:rsidRPr="00D754A1">
        <w:rPr>
          <w:spacing w:val="-1"/>
        </w:rPr>
        <w:t>м</w:t>
      </w:r>
      <w:r w:rsidRPr="00D754A1">
        <w:t>и</w:t>
      </w:r>
      <w:r w:rsidRPr="00D754A1">
        <w:rPr>
          <w:w w:val="99"/>
        </w:rPr>
        <w:t xml:space="preserve"> </w:t>
      </w:r>
      <w:r w:rsidRPr="00D754A1">
        <w:t>обративш</w:t>
      </w:r>
      <w:r w:rsidRPr="00D754A1">
        <w:rPr>
          <w:spacing w:val="2"/>
        </w:rPr>
        <w:t>и</w:t>
      </w:r>
      <w:r w:rsidRPr="00D754A1">
        <w:rPr>
          <w:spacing w:val="-1"/>
        </w:rPr>
        <w:t>м</w:t>
      </w:r>
      <w:r w:rsidRPr="00D754A1">
        <w:t>ися</w:t>
      </w:r>
      <w:r w:rsidRPr="00D754A1">
        <w:rPr>
          <w:spacing w:val="48"/>
        </w:rPr>
        <w:t xml:space="preserve"> </w:t>
      </w:r>
      <w:r w:rsidRPr="00D754A1">
        <w:t>к</w:t>
      </w:r>
      <w:r w:rsidRPr="00D754A1">
        <w:rPr>
          <w:spacing w:val="45"/>
        </w:rPr>
        <w:t xml:space="preserve"> </w:t>
      </w:r>
      <w:r w:rsidRPr="00D754A1">
        <w:rPr>
          <w:spacing w:val="2"/>
        </w:rPr>
        <w:t>н</w:t>
      </w:r>
      <w:r w:rsidRPr="00D754A1">
        <w:t>ей</w:t>
      </w:r>
      <w:r w:rsidRPr="00D754A1">
        <w:rPr>
          <w:spacing w:val="47"/>
        </w:rPr>
        <w:t xml:space="preserve"> </w:t>
      </w:r>
      <w:r w:rsidRPr="00D754A1">
        <w:t>потреби</w:t>
      </w:r>
      <w:r w:rsidRPr="00D754A1">
        <w:rPr>
          <w:spacing w:val="2"/>
        </w:rPr>
        <w:t>т</w:t>
      </w:r>
      <w:r w:rsidRPr="00D754A1">
        <w:t>еля</w:t>
      </w:r>
      <w:r w:rsidRPr="00D754A1">
        <w:rPr>
          <w:spacing w:val="-1"/>
        </w:rPr>
        <w:t>м</w:t>
      </w:r>
      <w:r w:rsidRPr="00D754A1">
        <w:t>и</w:t>
      </w:r>
      <w:r w:rsidRPr="00D754A1">
        <w:rPr>
          <w:spacing w:val="47"/>
        </w:rPr>
        <w:t xml:space="preserve"> </w:t>
      </w:r>
      <w:r w:rsidRPr="00D754A1">
        <w:rPr>
          <w:spacing w:val="1"/>
        </w:rPr>
        <w:t>т</w:t>
      </w:r>
      <w:r w:rsidRPr="00D754A1">
        <w:t>епловой</w:t>
      </w:r>
      <w:r w:rsidRPr="00D754A1">
        <w:rPr>
          <w:spacing w:val="47"/>
        </w:rPr>
        <w:t xml:space="preserve"> </w:t>
      </w:r>
      <w:r w:rsidRPr="00D754A1">
        <w:rPr>
          <w:spacing w:val="-1"/>
        </w:rPr>
        <w:t>э</w:t>
      </w:r>
      <w:r w:rsidRPr="00D754A1">
        <w:t>не</w:t>
      </w:r>
      <w:r w:rsidRPr="00D754A1">
        <w:rPr>
          <w:spacing w:val="2"/>
        </w:rPr>
        <w:t>р</w:t>
      </w:r>
      <w:r w:rsidRPr="00D754A1">
        <w:t>гии,</w:t>
      </w:r>
      <w:r w:rsidRPr="00D754A1">
        <w:rPr>
          <w:spacing w:val="46"/>
        </w:rPr>
        <w:t xml:space="preserve"> </w:t>
      </w:r>
      <w:r w:rsidRPr="00D754A1">
        <w:rPr>
          <w:spacing w:val="1"/>
        </w:rPr>
        <w:t>т</w:t>
      </w:r>
      <w:r w:rsidRPr="00D754A1">
        <w:t>еплопотребл</w:t>
      </w:r>
      <w:r w:rsidRPr="00D754A1">
        <w:rPr>
          <w:spacing w:val="1"/>
        </w:rPr>
        <w:t>я</w:t>
      </w:r>
      <w:r w:rsidRPr="00D754A1">
        <w:t>ющ</w:t>
      </w:r>
      <w:r w:rsidRPr="00D754A1">
        <w:rPr>
          <w:spacing w:val="3"/>
        </w:rPr>
        <w:t>и</w:t>
      </w:r>
      <w:r w:rsidRPr="00D754A1">
        <w:t>е</w:t>
      </w:r>
      <w:r w:rsidRPr="00D754A1">
        <w:rPr>
          <w:w w:val="99"/>
        </w:rPr>
        <w:t xml:space="preserve"> </w:t>
      </w:r>
      <w:r w:rsidRPr="00D754A1">
        <w:rPr>
          <w:spacing w:val="-6"/>
        </w:rPr>
        <w:t>у</w:t>
      </w:r>
      <w:r w:rsidRPr="00D754A1">
        <w:rPr>
          <w:spacing w:val="2"/>
        </w:rPr>
        <w:t>с</w:t>
      </w:r>
      <w:r w:rsidRPr="00D754A1">
        <w:rPr>
          <w:spacing w:val="1"/>
        </w:rPr>
        <w:t>т</w:t>
      </w:r>
      <w:r w:rsidRPr="00D754A1">
        <w:t>ано</w:t>
      </w:r>
      <w:r w:rsidRPr="00D754A1">
        <w:rPr>
          <w:spacing w:val="2"/>
        </w:rPr>
        <w:t>в</w:t>
      </w:r>
      <w:r w:rsidRPr="00D754A1">
        <w:rPr>
          <w:spacing w:val="-2"/>
        </w:rPr>
        <w:t>к</w:t>
      </w:r>
      <w:r w:rsidRPr="00D754A1">
        <w:t>и</w:t>
      </w:r>
      <w:r w:rsidRPr="00D754A1">
        <w:rPr>
          <w:spacing w:val="16"/>
        </w:rPr>
        <w:t xml:space="preserve"> </w:t>
      </w:r>
      <w:r w:rsidRPr="00D754A1">
        <w:rPr>
          <w:spacing w:val="-2"/>
        </w:rPr>
        <w:t>к</w:t>
      </w:r>
      <w:r w:rsidRPr="00D754A1">
        <w:t>от</w:t>
      </w:r>
      <w:r w:rsidRPr="00D754A1">
        <w:rPr>
          <w:spacing w:val="1"/>
        </w:rPr>
        <w:t>о</w:t>
      </w:r>
      <w:r w:rsidRPr="00D754A1">
        <w:t>рых</w:t>
      </w:r>
      <w:r w:rsidRPr="00D754A1">
        <w:rPr>
          <w:spacing w:val="16"/>
        </w:rPr>
        <w:t xml:space="preserve"> </w:t>
      </w:r>
      <w:r w:rsidRPr="00D754A1">
        <w:t>наход</w:t>
      </w:r>
      <w:r w:rsidRPr="00D754A1">
        <w:rPr>
          <w:spacing w:val="1"/>
        </w:rPr>
        <w:t>я</w:t>
      </w:r>
      <w:r w:rsidRPr="00D754A1">
        <w:t>тся</w:t>
      </w:r>
      <w:r w:rsidRPr="00D754A1">
        <w:rPr>
          <w:spacing w:val="16"/>
        </w:rPr>
        <w:t xml:space="preserve"> </w:t>
      </w:r>
      <w:r w:rsidRPr="00D754A1">
        <w:t>в</w:t>
      </w:r>
      <w:r w:rsidRPr="00D754A1">
        <w:rPr>
          <w:spacing w:val="16"/>
        </w:rPr>
        <w:t xml:space="preserve"> </w:t>
      </w:r>
      <w:r w:rsidRPr="00D754A1">
        <w:t>дан</w:t>
      </w:r>
      <w:r w:rsidRPr="00D754A1">
        <w:rPr>
          <w:spacing w:val="1"/>
        </w:rPr>
        <w:t>н</w:t>
      </w:r>
      <w:r w:rsidRPr="00D754A1">
        <w:t>ой</w:t>
      </w:r>
      <w:r w:rsidRPr="00D754A1">
        <w:rPr>
          <w:spacing w:val="17"/>
        </w:rPr>
        <w:t xml:space="preserve"> </w:t>
      </w:r>
      <w:r w:rsidRPr="00D754A1">
        <w:t>системе</w:t>
      </w:r>
      <w:r w:rsidRPr="00D754A1">
        <w:rPr>
          <w:spacing w:val="15"/>
        </w:rPr>
        <w:t xml:space="preserve"> </w:t>
      </w:r>
      <w:r w:rsidRPr="00D754A1">
        <w:t>теплосна</w:t>
      </w:r>
      <w:r w:rsidRPr="00D754A1">
        <w:rPr>
          <w:spacing w:val="2"/>
        </w:rPr>
        <w:t>б</w:t>
      </w:r>
      <w:r w:rsidRPr="00D754A1">
        <w:t>жен</w:t>
      </w:r>
      <w:r w:rsidRPr="00D754A1">
        <w:rPr>
          <w:spacing w:val="1"/>
        </w:rPr>
        <w:t>и</w:t>
      </w:r>
      <w:r w:rsidRPr="00D754A1">
        <w:t>я</w:t>
      </w:r>
      <w:r w:rsidRPr="00D754A1">
        <w:rPr>
          <w:spacing w:val="17"/>
        </w:rPr>
        <w:t xml:space="preserve"> </w:t>
      </w:r>
      <w:r w:rsidRPr="00D754A1">
        <w:rPr>
          <w:spacing w:val="7"/>
        </w:rPr>
        <w:t>п</w:t>
      </w:r>
      <w:r w:rsidRPr="00D754A1">
        <w:t>ри</w:t>
      </w:r>
      <w:r w:rsidRPr="00D754A1">
        <w:rPr>
          <w:spacing w:val="18"/>
        </w:rPr>
        <w:t xml:space="preserve"> </w:t>
      </w:r>
      <w:r w:rsidRPr="00D754A1">
        <w:rPr>
          <w:spacing w:val="-9"/>
        </w:rPr>
        <w:t>у</w:t>
      </w:r>
      <w:r w:rsidRPr="00D754A1">
        <w:t>сл</w:t>
      </w:r>
      <w:r w:rsidRPr="00D754A1">
        <w:rPr>
          <w:spacing w:val="2"/>
        </w:rPr>
        <w:t>о</w:t>
      </w:r>
      <w:r w:rsidRPr="00D754A1">
        <w:t>вии</w:t>
      </w:r>
      <w:r w:rsidRPr="00D754A1">
        <w:rPr>
          <w:w w:val="99"/>
        </w:rPr>
        <w:t xml:space="preserve"> </w:t>
      </w:r>
      <w:r w:rsidRPr="00D754A1">
        <w:t>собл</w:t>
      </w:r>
      <w:r w:rsidRPr="00D754A1">
        <w:rPr>
          <w:spacing w:val="1"/>
        </w:rPr>
        <w:t>ю</w:t>
      </w:r>
      <w:r w:rsidRPr="00D754A1">
        <w:t>ден</w:t>
      </w:r>
      <w:r w:rsidRPr="00D754A1">
        <w:rPr>
          <w:spacing w:val="1"/>
        </w:rPr>
        <w:t>и</w:t>
      </w:r>
      <w:r w:rsidRPr="00D754A1">
        <w:t>я</w:t>
      </w:r>
      <w:r w:rsidRPr="00D754A1">
        <w:rPr>
          <w:spacing w:val="60"/>
        </w:rPr>
        <w:t xml:space="preserve"> </w:t>
      </w:r>
      <w:r w:rsidRPr="00D754A1">
        <w:rPr>
          <w:spacing w:val="-6"/>
        </w:rPr>
        <w:t>у</w:t>
      </w:r>
      <w:r w:rsidRPr="00D754A1">
        <w:rPr>
          <w:spacing w:val="1"/>
        </w:rPr>
        <w:t>к</w:t>
      </w:r>
      <w:r w:rsidRPr="00D754A1">
        <w:t>аза</w:t>
      </w:r>
      <w:r w:rsidRPr="00D754A1">
        <w:rPr>
          <w:spacing w:val="2"/>
        </w:rPr>
        <w:t>н</w:t>
      </w:r>
      <w:r w:rsidRPr="00D754A1">
        <w:t>н</w:t>
      </w:r>
      <w:r w:rsidRPr="00D754A1">
        <w:rPr>
          <w:spacing w:val="1"/>
        </w:rPr>
        <w:t>ы</w:t>
      </w:r>
      <w:r w:rsidRPr="00D754A1">
        <w:rPr>
          <w:spacing w:val="-1"/>
        </w:rPr>
        <w:t>м</w:t>
      </w:r>
      <w:r w:rsidRPr="00D754A1">
        <w:t>и</w:t>
      </w:r>
      <w:r w:rsidRPr="00D754A1">
        <w:rPr>
          <w:spacing w:val="56"/>
        </w:rPr>
        <w:t xml:space="preserve"> </w:t>
      </w:r>
      <w:r w:rsidRPr="00D754A1">
        <w:t>пот</w:t>
      </w:r>
      <w:r w:rsidRPr="00D754A1">
        <w:rPr>
          <w:spacing w:val="2"/>
        </w:rPr>
        <w:t>р</w:t>
      </w:r>
      <w:r w:rsidRPr="00D754A1">
        <w:t>ебител</w:t>
      </w:r>
      <w:r w:rsidRPr="00D754A1">
        <w:rPr>
          <w:spacing w:val="3"/>
        </w:rPr>
        <w:t>я</w:t>
      </w:r>
      <w:r w:rsidRPr="00D754A1">
        <w:rPr>
          <w:spacing w:val="1"/>
        </w:rPr>
        <w:t>м</w:t>
      </w:r>
      <w:r w:rsidRPr="00D754A1">
        <w:t>и</w:t>
      </w:r>
      <w:r w:rsidRPr="00D754A1">
        <w:rPr>
          <w:spacing w:val="56"/>
        </w:rPr>
        <w:t xml:space="preserve"> </w:t>
      </w:r>
      <w:r w:rsidRPr="00D754A1">
        <w:t>выдан</w:t>
      </w:r>
      <w:r w:rsidRPr="00D754A1">
        <w:rPr>
          <w:spacing w:val="1"/>
        </w:rPr>
        <w:t>н</w:t>
      </w:r>
      <w:r w:rsidRPr="00D754A1">
        <w:t>ых</w:t>
      </w:r>
      <w:r w:rsidRPr="00D754A1">
        <w:rPr>
          <w:spacing w:val="56"/>
        </w:rPr>
        <w:t xml:space="preserve"> </w:t>
      </w:r>
      <w:r w:rsidRPr="00D754A1">
        <w:rPr>
          <w:spacing w:val="2"/>
        </w:rPr>
        <w:t>и</w:t>
      </w:r>
      <w:r w:rsidRPr="00D754A1">
        <w:t>м</w:t>
      </w:r>
      <w:r w:rsidRPr="00D754A1">
        <w:rPr>
          <w:spacing w:val="57"/>
        </w:rPr>
        <w:t xml:space="preserve"> </w:t>
      </w:r>
      <w:r w:rsidRPr="00D754A1">
        <w:t>в</w:t>
      </w:r>
      <w:r w:rsidRPr="00D754A1">
        <w:rPr>
          <w:spacing w:val="56"/>
        </w:rPr>
        <w:t xml:space="preserve"> </w:t>
      </w:r>
      <w:r w:rsidRPr="00D754A1">
        <w:t>соо</w:t>
      </w:r>
      <w:r w:rsidRPr="00D754A1">
        <w:rPr>
          <w:spacing w:val="1"/>
        </w:rPr>
        <w:t>т</w:t>
      </w:r>
      <w:r w:rsidRPr="00D754A1">
        <w:t>ветс</w:t>
      </w:r>
      <w:r w:rsidRPr="00D754A1">
        <w:rPr>
          <w:spacing w:val="1"/>
        </w:rPr>
        <w:t>т</w:t>
      </w:r>
      <w:r w:rsidRPr="00D754A1">
        <w:t>вии</w:t>
      </w:r>
      <w:r w:rsidRPr="00D754A1">
        <w:rPr>
          <w:spacing w:val="57"/>
        </w:rPr>
        <w:t xml:space="preserve"> </w:t>
      </w:r>
      <w:r w:rsidRPr="00D754A1">
        <w:t>с</w:t>
      </w:r>
      <w:r w:rsidRPr="00D754A1">
        <w:rPr>
          <w:w w:val="99"/>
        </w:rPr>
        <w:t xml:space="preserve"> </w:t>
      </w:r>
      <w:r w:rsidRPr="00D754A1">
        <w:t>за</w:t>
      </w:r>
      <w:r w:rsidRPr="00D754A1">
        <w:rPr>
          <w:spacing w:val="-2"/>
        </w:rPr>
        <w:t>к</w:t>
      </w:r>
      <w:r w:rsidRPr="00D754A1">
        <w:t>онодат</w:t>
      </w:r>
      <w:r w:rsidRPr="00D754A1">
        <w:rPr>
          <w:spacing w:val="2"/>
        </w:rPr>
        <w:t>е</w:t>
      </w:r>
      <w:r w:rsidRPr="00D754A1">
        <w:t>льс</w:t>
      </w:r>
      <w:r w:rsidRPr="00D754A1">
        <w:rPr>
          <w:spacing w:val="1"/>
        </w:rPr>
        <w:t>т</w:t>
      </w:r>
      <w:r w:rsidRPr="00D754A1">
        <w:t>вом</w:t>
      </w:r>
      <w:r w:rsidRPr="00D754A1">
        <w:rPr>
          <w:spacing w:val="30"/>
        </w:rPr>
        <w:t xml:space="preserve"> </w:t>
      </w:r>
      <w:r w:rsidRPr="00D754A1">
        <w:t>о</w:t>
      </w:r>
      <w:r w:rsidRPr="00D754A1">
        <w:rPr>
          <w:spacing w:val="29"/>
        </w:rPr>
        <w:t xml:space="preserve"> </w:t>
      </w:r>
      <w:r w:rsidRPr="00D754A1">
        <w:t>градо</w:t>
      </w:r>
      <w:r w:rsidRPr="00D754A1">
        <w:rPr>
          <w:spacing w:val="1"/>
        </w:rPr>
        <w:t>с</w:t>
      </w:r>
      <w:r w:rsidRPr="00D754A1">
        <w:t>троите</w:t>
      </w:r>
      <w:r w:rsidRPr="00D754A1">
        <w:rPr>
          <w:spacing w:val="2"/>
        </w:rPr>
        <w:t>л</w:t>
      </w:r>
      <w:r w:rsidRPr="00D754A1">
        <w:t>ьн</w:t>
      </w:r>
      <w:r w:rsidRPr="00D754A1">
        <w:rPr>
          <w:spacing w:val="2"/>
        </w:rPr>
        <w:t>о</w:t>
      </w:r>
      <w:r w:rsidRPr="00D754A1">
        <w:t>й</w:t>
      </w:r>
      <w:r w:rsidRPr="00D754A1">
        <w:rPr>
          <w:spacing w:val="30"/>
        </w:rPr>
        <w:t xml:space="preserve"> </w:t>
      </w:r>
      <w:r w:rsidRPr="00D754A1">
        <w:t>деятельности</w:t>
      </w:r>
      <w:r w:rsidRPr="00D754A1">
        <w:rPr>
          <w:spacing w:val="32"/>
        </w:rPr>
        <w:t xml:space="preserve"> </w:t>
      </w:r>
      <w:r w:rsidRPr="00D754A1">
        <w:t>т</w:t>
      </w:r>
      <w:r w:rsidRPr="00D754A1">
        <w:rPr>
          <w:spacing w:val="1"/>
        </w:rPr>
        <w:t>е</w:t>
      </w:r>
      <w:r w:rsidRPr="00D754A1">
        <w:t>хни</w:t>
      </w:r>
      <w:r w:rsidRPr="00D754A1">
        <w:rPr>
          <w:spacing w:val="-1"/>
        </w:rPr>
        <w:t>ч</w:t>
      </w:r>
      <w:r w:rsidRPr="00D754A1">
        <w:t>ес</w:t>
      </w:r>
      <w:r w:rsidRPr="00D754A1">
        <w:rPr>
          <w:spacing w:val="-2"/>
        </w:rPr>
        <w:t>к</w:t>
      </w:r>
      <w:r w:rsidRPr="00D754A1">
        <w:rPr>
          <w:spacing w:val="2"/>
        </w:rPr>
        <w:t>и</w:t>
      </w:r>
      <w:r w:rsidRPr="00D754A1">
        <w:t>х</w:t>
      </w:r>
      <w:r w:rsidRPr="00D754A1">
        <w:rPr>
          <w:spacing w:val="33"/>
        </w:rPr>
        <w:t xml:space="preserve"> </w:t>
      </w:r>
      <w:r w:rsidRPr="00D754A1">
        <w:rPr>
          <w:spacing w:val="-6"/>
        </w:rPr>
        <w:t>у</w:t>
      </w:r>
      <w:r w:rsidRPr="00D754A1">
        <w:t>словий</w:t>
      </w:r>
      <w:r w:rsidRPr="00D754A1">
        <w:rPr>
          <w:w w:val="99"/>
        </w:rPr>
        <w:t xml:space="preserve"> </w:t>
      </w:r>
      <w:r w:rsidRPr="00D754A1">
        <w:t>подключения</w:t>
      </w:r>
      <w:r w:rsidRPr="00D754A1">
        <w:rPr>
          <w:spacing w:val="-10"/>
        </w:rPr>
        <w:t xml:space="preserve"> </w:t>
      </w:r>
      <w:r w:rsidRPr="00D754A1">
        <w:t>к</w:t>
      </w:r>
      <w:r w:rsidRPr="00D754A1">
        <w:rPr>
          <w:spacing w:val="-13"/>
        </w:rPr>
        <w:t xml:space="preserve"> </w:t>
      </w:r>
      <w:r w:rsidRPr="00D754A1">
        <w:rPr>
          <w:spacing w:val="1"/>
        </w:rPr>
        <w:t>т</w:t>
      </w:r>
      <w:r w:rsidRPr="00D754A1">
        <w:t>епл</w:t>
      </w:r>
      <w:r w:rsidRPr="00D754A1">
        <w:rPr>
          <w:spacing w:val="2"/>
        </w:rPr>
        <w:t>о</w:t>
      </w:r>
      <w:r w:rsidRPr="00D754A1">
        <w:t>вым</w:t>
      </w:r>
      <w:r w:rsidRPr="00D754A1">
        <w:rPr>
          <w:spacing w:val="-13"/>
        </w:rPr>
        <w:t xml:space="preserve"> </w:t>
      </w:r>
      <w:r w:rsidRPr="00D754A1">
        <w:t>сет</w:t>
      </w:r>
      <w:r w:rsidRPr="00D754A1">
        <w:rPr>
          <w:spacing w:val="2"/>
        </w:rPr>
        <w:t>я</w:t>
      </w:r>
      <w:r w:rsidRPr="00D754A1">
        <w:rPr>
          <w:spacing w:val="-1"/>
        </w:rPr>
        <w:t>м</w:t>
      </w:r>
      <w:r w:rsidRPr="00D754A1">
        <w:t>;</w:t>
      </w:r>
    </w:p>
    <w:p w14:paraId="7C327CE3" w14:textId="77777777" w:rsidR="0062641F" w:rsidRPr="00D754A1" w:rsidRDefault="003F6273" w:rsidP="001B6505">
      <w:pPr>
        <w:pStyle w:val="a0"/>
      </w:pPr>
      <w:r w:rsidRPr="00D754A1">
        <w:t>за</w:t>
      </w:r>
      <w:r w:rsidRPr="00D754A1">
        <w:rPr>
          <w:spacing w:val="-2"/>
        </w:rPr>
        <w:t>к</w:t>
      </w:r>
      <w:r w:rsidRPr="00D754A1">
        <w:t>лю</w:t>
      </w:r>
      <w:r w:rsidRPr="00D754A1">
        <w:rPr>
          <w:spacing w:val="-1"/>
        </w:rPr>
        <w:t>ч</w:t>
      </w:r>
      <w:r w:rsidRPr="00D754A1">
        <w:t>а</w:t>
      </w:r>
      <w:r w:rsidRPr="00D754A1">
        <w:rPr>
          <w:spacing w:val="1"/>
        </w:rPr>
        <w:t>т</w:t>
      </w:r>
      <w:r w:rsidRPr="00D754A1">
        <w:t>ь</w:t>
      </w:r>
      <w:r w:rsidRPr="00D754A1">
        <w:rPr>
          <w:spacing w:val="52"/>
        </w:rPr>
        <w:t xml:space="preserve"> </w:t>
      </w:r>
      <w:r w:rsidRPr="00D754A1">
        <w:t>и</w:t>
      </w:r>
      <w:r w:rsidRPr="00D754A1">
        <w:rPr>
          <w:spacing w:val="54"/>
        </w:rPr>
        <w:t xml:space="preserve"> </w:t>
      </w:r>
      <w:r w:rsidRPr="00D754A1">
        <w:t>ис</w:t>
      </w:r>
      <w:r w:rsidRPr="00D754A1">
        <w:rPr>
          <w:spacing w:val="1"/>
        </w:rPr>
        <w:t>п</w:t>
      </w:r>
      <w:r w:rsidRPr="00D754A1">
        <w:t>олнять</w:t>
      </w:r>
      <w:r w:rsidRPr="00D754A1">
        <w:rPr>
          <w:spacing w:val="53"/>
        </w:rPr>
        <w:t xml:space="preserve"> </w:t>
      </w:r>
      <w:r w:rsidRPr="00D754A1">
        <w:t>догов</w:t>
      </w:r>
      <w:r w:rsidRPr="00D754A1">
        <w:rPr>
          <w:spacing w:val="1"/>
        </w:rPr>
        <w:t>о</w:t>
      </w:r>
      <w:r w:rsidRPr="00D754A1">
        <w:t>ры</w:t>
      </w:r>
      <w:r w:rsidRPr="00D754A1">
        <w:rPr>
          <w:spacing w:val="53"/>
        </w:rPr>
        <w:t xml:space="preserve"> </w:t>
      </w:r>
      <w:r w:rsidRPr="00D754A1">
        <w:t>постав</w:t>
      </w:r>
      <w:r w:rsidRPr="00D754A1">
        <w:rPr>
          <w:spacing w:val="-1"/>
        </w:rPr>
        <w:t>к</w:t>
      </w:r>
      <w:r w:rsidRPr="00D754A1">
        <w:t>и</w:t>
      </w:r>
      <w:r w:rsidRPr="00D754A1">
        <w:rPr>
          <w:spacing w:val="54"/>
        </w:rPr>
        <w:t xml:space="preserve"> </w:t>
      </w:r>
      <w:r w:rsidRPr="00D754A1">
        <w:t>тепл</w:t>
      </w:r>
      <w:r w:rsidRPr="00D754A1">
        <w:rPr>
          <w:spacing w:val="2"/>
        </w:rPr>
        <w:t>о</w:t>
      </w:r>
      <w:r w:rsidRPr="00D754A1">
        <w:t>вой</w:t>
      </w:r>
      <w:r w:rsidRPr="00D754A1">
        <w:rPr>
          <w:spacing w:val="54"/>
        </w:rPr>
        <w:t xml:space="preserve"> </w:t>
      </w:r>
      <w:r w:rsidRPr="00D754A1">
        <w:rPr>
          <w:spacing w:val="-1"/>
        </w:rPr>
        <w:t>э</w:t>
      </w:r>
      <w:r w:rsidRPr="00D754A1">
        <w:rPr>
          <w:spacing w:val="2"/>
        </w:rPr>
        <w:t>н</w:t>
      </w:r>
      <w:r w:rsidRPr="00D754A1">
        <w:t>ергии</w:t>
      </w:r>
      <w:r w:rsidRPr="00D754A1">
        <w:rPr>
          <w:w w:val="99"/>
        </w:rPr>
        <w:t xml:space="preserve"> </w:t>
      </w:r>
      <w:r w:rsidRPr="00D754A1">
        <w:t>(</w:t>
      </w:r>
      <w:r w:rsidRPr="00D754A1">
        <w:rPr>
          <w:spacing w:val="-1"/>
        </w:rPr>
        <w:t>м</w:t>
      </w:r>
      <w:r w:rsidRPr="00D754A1">
        <w:t>ощно</w:t>
      </w:r>
      <w:r w:rsidRPr="00D754A1">
        <w:rPr>
          <w:spacing w:val="2"/>
        </w:rPr>
        <w:t>с</w:t>
      </w:r>
      <w:r w:rsidRPr="00D754A1">
        <w:t>ти)</w:t>
      </w:r>
      <w:r w:rsidRPr="00D754A1">
        <w:rPr>
          <w:spacing w:val="42"/>
        </w:rPr>
        <w:t xml:space="preserve"> </w:t>
      </w:r>
      <w:r w:rsidRPr="00D754A1">
        <w:t>и</w:t>
      </w:r>
      <w:r w:rsidRPr="00D754A1">
        <w:rPr>
          <w:spacing w:val="46"/>
        </w:rPr>
        <w:t xml:space="preserve"> </w:t>
      </w:r>
      <w:r w:rsidRPr="00D754A1">
        <w:t>(или)</w:t>
      </w:r>
      <w:r w:rsidRPr="00D754A1">
        <w:rPr>
          <w:spacing w:val="45"/>
        </w:rPr>
        <w:t xml:space="preserve"> </w:t>
      </w:r>
      <w:r w:rsidRPr="00D754A1">
        <w:rPr>
          <w:spacing w:val="1"/>
        </w:rPr>
        <w:t>т</w:t>
      </w:r>
      <w:r w:rsidRPr="00D754A1">
        <w:t>еплонос</w:t>
      </w:r>
      <w:r w:rsidRPr="00D754A1">
        <w:rPr>
          <w:spacing w:val="3"/>
        </w:rPr>
        <w:t>и</w:t>
      </w:r>
      <w:r w:rsidRPr="00D754A1">
        <w:t>теля</w:t>
      </w:r>
      <w:r w:rsidRPr="00D754A1">
        <w:rPr>
          <w:spacing w:val="43"/>
        </w:rPr>
        <w:t xml:space="preserve"> </w:t>
      </w:r>
      <w:r w:rsidRPr="00D754A1">
        <w:t>в</w:t>
      </w:r>
      <w:r w:rsidRPr="00D754A1">
        <w:rPr>
          <w:spacing w:val="43"/>
        </w:rPr>
        <w:t xml:space="preserve"> </w:t>
      </w:r>
      <w:r w:rsidRPr="00D754A1">
        <w:rPr>
          <w:spacing w:val="2"/>
        </w:rPr>
        <w:t>о</w:t>
      </w:r>
      <w:r w:rsidRPr="00D754A1">
        <w:t>тношении</w:t>
      </w:r>
      <w:r w:rsidRPr="00D754A1">
        <w:rPr>
          <w:spacing w:val="43"/>
        </w:rPr>
        <w:t xml:space="preserve"> </w:t>
      </w:r>
      <w:r w:rsidRPr="00D754A1">
        <w:rPr>
          <w:spacing w:val="2"/>
        </w:rPr>
        <w:t>о</w:t>
      </w:r>
      <w:r w:rsidRPr="00D754A1">
        <w:t>бъема</w:t>
      </w:r>
      <w:r w:rsidRPr="00D754A1">
        <w:rPr>
          <w:spacing w:val="44"/>
        </w:rPr>
        <w:t xml:space="preserve"> </w:t>
      </w:r>
      <w:r w:rsidRPr="00D754A1">
        <w:rPr>
          <w:spacing w:val="1"/>
        </w:rPr>
        <w:t>т</w:t>
      </w:r>
      <w:r w:rsidRPr="00D754A1">
        <w:t>епловой</w:t>
      </w:r>
      <w:r w:rsidRPr="00D754A1">
        <w:rPr>
          <w:spacing w:val="43"/>
        </w:rPr>
        <w:t xml:space="preserve"> </w:t>
      </w:r>
      <w:r w:rsidRPr="00D754A1">
        <w:t>на</w:t>
      </w:r>
      <w:r w:rsidRPr="00D754A1">
        <w:rPr>
          <w:spacing w:val="2"/>
        </w:rPr>
        <w:t>г</w:t>
      </w:r>
      <w:r w:rsidRPr="00D754A1">
        <w:rPr>
          <w:spacing w:val="4"/>
        </w:rPr>
        <w:t>р</w:t>
      </w:r>
      <w:r w:rsidRPr="00D754A1">
        <w:rPr>
          <w:spacing w:val="-6"/>
        </w:rPr>
        <w:t>у</w:t>
      </w:r>
      <w:r w:rsidRPr="00D754A1">
        <w:t>з</w:t>
      </w:r>
      <w:r w:rsidRPr="00D754A1">
        <w:rPr>
          <w:spacing w:val="-2"/>
        </w:rPr>
        <w:t>к</w:t>
      </w:r>
      <w:r w:rsidRPr="00D754A1">
        <w:t>и,</w:t>
      </w:r>
      <w:r w:rsidRPr="00D754A1">
        <w:rPr>
          <w:w w:val="99"/>
        </w:rPr>
        <w:t xml:space="preserve"> </w:t>
      </w:r>
      <w:r w:rsidRPr="00D754A1">
        <w:t>распределенной</w:t>
      </w:r>
      <w:r w:rsidRPr="00D754A1">
        <w:rPr>
          <w:spacing w:val="-13"/>
        </w:rPr>
        <w:t xml:space="preserve"> </w:t>
      </w:r>
      <w:r w:rsidRPr="00D754A1">
        <w:t>в</w:t>
      </w:r>
      <w:r w:rsidRPr="00D754A1">
        <w:rPr>
          <w:spacing w:val="-14"/>
        </w:rPr>
        <w:t xml:space="preserve"> </w:t>
      </w:r>
      <w:r w:rsidRPr="00D754A1">
        <w:rPr>
          <w:spacing w:val="2"/>
        </w:rPr>
        <w:t>с</w:t>
      </w:r>
      <w:r w:rsidRPr="00D754A1">
        <w:t>о</w:t>
      </w:r>
      <w:r w:rsidRPr="00D754A1">
        <w:rPr>
          <w:spacing w:val="2"/>
        </w:rPr>
        <w:t>о</w:t>
      </w:r>
      <w:r w:rsidRPr="00D754A1">
        <w:t>тветс</w:t>
      </w:r>
      <w:r w:rsidRPr="00D754A1">
        <w:rPr>
          <w:spacing w:val="1"/>
        </w:rPr>
        <w:t>т</w:t>
      </w:r>
      <w:r w:rsidRPr="00D754A1">
        <w:t>вии</w:t>
      </w:r>
      <w:r w:rsidRPr="00D754A1">
        <w:rPr>
          <w:spacing w:val="-13"/>
        </w:rPr>
        <w:t xml:space="preserve"> </w:t>
      </w:r>
      <w:r w:rsidRPr="00D754A1">
        <w:t>со</w:t>
      </w:r>
      <w:r w:rsidRPr="00D754A1">
        <w:rPr>
          <w:spacing w:val="-13"/>
        </w:rPr>
        <w:t xml:space="preserve"> </w:t>
      </w:r>
      <w:r w:rsidRPr="00D754A1">
        <w:t>сх</w:t>
      </w:r>
      <w:r w:rsidRPr="00D754A1">
        <w:rPr>
          <w:spacing w:val="2"/>
        </w:rPr>
        <w:t>е</w:t>
      </w:r>
      <w:r w:rsidRPr="00D754A1">
        <w:rPr>
          <w:spacing w:val="-1"/>
        </w:rPr>
        <w:t>м</w:t>
      </w:r>
      <w:r w:rsidRPr="00D754A1">
        <w:t>ой</w:t>
      </w:r>
      <w:r w:rsidRPr="00D754A1">
        <w:rPr>
          <w:spacing w:val="-14"/>
        </w:rPr>
        <w:t xml:space="preserve"> </w:t>
      </w:r>
      <w:r w:rsidRPr="00D754A1">
        <w:rPr>
          <w:spacing w:val="2"/>
        </w:rPr>
        <w:t>т</w:t>
      </w:r>
      <w:r w:rsidRPr="00D754A1">
        <w:t>еплоснабжен</w:t>
      </w:r>
      <w:r w:rsidRPr="00D754A1">
        <w:rPr>
          <w:spacing w:val="1"/>
        </w:rPr>
        <w:t>и</w:t>
      </w:r>
      <w:r w:rsidRPr="00D754A1">
        <w:t>я;</w:t>
      </w:r>
    </w:p>
    <w:p w14:paraId="37EE0188" w14:textId="77777777" w:rsidR="0062641F" w:rsidRPr="00D754A1" w:rsidRDefault="003F6273" w:rsidP="001B6505">
      <w:pPr>
        <w:pStyle w:val="a0"/>
      </w:pPr>
      <w:r w:rsidRPr="00D754A1">
        <w:t>за</w:t>
      </w:r>
      <w:r w:rsidRPr="00D754A1">
        <w:rPr>
          <w:spacing w:val="-2"/>
        </w:rPr>
        <w:t>к</w:t>
      </w:r>
      <w:r w:rsidRPr="00D754A1">
        <w:t>лю</w:t>
      </w:r>
      <w:r w:rsidRPr="00D754A1">
        <w:rPr>
          <w:spacing w:val="-1"/>
        </w:rPr>
        <w:t>ч</w:t>
      </w:r>
      <w:r w:rsidRPr="00D754A1">
        <w:t>а</w:t>
      </w:r>
      <w:r w:rsidRPr="00D754A1">
        <w:rPr>
          <w:spacing w:val="1"/>
        </w:rPr>
        <w:t>т</w:t>
      </w:r>
      <w:r w:rsidRPr="00D754A1">
        <w:t>ь</w:t>
      </w:r>
      <w:r w:rsidRPr="00D754A1">
        <w:rPr>
          <w:spacing w:val="-2"/>
        </w:rPr>
        <w:t xml:space="preserve"> </w:t>
      </w:r>
      <w:r w:rsidRPr="00D754A1">
        <w:t>и</w:t>
      </w:r>
      <w:r w:rsidRPr="00D754A1">
        <w:rPr>
          <w:spacing w:val="-2"/>
        </w:rPr>
        <w:t xml:space="preserve"> </w:t>
      </w:r>
      <w:r w:rsidRPr="00D754A1">
        <w:t>ис</w:t>
      </w:r>
      <w:r w:rsidRPr="00D754A1">
        <w:rPr>
          <w:spacing w:val="1"/>
        </w:rPr>
        <w:t>п</w:t>
      </w:r>
      <w:r w:rsidRPr="00D754A1">
        <w:t>олня</w:t>
      </w:r>
      <w:r w:rsidRPr="00D754A1">
        <w:rPr>
          <w:spacing w:val="2"/>
        </w:rPr>
        <w:t>т</w:t>
      </w:r>
      <w:r w:rsidRPr="00D754A1">
        <w:t>ь</w:t>
      </w:r>
      <w:r w:rsidRPr="00D754A1">
        <w:rPr>
          <w:spacing w:val="-1"/>
        </w:rPr>
        <w:t xml:space="preserve"> </w:t>
      </w:r>
      <w:r w:rsidRPr="00D754A1">
        <w:t>догов</w:t>
      </w:r>
      <w:r w:rsidRPr="00D754A1">
        <w:rPr>
          <w:spacing w:val="1"/>
        </w:rPr>
        <w:t>о</w:t>
      </w:r>
      <w:r w:rsidRPr="00D754A1">
        <w:t>ры</w:t>
      </w:r>
      <w:r w:rsidRPr="00D754A1">
        <w:rPr>
          <w:spacing w:val="-2"/>
        </w:rPr>
        <w:t xml:space="preserve"> </w:t>
      </w:r>
      <w:r w:rsidRPr="00D754A1">
        <w:t>о</w:t>
      </w:r>
      <w:r w:rsidRPr="00D754A1">
        <w:rPr>
          <w:spacing w:val="-2"/>
        </w:rPr>
        <w:t>к</w:t>
      </w:r>
      <w:r w:rsidRPr="00D754A1">
        <w:t>азан</w:t>
      </w:r>
      <w:r w:rsidRPr="00D754A1">
        <w:rPr>
          <w:spacing w:val="1"/>
        </w:rPr>
        <w:t>и</w:t>
      </w:r>
      <w:r w:rsidRPr="00D754A1">
        <w:t>я</w:t>
      </w:r>
      <w:r w:rsidRPr="00D754A1">
        <w:rPr>
          <w:spacing w:val="-1"/>
        </w:rPr>
        <w:t xml:space="preserve"> </w:t>
      </w:r>
      <w:r w:rsidRPr="00D754A1">
        <w:rPr>
          <w:spacing w:val="-6"/>
        </w:rPr>
        <w:t>у</w:t>
      </w:r>
      <w:r w:rsidRPr="00D754A1">
        <w:rPr>
          <w:spacing w:val="2"/>
        </w:rPr>
        <w:t>с</w:t>
      </w:r>
      <w:r w:rsidRPr="00D754A1">
        <w:rPr>
          <w:spacing w:val="4"/>
        </w:rPr>
        <w:t>л</w:t>
      </w:r>
      <w:r w:rsidRPr="00D754A1">
        <w:rPr>
          <w:spacing w:val="-6"/>
        </w:rPr>
        <w:t>у</w:t>
      </w:r>
      <w:r w:rsidRPr="00D754A1">
        <w:t>г по</w:t>
      </w:r>
      <w:r w:rsidRPr="00D754A1">
        <w:rPr>
          <w:spacing w:val="-1"/>
        </w:rPr>
        <w:t xml:space="preserve"> </w:t>
      </w:r>
      <w:r w:rsidRPr="00D754A1">
        <w:t>переда</w:t>
      </w:r>
      <w:r w:rsidRPr="00D754A1">
        <w:rPr>
          <w:spacing w:val="1"/>
        </w:rPr>
        <w:t>ч</w:t>
      </w:r>
      <w:r w:rsidRPr="00D754A1">
        <w:t>е</w:t>
      </w:r>
      <w:r w:rsidRPr="00D754A1">
        <w:rPr>
          <w:spacing w:val="-2"/>
        </w:rPr>
        <w:t xml:space="preserve"> </w:t>
      </w:r>
      <w:r w:rsidRPr="00D754A1">
        <w:t>т</w:t>
      </w:r>
      <w:r w:rsidRPr="00D754A1">
        <w:rPr>
          <w:spacing w:val="1"/>
        </w:rPr>
        <w:t>е</w:t>
      </w:r>
      <w:r w:rsidRPr="00D754A1">
        <w:t>пловой</w:t>
      </w:r>
      <w:r w:rsidRPr="00D754A1">
        <w:rPr>
          <w:w w:val="99"/>
        </w:rPr>
        <w:t xml:space="preserve"> </w:t>
      </w:r>
      <w:r w:rsidRPr="00D754A1">
        <w:rPr>
          <w:spacing w:val="-1"/>
        </w:rPr>
        <w:t>э</w:t>
      </w:r>
      <w:r w:rsidRPr="00D754A1">
        <w:t>нергии,</w:t>
      </w:r>
      <w:r w:rsidRPr="00D754A1">
        <w:rPr>
          <w:spacing w:val="23"/>
        </w:rPr>
        <w:t xml:space="preserve"> </w:t>
      </w:r>
      <w:r w:rsidRPr="00D754A1">
        <w:t>теплон</w:t>
      </w:r>
      <w:r w:rsidRPr="00D754A1">
        <w:rPr>
          <w:spacing w:val="2"/>
        </w:rPr>
        <w:t>о</w:t>
      </w:r>
      <w:r w:rsidRPr="00D754A1">
        <w:t>сит</w:t>
      </w:r>
      <w:r w:rsidRPr="00D754A1">
        <w:rPr>
          <w:spacing w:val="2"/>
        </w:rPr>
        <w:t>е</w:t>
      </w:r>
      <w:r w:rsidRPr="00D754A1">
        <w:t>ля</w:t>
      </w:r>
      <w:r w:rsidRPr="00D754A1">
        <w:rPr>
          <w:spacing w:val="23"/>
        </w:rPr>
        <w:t xml:space="preserve"> </w:t>
      </w:r>
      <w:r w:rsidRPr="00D754A1">
        <w:t>в</w:t>
      </w:r>
      <w:r w:rsidRPr="00D754A1">
        <w:rPr>
          <w:spacing w:val="22"/>
        </w:rPr>
        <w:t xml:space="preserve"> </w:t>
      </w:r>
      <w:r w:rsidRPr="00D754A1">
        <w:t>объ</w:t>
      </w:r>
      <w:r w:rsidRPr="00D754A1">
        <w:rPr>
          <w:spacing w:val="2"/>
        </w:rPr>
        <w:t>е</w:t>
      </w:r>
      <w:r w:rsidRPr="00D754A1">
        <w:rPr>
          <w:spacing w:val="-1"/>
        </w:rPr>
        <w:t>м</w:t>
      </w:r>
      <w:r w:rsidRPr="00D754A1">
        <w:t>е,</w:t>
      </w:r>
      <w:r w:rsidRPr="00D754A1">
        <w:rPr>
          <w:spacing w:val="22"/>
        </w:rPr>
        <w:t xml:space="preserve"> </w:t>
      </w:r>
      <w:r w:rsidRPr="00D754A1">
        <w:t>н</w:t>
      </w:r>
      <w:r w:rsidRPr="00D754A1">
        <w:rPr>
          <w:spacing w:val="2"/>
        </w:rPr>
        <w:t>е</w:t>
      </w:r>
      <w:r w:rsidRPr="00D754A1">
        <w:t>обхо</w:t>
      </w:r>
      <w:r w:rsidRPr="00D754A1">
        <w:rPr>
          <w:spacing w:val="2"/>
        </w:rPr>
        <w:t>д</w:t>
      </w:r>
      <w:r w:rsidRPr="00D754A1">
        <w:t>имом</w:t>
      </w:r>
      <w:r w:rsidRPr="00D754A1">
        <w:rPr>
          <w:spacing w:val="22"/>
        </w:rPr>
        <w:t xml:space="preserve"> </w:t>
      </w:r>
      <w:r w:rsidRPr="00D754A1">
        <w:t>для</w:t>
      </w:r>
      <w:r w:rsidRPr="00D754A1">
        <w:rPr>
          <w:spacing w:val="23"/>
        </w:rPr>
        <w:t xml:space="preserve"> </w:t>
      </w:r>
      <w:r w:rsidRPr="00D754A1">
        <w:t>об</w:t>
      </w:r>
      <w:r w:rsidRPr="00D754A1">
        <w:rPr>
          <w:spacing w:val="2"/>
        </w:rPr>
        <w:t>е</w:t>
      </w:r>
      <w:r w:rsidRPr="00D754A1">
        <w:t>спечен</w:t>
      </w:r>
      <w:r w:rsidRPr="00D754A1">
        <w:rPr>
          <w:spacing w:val="3"/>
        </w:rPr>
        <w:t>и</w:t>
      </w:r>
      <w:r w:rsidRPr="00D754A1">
        <w:t>я</w:t>
      </w:r>
      <w:r w:rsidRPr="00D754A1">
        <w:rPr>
          <w:spacing w:val="23"/>
        </w:rPr>
        <w:t xml:space="preserve"> </w:t>
      </w:r>
      <w:r w:rsidRPr="00D754A1">
        <w:t>теплоснабжен</w:t>
      </w:r>
      <w:r w:rsidRPr="00D754A1">
        <w:rPr>
          <w:spacing w:val="1"/>
        </w:rPr>
        <w:t>и</w:t>
      </w:r>
      <w:r w:rsidRPr="00D754A1">
        <w:t>я</w:t>
      </w:r>
      <w:r w:rsidRPr="00D754A1">
        <w:rPr>
          <w:w w:val="99"/>
        </w:rPr>
        <w:t xml:space="preserve"> </w:t>
      </w:r>
      <w:r w:rsidRPr="00D754A1">
        <w:t>пот</w:t>
      </w:r>
      <w:r w:rsidRPr="00D754A1">
        <w:rPr>
          <w:spacing w:val="-1"/>
        </w:rPr>
        <w:t>р</w:t>
      </w:r>
      <w:r w:rsidRPr="00D754A1">
        <w:t>ебителей</w:t>
      </w:r>
      <w:r w:rsidRPr="00D754A1">
        <w:rPr>
          <w:spacing w:val="14"/>
        </w:rPr>
        <w:t xml:space="preserve"> </w:t>
      </w:r>
      <w:r w:rsidRPr="00D754A1">
        <w:t>тепл</w:t>
      </w:r>
      <w:r w:rsidRPr="00D754A1">
        <w:rPr>
          <w:spacing w:val="2"/>
        </w:rPr>
        <w:t>ов</w:t>
      </w:r>
      <w:r w:rsidRPr="00D754A1">
        <w:t>ой</w:t>
      </w:r>
      <w:r w:rsidRPr="00D754A1">
        <w:rPr>
          <w:spacing w:val="11"/>
        </w:rPr>
        <w:t xml:space="preserve"> </w:t>
      </w:r>
      <w:r w:rsidRPr="00D754A1">
        <w:rPr>
          <w:spacing w:val="-1"/>
        </w:rPr>
        <w:t>э</w:t>
      </w:r>
      <w:r w:rsidRPr="00D754A1">
        <w:t>не</w:t>
      </w:r>
      <w:r w:rsidRPr="00D754A1">
        <w:rPr>
          <w:spacing w:val="2"/>
        </w:rPr>
        <w:t>р</w:t>
      </w:r>
      <w:r w:rsidRPr="00D754A1">
        <w:t>гии</w:t>
      </w:r>
      <w:r w:rsidRPr="00D754A1">
        <w:rPr>
          <w:spacing w:val="12"/>
        </w:rPr>
        <w:t xml:space="preserve"> </w:t>
      </w:r>
      <w:r w:rsidRPr="00D754A1">
        <w:t>с</w:t>
      </w:r>
      <w:r w:rsidRPr="00D754A1">
        <w:rPr>
          <w:spacing w:val="17"/>
        </w:rPr>
        <w:t xml:space="preserve"> </w:t>
      </w:r>
      <w:r w:rsidRPr="00D754A1">
        <w:rPr>
          <w:spacing w:val="-6"/>
        </w:rPr>
        <w:t>у</w:t>
      </w:r>
      <w:r w:rsidRPr="00D754A1">
        <w:rPr>
          <w:spacing w:val="-1"/>
        </w:rPr>
        <w:t>ч</w:t>
      </w:r>
      <w:r w:rsidRPr="00D754A1">
        <w:rPr>
          <w:spacing w:val="2"/>
        </w:rPr>
        <w:t>е</w:t>
      </w:r>
      <w:r w:rsidRPr="00D754A1">
        <w:t>том</w:t>
      </w:r>
      <w:r w:rsidRPr="00D754A1">
        <w:rPr>
          <w:spacing w:val="14"/>
        </w:rPr>
        <w:t xml:space="preserve"> </w:t>
      </w:r>
      <w:r w:rsidRPr="00D754A1">
        <w:t>потерь</w:t>
      </w:r>
      <w:r w:rsidRPr="00D754A1">
        <w:rPr>
          <w:spacing w:val="13"/>
        </w:rPr>
        <w:t xml:space="preserve"> </w:t>
      </w:r>
      <w:r w:rsidRPr="00D754A1">
        <w:t>тепло</w:t>
      </w:r>
      <w:r w:rsidRPr="00D754A1">
        <w:rPr>
          <w:spacing w:val="2"/>
        </w:rPr>
        <w:t>в</w:t>
      </w:r>
      <w:r w:rsidRPr="00D754A1">
        <w:t>ой</w:t>
      </w:r>
      <w:r w:rsidRPr="00D754A1">
        <w:rPr>
          <w:spacing w:val="11"/>
        </w:rPr>
        <w:t xml:space="preserve"> </w:t>
      </w:r>
      <w:r w:rsidRPr="00D754A1">
        <w:rPr>
          <w:spacing w:val="-1"/>
        </w:rPr>
        <w:t>э</w:t>
      </w:r>
      <w:r w:rsidRPr="00D754A1">
        <w:rPr>
          <w:spacing w:val="2"/>
        </w:rPr>
        <w:t>н</w:t>
      </w:r>
      <w:r w:rsidRPr="00D754A1">
        <w:t>е</w:t>
      </w:r>
      <w:r w:rsidRPr="00D754A1">
        <w:rPr>
          <w:spacing w:val="2"/>
        </w:rPr>
        <w:t>р</w:t>
      </w:r>
      <w:r w:rsidRPr="00D754A1">
        <w:t>гии,</w:t>
      </w:r>
      <w:r w:rsidRPr="00D754A1">
        <w:rPr>
          <w:spacing w:val="12"/>
        </w:rPr>
        <w:t xml:space="preserve"> </w:t>
      </w:r>
      <w:r w:rsidRPr="00D754A1">
        <w:t>теп</w:t>
      </w:r>
      <w:r w:rsidRPr="00D754A1">
        <w:rPr>
          <w:spacing w:val="2"/>
        </w:rPr>
        <w:t>л</w:t>
      </w:r>
      <w:r w:rsidRPr="00D754A1">
        <w:t>онос</w:t>
      </w:r>
      <w:r w:rsidRPr="00D754A1">
        <w:rPr>
          <w:spacing w:val="1"/>
        </w:rPr>
        <w:t>и</w:t>
      </w:r>
      <w:r w:rsidRPr="00D754A1">
        <w:t>теля</w:t>
      </w:r>
      <w:r w:rsidRPr="00D754A1">
        <w:rPr>
          <w:w w:val="99"/>
        </w:rPr>
        <w:t xml:space="preserve"> </w:t>
      </w:r>
      <w:r w:rsidRPr="00D754A1">
        <w:t>при</w:t>
      </w:r>
      <w:r w:rsidRPr="00D754A1">
        <w:rPr>
          <w:spacing w:val="-9"/>
        </w:rPr>
        <w:t xml:space="preserve"> </w:t>
      </w:r>
      <w:r w:rsidRPr="00D754A1">
        <w:t>их</w:t>
      </w:r>
      <w:r w:rsidRPr="00D754A1">
        <w:rPr>
          <w:spacing w:val="-10"/>
        </w:rPr>
        <w:t xml:space="preserve"> </w:t>
      </w:r>
      <w:r w:rsidRPr="00D754A1">
        <w:t>переда</w:t>
      </w:r>
      <w:r w:rsidRPr="00D754A1">
        <w:rPr>
          <w:spacing w:val="1"/>
        </w:rPr>
        <w:t>ч</w:t>
      </w:r>
      <w:r w:rsidRPr="00D754A1">
        <w:t>е.</w:t>
      </w:r>
    </w:p>
    <w:p w14:paraId="40BD9BFE" w14:textId="77777777" w:rsidR="0062641F" w:rsidRPr="00D754A1" w:rsidRDefault="003F6273" w:rsidP="00FE5761">
      <w:pPr>
        <w:pStyle w:val="a4"/>
      </w:pPr>
      <w:r w:rsidRPr="00D754A1">
        <w:t>Органи</w:t>
      </w:r>
      <w:r w:rsidRPr="00D754A1">
        <w:rPr>
          <w:spacing w:val="1"/>
        </w:rPr>
        <w:t>з</w:t>
      </w:r>
      <w:r w:rsidRPr="00D754A1">
        <w:t>ац</w:t>
      </w:r>
      <w:r w:rsidRPr="00D754A1">
        <w:rPr>
          <w:spacing w:val="1"/>
        </w:rPr>
        <w:t>и</w:t>
      </w:r>
      <w:r w:rsidRPr="00D754A1">
        <w:t>я</w:t>
      </w:r>
      <w:r w:rsidRPr="00D754A1">
        <w:rPr>
          <w:spacing w:val="17"/>
        </w:rPr>
        <w:t xml:space="preserve"> </w:t>
      </w:r>
      <w:r w:rsidRPr="00D754A1">
        <w:rPr>
          <w:spacing w:val="1"/>
        </w:rPr>
        <w:t>м</w:t>
      </w:r>
      <w:r w:rsidRPr="00D754A1">
        <w:t>ожет</w:t>
      </w:r>
      <w:r w:rsidRPr="00D754A1">
        <w:rPr>
          <w:spacing w:val="19"/>
        </w:rPr>
        <w:t xml:space="preserve"> </w:t>
      </w:r>
      <w:r w:rsidRPr="00D754A1">
        <w:rPr>
          <w:spacing w:val="-3"/>
        </w:rPr>
        <w:t>у</w:t>
      </w:r>
      <w:r w:rsidRPr="00D754A1">
        <w:t>тра</w:t>
      </w:r>
      <w:r w:rsidRPr="00D754A1">
        <w:rPr>
          <w:spacing w:val="-1"/>
        </w:rPr>
        <w:t>т</w:t>
      </w:r>
      <w:r w:rsidRPr="00D754A1">
        <w:t>и</w:t>
      </w:r>
      <w:r w:rsidRPr="00D754A1">
        <w:rPr>
          <w:spacing w:val="2"/>
        </w:rPr>
        <w:t>т</w:t>
      </w:r>
      <w:r w:rsidRPr="00D754A1">
        <w:t>ь</w:t>
      </w:r>
      <w:r w:rsidRPr="00D754A1">
        <w:rPr>
          <w:spacing w:val="16"/>
        </w:rPr>
        <w:t xml:space="preserve"> </w:t>
      </w:r>
      <w:r w:rsidRPr="00D754A1">
        <w:t>с</w:t>
      </w:r>
      <w:r w:rsidRPr="00D754A1">
        <w:rPr>
          <w:spacing w:val="1"/>
        </w:rPr>
        <w:t>т</w:t>
      </w:r>
      <w:r w:rsidRPr="00D754A1">
        <w:t>а</w:t>
      </w:r>
      <w:r w:rsidRPr="00D754A1">
        <w:rPr>
          <w:spacing w:val="4"/>
        </w:rPr>
        <w:t>т</w:t>
      </w:r>
      <w:r w:rsidRPr="00D754A1">
        <w:rPr>
          <w:spacing w:val="-6"/>
        </w:rPr>
        <w:t>у</w:t>
      </w:r>
      <w:r w:rsidRPr="00D754A1">
        <w:t>с</w:t>
      </w:r>
      <w:r w:rsidRPr="00D754A1">
        <w:rPr>
          <w:spacing w:val="18"/>
        </w:rPr>
        <w:t xml:space="preserve"> </w:t>
      </w:r>
      <w:r w:rsidRPr="00D754A1">
        <w:t>еди</w:t>
      </w:r>
      <w:r w:rsidRPr="00D754A1">
        <w:rPr>
          <w:spacing w:val="1"/>
        </w:rPr>
        <w:t>н</w:t>
      </w:r>
      <w:r w:rsidRPr="00D754A1">
        <w:rPr>
          <w:spacing w:val="2"/>
        </w:rPr>
        <w:t>о</w:t>
      </w:r>
      <w:r w:rsidRPr="00D754A1">
        <w:t>й</w:t>
      </w:r>
      <w:r w:rsidRPr="00D754A1">
        <w:rPr>
          <w:spacing w:val="16"/>
        </w:rPr>
        <w:t xml:space="preserve"> </w:t>
      </w:r>
      <w:r w:rsidRPr="00D754A1">
        <w:t>теплоснабжа</w:t>
      </w:r>
      <w:r w:rsidRPr="00D754A1">
        <w:rPr>
          <w:spacing w:val="3"/>
        </w:rPr>
        <w:t>ю</w:t>
      </w:r>
      <w:r w:rsidRPr="00D754A1">
        <w:t>щей</w:t>
      </w:r>
      <w:r w:rsidRPr="00D754A1">
        <w:rPr>
          <w:spacing w:val="18"/>
        </w:rPr>
        <w:t xml:space="preserve"> </w:t>
      </w:r>
      <w:r w:rsidRPr="00D754A1">
        <w:t>органи</w:t>
      </w:r>
      <w:r w:rsidRPr="00D754A1">
        <w:rPr>
          <w:spacing w:val="1"/>
        </w:rPr>
        <w:t>з</w:t>
      </w:r>
      <w:r w:rsidRPr="00D754A1">
        <w:t>ац</w:t>
      </w:r>
      <w:r w:rsidRPr="00D754A1">
        <w:rPr>
          <w:spacing w:val="1"/>
        </w:rPr>
        <w:t>и</w:t>
      </w:r>
      <w:r w:rsidRPr="00D754A1">
        <w:t>и</w:t>
      </w:r>
      <w:r w:rsidRPr="00D754A1">
        <w:rPr>
          <w:w w:val="99"/>
        </w:rPr>
        <w:t xml:space="preserve"> </w:t>
      </w:r>
      <w:r w:rsidRPr="00D754A1">
        <w:t>в</w:t>
      </w:r>
      <w:r w:rsidRPr="00D754A1">
        <w:rPr>
          <w:spacing w:val="-12"/>
        </w:rPr>
        <w:t xml:space="preserve"> </w:t>
      </w:r>
      <w:r w:rsidRPr="00D754A1">
        <w:t>сле</w:t>
      </w:r>
      <w:r w:rsidRPr="00D754A1">
        <w:rPr>
          <w:spacing w:val="5"/>
        </w:rPr>
        <w:t>д</w:t>
      </w:r>
      <w:r w:rsidRPr="00D754A1">
        <w:rPr>
          <w:spacing w:val="-6"/>
        </w:rPr>
        <w:t>у</w:t>
      </w:r>
      <w:r w:rsidRPr="00D754A1">
        <w:t>ющих</w:t>
      </w:r>
      <w:r w:rsidRPr="00D754A1">
        <w:rPr>
          <w:spacing w:val="-12"/>
        </w:rPr>
        <w:t xml:space="preserve"> </w:t>
      </w:r>
      <w:r w:rsidRPr="00D754A1">
        <w:rPr>
          <w:spacing w:val="2"/>
        </w:rPr>
        <w:t>с</w:t>
      </w:r>
      <w:r w:rsidRPr="00D754A1">
        <w:rPr>
          <w:spacing w:val="4"/>
        </w:rPr>
        <w:t>л</w:t>
      </w:r>
      <w:r w:rsidRPr="00D754A1">
        <w:rPr>
          <w:spacing w:val="-6"/>
        </w:rPr>
        <w:t>у</w:t>
      </w:r>
      <w:r w:rsidRPr="00D754A1">
        <w:rPr>
          <w:spacing w:val="-1"/>
        </w:rPr>
        <w:t>ч</w:t>
      </w:r>
      <w:r w:rsidRPr="00D754A1">
        <w:t>ая</w:t>
      </w:r>
      <w:r w:rsidRPr="00D754A1">
        <w:rPr>
          <w:spacing w:val="2"/>
        </w:rPr>
        <w:t>х</w:t>
      </w:r>
      <w:r w:rsidRPr="00D754A1">
        <w:t>:</w:t>
      </w:r>
    </w:p>
    <w:p w14:paraId="45163418" w14:textId="77777777" w:rsidR="0062641F" w:rsidRPr="00D754A1" w:rsidRDefault="003F6273" w:rsidP="00710E8B">
      <w:pPr>
        <w:pStyle w:val="a0"/>
      </w:pPr>
      <w:r w:rsidRPr="00D754A1">
        <w:t>систем</w:t>
      </w:r>
      <w:r w:rsidRPr="00D754A1">
        <w:rPr>
          <w:spacing w:val="1"/>
        </w:rPr>
        <w:t>а</w:t>
      </w:r>
      <w:r w:rsidRPr="00D754A1">
        <w:t>тиче</w:t>
      </w:r>
      <w:r w:rsidRPr="00D754A1">
        <w:rPr>
          <w:spacing w:val="1"/>
        </w:rPr>
        <w:t>с</w:t>
      </w:r>
      <w:r w:rsidRPr="00D754A1">
        <w:rPr>
          <w:spacing w:val="-2"/>
        </w:rPr>
        <w:t>к</w:t>
      </w:r>
      <w:r w:rsidRPr="00D754A1">
        <w:t>ое</w:t>
      </w:r>
      <w:r w:rsidRPr="00D754A1">
        <w:rPr>
          <w:spacing w:val="-6"/>
        </w:rPr>
        <w:t xml:space="preserve"> </w:t>
      </w:r>
      <w:r w:rsidRPr="00D754A1">
        <w:t>(три</w:t>
      </w:r>
      <w:r w:rsidRPr="00D754A1">
        <w:rPr>
          <w:spacing w:val="-5"/>
        </w:rPr>
        <w:t xml:space="preserve"> </w:t>
      </w:r>
      <w:r w:rsidRPr="00D754A1">
        <w:t>и</w:t>
      </w:r>
      <w:r w:rsidRPr="00D754A1">
        <w:rPr>
          <w:spacing w:val="-9"/>
        </w:rPr>
        <w:t xml:space="preserve"> </w:t>
      </w:r>
      <w:r w:rsidRPr="00D754A1">
        <w:t>более</w:t>
      </w:r>
      <w:r w:rsidRPr="00D754A1">
        <w:rPr>
          <w:spacing w:val="-5"/>
        </w:rPr>
        <w:t xml:space="preserve"> </w:t>
      </w:r>
      <w:r w:rsidRPr="00D754A1">
        <w:t>раза</w:t>
      </w:r>
      <w:r w:rsidRPr="00D754A1">
        <w:rPr>
          <w:spacing w:val="-6"/>
        </w:rPr>
        <w:t xml:space="preserve"> </w:t>
      </w:r>
      <w:r w:rsidRPr="00D754A1">
        <w:t>в</w:t>
      </w:r>
      <w:r w:rsidRPr="00D754A1">
        <w:rPr>
          <w:spacing w:val="-8"/>
        </w:rPr>
        <w:t xml:space="preserve"> </w:t>
      </w:r>
      <w:r w:rsidRPr="00D754A1">
        <w:t>т</w:t>
      </w:r>
      <w:r w:rsidRPr="00D754A1">
        <w:rPr>
          <w:spacing w:val="1"/>
        </w:rPr>
        <w:t>е</w:t>
      </w:r>
      <w:r w:rsidRPr="00D754A1">
        <w:rPr>
          <w:spacing w:val="-1"/>
        </w:rPr>
        <w:t>ч</w:t>
      </w:r>
      <w:r w:rsidRPr="00D754A1">
        <w:t>ен</w:t>
      </w:r>
      <w:r w:rsidRPr="00D754A1">
        <w:rPr>
          <w:spacing w:val="3"/>
        </w:rPr>
        <w:t>и</w:t>
      </w:r>
      <w:r w:rsidRPr="00D754A1">
        <w:t>е</w:t>
      </w:r>
      <w:r w:rsidRPr="00D754A1">
        <w:rPr>
          <w:spacing w:val="-8"/>
        </w:rPr>
        <w:t xml:space="preserve"> </w:t>
      </w:r>
      <w:r w:rsidRPr="00D754A1">
        <w:t>12</w:t>
      </w:r>
      <w:r w:rsidRPr="00D754A1">
        <w:rPr>
          <w:spacing w:val="-5"/>
        </w:rPr>
        <w:t xml:space="preserve"> </w:t>
      </w:r>
      <w:r w:rsidRPr="00D754A1">
        <w:rPr>
          <w:spacing w:val="-1"/>
        </w:rPr>
        <w:t>м</w:t>
      </w:r>
      <w:r w:rsidRPr="00D754A1">
        <w:t>есяцев)</w:t>
      </w:r>
      <w:r w:rsidRPr="00D754A1">
        <w:rPr>
          <w:spacing w:val="-6"/>
        </w:rPr>
        <w:t xml:space="preserve"> </w:t>
      </w:r>
      <w:r w:rsidRPr="00D754A1">
        <w:t>не</w:t>
      </w:r>
      <w:r w:rsidRPr="00D754A1">
        <w:rPr>
          <w:spacing w:val="1"/>
        </w:rPr>
        <w:t>и</w:t>
      </w:r>
      <w:r w:rsidRPr="00D754A1">
        <w:t>сп</w:t>
      </w:r>
      <w:r w:rsidRPr="00D754A1">
        <w:rPr>
          <w:spacing w:val="2"/>
        </w:rPr>
        <w:t>о</w:t>
      </w:r>
      <w:r w:rsidRPr="00D754A1">
        <w:t>лнен</w:t>
      </w:r>
      <w:r w:rsidRPr="00D754A1">
        <w:rPr>
          <w:spacing w:val="1"/>
        </w:rPr>
        <w:t>и</w:t>
      </w:r>
      <w:r w:rsidRPr="00D754A1">
        <w:t>е</w:t>
      </w:r>
      <w:r w:rsidRPr="00D754A1">
        <w:rPr>
          <w:w w:val="99"/>
        </w:rPr>
        <w:t xml:space="preserve"> </w:t>
      </w:r>
      <w:r w:rsidRPr="00D754A1">
        <w:t>или</w:t>
      </w:r>
      <w:r w:rsidRPr="00D754A1">
        <w:rPr>
          <w:spacing w:val="59"/>
        </w:rPr>
        <w:t xml:space="preserve"> </w:t>
      </w:r>
      <w:r w:rsidRPr="00D754A1">
        <w:t>не</w:t>
      </w:r>
      <w:r w:rsidRPr="00D754A1">
        <w:rPr>
          <w:spacing w:val="1"/>
        </w:rPr>
        <w:t>н</w:t>
      </w:r>
      <w:r w:rsidRPr="00D754A1">
        <w:t>адле</w:t>
      </w:r>
      <w:r w:rsidRPr="00D754A1">
        <w:rPr>
          <w:spacing w:val="1"/>
        </w:rPr>
        <w:t>ж</w:t>
      </w:r>
      <w:r w:rsidRPr="00D754A1">
        <w:t>ащее</w:t>
      </w:r>
      <w:r w:rsidRPr="00D754A1">
        <w:rPr>
          <w:spacing w:val="60"/>
        </w:rPr>
        <w:t xml:space="preserve"> </w:t>
      </w:r>
      <w:r w:rsidRPr="00D754A1">
        <w:t>ис</w:t>
      </w:r>
      <w:r w:rsidRPr="00D754A1">
        <w:rPr>
          <w:spacing w:val="1"/>
        </w:rPr>
        <w:t>п</w:t>
      </w:r>
      <w:r w:rsidRPr="00D754A1">
        <w:t>олнен</w:t>
      </w:r>
      <w:r w:rsidRPr="00D754A1">
        <w:rPr>
          <w:spacing w:val="1"/>
        </w:rPr>
        <w:t>и</w:t>
      </w:r>
      <w:r w:rsidRPr="00D754A1">
        <w:t>е</w:t>
      </w:r>
      <w:r w:rsidRPr="00D754A1">
        <w:rPr>
          <w:spacing w:val="61"/>
        </w:rPr>
        <w:t xml:space="preserve"> </w:t>
      </w:r>
      <w:r w:rsidRPr="00D754A1">
        <w:t>обязательс</w:t>
      </w:r>
      <w:r w:rsidRPr="00D754A1">
        <w:rPr>
          <w:spacing w:val="-2"/>
        </w:rPr>
        <w:t>т</w:t>
      </w:r>
      <w:r w:rsidRPr="00D754A1">
        <w:rPr>
          <w:spacing w:val="2"/>
        </w:rPr>
        <w:t>в</w:t>
      </w:r>
      <w:r w:rsidRPr="00D754A1">
        <w:t>,</w:t>
      </w:r>
      <w:r w:rsidRPr="00D754A1">
        <w:rPr>
          <w:spacing w:val="58"/>
        </w:rPr>
        <w:t xml:space="preserve"> </w:t>
      </w:r>
      <w:r w:rsidRPr="00D754A1">
        <w:t>пре</w:t>
      </w:r>
      <w:r w:rsidRPr="00D754A1">
        <w:rPr>
          <w:spacing w:val="5"/>
        </w:rPr>
        <w:t>д</w:t>
      </w:r>
      <w:r w:rsidRPr="00D754A1">
        <w:rPr>
          <w:spacing w:val="-6"/>
        </w:rPr>
        <w:t>у</w:t>
      </w:r>
      <w:r w:rsidRPr="00D754A1">
        <w:rPr>
          <w:spacing w:val="2"/>
        </w:rPr>
        <w:t>с</w:t>
      </w:r>
      <w:r w:rsidRPr="00D754A1">
        <w:rPr>
          <w:spacing w:val="-1"/>
        </w:rPr>
        <w:t>м</w:t>
      </w:r>
      <w:r w:rsidRPr="00D754A1">
        <w:rPr>
          <w:spacing w:val="2"/>
        </w:rPr>
        <w:t>о</w:t>
      </w:r>
      <w:r w:rsidRPr="00D754A1">
        <w:rPr>
          <w:spacing w:val="1"/>
        </w:rPr>
        <w:t>т</w:t>
      </w:r>
      <w:r w:rsidRPr="00D754A1">
        <w:t>рен</w:t>
      </w:r>
      <w:r w:rsidRPr="00D754A1">
        <w:rPr>
          <w:spacing w:val="1"/>
        </w:rPr>
        <w:t>н</w:t>
      </w:r>
      <w:r w:rsidRPr="00D754A1">
        <w:t>ых</w:t>
      </w:r>
      <w:r w:rsidRPr="00D754A1">
        <w:rPr>
          <w:spacing w:val="63"/>
        </w:rPr>
        <w:t xml:space="preserve"> </w:t>
      </w:r>
      <w:r w:rsidRPr="00D754A1">
        <w:rPr>
          <w:spacing w:val="-6"/>
        </w:rPr>
        <w:t>у</w:t>
      </w:r>
      <w:r w:rsidRPr="00D754A1">
        <w:t>слови</w:t>
      </w:r>
      <w:r w:rsidRPr="00D754A1">
        <w:rPr>
          <w:spacing w:val="2"/>
        </w:rPr>
        <w:t>я</w:t>
      </w:r>
      <w:r w:rsidRPr="00D754A1">
        <w:rPr>
          <w:spacing w:val="-1"/>
        </w:rPr>
        <w:t>м</w:t>
      </w:r>
      <w:r w:rsidRPr="00D754A1">
        <w:t>и</w:t>
      </w:r>
      <w:r w:rsidRPr="00D754A1">
        <w:rPr>
          <w:w w:val="99"/>
        </w:rPr>
        <w:t xml:space="preserve"> </w:t>
      </w:r>
      <w:r w:rsidRPr="00D754A1">
        <w:t>догово</w:t>
      </w:r>
      <w:r w:rsidRPr="00D754A1">
        <w:rPr>
          <w:spacing w:val="1"/>
        </w:rPr>
        <w:t>р</w:t>
      </w:r>
      <w:r w:rsidRPr="00D754A1">
        <w:t>ов.</w:t>
      </w:r>
      <w:r w:rsidRPr="00D754A1">
        <w:rPr>
          <w:spacing w:val="51"/>
        </w:rPr>
        <w:t xml:space="preserve"> </w:t>
      </w:r>
      <w:r w:rsidRPr="00D754A1">
        <w:t>Ф</w:t>
      </w:r>
      <w:r w:rsidRPr="00D754A1">
        <w:rPr>
          <w:spacing w:val="1"/>
        </w:rPr>
        <w:t>а</w:t>
      </w:r>
      <w:r w:rsidRPr="00D754A1">
        <w:rPr>
          <w:spacing w:val="-2"/>
        </w:rPr>
        <w:t>к</w:t>
      </w:r>
      <w:r w:rsidRPr="00D754A1">
        <w:t>т</w:t>
      </w:r>
      <w:r w:rsidRPr="00D754A1">
        <w:rPr>
          <w:spacing w:val="48"/>
        </w:rPr>
        <w:t xml:space="preserve"> </w:t>
      </w:r>
      <w:r w:rsidRPr="00D754A1">
        <w:t>н</w:t>
      </w:r>
      <w:r w:rsidRPr="00D754A1">
        <w:rPr>
          <w:spacing w:val="2"/>
        </w:rPr>
        <w:t>е</w:t>
      </w:r>
      <w:r w:rsidRPr="00D754A1">
        <w:t>ис</w:t>
      </w:r>
      <w:r w:rsidRPr="00D754A1">
        <w:rPr>
          <w:spacing w:val="1"/>
        </w:rPr>
        <w:t>п</w:t>
      </w:r>
      <w:r w:rsidRPr="00D754A1">
        <w:t>олнен</w:t>
      </w:r>
      <w:r w:rsidRPr="00D754A1">
        <w:rPr>
          <w:spacing w:val="1"/>
        </w:rPr>
        <w:t>и</w:t>
      </w:r>
      <w:r w:rsidRPr="00D754A1">
        <w:t>я</w:t>
      </w:r>
      <w:r w:rsidRPr="00D754A1">
        <w:rPr>
          <w:spacing w:val="49"/>
        </w:rPr>
        <w:t xml:space="preserve"> </w:t>
      </w:r>
      <w:r w:rsidRPr="00D754A1">
        <w:t>или</w:t>
      </w:r>
      <w:r w:rsidRPr="00D754A1">
        <w:rPr>
          <w:spacing w:val="49"/>
        </w:rPr>
        <w:t xml:space="preserve"> </w:t>
      </w:r>
      <w:r w:rsidRPr="00D754A1">
        <w:t>н</w:t>
      </w:r>
      <w:r w:rsidRPr="00D754A1">
        <w:rPr>
          <w:spacing w:val="2"/>
        </w:rPr>
        <w:t>е</w:t>
      </w:r>
      <w:r w:rsidRPr="00D754A1">
        <w:t>надлежаще</w:t>
      </w:r>
      <w:r w:rsidRPr="00D754A1">
        <w:rPr>
          <w:spacing w:val="-1"/>
        </w:rPr>
        <w:t>г</w:t>
      </w:r>
      <w:r w:rsidRPr="00D754A1">
        <w:t>о</w:t>
      </w:r>
      <w:r w:rsidRPr="00D754A1">
        <w:rPr>
          <w:spacing w:val="50"/>
        </w:rPr>
        <w:t xml:space="preserve"> </w:t>
      </w:r>
      <w:r w:rsidRPr="00D754A1">
        <w:t>ис</w:t>
      </w:r>
      <w:r w:rsidRPr="00D754A1">
        <w:rPr>
          <w:spacing w:val="1"/>
        </w:rPr>
        <w:t>п</w:t>
      </w:r>
      <w:r w:rsidRPr="00D754A1">
        <w:t>о</w:t>
      </w:r>
      <w:r w:rsidRPr="00D754A1">
        <w:rPr>
          <w:spacing w:val="2"/>
        </w:rPr>
        <w:t>л</w:t>
      </w:r>
      <w:r w:rsidRPr="00D754A1">
        <w:t>не</w:t>
      </w:r>
      <w:r w:rsidRPr="00D754A1">
        <w:rPr>
          <w:spacing w:val="1"/>
        </w:rPr>
        <w:t>н</w:t>
      </w:r>
      <w:r w:rsidRPr="00D754A1">
        <w:t>ия</w:t>
      </w:r>
      <w:r w:rsidRPr="00D754A1">
        <w:rPr>
          <w:spacing w:val="49"/>
        </w:rPr>
        <w:t xml:space="preserve"> </w:t>
      </w:r>
      <w:r w:rsidRPr="00D754A1">
        <w:t>обязатель</w:t>
      </w:r>
      <w:r w:rsidRPr="00D754A1">
        <w:rPr>
          <w:spacing w:val="1"/>
        </w:rPr>
        <w:t>с</w:t>
      </w:r>
      <w:r w:rsidRPr="00D754A1">
        <w:t>тв</w:t>
      </w:r>
      <w:r w:rsidRPr="00D754A1">
        <w:rPr>
          <w:w w:val="99"/>
        </w:rPr>
        <w:t xml:space="preserve"> </w:t>
      </w:r>
      <w:r w:rsidRPr="00D754A1">
        <w:t>дол</w:t>
      </w:r>
      <w:r w:rsidRPr="00D754A1">
        <w:rPr>
          <w:spacing w:val="1"/>
        </w:rPr>
        <w:t>ж</w:t>
      </w:r>
      <w:r w:rsidRPr="00D754A1">
        <w:t>ен</w:t>
      </w:r>
      <w:r w:rsidRPr="00D754A1">
        <w:rPr>
          <w:spacing w:val="20"/>
        </w:rPr>
        <w:t xml:space="preserve"> </w:t>
      </w:r>
      <w:r w:rsidRPr="00D754A1">
        <w:t>быть</w:t>
      </w:r>
      <w:r w:rsidRPr="00D754A1">
        <w:rPr>
          <w:spacing w:val="21"/>
        </w:rPr>
        <w:t xml:space="preserve"> </w:t>
      </w:r>
      <w:r w:rsidRPr="00D754A1">
        <w:t>по</w:t>
      </w:r>
      <w:r w:rsidRPr="00D754A1">
        <w:rPr>
          <w:spacing w:val="2"/>
        </w:rPr>
        <w:t>д</w:t>
      </w:r>
      <w:r w:rsidRPr="00D754A1">
        <w:t>твержден</w:t>
      </w:r>
      <w:r w:rsidRPr="00D754A1">
        <w:rPr>
          <w:spacing w:val="21"/>
        </w:rPr>
        <w:t xml:space="preserve"> </w:t>
      </w:r>
      <w:r w:rsidRPr="00D754A1">
        <w:t>в</w:t>
      </w:r>
      <w:r w:rsidRPr="00D754A1">
        <w:rPr>
          <w:spacing w:val="2"/>
        </w:rPr>
        <w:t>с</w:t>
      </w:r>
      <w:r w:rsidRPr="00D754A1">
        <w:rPr>
          <w:spacing w:val="4"/>
        </w:rPr>
        <w:t>т</w:t>
      </w:r>
      <w:r w:rsidRPr="00D754A1">
        <w:rPr>
          <w:spacing w:val="-6"/>
        </w:rPr>
        <w:t>у</w:t>
      </w:r>
      <w:r w:rsidRPr="00D754A1">
        <w:t>пив</w:t>
      </w:r>
      <w:r w:rsidRPr="00D754A1">
        <w:rPr>
          <w:spacing w:val="1"/>
        </w:rPr>
        <w:t>ш</w:t>
      </w:r>
      <w:r w:rsidRPr="00D754A1">
        <w:t>ими</w:t>
      </w:r>
      <w:r w:rsidRPr="00D754A1">
        <w:rPr>
          <w:spacing w:val="20"/>
        </w:rPr>
        <w:t xml:space="preserve"> </w:t>
      </w:r>
      <w:r w:rsidRPr="00D754A1">
        <w:t>в</w:t>
      </w:r>
      <w:r w:rsidRPr="00D754A1">
        <w:rPr>
          <w:spacing w:val="20"/>
        </w:rPr>
        <w:t xml:space="preserve"> </w:t>
      </w:r>
      <w:r w:rsidRPr="00D754A1">
        <w:t>з</w:t>
      </w:r>
      <w:r w:rsidRPr="00D754A1">
        <w:rPr>
          <w:spacing w:val="2"/>
        </w:rPr>
        <w:t>а</w:t>
      </w:r>
      <w:r w:rsidRPr="00D754A1">
        <w:rPr>
          <w:spacing w:val="-2"/>
        </w:rPr>
        <w:t>к</w:t>
      </w:r>
      <w:r w:rsidRPr="00D754A1">
        <w:t>он</w:t>
      </w:r>
      <w:r w:rsidRPr="00D754A1">
        <w:rPr>
          <w:spacing w:val="5"/>
        </w:rPr>
        <w:t>н</w:t>
      </w:r>
      <w:r w:rsidRPr="00D754A1">
        <w:rPr>
          <w:spacing w:val="-6"/>
        </w:rPr>
        <w:t>у</w:t>
      </w:r>
      <w:r w:rsidRPr="00D754A1">
        <w:t>ю</w:t>
      </w:r>
      <w:r w:rsidRPr="00D754A1">
        <w:rPr>
          <w:spacing w:val="22"/>
        </w:rPr>
        <w:t xml:space="preserve"> </w:t>
      </w:r>
      <w:r w:rsidRPr="00D754A1">
        <w:t>си</w:t>
      </w:r>
      <w:r w:rsidRPr="00D754A1">
        <w:rPr>
          <w:spacing w:val="5"/>
        </w:rPr>
        <w:t>л</w:t>
      </w:r>
      <w:r w:rsidRPr="00D754A1">
        <w:t>у</w:t>
      </w:r>
      <w:r w:rsidRPr="00D754A1">
        <w:rPr>
          <w:spacing w:val="16"/>
        </w:rPr>
        <w:t xml:space="preserve"> </w:t>
      </w:r>
      <w:r w:rsidRPr="00D754A1">
        <w:t>р</w:t>
      </w:r>
      <w:r w:rsidRPr="00D754A1">
        <w:rPr>
          <w:spacing w:val="2"/>
        </w:rPr>
        <w:t>е</w:t>
      </w:r>
      <w:r w:rsidRPr="00D754A1">
        <w:t>шениями</w:t>
      </w:r>
      <w:r w:rsidRPr="00D754A1">
        <w:rPr>
          <w:w w:val="99"/>
        </w:rPr>
        <w:t xml:space="preserve"> </w:t>
      </w:r>
      <w:r w:rsidRPr="00D754A1">
        <w:t>федеральн</w:t>
      </w:r>
      <w:r w:rsidRPr="00D754A1">
        <w:rPr>
          <w:spacing w:val="2"/>
        </w:rPr>
        <w:t>о</w:t>
      </w:r>
      <w:r w:rsidRPr="00D754A1">
        <w:t>го</w:t>
      </w:r>
      <w:r w:rsidRPr="00D754A1">
        <w:rPr>
          <w:spacing w:val="27"/>
        </w:rPr>
        <w:t xml:space="preserve"> </w:t>
      </w:r>
      <w:r w:rsidRPr="00D754A1">
        <w:t>а</w:t>
      </w:r>
      <w:r w:rsidRPr="00D754A1">
        <w:rPr>
          <w:spacing w:val="2"/>
        </w:rPr>
        <w:t>н</w:t>
      </w:r>
      <w:r w:rsidRPr="00D754A1">
        <w:t>ти</w:t>
      </w:r>
      <w:r w:rsidRPr="00D754A1">
        <w:rPr>
          <w:spacing w:val="-1"/>
        </w:rPr>
        <w:t>м</w:t>
      </w:r>
      <w:r w:rsidRPr="00D754A1">
        <w:rPr>
          <w:spacing w:val="2"/>
        </w:rPr>
        <w:t>о</w:t>
      </w:r>
      <w:r w:rsidRPr="00D754A1">
        <w:t>нопольно</w:t>
      </w:r>
      <w:r w:rsidRPr="00D754A1">
        <w:rPr>
          <w:spacing w:val="1"/>
        </w:rPr>
        <w:t>г</w:t>
      </w:r>
      <w:r w:rsidRPr="00D754A1">
        <w:t>о</w:t>
      </w:r>
      <w:r w:rsidRPr="00D754A1">
        <w:rPr>
          <w:spacing w:val="27"/>
        </w:rPr>
        <w:t xml:space="preserve"> </w:t>
      </w:r>
      <w:r w:rsidRPr="00D754A1">
        <w:t>о</w:t>
      </w:r>
      <w:r w:rsidRPr="00D754A1">
        <w:rPr>
          <w:spacing w:val="2"/>
        </w:rPr>
        <w:t>р</w:t>
      </w:r>
      <w:r w:rsidRPr="00D754A1">
        <w:t>гана,</w:t>
      </w:r>
      <w:r w:rsidRPr="00D754A1">
        <w:rPr>
          <w:spacing w:val="27"/>
        </w:rPr>
        <w:t xml:space="preserve"> </w:t>
      </w:r>
      <w:r w:rsidRPr="00D754A1">
        <w:t>и</w:t>
      </w:r>
      <w:r w:rsidRPr="00D754A1">
        <w:rPr>
          <w:spacing w:val="30"/>
        </w:rPr>
        <w:t xml:space="preserve"> </w:t>
      </w:r>
      <w:r w:rsidRPr="00D754A1">
        <w:t>(или)</w:t>
      </w:r>
      <w:r w:rsidRPr="00D754A1">
        <w:rPr>
          <w:spacing w:val="28"/>
        </w:rPr>
        <w:t xml:space="preserve"> </w:t>
      </w:r>
      <w:r w:rsidRPr="00D754A1">
        <w:t>его</w:t>
      </w:r>
      <w:r w:rsidRPr="00D754A1">
        <w:rPr>
          <w:spacing w:val="30"/>
        </w:rPr>
        <w:t xml:space="preserve"> </w:t>
      </w:r>
      <w:r w:rsidRPr="00D754A1">
        <w:t>терр</w:t>
      </w:r>
      <w:r w:rsidRPr="00D754A1">
        <w:rPr>
          <w:spacing w:val="2"/>
        </w:rPr>
        <w:t>и</w:t>
      </w:r>
      <w:r w:rsidRPr="00D754A1">
        <w:t>тор</w:t>
      </w:r>
      <w:r w:rsidRPr="00D754A1">
        <w:rPr>
          <w:spacing w:val="8"/>
        </w:rPr>
        <w:t>и</w:t>
      </w:r>
      <w:r w:rsidRPr="00D754A1">
        <w:t>альн</w:t>
      </w:r>
      <w:r w:rsidRPr="00D754A1">
        <w:rPr>
          <w:spacing w:val="1"/>
        </w:rPr>
        <w:t>ы</w:t>
      </w:r>
      <w:r w:rsidRPr="00D754A1">
        <w:t>х</w:t>
      </w:r>
      <w:r w:rsidRPr="00D754A1">
        <w:rPr>
          <w:spacing w:val="27"/>
        </w:rPr>
        <w:t xml:space="preserve"> </w:t>
      </w:r>
      <w:r w:rsidRPr="00D754A1">
        <w:t>ор</w:t>
      </w:r>
      <w:r w:rsidRPr="00D754A1">
        <w:rPr>
          <w:spacing w:val="1"/>
        </w:rPr>
        <w:t>г</w:t>
      </w:r>
      <w:r w:rsidRPr="00D754A1">
        <w:t>анов,</w:t>
      </w:r>
      <w:r w:rsidRPr="00D754A1">
        <w:rPr>
          <w:spacing w:val="28"/>
        </w:rPr>
        <w:t xml:space="preserve"> </w:t>
      </w:r>
      <w:r w:rsidRPr="00D754A1">
        <w:t>и</w:t>
      </w:r>
      <w:r w:rsidRPr="00D754A1">
        <w:rPr>
          <w:w w:val="99"/>
        </w:rPr>
        <w:t xml:space="preserve"> </w:t>
      </w:r>
      <w:r w:rsidRPr="00D754A1">
        <w:t>(или)</w:t>
      </w:r>
      <w:r w:rsidRPr="00D754A1">
        <w:rPr>
          <w:spacing w:val="-13"/>
        </w:rPr>
        <w:t xml:space="preserve"> </w:t>
      </w:r>
      <w:r w:rsidRPr="00D754A1">
        <w:rPr>
          <w:spacing w:val="5"/>
        </w:rPr>
        <w:t>с</w:t>
      </w:r>
      <w:r w:rsidRPr="00D754A1">
        <w:rPr>
          <w:spacing w:val="-6"/>
        </w:rPr>
        <w:t>у</w:t>
      </w:r>
      <w:r w:rsidRPr="00D754A1">
        <w:t>дов;</w:t>
      </w:r>
    </w:p>
    <w:p w14:paraId="7FD947DE" w14:textId="77777777" w:rsidR="0062641F" w:rsidRPr="00D754A1" w:rsidRDefault="003F6273" w:rsidP="00710E8B">
      <w:pPr>
        <w:pStyle w:val="a0"/>
      </w:pPr>
      <w:r w:rsidRPr="00D754A1">
        <w:t>прин</w:t>
      </w:r>
      <w:r w:rsidRPr="00D754A1">
        <w:rPr>
          <w:spacing w:val="1"/>
        </w:rPr>
        <w:t>я</w:t>
      </w:r>
      <w:r w:rsidRPr="00D754A1">
        <w:t>тие</w:t>
      </w:r>
      <w:r w:rsidRPr="00D754A1">
        <w:rPr>
          <w:spacing w:val="27"/>
        </w:rPr>
        <w:t xml:space="preserve"> </w:t>
      </w:r>
      <w:r w:rsidRPr="00D754A1">
        <w:t>в</w:t>
      </w:r>
      <w:r w:rsidRPr="00D754A1">
        <w:rPr>
          <w:spacing w:val="31"/>
        </w:rPr>
        <w:t xml:space="preserve"> </w:t>
      </w:r>
      <w:r w:rsidRPr="00D754A1">
        <w:rPr>
          <w:spacing w:val="-6"/>
        </w:rPr>
        <w:t>у</w:t>
      </w:r>
      <w:r w:rsidRPr="00D754A1">
        <w:t>ста</w:t>
      </w:r>
      <w:r w:rsidRPr="00D754A1">
        <w:rPr>
          <w:spacing w:val="2"/>
        </w:rPr>
        <w:t>н</w:t>
      </w:r>
      <w:r w:rsidRPr="00D754A1">
        <w:t>о</w:t>
      </w:r>
      <w:r w:rsidRPr="00D754A1">
        <w:rPr>
          <w:spacing w:val="2"/>
        </w:rPr>
        <w:t>в</w:t>
      </w:r>
      <w:r w:rsidRPr="00D754A1">
        <w:t>ленном</w:t>
      </w:r>
      <w:r w:rsidRPr="00D754A1">
        <w:rPr>
          <w:spacing w:val="28"/>
        </w:rPr>
        <w:t xml:space="preserve"> </w:t>
      </w:r>
      <w:r w:rsidRPr="00D754A1">
        <w:t>пор</w:t>
      </w:r>
      <w:r w:rsidRPr="00D754A1">
        <w:rPr>
          <w:spacing w:val="1"/>
        </w:rPr>
        <w:t>я</w:t>
      </w:r>
      <w:r w:rsidRPr="00D754A1">
        <w:t>д</w:t>
      </w:r>
      <w:r w:rsidRPr="00D754A1">
        <w:rPr>
          <w:spacing w:val="-2"/>
        </w:rPr>
        <w:t>к</w:t>
      </w:r>
      <w:r w:rsidRPr="00D754A1">
        <w:t>е</w:t>
      </w:r>
      <w:r w:rsidRPr="00D754A1">
        <w:rPr>
          <w:spacing w:val="28"/>
        </w:rPr>
        <w:t xml:space="preserve"> </w:t>
      </w:r>
      <w:r w:rsidRPr="00D754A1">
        <w:t>р</w:t>
      </w:r>
      <w:r w:rsidRPr="00D754A1">
        <w:rPr>
          <w:spacing w:val="2"/>
        </w:rPr>
        <w:t>е</w:t>
      </w:r>
      <w:r w:rsidRPr="00D754A1">
        <w:t>шения</w:t>
      </w:r>
      <w:r w:rsidRPr="00D754A1">
        <w:rPr>
          <w:spacing w:val="29"/>
        </w:rPr>
        <w:t xml:space="preserve"> </w:t>
      </w:r>
      <w:r w:rsidRPr="00D754A1">
        <w:t>о</w:t>
      </w:r>
      <w:r w:rsidRPr="00D754A1">
        <w:rPr>
          <w:spacing w:val="28"/>
        </w:rPr>
        <w:t xml:space="preserve"> </w:t>
      </w:r>
      <w:r w:rsidRPr="00D754A1">
        <w:t>реоргани</w:t>
      </w:r>
      <w:r w:rsidRPr="00D754A1">
        <w:rPr>
          <w:spacing w:val="1"/>
        </w:rPr>
        <w:t>з</w:t>
      </w:r>
      <w:r w:rsidRPr="00D754A1">
        <w:rPr>
          <w:spacing w:val="2"/>
        </w:rPr>
        <w:t>а</w:t>
      </w:r>
      <w:r w:rsidRPr="00D754A1">
        <w:t>ции</w:t>
      </w:r>
      <w:r w:rsidRPr="00D754A1">
        <w:rPr>
          <w:spacing w:val="29"/>
        </w:rPr>
        <w:t xml:space="preserve"> </w:t>
      </w:r>
      <w:r w:rsidRPr="00D754A1">
        <w:t>(за</w:t>
      </w:r>
      <w:r w:rsidRPr="00D754A1">
        <w:rPr>
          <w:w w:val="99"/>
        </w:rPr>
        <w:t xml:space="preserve"> </w:t>
      </w:r>
      <w:r w:rsidRPr="00D754A1">
        <w:t>исключени</w:t>
      </w:r>
      <w:r w:rsidRPr="00D754A1">
        <w:rPr>
          <w:spacing w:val="2"/>
        </w:rPr>
        <w:t>е</w:t>
      </w:r>
      <w:r w:rsidRPr="00D754A1">
        <w:t>м</w:t>
      </w:r>
      <w:r w:rsidRPr="00D754A1">
        <w:rPr>
          <w:spacing w:val="58"/>
        </w:rPr>
        <w:t xml:space="preserve"> </w:t>
      </w:r>
      <w:r w:rsidRPr="00D754A1">
        <w:rPr>
          <w:spacing w:val="2"/>
        </w:rPr>
        <w:t>р</w:t>
      </w:r>
      <w:r w:rsidRPr="00D754A1">
        <w:t>еорг</w:t>
      </w:r>
      <w:r w:rsidRPr="00D754A1">
        <w:rPr>
          <w:spacing w:val="1"/>
        </w:rPr>
        <w:t>а</w:t>
      </w:r>
      <w:r w:rsidRPr="00D754A1">
        <w:t>низац</w:t>
      </w:r>
      <w:r w:rsidRPr="00D754A1">
        <w:rPr>
          <w:spacing w:val="1"/>
        </w:rPr>
        <w:t>и</w:t>
      </w:r>
      <w:r w:rsidRPr="00D754A1">
        <w:t>и в фо</w:t>
      </w:r>
      <w:r w:rsidRPr="00D754A1">
        <w:rPr>
          <w:spacing w:val="2"/>
        </w:rPr>
        <w:t>р</w:t>
      </w:r>
      <w:r w:rsidRPr="00D754A1">
        <w:rPr>
          <w:spacing w:val="-1"/>
        </w:rPr>
        <w:t>м</w:t>
      </w:r>
      <w:r w:rsidRPr="00D754A1">
        <w:t>е присоедине</w:t>
      </w:r>
      <w:r w:rsidRPr="00D754A1">
        <w:rPr>
          <w:spacing w:val="1"/>
        </w:rPr>
        <w:t>н</w:t>
      </w:r>
      <w:r w:rsidRPr="00D754A1">
        <w:t>и</w:t>
      </w:r>
      <w:r w:rsidRPr="00D754A1">
        <w:rPr>
          <w:spacing w:val="1"/>
        </w:rPr>
        <w:t>я</w:t>
      </w:r>
      <w:r w:rsidRPr="00D754A1">
        <w:t xml:space="preserve">, </w:t>
      </w:r>
      <w:r w:rsidRPr="00D754A1">
        <w:rPr>
          <w:spacing w:val="-2"/>
        </w:rPr>
        <w:t>к</w:t>
      </w:r>
      <w:r w:rsidRPr="00D754A1">
        <w:t>ог</w:t>
      </w:r>
      <w:r w:rsidRPr="00D754A1">
        <w:rPr>
          <w:spacing w:val="1"/>
        </w:rPr>
        <w:t>д</w:t>
      </w:r>
      <w:r w:rsidRPr="00D754A1">
        <w:t>а к органи</w:t>
      </w:r>
      <w:r w:rsidRPr="00D754A1">
        <w:rPr>
          <w:spacing w:val="1"/>
        </w:rPr>
        <w:t>з</w:t>
      </w:r>
      <w:r w:rsidRPr="00D754A1">
        <w:t>ац</w:t>
      </w:r>
      <w:r w:rsidRPr="00D754A1">
        <w:rPr>
          <w:spacing w:val="1"/>
        </w:rPr>
        <w:t>и</w:t>
      </w:r>
      <w:r w:rsidRPr="00D754A1">
        <w:rPr>
          <w:spacing w:val="2"/>
        </w:rPr>
        <w:t>и</w:t>
      </w:r>
      <w:r w:rsidRPr="00D754A1">
        <w:t>,</w:t>
      </w:r>
      <w:r w:rsidR="001B6505" w:rsidRPr="00D754A1">
        <w:t xml:space="preserve"> </w:t>
      </w:r>
      <w:r w:rsidRPr="00D754A1">
        <w:t>имеющей</w:t>
      </w:r>
      <w:r w:rsidRPr="00D754A1">
        <w:rPr>
          <w:spacing w:val="32"/>
        </w:rPr>
        <w:t xml:space="preserve"> </w:t>
      </w:r>
      <w:r w:rsidRPr="00D754A1">
        <w:t>ст</w:t>
      </w:r>
      <w:r w:rsidRPr="00D754A1">
        <w:rPr>
          <w:spacing w:val="1"/>
        </w:rPr>
        <w:t>а</w:t>
      </w:r>
      <w:r w:rsidRPr="00D754A1">
        <w:rPr>
          <w:spacing w:val="4"/>
        </w:rPr>
        <w:t>т</w:t>
      </w:r>
      <w:r w:rsidRPr="00D754A1">
        <w:rPr>
          <w:spacing w:val="-6"/>
        </w:rPr>
        <w:t>у</w:t>
      </w:r>
      <w:r w:rsidRPr="00D754A1">
        <w:t>с</w:t>
      </w:r>
      <w:r w:rsidRPr="00D754A1">
        <w:rPr>
          <w:spacing w:val="32"/>
        </w:rPr>
        <w:t xml:space="preserve"> </w:t>
      </w:r>
      <w:r w:rsidRPr="00D754A1">
        <w:t>ед</w:t>
      </w:r>
      <w:r w:rsidRPr="00D754A1">
        <w:rPr>
          <w:spacing w:val="2"/>
        </w:rPr>
        <w:t>и</w:t>
      </w:r>
      <w:r w:rsidRPr="00D754A1">
        <w:t>ной</w:t>
      </w:r>
      <w:r w:rsidRPr="00D754A1">
        <w:rPr>
          <w:spacing w:val="32"/>
        </w:rPr>
        <w:t xml:space="preserve"> </w:t>
      </w:r>
      <w:r w:rsidRPr="00D754A1">
        <w:t>теплоснабжающ</w:t>
      </w:r>
      <w:r w:rsidRPr="00D754A1">
        <w:rPr>
          <w:spacing w:val="1"/>
        </w:rPr>
        <w:t>е</w:t>
      </w:r>
      <w:r w:rsidRPr="00D754A1">
        <w:t>й</w:t>
      </w:r>
      <w:r w:rsidRPr="00D754A1">
        <w:rPr>
          <w:spacing w:val="33"/>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32"/>
        </w:rPr>
        <w:t xml:space="preserve"> </w:t>
      </w:r>
      <w:r w:rsidRPr="00D754A1">
        <w:t>присоедин</w:t>
      </w:r>
      <w:r w:rsidRPr="00D754A1">
        <w:rPr>
          <w:spacing w:val="1"/>
        </w:rPr>
        <w:t>я</w:t>
      </w:r>
      <w:r w:rsidRPr="00D754A1">
        <w:t>ются</w:t>
      </w:r>
      <w:r w:rsidRPr="00D754A1">
        <w:rPr>
          <w:spacing w:val="33"/>
        </w:rPr>
        <w:t xml:space="preserve"> </w:t>
      </w:r>
      <w:r w:rsidRPr="00D754A1">
        <w:t>д</w:t>
      </w:r>
      <w:r w:rsidRPr="00D754A1">
        <w:rPr>
          <w:spacing w:val="4"/>
        </w:rPr>
        <w:t>р</w:t>
      </w:r>
      <w:r w:rsidRPr="00D754A1">
        <w:rPr>
          <w:spacing w:val="-6"/>
        </w:rPr>
        <w:t>у</w:t>
      </w:r>
      <w:r w:rsidRPr="00D754A1">
        <w:t>гие</w:t>
      </w:r>
      <w:r w:rsidRPr="00D754A1">
        <w:rPr>
          <w:w w:val="99"/>
        </w:rPr>
        <w:t xml:space="preserve"> </w:t>
      </w:r>
      <w:r w:rsidRPr="00D754A1">
        <w:t>реоргани</w:t>
      </w:r>
      <w:r w:rsidRPr="00D754A1">
        <w:rPr>
          <w:spacing w:val="1"/>
        </w:rPr>
        <w:t>з</w:t>
      </w:r>
      <w:r w:rsidRPr="00D754A1">
        <w:t>ован</w:t>
      </w:r>
      <w:r w:rsidRPr="00D754A1">
        <w:rPr>
          <w:spacing w:val="1"/>
        </w:rPr>
        <w:t>н</w:t>
      </w:r>
      <w:r w:rsidRPr="00D754A1">
        <w:t>ые</w:t>
      </w:r>
      <w:r w:rsidRPr="00D754A1">
        <w:rPr>
          <w:spacing w:val="33"/>
        </w:rPr>
        <w:t xml:space="preserve"> </w:t>
      </w:r>
      <w:r w:rsidRPr="00D754A1">
        <w:t>о</w:t>
      </w:r>
      <w:r w:rsidRPr="00D754A1">
        <w:rPr>
          <w:spacing w:val="3"/>
        </w:rPr>
        <w:t>р</w:t>
      </w:r>
      <w:r w:rsidRPr="00D754A1">
        <w:t>гани</w:t>
      </w:r>
      <w:r w:rsidRPr="00D754A1">
        <w:rPr>
          <w:spacing w:val="1"/>
        </w:rPr>
        <w:t>з</w:t>
      </w:r>
      <w:r w:rsidRPr="00D754A1">
        <w:t>ац</w:t>
      </w:r>
      <w:r w:rsidRPr="00D754A1">
        <w:rPr>
          <w:spacing w:val="1"/>
        </w:rPr>
        <w:t>и</w:t>
      </w:r>
      <w:r w:rsidRPr="00D754A1">
        <w:t>и,</w:t>
      </w:r>
      <w:r w:rsidRPr="00D754A1">
        <w:rPr>
          <w:spacing w:val="32"/>
        </w:rPr>
        <w:t xml:space="preserve"> </w:t>
      </w:r>
      <w:r w:rsidRPr="00D754A1">
        <w:t>а</w:t>
      </w:r>
      <w:r w:rsidRPr="00D754A1">
        <w:rPr>
          <w:spacing w:val="34"/>
        </w:rPr>
        <w:t xml:space="preserve"> </w:t>
      </w:r>
      <w:r w:rsidRPr="00D754A1">
        <w:t>та</w:t>
      </w:r>
      <w:r w:rsidRPr="00D754A1">
        <w:rPr>
          <w:spacing w:val="-2"/>
        </w:rPr>
        <w:t>к</w:t>
      </w:r>
      <w:r w:rsidRPr="00D754A1">
        <w:t>же</w:t>
      </w:r>
      <w:r w:rsidRPr="00D754A1">
        <w:rPr>
          <w:spacing w:val="33"/>
        </w:rPr>
        <w:t xml:space="preserve"> </w:t>
      </w:r>
      <w:r w:rsidRPr="00D754A1">
        <w:rPr>
          <w:spacing w:val="2"/>
        </w:rPr>
        <w:t>р</w:t>
      </w:r>
      <w:r w:rsidRPr="00D754A1">
        <w:t>еоргани</w:t>
      </w:r>
      <w:r w:rsidRPr="00D754A1">
        <w:rPr>
          <w:spacing w:val="1"/>
        </w:rPr>
        <w:t>з</w:t>
      </w:r>
      <w:r w:rsidRPr="00D754A1">
        <w:t>ац</w:t>
      </w:r>
      <w:r w:rsidRPr="00D754A1">
        <w:rPr>
          <w:spacing w:val="1"/>
        </w:rPr>
        <w:t>и</w:t>
      </w:r>
      <w:r w:rsidRPr="00D754A1">
        <w:t>и</w:t>
      </w:r>
      <w:r w:rsidRPr="00D754A1">
        <w:rPr>
          <w:spacing w:val="32"/>
        </w:rPr>
        <w:t xml:space="preserve"> </w:t>
      </w:r>
      <w:r w:rsidRPr="00D754A1">
        <w:t>в</w:t>
      </w:r>
      <w:r w:rsidRPr="00D754A1">
        <w:rPr>
          <w:spacing w:val="33"/>
        </w:rPr>
        <w:t xml:space="preserve"> </w:t>
      </w:r>
      <w:r w:rsidRPr="00D754A1">
        <w:t>фо</w:t>
      </w:r>
      <w:r w:rsidRPr="00D754A1">
        <w:rPr>
          <w:spacing w:val="2"/>
        </w:rPr>
        <w:t>р</w:t>
      </w:r>
      <w:r w:rsidRPr="00D754A1">
        <w:rPr>
          <w:spacing w:val="1"/>
        </w:rPr>
        <w:t>м</w:t>
      </w:r>
      <w:r w:rsidRPr="00D754A1">
        <w:t>е</w:t>
      </w:r>
      <w:r w:rsidRPr="00D754A1">
        <w:rPr>
          <w:spacing w:val="31"/>
        </w:rPr>
        <w:t xml:space="preserve"> </w:t>
      </w:r>
      <w:r w:rsidRPr="00D754A1">
        <w:t>преобразо</w:t>
      </w:r>
      <w:r w:rsidRPr="00D754A1">
        <w:rPr>
          <w:spacing w:val="2"/>
        </w:rPr>
        <w:t>в</w:t>
      </w:r>
      <w:r w:rsidRPr="00D754A1">
        <w:t>ан</w:t>
      </w:r>
      <w:r w:rsidRPr="00D754A1">
        <w:rPr>
          <w:spacing w:val="1"/>
        </w:rPr>
        <w:t>и</w:t>
      </w:r>
      <w:r w:rsidRPr="00D754A1">
        <w:t>я)</w:t>
      </w:r>
      <w:r w:rsidRPr="00D754A1">
        <w:rPr>
          <w:w w:val="99"/>
        </w:rPr>
        <w:t xml:space="preserve"> </w:t>
      </w:r>
      <w:r w:rsidRPr="00D754A1">
        <w:t>или</w:t>
      </w:r>
      <w:r w:rsidRPr="00D754A1">
        <w:rPr>
          <w:spacing w:val="46"/>
        </w:rPr>
        <w:t xml:space="preserve"> </w:t>
      </w:r>
      <w:r w:rsidRPr="00D754A1">
        <w:t>ли</w:t>
      </w:r>
      <w:r w:rsidRPr="00D754A1">
        <w:rPr>
          <w:spacing w:val="-2"/>
        </w:rPr>
        <w:t>к</w:t>
      </w:r>
      <w:r w:rsidRPr="00D754A1">
        <w:t>вида</w:t>
      </w:r>
      <w:r w:rsidRPr="00D754A1">
        <w:rPr>
          <w:spacing w:val="1"/>
        </w:rPr>
        <w:t>ц</w:t>
      </w:r>
      <w:r w:rsidRPr="00D754A1">
        <w:t>ии</w:t>
      </w:r>
      <w:r w:rsidRPr="00D754A1">
        <w:rPr>
          <w:spacing w:val="47"/>
        </w:rPr>
        <w:t xml:space="preserve"> </w:t>
      </w:r>
      <w:r w:rsidRPr="00D754A1">
        <w:rPr>
          <w:spacing w:val="2"/>
        </w:rPr>
        <w:t>о</w:t>
      </w:r>
      <w:r w:rsidRPr="00D754A1">
        <w:t>ргани</w:t>
      </w:r>
      <w:r w:rsidRPr="00D754A1">
        <w:rPr>
          <w:spacing w:val="1"/>
        </w:rPr>
        <w:t>з</w:t>
      </w:r>
      <w:r w:rsidRPr="00D754A1">
        <w:t>ац</w:t>
      </w:r>
      <w:r w:rsidRPr="00D754A1">
        <w:rPr>
          <w:spacing w:val="1"/>
        </w:rPr>
        <w:t>и</w:t>
      </w:r>
      <w:r w:rsidRPr="00D754A1">
        <w:t>и,</w:t>
      </w:r>
      <w:r w:rsidRPr="00D754A1">
        <w:rPr>
          <w:spacing w:val="47"/>
        </w:rPr>
        <w:t xml:space="preserve"> </w:t>
      </w:r>
      <w:r w:rsidRPr="00D754A1">
        <w:t>имею</w:t>
      </w:r>
      <w:r w:rsidRPr="00D754A1">
        <w:rPr>
          <w:spacing w:val="2"/>
        </w:rPr>
        <w:t>щ</w:t>
      </w:r>
      <w:r w:rsidRPr="00D754A1">
        <w:t>ей</w:t>
      </w:r>
      <w:r w:rsidRPr="00D754A1">
        <w:rPr>
          <w:spacing w:val="46"/>
        </w:rPr>
        <w:t xml:space="preserve"> </w:t>
      </w:r>
      <w:r w:rsidRPr="00D754A1">
        <w:t>ста</w:t>
      </w:r>
      <w:r w:rsidRPr="00D754A1">
        <w:rPr>
          <w:spacing w:val="3"/>
        </w:rPr>
        <w:t>т</w:t>
      </w:r>
      <w:r w:rsidRPr="00D754A1">
        <w:rPr>
          <w:spacing w:val="-6"/>
        </w:rPr>
        <w:t>у</w:t>
      </w:r>
      <w:r w:rsidRPr="00D754A1">
        <w:t>с</w:t>
      </w:r>
      <w:r w:rsidRPr="00D754A1">
        <w:rPr>
          <w:spacing w:val="47"/>
        </w:rPr>
        <w:t xml:space="preserve"> </w:t>
      </w:r>
      <w:r w:rsidRPr="00D754A1">
        <w:t>еди</w:t>
      </w:r>
      <w:r w:rsidRPr="00D754A1">
        <w:rPr>
          <w:spacing w:val="1"/>
        </w:rPr>
        <w:t>н</w:t>
      </w:r>
      <w:r w:rsidRPr="00D754A1">
        <w:t>ой</w:t>
      </w:r>
      <w:r w:rsidRPr="00D754A1">
        <w:rPr>
          <w:spacing w:val="48"/>
        </w:rPr>
        <w:t xml:space="preserve"> </w:t>
      </w:r>
      <w:r w:rsidRPr="00D754A1">
        <w:t>теплоснабжающей</w:t>
      </w:r>
      <w:r w:rsidRPr="00D754A1">
        <w:rPr>
          <w:w w:val="99"/>
        </w:rPr>
        <w:t xml:space="preserve"> </w:t>
      </w:r>
      <w:r w:rsidRPr="00D754A1">
        <w:t>органи</w:t>
      </w:r>
      <w:r w:rsidRPr="00D754A1">
        <w:rPr>
          <w:spacing w:val="1"/>
        </w:rPr>
        <w:t>з</w:t>
      </w:r>
      <w:r w:rsidRPr="00D754A1">
        <w:t>ац</w:t>
      </w:r>
      <w:r w:rsidRPr="00D754A1">
        <w:rPr>
          <w:spacing w:val="1"/>
        </w:rPr>
        <w:t>и</w:t>
      </w:r>
      <w:r w:rsidRPr="00D754A1">
        <w:t>и;</w:t>
      </w:r>
    </w:p>
    <w:p w14:paraId="4DA716F8" w14:textId="77777777" w:rsidR="0062641F" w:rsidRPr="00D754A1" w:rsidRDefault="003F6273" w:rsidP="00710E8B">
      <w:pPr>
        <w:pStyle w:val="a0"/>
      </w:pPr>
      <w:r w:rsidRPr="00D754A1">
        <w:t>прин</w:t>
      </w:r>
      <w:r w:rsidRPr="00D754A1">
        <w:rPr>
          <w:spacing w:val="1"/>
        </w:rPr>
        <w:t>я</w:t>
      </w:r>
      <w:r w:rsidRPr="00D754A1">
        <w:t>тие</w:t>
      </w:r>
      <w:r w:rsidRPr="00D754A1">
        <w:rPr>
          <w:spacing w:val="19"/>
        </w:rPr>
        <w:t xml:space="preserve"> </w:t>
      </w:r>
      <w:r w:rsidRPr="00D754A1">
        <w:t>арбитра</w:t>
      </w:r>
      <w:r w:rsidRPr="00D754A1">
        <w:rPr>
          <w:spacing w:val="1"/>
        </w:rPr>
        <w:t>ж</w:t>
      </w:r>
      <w:r w:rsidRPr="00D754A1">
        <w:rPr>
          <w:spacing w:val="2"/>
        </w:rPr>
        <w:t>н</w:t>
      </w:r>
      <w:r w:rsidRPr="00D754A1">
        <w:t>ым</w:t>
      </w:r>
      <w:r w:rsidRPr="00D754A1">
        <w:rPr>
          <w:spacing w:val="18"/>
        </w:rPr>
        <w:t xml:space="preserve"> </w:t>
      </w:r>
      <w:r w:rsidRPr="00D754A1">
        <w:rPr>
          <w:spacing w:val="4"/>
        </w:rPr>
        <w:t>с</w:t>
      </w:r>
      <w:r w:rsidRPr="00D754A1">
        <w:rPr>
          <w:spacing w:val="-6"/>
        </w:rPr>
        <w:t>у</w:t>
      </w:r>
      <w:r w:rsidRPr="00D754A1">
        <w:t>дом</w:t>
      </w:r>
      <w:r w:rsidRPr="00D754A1">
        <w:rPr>
          <w:spacing w:val="20"/>
        </w:rPr>
        <w:t xml:space="preserve"> </w:t>
      </w:r>
      <w:r w:rsidRPr="00D754A1">
        <w:t>решения</w:t>
      </w:r>
      <w:r w:rsidRPr="00D754A1">
        <w:rPr>
          <w:spacing w:val="22"/>
        </w:rPr>
        <w:t xml:space="preserve"> </w:t>
      </w:r>
      <w:r w:rsidRPr="00D754A1">
        <w:t>о</w:t>
      </w:r>
      <w:r w:rsidRPr="00D754A1">
        <w:rPr>
          <w:spacing w:val="20"/>
        </w:rPr>
        <w:t xml:space="preserve"> </w:t>
      </w:r>
      <w:r w:rsidRPr="00D754A1">
        <w:t>призна</w:t>
      </w:r>
      <w:r w:rsidRPr="00D754A1">
        <w:rPr>
          <w:spacing w:val="1"/>
        </w:rPr>
        <w:t>н</w:t>
      </w:r>
      <w:r w:rsidRPr="00D754A1">
        <w:t>ии</w:t>
      </w:r>
      <w:r w:rsidRPr="00D754A1">
        <w:rPr>
          <w:spacing w:val="20"/>
        </w:rPr>
        <w:t xml:space="preserve"> </w:t>
      </w:r>
      <w:r w:rsidRPr="00D754A1">
        <w:t>орган</w:t>
      </w:r>
      <w:r w:rsidRPr="00D754A1">
        <w:rPr>
          <w:spacing w:val="2"/>
        </w:rPr>
        <w:t>и</w:t>
      </w:r>
      <w:r w:rsidRPr="00D754A1">
        <w:t>зац</w:t>
      </w:r>
      <w:r w:rsidRPr="00D754A1">
        <w:rPr>
          <w:spacing w:val="1"/>
        </w:rPr>
        <w:t>и</w:t>
      </w:r>
      <w:r w:rsidRPr="00D754A1">
        <w:t>и,</w:t>
      </w:r>
      <w:r w:rsidRPr="00D754A1">
        <w:rPr>
          <w:w w:val="99"/>
        </w:rPr>
        <w:t xml:space="preserve"> </w:t>
      </w:r>
      <w:r w:rsidRPr="00D754A1">
        <w:t>имеющей</w:t>
      </w:r>
      <w:r w:rsidRPr="00D754A1">
        <w:rPr>
          <w:spacing w:val="-15"/>
        </w:rPr>
        <w:t xml:space="preserve"> </w:t>
      </w:r>
      <w:r w:rsidRPr="00D754A1">
        <w:rPr>
          <w:spacing w:val="2"/>
        </w:rPr>
        <w:t>с</w:t>
      </w:r>
      <w:r w:rsidRPr="00D754A1">
        <w:t>та</w:t>
      </w:r>
      <w:r w:rsidRPr="00D754A1">
        <w:rPr>
          <w:spacing w:val="3"/>
        </w:rPr>
        <w:t>т</w:t>
      </w:r>
      <w:r w:rsidRPr="00D754A1">
        <w:rPr>
          <w:spacing w:val="-6"/>
        </w:rPr>
        <w:t>у</w:t>
      </w:r>
      <w:r w:rsidRPr="00D754A1">
        <w:t>с</w:t>
      </w:r>
      <w:r w:rsidRPr="00D754A1">
        <w:rPr>
          <w:spacing w:val="-15"/>
        </w:rPr>
        <w:t xml:space="preserve"> </w:t>
      </w:r>
      <w:r w:rsidRPr="00D754A1">
        <w:rPr>
          <w:spacing w:val="2"/>
        </w:rPr>
        <w:t>е</w:t>
      </w:r>
      <w:r w:rsidRPr="00D754A1">
        <w:t>ди</w:t>
      </w:r>
      <w:r w:rsidRPr="00D754A1">
        <w:rPr>
          <w:spacing w:val="3"/>
        </w:rPr>
        <w:t>н</w:t>
      </w:r>
      <w:r w:rsidRPr="00D754A1">
        <w:t>ой</w:t>
      </w:r>
      <w:r w:rsidRPr="00D754A1">
        <w:rPr>
          <w:spacing w:val="-16"/>
        </w:rPr>
        <w:t xml:space="preserve"> </w:t>
      </w:r>
      <w:r w:rsidRPr="00D754A1">
        <w:t>теплоснабжаю</w:t>
      </w:r>
      <w:r w:rsidRPr="00D754A1">
        <w:rPr>
          <w:spacing w:val="1"/>
        </w:rPr>
        <w:t>щ</w:t>
      </w:r>
      <w:r w:rsidRPr="00D754A1">
        <w:t>ей</w:t>
      </w:r>
      <w:r w:rsidRPr="00D754A1">
        <w:rPr>
          <w:spacing w:val="-13"/>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15"/>
        </w:rPr>
        <w:t xml:space="preserve"> </w:t>
      </w:r>
      <w:r w:rsidRPr="00D754A1">
        <w:t>ба</w:t>
      </w:r>
      <w:r w:rsidRPr="00D754A1">
        <w:rPr>
          <w:spacing w:val="3"/>
        </w:rPr>
        <w:t>н</w:t>
      </w:r>
      <w:r w:rsidRPr="00D754A1">
        <w:rPr>
          <w:spacing w:val="-2"/>
        </w:rPr>
        <w:t>к</w:t>
      </w:r>
      <w:r w:rsidRPr="00D754A1">
        <w:t>р</w:t>
      </w:r>
      <w:r w:rsidRPr="00D754A1">
        <w:rPr>
          <w:spacing w:val="2"/>
        </w:rPr>
        <w:t>о</w:t>
      </w:r>
      <w:r w:rsidRPr="00D754A1">
        <w:rPr>
          <w:spacing w:val="5"/>
        </w:rPr>
        <w:t>т</w:t>
      </w:r>
      <w:r w:rsidRPr="00D754A1">
        <w:t>о</w:t>
      </w:r>
      <w:r w:rsidRPr="00D754A1">
        <w:rPr>
          <w:spacing w:val="-1"/>
        </w:rPr>
        <w:t>м</w:t>
      </w:r>
      <w:r w:rsidRPr="00D754A1">
        <w:t>;</w:t>
      </w:r>
    </w:p>
    <w:p w14:paraId="1E2903BC" w14:textId="77777777" w:rsidR="0062641F" w:rsidRPr="00D754A1" w:rsidRDefault="003F6273" w:rsidP="00710E8B">
      <w:pPr>
        <w:pStyle w:val="a0"/>
      </w:pPr>
      <w:r w:rsidRPr="00D754A1">
        <w:t>прекр</w:t>
      </w:r>
      <w:r w:rsidRPr="00D754A1">
        <w:rPr>
          <w:spacing w:val="1"/>
        </w:rPr>
        <w:t>а</w:t>
      </w:r>
      <w:r w:rsidRPr="00D754A1">
        <w:t>щение</w:t>
      </w:r>
      <w:r w:rsidRPr="00D754A1">
        <w:rPr>
          <w:spacing w:val="63"/>
        </w:rPr>
        <w:t xml:space="preserve"> </w:t>
      </w:r>
      <w:r w:rsidRPr="00D754A1">
        <w:t>права собственно</w:t>
      </w:r>
      <w:r w:rsidRPr="00D754A1">
        <w:rPr>
          <w:spacing w:val="2"/>
        </w:rPr>
        <w:t>с</w:t>
      </w:r>
      <w:r w:rsidRPr="00D754A1">
        <w:t>ти</w:t>
      </w:r>
      <w:r w:rsidRPr="00D754A1">
        <w:rPr>
          <w:spacing w:val="64"/>
        </w:rPr>
        <w:t xml:space="preserve"> </w:t>
      </w:r>
      <w:r w:rsidRPr="00D754A1">
        <w:t>и</w:t>
      </w:r>
      <w:r w:rsidRPr="00D754A1">
        <w:rPr>
          <w:spacing w:val="2"/>
        </w:rPr>
        <w:t>л</w:t>
      </w:r>
      <w:r w:rsidRPr="00D754A1">
        <w:t>и</w:t>
      </w:r>
      <w:r w:rsidRPr="00D754A1">
        <w:rPr>
          <w:spacing w:val="63"/>
        </w:rPr>
        <w:t xml:space="preserve"> </w:t>
      </w:r>
      <w:r w:rsidRPr="00D754A1">
        <w:t>владения</w:t>
      </w:r>
      <w:r w:rsidRPr="00D754A1">
        <w:rPr>
          <w:spacing w:val="64"/>
        </w:rPr>
        <w:t xml:space="preserve"> </w:t>
      </w:r>
      <w:r w:rsidRPr="00D754A1">
        <w:t>исто</w:t>
      </w:r>
      <w:r w:rsidRPr="00D754A1">
        <w:rPr>
          <w:spacing w:val="1"/>
        </w:rPr>
        <w:t>ч</w:t>
      </w:r>
      <w:r w:rsidRPr="00D754A1">
        <w:t>ни</w:t>
      </w:r>
      <w:r w:rsidRPr="00D754A1">
        <w:rPr>
          <w:spacing w:val="-2"/>
        </w:rPr>
        <w:t>к</w:t>
      </w:r>
      <w:r w:rsidRPr="00D754A1">
        <w:t>ами</w:t>
      </w:r>
      <w:r w:rsidRPr="00D754A1">
        <w:rPr>
          <w:w w:val="99"/>
        </w:rPr>
        <w:t xml:space="preserve"> </w:t>
      </w:r>
      <w:r w:rsidRPr="00D754A1">
        <w:t>тепловой</w:t>
      </w:r>
      <w:r w:rsidRPr="00D754A1">
        <w:rPr>
          <w:spacing w:val="17"/>
        </w:rPr>
        <w:t xml:space="preserve"> </w:t>
      </w:r>
      <w:r w:rsidRPr="00D754A1">
        <w:rPr>
          <w:spacing w:val="-1"/>
        </w:rPr>
        <w:t>э</w:t>
      </w:r>
      <w:r w:rsidRPr="00D754A1">
        <w:t>не</w:t>
      </w:r>
      <w:r w:rsidRPr="00D754A1">
        <w:rPr>
          <w:spacing w:val="2"/>
        </w:rPr>
        <w:t>р</w:t>
      </w:r>
      <w:r w:rsidRPr="00D754A1">
        <w:t>гии</w:t>
      </w:r>
      <w:r w:rsidRPr="00D754A1">
        <w:rPr>
          <w:spacing w:val="17"/>
        </w:rPr>
        <w:t xml:space="preserve"> </w:t>
      </w:r>
      <w:r w:rsidRPr="00D754A1">
        <w:t>с</w:t>
      </w:r>
      <w:r w:rsidRPr="00D754A1">
        <w:rPr>
          <w:spacing w:val="17"/>
        </w:rPr>
        <w:t xml:space="preserve"> </w:t>
      </w:r>
      <w:r w:rsidRPr="00D754A1">
        <w:t>на</w:t>
      </w:r>
      <w:r w:rsidRPr="00D754A1">
        <w:rPr>
          <w:spacing w:val="1"/>
        </w:rPr>
        <w:t>и</w:t>
      </w:r>
      <w:r w:rsidRPr="00D754A1">
        <w:t>большей</w:t>
      </w:r>
      <w:r w:rsidRPr="00D754A1">
        <w:rPr>
          <w:spacing w:val="16"/>
        </w:rPr>
        <w:t xml:space="preserve"> </w:t>
      </w:r>
      <w:r w:rsidRPr="00D754A1">
        <w:t>раб</w:t>
      </w:r>
      <w:r w:rsidRPr="00D754A1">
        <w:rPr>
          <w:spacing w:val="2"/>
        </w:rPr>
        <w:t>о</w:t>
      </w:r>
      <w:r w:rsidRPr="00D754A1">
        <w:rPr>
          <w:spacing w:val="-1"/>
        </w:rPr>
        <w:t>ч</w:t>
      </w:r>
      <w:r w:rsidRPr="00D754A1">
        <w:t>ей</w:t>
      </w:r>
      <w:r w:rsidRPr="00D754A1">
        <w:rPr>
          <w:spacing w:val="17"/>
        </w:rPr>
        <w:t xml:space="preserve"> </w:t>
      </w:r>
      <w:r w:rsidRPr="00D754A1">
        <w:rPr>
          <w:spacing w:val="1"/>
        </w:rPr>
        <w:t>т</w:t>
      </w:r>
      <w:r w:rsidRPr="00D754A1">
        <w:t>епловой</w:t>
      </w:r>
      <w:r w:rsidRPr="00D754A1">
        <w:rPr>
          <w:spacing w:val="18"/>
        </w:rPr>
        <w:t xml:space="preserve"> </w:t>
      </w:r>
      <w:r w:rsidRPr="00D754A1">
        <w:rPr>
          <w:spacing w:val="-1"/>
        </w:rPr>
        <w:t>м</w:t>
      </w:r>
      <w:r w:rsidRPr="00D754A1">
        <w:t>ощ</w:t>
      </w:r>
      <w:r w:rsidRPr="00D754A1">
        <w:rPr>
          <w:spacing w:val="2"/>
        </w:rPr>
        <w:t>н</w:t>
      </w:r>
      <w:r w:rsidRPr="00D754A1">
        <w:t>ост</w:t>
      </w:r>
      <w:r w:rsidRPr="00D754A1">
        <w:rPr>
          <w:spacing w:val="-2"/>
        </w:rPr>
        <w:t>ь</w:t>
      </w:r>
      <w:r w:rsidRPr="00D754A1">
        <w:t>ю</w:t>
      </w:r>
      <w:r w:rsidRPr="00D754A1">
        <w:rPr>
          <w:spacing w:val="20"/>
        </w:rPr>
        <w:t xml:space="preserve"> </w:t>
      </w:r>
      <w:r w:rsidRPr="00D754A1">
        <w:t>и</w:t>
      </w:r>
      <w:r w:rsidRPr="00D754A1">
        <w:rPr>
          <w:spacing w:val="17"/>
        </w:rPr>
        <w:t xml:space="preserve"> </w:t>
      </w:r>
      <w:r w:rsidRPr="00D754A1">
        <w:t>(или)</w:t>
      </w:r>
      <w:r w:rsidRPr="00D754A1">
        <w:rPr>
          <w:spacing w:val="17"/>
        </w:rPr>
        <w:t xml:space="preserve"> </w:t>
      </w:r>
      <w:r w:rsidRPr="00D754A1">
        <w:t>теплов</w:t>
      </w:r>
      <w:r w:rsidRPr="00D754A1">
        <w:rPr>
          <w:spacing w:val="1"/>
        </w:rPr>
        <w:t>ы</w:t>
      </w:r>
      <w:r w:rsidRPr="00D754A1">
        <w:rPr>
          <w:spacing w:val="-1"/>
        </w:rPr>
        <w:t>м</w:t>
      </w:r>
      <w:r w:rsidRPr="00D754A1">
        <w:t>и</w:t>
      </w:r>
      <w:r w:rsidRPr="00D754A1">
        <w:rPr>
          <w:w w:val="99"/>
        </w:rPr>
        <w:t xml:space="preserve"> </w:t>
      </w:r>
      <w:r w:rsidRPr="00D754A1">
        <w:t>сетями</w:t>
      </w:r>
      <w:r w:rsidRPr="00D754A1">
        <w:rPr>
          <w:spacing w:val="55"/>
        </w:rPr>
        <w:t xml:space="preserve"> </w:t>
      </w:r>
      <w:r w:rsidRPr="00D754A1">
        <w:t>с</w:t>
      </w:r>
      <w:r w:rsidRPr="00D754A1">
        <w:rPr>
          <w:spacing w:val="54"/>
        </w:rPr>
        <w:t xml:space="preserve"> </w:t>
      </w:r>
      <w:r w:rsidRPr="00D754A1">
        <w:t>на</w:t>
      </w:r>
      <w:r w:rsidRPr="00D754A1">
        <w:rPr>
          <w:spacing w:val="1"/>
        </w:rPr>
        <w:t>и</w:t>
      </w:r>
      <w:r w:rsidRPr="00D754A1">
        <w:t>бо</w:t>
      </w:r>
      <w:r w:rsidRPr="00D754A1">
        <w:rPr>
          <w:spacing w:val="2"/>
        </w:rPr>
        <w:t>л</w:t>
      </w:r>
      <w:r w:rsidRPr="00D754A1">
        <w:rPr>
          <w:spacing w:val="1"/>
        </w:rPr>
        <w:t>ь</w:t>
      </w:r>
      <w:r w:rsidRPr="00D754A1">
        <w:t>шей</w:t>
      </w:r>
      <w:r w:rsidRPr="00D754A1">
        <w:rPr>
          <w:spacing w:val="55"/>
        </w:rPr>
        <w:t xml:space="preserve"> </w:t>
      </w:r>
      <w:r w:rsidRPr="00D754A1">
        <w:t>е</w:t>
      </w:r>
      <w:r w:rsidRPr="00D754A1">
        <w:rPr>
          <w:spacing w:val="1"/>
        </w:rPr>
        <w:t>м</w:t>
      </w:r>
      <w:r w:rsidRPr="00D754A1">
        <w:rPr>
          <w:spacing w:val="-2"/>
        </w:rPr>
        <w:t>к</w:t>
      </w:r>
      <w:r w:rsidRPr="00D754A1">
        <w:t>ос</w:t>
      </w:r>
      <w:r w:rsidRPr="00D754A1">
        <w:rPr>
          <w:spacing w:val="1"/>
        </w:rPr>
        <w:t>т</w:t>
      </w:r>
      <w:r w:rsidRPr="00D754A1">
        <w:t>ью</w:t>
      </w:r>
      <w:r w:rsidRPr="00D754A1">
        <w:rPr>
          <w:spacing w:val="55"/>
        </w:rPr>
        <w:t xml:space="preserve"> </w:t>
      </w:r>
      <w:r w:rsidRPr="00D754A1">
        <w:t>в</w:t>
      </w:r>
      <w:r w:rsidRPr="00D754A1">
        <w:rPr>
          <w:spacing w:val="57"/>
        </w:rPr>
        <w:t xml:space="preserve"> </w:t>
      </w:r>
      <w:r w:rsidRPr="00D754A1">
        <w:t>границах</w:t>
      </w:r>
      <w:r w:rsidRPr="00D754A1">
        <w:rPr>
          <w:spacing w:val="55"/>
        </w:rPr>
        <w:t xml:space="preserve"> </w:t>
      </w:r>
      <w:r w:rsidRPr="00D754A1">
        <w:t>зоны</w:t>
      </w:r>
      <w:r w:rsidRPr="00D754A1">
        <w:rPr>
          <w:spacing w:val="56"/>
        </w:rPr>
        <w:t xml:space="preserve"> </w:t>
      </w:r>
      <w:r w:rsidRPr="00D754A1">
        <w:t>де</w:t>
      </w:r>
      <w:r w:rsidRPr="00D754A1">
        <w:rPr>
          <w:spacing w:val="3"/>
        </w:rPr>
        <w:t>я</w:t>
      </w:r>
      <w:r w:rsidRPr="00D754A1">
        <w:t>тельности</w:t>
      </w:r>
      <w:r w:rsidRPr="00D754A1">
        <w:rPr>
          <w:spacing w:val="57"/>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13"/>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14"/>
        </w:rPr>
        <w:t xml:space="preserve"> </w:t>
      </w:r>
      <w:r w:rsidRPr="00D754A1">
        <w:t>по</w:t>
      </w:r>
      <w:r w:rsidRPr="00D754A1">
        <w:rPr>
          <w:spacing w:val="12"/>
        </w:rPr>
        <w:t xml:space="preserve"> </w:t>
      </w:r>
      <w:r w:rsidRPr="00D754A1">
        <w:t>осн</w:t>
      </w:r>
      <w:r w:rsidRPr="00D754A1">
        <w:rPr>
          <w:spacing w:val="2"/>
        </w:rPr>
        <w:t>о</w:t>
      </w:r>
      <w:r w:rsidRPr="00D754A1">
        <w:t>ван</w:t>
      </w:r>
      <w:r w:rsidRPr="00D754A1">
        <w:rPr>
          <w:spacing w:val="3"/>
        </w:rPr>
        <w:t>и</w:t>
      </w:r>
      <w:r w:rsidRPr="00D754A1">
        <w:t>ям,</w:t>
      </w:r>
      <w:r w:rsidRPr="00D754A1">
        <w:rPr>
          <w:spacing w:val="12"/>
        </w:rPr>
        <w:t xml:space="preserve"> </w:t>
      </w:r>
      <w:r w:rsidRPr="00D754A1">
        <w:t>пре</w:t>
      </w:r>
      <w:r w:rsidRPr="00D754A1">
        <w:rPr>
          <w:spacing w:val="5"/>
        </w:rPr>
        <w:t>д</w:t>
      </w:r>
      <w:r w:rsidRPr="00D754A1">
        <w:rPr>
          <w:spacing w:val="-6"/>
        </w:rPr>
        <w:t>у</w:t>
      </w:r>
      <w:r w:rsidRPr="00D754A1">
        <w:rPr>
          <w:spacing w:val="2"/>
        </w:rPr>
        <w:t>с</w:t>
      </w:r>
      <w:r w:rsidRPr="00D754A1">
        <w:rPr>
          <w:spacing w:val="-1"/>
        </w:rPr>
        <w:t>м</w:t>
      </w:r>
      <w:r w:rsidRPr="00D754A1">
        <w:rPr>
          <w:spacing w:val="2"/>
        </w:rPr>
        <w:t>о</w:t>
      </w:r>
      <w:r w:rsidRPr="00D754A1">
        <w:t>т</w:t>
      </w:r>
      <w:r w:rsidRPr="00D754A1">
        <w:rPr>
          <w:spacing w:val="5"/>
        </w:rPr>
        <w:t>р</w:t>
      </w:r>
      <w:r w:rsidRPr="00D754A1">
        <w:t>е</w:t>
      </w:r>
      <w:r w:rsidRPr="00D754A1">
        <w:rPr>
          <w:spacing w:val="2"/>
        </w:rPr>
        <w:t>н</w:t>
      </w:r>
      <w:r w:rsidRPr="00D754A1">
        <w:t>н</w:t>
      </w:r>
      <w:r w:rsidRPr="00D754A1">
        <w:rPr>
          <w:spacing w:val="1"/>
        </w:rPr>
        <w:t>ы</w:t>
      </w:r>
      <w:r w:rsidRPr="00D754A1">
        <w:t>м</w:t>
      </w:r>
      <w:r w:rsidRPr="00D754A1">
        <w:rPr>
          <w:w w:val="99"/>
        </w:rPr>
        <w:t xml:space="preserve"> </w:t>
      </w:r>
      <w:r w:rsidRPr="00D754A1">
        <w:t>за</w:t>
      </w:r>
      <w:r w:rsidRPr="00D754A1">
        <w:rPr>
          <w:spacing w:val="-2"/>
        </w:rPr>
        <w:t>к</w:t>
      </w:r>
      <w:r w:rsidRPr="00D754A1">
        <w:t>онодат</w:t>
      </w:r>
      <w:r w:rsidRPr="00D754A1">
        <w:rPr>
          <w:spacing w:val="2"/>
        </w:rPr>
        <w:t>е</w:t>
      </w:r>
      <w:r w:rsidRPr="00D754A1">
        <w:t>льс</w:t>
      </w:r>
      <w:r w:rsidRPr="00D754A1">
        <w:rPr>
          <w:spacing w:val="1"/>
        </w:rPr>
        <w:t>т</w:t>
      </w:r>
      <w:r w:rsidRPr="00D754A1">
        <w:t>вом</w:t>
      </w:r>
      <w:r w:rsidRPr="00D754A1">
        <w:rPr>
          <w:spacing w:val="-23"/>
        </w:rPr>
        <w:t xml:space="preserve"> </w:t>
      </w:r>
      <w:r w:rsidRPr="00D754A1">
        <w:t>Р</w:t>
      </w:r>
      <w:r w:rsidRPr="00D754A1">
        <w:rPr>
          <w:spacing w:val="2"/>
        </w:rPr>
        <w:t>о</w:t>
      </w:r>
      <w:r w:rsidRPr="00D754A1">
        <w:t>сси</w:t>
      </w:r>
      <w:r w:rsidRPr="00D754A1">
        <w:rPr>
          <w:spacing w:val="1"/>
        </w:rPr>
        <w:t>й</w:t>
      </w:r>
      <w:r w:rsidRPr="00D754A1">
        <w:t>с</w:t>
      </w:r>
      <w:r w:rsidRPr="00D754A1">
        <w:rPr>
          <w:spacing w:val="-2"/>
        </w:rPr>
        <w:t>к</w:t>
      </w:r>
      <w:r w:rsidRPr="00D754A1">
        <w:t>ой</w:t>
      </w:r>
      <w:r w:rsidRPr="00D754A1">
        <w:rPr>
          <w:spacing w:val="-22"/>
        </w:rPr>
        <w:t xml:space="preserve"> </w:t>
      </w:r>
      <w:r w:rsidRPr="00D754A1">
        <w:t>Федераци</w:t>
      </w:r>
      <w:r w:rsidRPr="00D754A1">
        <w:rPr>
          <w:spacing w:val="1"/>
        </w:rPr>
        <w:t>и</w:t>
      </w:r>
      <w:r w:rsidRPr="00D754A1">
        <w:t>;</w:t>
      </w:r>
    </w:p>
    <w:p w14:paraId="2680FC65" w14:textId="77777777" w:rsidR="0062641F" w:rsidRPr="00D754A1" w:rsidRDefault="003F6273" w:rsidP="00710E8B">
      <w:pPr>
        <w:pStyle w:val="a0"/>
      </w:pPr>
      <w:r w:rsidRPr="00D754A1">
        <w:t>несоотве</w:t>
      </w:r>
      <w:r w:rsidRPr="00D754A1">
        <w:rPr>
          <w:spacing w:val="2"/>
        </w:rPr>
        <w:t>т</w:t>
      </w:r>
      <w:r w:rsidRPr="00D754A1">
        <w:t>ствие</w:t>
      </w:r>
      <w:r w:rsidRPr="00D754A1">
        <w:rPr>
          <w:spacing w:val="18"/>
        </w:rPr>
        <w:t xml:space="preserve"> </w:t>
      </w:r>
      <w:r w:rsidRPr="00D754A1">
        <w:rPr>
          <w:spacing w:val="2"/>
        </w:rPr>
        <w:t>о</w:t>
      </w:r>
      <w:r w:rsidRPr="00D754A1">
        <w:t>ргани</w:t>
      </w:r>
      <w:r w:rsidRPr="00D754A1">
        <w:rPr>
          <w:spacing w:val="1"/>
        </w:rPr>
        <w:t>з</w:t>
      </w:r>
      <w:r w:rsidRPr="00D754A1">
        <w:t>ац</w:t>
      </w:r>
      <w:r w:rsidRPr="00D754A1">
        <w:rPr>
          <w:spacing w:val="1"/>
        </w:rPr>
        <w:t>и</w:t>
      </w:r>
      <w:r w:rsidRPr="00D754A1">
        <w:t>и,</w:t>
      </w:r>
      <w:r w:rsidRPr="00D754A1">
        <w:rPr>
          <w:spacing w:val="18"/>
        </w:rPr>
        <w:t xml:space="preserve"> </w:t>
      </w:r>
      <w:r w:rsidRPr="00D754A1">
        <w:t>им</w:t>
      </w:r>
      <w:r w:rsidRPr="00D754A1">
        <w:rPr>
          <w:spacing w:val="1"/>
        </w:rPr>
        <w:t>е</w:t>
      </w:r>
      <w:r w:rsidRPr="00D754A1">
        <w:t>ющей</w:t>
      </w:r>
      <w:r w:rsidRPr="00D754A1">
        <w:rPr>
          <w:spacing w:val="18"/>
        </w:rPr>
        <w:t xml:space="preserve"> </w:t>
      </w:r>
      <w:r w:rsidRPr="00D754A1">
        <w:t>ст</w:t>
      </w:r>
      <w:r w:rsidRPr="00D754A1">
        <w:rPr>
          <w:spacing w:val="1"/>
        </w:rPr>
        <w:t>а</w:t>
      </w:r>
      <w:r w:rsidRPr="00D754A1">
        <w:rPr>
          <w:spacing w:val="4"/>
        </w:rPr>
        <w:t>т</w:t>
      </w:r>
      <w:r w:rsidRPr="00D754A1">
        <w:rPr>
          <w:spacing w:val="-6"/>
        </w:rPr>
        <w:t>у</w:t>
      </w:r>
      <w:r w:rsidRPr="00D754A1">
        <w:t>с</w:t>
      </w:r>
      <w:r w:rsidRPr="00D754A1">
        <w:rPr>
          <w:spacing w:val="20"/>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43"/>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r w:rsidRPr="00D754A1">
        <w:rPr>
          <w:spacing w:val="42"/>
        </w:rPr>
        <w:t xml:space="preserve"> </w:t>
      </w:r>
      <w:r w:rsidRPr="00D754A1">
        <w:rPr>
          <w:spacing w:val="1"/>
        </w:rPr>
        <w:t>к</w:t>
      </w:r>
      <w:r w:rsidRPr="00D754A1">
        <w:t>ритери</w:t>
      </w:r>
      <w:r w:rsidRPr="00D754A1">
        <w:rPr>
          <w:spacing w:val="3"/>
        </w:rPr>
        <w:t>я</w:t>
      </w:r>
      <w:r w:rsidRPr="00D754A1">
        <w:rPr>
          <w:spacing w:val="-1"/>
        </w:rPr>
        <w:t>м</w:t>
      </w:r>
      <w:r w:rsidRPr="00D754A1">
        <w:t>,</w:t>
      </w:r>
      <w:r w:rsidRPr="00D754A1">
        <w:rPr>
          <w:spacing w:val="41"/>
        </w:rPr>
        <w:t xml:space="preserve"> </w:t>
      </w:r>
      <w:r w:rsidRPr="00D754A1">
        <w:t>связан</w:t>
      </w:r>
      <w:r w:rsidRPr="00D754A1">
        <w:rPr>
          <w:spacing w:val="1"/>
        </w:rPr>
        <w:t>н</w:t>
      </w:r>
      <w:r w:rsidRPr="00D754A1">
        <w:t>ым</w:t>
      </w:r>
      <w:r w:rsidRPr="00D754A1">
        <w:rPr>
          <w:spacing w:val="43"/>
        </w:rPr>
        <w:t xml:space="preserve"> </w:t>
      </w:r>
      <w:r w:rsidRPr="00D754A1">
        <w:t>с</w:t>
      </w:r>
      <w:r w:rsidRPr="00D754A1">
        <w:rPr>
          <w:spacing w:val="41"/>
        </w:rPr>
        <w:t xml:space="preserve"> </w:t>
      </w:r>
      <w:r w:rsidRPr="00D754A1">
        <w:rPr>
          <w:spacing w:val="2"/>
        </w:rPr>
        <w:t>р</w:t>
      </w:r>
      <w:r w:rsidRPr="00D754A1">
        <w:t>аз</w:t>
      </w:r>
      <w:r w:rsidRPr="00D754A1">
        <w:rPr>
          <w:spacing w:val="1"/>
        </w:rPr>
        <w:t>м</w:t>
      </w:r>
      <w:r w:rsidRPr="00D754A1">
        <w:t>ером</w:t>
      </w:r>
      <w:r w:rsidRPr="00D754A1">
        <w:rPr>
          <w:spacing w:val="43"/>
        </w:rPr>
        <w:t xml:space="preserve"> </w:t>
      </w:r>
      <w:r w:rsidRPr="00D754A1">
        <w:t>собствен</w:t>
      </w:r>
      <w:r w:rsidRPr="00D754A1">
        <w:rPr>
          <w:spacing w:val="3"/>
        </w:rPr>
        <w:t>н</w:t>
      </w:r>
      <w:r w:rsidRPr="00D754A1">
        <w:t>ого</w:t>
      </w:r>
      <w:r w:rsidRPr="00D754A1">
        <w:rPr>
          <w:w w:val="99"/>
        </w:rPr>
        <w:t xml:space="preserve"> </w:t>
      </w:r>
      <w:r w:rsidRPr="00D754A1">
        <w:rPr>
          <w:spacing w:val="-2"/>
        </w:rPr>
        <w:t>к</w:t>
      </w:r>
      <w:r w:rsidRPr="00D754A1">
        <w:t>ап</w:t>
      </w:r>
      <w:r w:rsidRPr="00D754A1">
        <w:rPr>
          <w:spacing w:val="1"/>
        </w:rPr>
        <w:t>и</w:t>
      </w:r>
      <w:r w:rsidRPr="00D754A1">
        <w:t>тала,</w:t>
      </w:r>
      <w:r w:rsidRPr="00D754A1">
        <w:rPr>
          <w:spacing w:val="35"/>
        </w:rPr>
        <w:t xml:space="preserve"> </w:t>
      </w:r>
      <w:r w:rsidRPr="00D754A1">
        <w:t>а</w:t>
      </w:r>
      <w:r w:rsidRPr="00D754A1">
        <w:rPr>
          <w:spacing w:val="35"/>
        </w:rPr>
        <w:t xml:space="preserve"> </w:t>
      </w:r>
      <w:r w:rsidRPr="00D754A1">
        <w:t>т</w:t>
      </w:r>
      <w:r w:rsidRPr="00D754A1">
        <w:rPr>
          <w:spacing w:val="1"/>
        </w:rPr>
        <w:t>а</w:t>
      </w:r>
      <w:r w:rsidRPr="00D754A1">
        <w:rPr>
          <w:spacing w:val="-2"/>
        </w:rPr>
        <w:t>к</w:t>
      </w:r>
      <w:r w:rsidRPr="00D754A1">
        <w:t>же</w:t>
      </w:r>
      <w:r w:rsidRPr="00D754A1">
        <w:rPr>
          <w:spacing w:val="38"/>
        </w:rPr>
        <w:t xml:space="preserve"> </w:t>
      </w:r>
      <w:r w:rsidRPr="00D754A1">
        <w:t>способностью</w:t>
      </w:r>
      <w:r w:rsidRPr="00D754A1">
        <w:rPr>
          <w:spacing w:val="36"/>
        </w:rPr>
        <w:t xml:space="preserve"> </w:t>
      </w:r>
      <w:r w:rsidRPr="00D754A1">
        <w:t>в</w:t>
      </w:r>
      <w:r w:rsidRPr="00D754A1">
        <w:rPr>
          <w:spacing w:val="38"/>
        </w:rPr>
        <w:t xml:space="preserve"> </w:t>
      </w:r>
      <w:r w:rsidRPr="00D754A1">
        <w:rPr>
          <w:spacing w:val="2"/>
        </w:rPr>
        <w:t>л</w:t>
      </w:r>
      <w:r w:rsidRPr="00D754A1">
        <w:rPr>
          <w:spacing w:val="-6"/>
        </w:rPr>
        <w:t>у</w:t>
      </w:r>
      <w:r w:rsidRPr="00D754A1">
        <w:rPr>
          <w:spacing w:val="1"/>
        </w:rPr>
        <w:t>ч</w:t>
      </w:r>
      <w:r w:rsidRPr="00D754A1">
        <w:t>шей</w:t>
      </w:r>
      <w:r w:rsidRPr="00D754A1">
        <w:rPr>
          <w:spacing w:val="38"/>
        </w:rPr>
        <w:t xml:space="preserve"> </w:t>
      </w:r>
      <w:r w:rsidRPr="00D754A1">
        <w:rPr>
          <w:spacing w:val="-1"/>
        </w:rPr>
        <w:t>м</w:t>
      </w:r>
      <w:r w:rsidRPr="00D754A1">
        <w:t>ере</w:t>
      </w:r>
      <w:r w:rsidRPr="00D754A1">
        <w:rPr>
          <w:spacing w:val="36"/>
        </w:rPr>
        <w:t xml:space="preserve"> </w:t>
      </w:r>
      <w:r w:rsidRPr="00D754A1">
        <w:t>обе</w:t>
      </w:r>
      <w:r w:rsidRPr="00D754A1">
        <w:rPr>
          <w:spacing w:val="2"/>
        </w:rPr>
        <w:t>с</w:t>
      </w:r>
      <w:r w:rsidRPr="00D754A1">
        <w:t>печить</w:t>
      </w:r>
      <w:r w:rsidRPr="00D754A1">
        <w:rPr>
          <w:spacing w:val="35"/>
        </w:rPr>
        <w:t xml:space="preserve"> </w:t>
      </w:r>
      <w:r w:rsidRPr="00D754A1">
        <w:t>надежно</w:t>
      </w:r>
      <w:r w:rsidRPr="00D754A1">
        <w:rPr>
          <w:spacing w:val="2"/>
        </w:rPr>
        <w:t>с</w:t>
      </w:r>
      <w:r w:rsidRPr="00D754A1">
        <w:t>ть</w:t>
      </w:r>
      <w:r w:rsidRPr="00D754A1">
        <w:rPr>
          <w:w w:val="99"/>
        </w:rPr>
        <w:t xml:space="preserve"> </w:t>
      </w:r>
      <w:r w:rsidRPr="00D754A1">
        <w:t>теплоснабжен</w:t>
      </w:r>
      <w:r w:rsidRPr="00D754A1">
        <w:rPr>
          <w:spacing w:val="1"/>
        </w:rPr>
        <w:t>и</w:t>
      </w:r>
      <w:r w:rsidRPr="00D754A1">
        <w:t>я</w:t>
      </w:r>
      <w:r w:rsidRPr="00D754A1">
        <w:rPr>
          <w:spacing w:val="-18"/>
        </w:rPr>
        <w:t xml:space="preserve"> </w:t>
      </w:r>
      <w:r w:rsidRPr="00D754A1">
        <w:t>в</w:t>
      </w:r>
      <w:r w:rsidRPr="00D754A1">
        <w:rPr>
          <w:spacing w:val="-16"/>
        </w:rPr>
        <w:t xml:space="preserve"> </w:t>
      </w:r>
      <w:r w:rsidRPr="00D754A1">
        <w:t>со</w:t>
      </w:r>
      <w:r w:rsidRPr="00D754A1">
        <w:rPr>
          <w:spacing w:val="2"/>
        </w:rPr>
        <w:t>о</w:t>
      </w:r>
      <w:r w:rsidRPr="00D754A1">
        <w:t>тветс</w:t>
      </w:r>
      <w:r w:rsidRPr="00D754A1">
        <w:rPr>
          <w:spacing w:val="1"/>
        </w:rPr>
        <w:t>т</w:t>
      </w:r>
      <w:r w:rsidRPr="00D754A1">
        <w:rPr>
          <w:spacing w:val="4"/>
        </w:rPr>
        <w:t>в</w:t>
      </w:r>
      <w:r w:rsidRPr="00D754A1">
        <w:rPr>
          <w:spacing w:val="-6"/>
        </w:rPr>
        <w:t>у</w:t>
      </w:r>
      <w:r w:rsidRPr="00D754A1">
        <w:t>ющей</w:t>
      </w:r>
      <w:r w:rsidRPr="00D754A1">
        <w:rPr>
          <w:spacing w:val="-16"/>
        </w:rPr>
        <w:t xml:space="preserve"> </w:t>
      </w:r>
      <w:r w:rsidRPr="00D754A1">
        <w:t>си</w:t>
      </w:r>
      <w:r w:rsidRPr="00D754A1">
        <w:rPr>
          <w:spacing w:val="2"/>
        </w:rPr>
        <w:t>с</w:t>
      </w:r>
      <w:r w:rsidRPr="00D754A1">
        <w:t>те</w:t>
      </w:r>
      <w:r w:rsidRPr="00D754A1">
        <w:rPr>
          <w:spacing w:val="1"/>
        </w:rPr>
        <w:t>м</w:t>
      </w:r>
      <w:r w:rsidRPr="00D754A1">
        <w:t>е</w:t>
      </w:r>
      <w:r w:rsidRPr="00D754A1">
        <w:rPr>
          <w:spacing w:val="-17"/>
        </w:rPr>
        <w:t xml:space="preserve"> </w:t>
      </w:r>
      <w:r w:rsidRPr="00D754A1">
        <w:t>теплос</w:t>
      </w:r>
      <w:r w:rsidRPr="00D754A1">
        <w:rPr>
          <w:spacing w:val="1"/>
        </w:rPr>
        <w:t>н</w:t>
      </w:r>
      <w:r w:rsidRPr="00D754A1">
        <w:t>абжен</w:t>
      </w:r>
      <w:r w:rsidRPr="00D754A1">
        <w:rPr>
          <w:spacing w:val="1"/>
        </w:rPr>
        <w:t>и</w:t>
      </w:r>
      <w:r w:rsidRPr="00D754A1">
        <w:t>я;</w:t>
      </w:r>
    </w:p>
    <w:p w14:paraId="3D5F71E7" w14:textId="77777777" w:rsidR="0062641F" w:rsidRPr="00D754A1" w:rsidRDefault="003F6273" w:rsidP="00710E8B">
      <w:pPr>
        <w:pStyle w:val="a0"/>
      </w:pPr>
      <w:r w:rsidRPr="00D754A1">
        <w:t>подача</w:t>
      </w:r>
      <w:r w:rsidRPr="00D754A1">
        <w:rPr>
          <w:spacing w:val="43"/>
        </w:rPr>
        <w:t xml:space="preserve"> </w:t>
      </w:r>
      <w:r w:rsidRPr="00D754A1">
        <w:t>органи</w:t>
      </w:r>
      <w:r w:rsidRPr="00D754A1">
        <w:rPr>
          <w:spacing w:val="1"/>
        </w:rPr>
        <w:t>з</w:t>
      </w:r>
      <w:r w:rsidRPr="00D754A1">
        <w:t>ац</w:t>
      </w:r>
      <w:r w:rsidRPr="00D754A1">
        <w:rPr>
          <w:spacing w:val="1"/>
        </w:rPr>
        <w:t>и</w:t>
      </w:r>
      <w:r w:rsidRPr="00D754A1">
        <w:rPr>
          <w:spacing w:val="2"/>
        </w:rPr>
        <w:t>е</w:t>
      </w:r>
      <w:r w:rsidRPr="00D754A1">
        <w:t>й</w:t>
      </w:r>
      <w:r w:rsidRPr="00D754A1">
        <w:rPr>
          <w:spacing w:val="44"/>
        </w:rPr>
        <w:t xml:space="preserve"> </w:t>
      </w:r>
      <w:r w:rsidRPr="00D754A1">
        <w:t>заявления</w:t>
      </w:r>
      <w:r w:rsidRPr="00D754A1">
        <w:rPr>
          <w:spacing w:val="45"/>
        </w:rPr>
        <w:t xml:space="preserve"> </w:t>
      </w:r>
      <w:r w:rsidRPr="00D754A1">
        <w:t>о</w:t>
      </w:r>
      <w:r w:rsidRPr="00D754A1">
        <w:rPr>
          <w:spacing w:val="43"/>
        </w:rPr>
        <w:t xml:space="preserve"> </w:t>
      </w:r>
      <w:r w:rsidRPr="00D754A1">
        <w:t>п</w:t>
      </w:r>
      <w:r w:rsidRPr="00D754A1">
        <w:rPr>
          <w:spacing w:val="-2"/>
        </w:rPr>
        <w:t>р</w:t>
      </w:r>
      <w:r w:rsidRPr="00D754A1">
        <w:t>е</w:t>
      </w:r>
      <w:r w:rsidRPr="00D754A1">
        <w:rPr>
          <w:spacing w:val="-2"/>
        </w:rPr>
        <w:t>к</w:t>
      </w:r>
      <w:r w:rsidRPr="00D754A1">
        <w:t>ращении</w:t>
      </w:r>
      <w:r w:rsidRPr="00D754A1">
        <w:rPr>
          <w:spacing w:val="45"/>
        </w:rPr>
        <w:t xml:space="preserve"> </w:t>
      </w:r>
      <w:r w:rsidRPr="00D754A1">
        <w:t>о</w:t>
      </w:r>
      <w:r w:rsidRPr="00D754A1">
        <w:rPr>
          <w:spacing w:val="4"/>
        </w:rPr>
        <w:t>с</w:t>
      </w:r>
      <w:r w:rsidRPr="00D754A1">
        <w:rPr>
          <w:spacing w:val="-6"/>
        </w:rPr>
        <w:t>у</w:t>
      </w:r>
      <w:r w:rsidRPr="00D754A1">
        <w:rPr>
          <w:spacing w:val="1"/>
        </w:rPr>
        <w:t>щ</w:t>
      </w:r>
      <w:r w:rsidRPr="00D754A1">
        <w:t>ес</w:t>
      </w:r>
      <w:r w:rsidRPr="00D754A1">
        <w:rPr>
          <w:spacing w:val="1"/>
        </w:rPr>
        <w:t>т</w:t>
      </w:r>
      <w:r w:rsidRPr="00D754A1">
        <w:t>вления</w:t>
      </w:r>
      <w:r w:rsidRPr="00D754A1">
        <w:rPr>
          <w:w w:val="99"/>
        </w:rPr>
        <w:t xml:space="preserve"> </w:t>
      </w:r>
      <w:r w:rsidRPr="00D754A1">
        <w:rPr>
          <w:spacing w:val="2"/>
        </w:rPr>
        <w:t>ф</w:t>
      </w:r>
      <w:r w:rsidRPr="00D754A1">
        <w:rPr>
          <w:spacing w:val="-6"/>
        </w:rPr>
        <w:t>у</w:t>
      </w:r>
      <w:r w:rsidRPr="00D754A1">
        <w:rPr>
          <w:spacing w:val="2"/>
        </w:rPr>
        <w:t>н</w:t>
      </w:r>
      <w:r w:rsidRPr="00D754A1">
        <w:rPr>
          <w:spacing w:val="-2"/>
        </w:rPr>
        <w:t>к</w:t>
      </w:r>
      <w:r w:rsidRPr="00D754A1">
        <w:t>ций</w:t>
      </w:r>
      <w:r w:rsidRPr="00D754A1">
        <w:rPr>
          <w:spacing w:val="-19"/>
        </w:rPr>
        <w:t xml:space="preserve"> </w:t>
      </w:r>
      <w:r w:rsidRPr="00D754A1">
        <w:t>ед</w:t>
      </w:r>
      <w:r w:rsidRPr="00D754A1">
        <w:rPr>
          <w:spacing w:val="1"/>
        </w:rPr>
        <w:t>и</w:t>
      </w:r>
      <w:r w:rsidRPr="00D754A1">
        <w:t>ной</w:t>
      </w:r>
      <w:r w:rsidRPr="00D754A1">
        <w:rPr>
          <w:spacing w:val="-15"/>
        </w:rPr>
        <w:t xml:space="preserve"> </w:t>
      </w:r>
      <w:r w:rsidRPr="00D754A1">
        <w:t>теп</w:t>
      </w:r>
      <w:r w:rsidRPr="00D754A1">
        <w:rPr>
          <w:spacing w:val="2"/>
        </w:rPr>
        <w:t>л</w:t>
      </w:r>
      <w:r w:rsidRPr="00D754A1">
        <w:t>оснабжающей</w:t>
      </w:r>
      <w:r w:rsidRPr="00D754A1">
        <w:rPr>
          <w:spacing w:val="-19"/>
        </w:rPr>
        <w:t xml:space="preserve"> </w:t>
      </w:r>
      <w:r w:rsidRPr="00D754A1">
        <w:t>о</w:t>
      </w:r>
      <w:r w:rsidRPr="00D754A1">
        <w:rPr>
          <w:spacing w:val="2"/>
        </w:rPr>
        <w:t>р</w:t>
      </w:r>
      <w:r w:rsidRPr="00D754A1">
        <w:t>ган</w:t>
      </w:r>
      <w:r w:rsidRPr="00D754A1">
        <w:rPr>
          <w:spacing w:val="2"/>
        </w:rPr>
        <w:t>и</w:t>
      </w:r>
      <w:r w:rsidRPr="00D754A1">
        <w:t>зац</w:t>
      </w:r>
      <w:r w:rsidRPr="00D754A1">
        <w:rPr>
          <w:spacing w:val="1"/>
        </w:rPr>
        <w:t>и</w:t>
      </w:r>
      <w:r w:rsidRPr="00D754A1">
        <w:t>и.</w:t>
      </w:r>
    </w:p>
    <w:p w14:paraId="11A18223" w14:textId="77777777" w:rsidR="0062641F" w:rsidRPr="00D754A1" w:rsidRDefault="003F6273" w:rsidP="00FE5761">
      <w:pPr>
        <w:pStyle w:val="a4"/>
      </w:pPr>
      <w:r w:rsidRPr="00D754A1">
        <w:rPr>
          <w:spacing w:val="-2"/>
        </w:rPr>
        <w:t>Г</w:t>
      </w:r>
      <w:r w:rsidRPr="00D754A1">
        <w:t>ран</w:t>
      </w:r>
      <w:r w:rsidRPr="00D754A1">
        <w:rPr>
          <w:spacing w:val="1"/>
        </w:rPr>
        <w:t>и</w:t>
      </w:r>
      <w:r w:rsidRPr="00D754A1">
        <w:t>цы</w:t>
      </w:r>
      <w:r w:rsidRPr="00D754A1">
        <w:rPr>
          <w:spacing w:val="43"/>
        </w:rPr>
        <w:t xml:space="preserve"> </w:t>
      </w:r>
      <w:r w:rsidRPr="00D754A1">
        <w:t>зоны</w:t>
      </w:r>
      <w:r w:rsidRPr="00D754A1">
        <w:rPr>
          <w:spacing w:val="44"/>
        </w:rPr>
        <w:t xml:space="preserve"> </w:t>
      </w:r>
      <w:r w:rsidRPr="00D754A1">
        <w:t>деят</w:t>
      </w:r>
      <w:r w:rsidRPr="00D754A1">
        <w:rPr>
          <w:spacing w:val="1"/>
        </w:rPr>
        <w:t>е</w:t>
      </w:r>
      <w:r w:rsidRPr="00D754A1">
        <w:t>льности</w:t>
      </w:r>
      <w:r w:rsidRPr="00D754A1">
        <w:rPr>
          <w:spacing w:val="44"/>
        </w:rPr>
        <w:t xml:space="preserve"> </w:t>
      </w:r>
      <w:r w:rsidRPr="00D754A1">
        <w:t>еди</w:t>
      </w:r>
      <w:r w:rsidRPr="00D754A1">
        <w:rPr>
          <w:spacing w:val="1"/>
        </w:rPr>
        <w:t>н</w:t>
      </w:r>
      <w:r w:rsidRPr="00D754A1">
        <w:t>ой</w:t>
      </w:r>
      <w:r w:rsidRPr="00D754A1">
        <w:rPr>
          <w:spacing w:val="44"/>
        </w:rPr>
        <w:t xml:space="preserve"> </w:t>
      </w:r>
      <w:r w:rsidRPr="00D754A1">
        <w:t>теп</w:t>
      </w:r>
      <w:r w:rsidRPr="00D754A1">
        <w:rPr>
          <w:spacing w:val="2"/>
        </w:rPr>
        <w:t>л</w:t>
      </w:r>
      <w:r w:rsidRPr="00D754A1">
        <w:t>оснабжающей</w:t>
      </w:r>
      <w:r w:rsidRPr="00D754A1">
        <w:rPr>
          <w:spacing w:val="43"/>
        </w:rPr>
        <w:t xml:space="preserve"> </w:t>
      </w:r>
      <w:r w:rsidRPr="00D754A1">
        <w:t>о</w:t>
      </w:r>
      <w:r w:rsidRPr="00D754A1">
        <w:rPr>
          <w:spacing w:val="2"/>
        </w:rPr>
        <w:t>р</w:t>
      </w:r>
      <w:r w:rsidRPr="00D754A1">
        <w:t>га</w:t>
      </w:r>
      <w:r w:rsidRPr="00D754A1">
        <w:rPr>
          <w:spacing w:val="2"/>
        </w:rPr>
        <w:t>н</w:t>
      </w:r>
      <w:r w:rsidRPr="00D754A1">
        <w:t>и</w:t>
      </w:r>
      <w:r w:rsidRPr="00D754A1">
        <w:rPr>
          <w:spacing w:val="1"/>
        </w:rPr>
        <w:t>з</w:t>
      </w:r>
      <w:r w:rsidRPr="00D754A1">
        <w:t>ац</w:t>
      </w:r>
      <w:r w:rsidRPr="00D754A1">
        <w:rPr>
          <w:spacing w:val="1"/>
        </w:rPr>
        <w:t>и</w:t>
      </w:r>
      <w:r w:rsidRPr="00D754A1">
        <w:t>и</w:t>
      </w:r>
      <w:r w:rsidRPr="00D754A1">
        <w:rPr>
          <w:spacing w:val="44"/>
        </w:rPr>
        <w:t xml:space="preserve"> </w:t>
      </w:r>
      <w:r w:rsidRPr="00D754A1">
        <w:rPr>
          <w:spacing w:val="-1"/>
        </w:rPr>
        <w:t>м</w:t>
      </w:r>
      <w:r w:rsidRPr="00D754A1">
        <w:t>о</w:t>
      </w:r>
      <w:r w:rsidRPr="00D754A1">
        <w:rPr>
          <w:spacing w:val="3"/>
        </w:rPr>
        <w:t>г</w:t>
      </w:r>
      <w:r w:rsidRPr="00D754A1">
        <w:rPr>
          <w:spacing w:val="-6"/>
        </w:rPr>
        <w:t>у</w:t>
      </w:r>
      <w:r w:rsidRPr="00D754A1">
        <w:t>т</w:t>
      </w:r>
      <w:r w:rsidRPr="00D754A1">
        <w:rPr>
          <w:w w:val="99"/>
        </w:rPr>
        <w:t xml:space="preserve"> </w:t>
      </w:r>
      <w:r w:rsidRPr="00D754A1">
        <w:t>быть</w:t>
      </w:r>
      <w:r w:rsidRPr="00D754A1">
        <w:rPr>
          <w:spacing w:val="-12"/>
        </w:rPr>
        <w:t xml:space="preserve"> </w:t>
      </w:r>
      <w:r w:rsidRPr="00D754A1">
        <w:t>и</w:t>
      </w:r>
      <w:r w:rsidRPr="00D754A1">
        <w:rPr>
          <w:spacing w:val="1"/>
        </w:rPr>
        <w:t>з</w:t>
      </w:r>
      <w:r w:rsidRPr="00D754A1">
        <w:rPr>
          <w:spacing w:val="-1"/>
        </w:rPr>
        <w:t>м</w:t>
      </w:r>
      <w:r w:rsidRPr="00D754A1">
        <w:t>ене</w:t>
      </w:r>
      <w:r w:rsidRPr="00D754A1">
        <w:rPr>
          <w:spacing w:val="1"/>
        </w:rPr>
        <w:t>н</w:t>
      </w:r>
      <w:r w:rsidRPr="00D754A1">
        <w:t>ы</w:t>
      </w:r>
      <w:r w:rsidRPr="00D754A1">
        <w:rPr>
          <w:spacing w:val="-9"/>
        </w:rPr>
        <w:t xml:space="preserve"> </w:t>
      </w:r>
      <w:r w:rsidRPr="00D754A1">
        <w:t>в</w:t>
      </w:r>
      <w:r w:rsidRPr="00D754A1">
        <w:rPr>
          <w:spacing w:val="-11"/>
        </w:rPr>
        <w:t xml:space="preserve"> </w:t>
      </w:r>
      <w:r w:rsidRPr="00D754A1">
        <w:t>с</w:t>
      </w:r>
      <w:r w:rsidRPr="00D754A1">
        <w:rPr>
          <w:spacing w:val="2"/>
        </w:rPr>
        <w:t>л</w:t>
      </w:r>
      <w:r w:rsidRPr="00D754A1">
        <w:t>е</w:t>
      </w:r>
      <w:r w:rsidRPr="00D754A1">
        <w:rPr>
          <w:spacing w:val="2"/>
        </w:rPr>
        <w:t>д</w:t>
      </w:r>
      <w:r w:rsidRPr="00D754A1">
        <w:rPr>
          <w:spacing w:val="-6"/>
        </w:rPr>
        <w:t>у</w:t>
      </w:r>
      <w:r w:rsidRPr="00D754A1">
        <w:rPr>
          <w:spacing w:val="2"/>
        </w:rPr>
        <w:t>ю</w:t>
      </w:r>
      <w:r w:rsidRPr="00D754A1">
        <w:rPr>
          <w:spacing w:val="1"/>
        </w:rPr>
        <w:t>щ</w:t>
      </w:r>
      <w:r w:rsidRPr="00D754A1">
        <w:t>их</w:t>
      </w:r>
      <w:r w:rsidRPr="00D754A1">
        <w:rPr>
          <w:spacing w:val="-10"/>
        </w:rPr>
        <w:t xml:space="preserve"> </w:t>
      </w:r>
      <w:r w:rsidRPr="00D754A1">
        <w:t>с</w:t>
      </w:r>
      <w:r w:rsidRPr="00D754A1">
        <w:rPr>
          <w:spacing w:val="5"/>
        </w:rPr>
        <w:t>л</w:t>
      </w:r>
      <w:r w:rsidRPr="00D754A1">
        <w:rPr>
          <w:spacing w:val="-6"/>
        </w:rPr>
        <w:t>у</w:t>
      </w:r>
      <w:r w:rsidRPr="00D754A1">
        <w:rPr>
          <w:spacing w:val="1"/>
        </w:rPr>
        <w:t>ч</w:t>
      </w:r>
      <w:r w:rsidRPr="00D754A1">
        <w:t>аях:</w:t>
      </w:r>
    </w:p>
    <w:p w14:paraId="7C0A3CAC" w14:textId="77777777" w:rsidR="0062641F" w:rsidRPr="00D754A1" w:rsidRDefault="003F6273" w:rsidP="00710E8B">
      <w:pPr>
        <w:pStyle w:val="a0"/>
      </w:pPr>
      <w:r w:rsidRPr="00D754A1">
        <w:t>подключен</w:t>
      </w:r>
      <w:r w:rsidRPr="00D754A1">
        <w:rPr>
          <w:spacing w:val="3"/>
        </w:rPr>
        <w:t>и</w:t>
      </w:r>
      <w:r w:rsidRPr="00D754A1">
        <w:t>е</w:t>
      </w:r>
      <w:r w:rsidRPr="00D754A1">
        <w:rPr>
          <w:spacing w:val="45"/>
        </w:rPr>
        <w:t xml:space="preserve"> </w:t>
      </w:r>
      <w:r w:rsidRPr="00D754A1">
        <w:t>к</w:t>
      </w:r>
      <w:r w:rsidRPr="00D754A1">
        <w:rPr>
          <w:spacing w:val="45"/>
        </w:rPr>
        <w:t xml:space="preserve"> </w:t>
      </w:r>
      <w:r w:rsidRPr="00D754A1">
        <w:t>сис</w:t>
      </w:r>
      <w:r w:rsidRPr="00D754A1">
        <w:rPr>
          <w:spacing w:val="2"/>
        </w:rPr>
        <w:t>т</w:t>
      </w:r>
      <w:r w:rsidRPr="00D754A1">
        <w:t>еме</w:t>
      </w:r>
      <w:r w:rsidRPr="00D754A1">
        <w:rPr>
          <w:spacing w:val="45"/>
        </w:rPr>
        <w:t xml:space="preserve"> </w:t>
      </w:r>
      <w:r w:rsidRPr="00D754A1">
        <w:t>теплоснабжен</w:t>
      </w:r>
      <w:r w:rsidRPr="00D754A1">
        <w:rPr>
          <w:spacing w:val="1"/>
        </w:rPr>
        <w:t>и</w:t>
      </w:r>
      <w:r w:rsidRPr="00D754A1">
        <w:t>я</w:t>
      </w:r>
      <w:r w:rsidRPr="00D754A1">
        <w:rPr>
          <w:spacing w:val="48"/>
        </w:rPr>
        <w:t xml:space="preserve"> </w:t>
      </w:r>
      <w:r w:rsidRPr="00D754A1">
        <w:t>нов</w:t>
      </w:r>
      <w:r w:rsidRPr="00D754A1">
        <w:rPr>
          <w:spacing w:val="1"/>
        </w:rPr>
        <w:t>ы</w:t>
      </w:r>
      <w:r w:rsidRPr="00D754A1">
        <w:t>х</w:t>
      </w:r>
      <w:r w:rsidRPr="00D754A1">
        <w:rPr>
          <w:spacing w:val="46"/>
        </w:rPr>
        <w:t xml:space="preserve"> </w:t>
      </w:r>
      <w:r w:rsidRPr="00D754A1">
        <w:t>теплопотре</w:t>
      </w:r>
      <w:r w:rsidRPr="00D754A1">
        <w:rPr>
          <w:spacing w:val="1"/>
        </w:rPr>
        <w:t>б</w:t>
      </w:r>
      <w:r w:rsidRPr="00D754A1">
        <w:t>ляющих</w:t>
      </w:r>
      <w:r w:rsidRPr="00D754A1">
        <w:rPr>
          <w:w w:val="99"/>
        </w:rPr>
        <w:t xml:space="preserve"> </w:t>
      </w:r>
      <w:r w:rsidRPr="00D754A1">
        <w:rPr>
          <w:spacing w:val="-6"/>
        </w:rPr>
        <w:t>у</w:t>
      </w:r>
      <w:r w:rsidRPr="00D754A1">
        <w:rPr>
          <w:spacing w:val="2"/>
        </w:rPr>
        <w:t>с</w:t>
      </w:r>
      <w:r w:rsidRPr="00D754A1">
        <w:rPr>
          <w:spacing w:val="1"/>
        </w:rPr>
        <w:t>т</w:t>
      </w:r>
      <w:r w:rsidRPr="00D754A1">
        <w:t>анов</w:t>
      </w:r>
      <w:r w:rsidRPr="00D754A1">
        <w:rPr>
          <w:spacing w:val="2"/>
        </w:rPr>
        <w:t>о</w:t>
      </w:r>
      <w:r w:rsidRPr="00D754A1">
        <w:rPr>
          <w:spacing w:val="-2"/>
        </w:rPr>
        <w:t>к</w:t>
      </w:r>
      <w:r w:rsidRPr="00D754A1">
        <w:t>,</w:t>
      </w:r>
      <w:r w:rsidRPr="00D754A1">
        <w:rPr>
          <w:spacing w:val="19"/>
        </w:rPr>
        <w:t xml:space="preserve"> </w:t>
      </w:r>
      <w:r w:rsidRPr="00D754A1">
        <w:t>ист</w:t>
      </w:r>
      <w:r w:rsidRPr="00D754A1">
        <w:rPr>
          <w:spacing w:val="2"/>
        </w:rPr>
        <w:t>о</w:t>
      </w:r>
      <w:r w:rsidRPr="00D754A1">
        <w:rPr>
          <w:spacing w:val="-1"/>
        </w:rPr>
        <w:t>ч</w:t>
      </w:r>
      <w:r w:rsidRPr="00D754A1">
        <w:t>н</w:t>
      </w:r>
      <w:r w:rsidRPr="00D754A1">
        <w:rPr>
          <w:spacing w:val="3"/>
        </w:rPr>
        <w:t>и</w:t>
      </w:r>
      <w:r w:rsidRPr="00D754A1">
        <w:rPr>
          <w:spacing w:val="-2"/>
        </w:rPr>
        <w:t>к</w:t>
      </w:r>
      <w:r w:rsidRPr="00D754A1">
        <w:rPr>
          <w:spacing w:val="2"/>
        </w:rPr>
        <w:t>о</w:t>
      </w:r>
      <w:r w:rsidRPr="00D754A1">
        <w:t>в</w:t>
      </w:r>
      <w:r w:rsidRPr="00D754A1">
        <w:rPr>
          <w:spacing w:val="19"/>
        </w:rPr>
        <w:t xml:space="preserve"> </w:t>
      </w:r>
      <w:r w:rsidRPr="00D754A1">
        <w:t>тепловой</w:t>
      </w:r>
      <w:r w:rsidRPr="00D754A1">
        <w:rPr>
          <w:spacing w:val="23"/>
        </w:rPr>
        <w:t xml:space="preserve"> </w:t>
      </w:r>
      <w:r w:rsidRPr="00D754A1">
        <w:rPr>
          <w:spacing w:val="-1"/>
        </w:rPr>
        <w:t>э</w:t>
      </w:r>
      <w:r w:rsidRPr="00D754A1">
        <w:t>нергии</w:t>
      </w:r>
      <w:r w:rsidRPr="00D754A1">
        <w:rPr>
          <w:spacing w:val="20"/>
        </w:rPr>
        <w:t xml:space="preserve"> </w:t>
      </w:r>
      <w:r w:rsidRPr="00D754A1">
        <w:rPr>
          <w:spacing w:val="2"/>
        </w:rPr>
        <w:t>и</w:t>
      </w:r>
      <w:r w:rsidRPr="00D754A1">
        <w:t>ли</w:t>
      </w:r>
      <w:r w:rsidRPr="00D754A1">
        <w:rPr>
          <w:spacing w:val="19"/>
        </w:rPr>
        <w:t xml:space="preserve"> </w:t>
      </w:r>
      <w:r w:rsidRPr="00D754A1">
        <w:t>теплов</w:t>
      </w:r>
      <w:r w:rsidRPr="00D754A1">
        <w:rPr>
          <w:spacing w:val="1"/>
        </w:rPr>
        <w:t>ы</w:t>
      </w:r>
      <w:r w:rsidRPr="00D754A1">
        <w:t>х</w:t>
      </w:r>
      <w:r w:rsidRPr="00D754A1">
        <w:rPr>
          <w:spacing w:val="20"/>
        </w:rPr>
        <w:t xml:space="preserve"> </w:t>
      </w:r>
      <w:r w:rsidRPr="00D754A1">
        <w:t>сетей,</w:t>
      </w:r>
      <w:r w:rsidRPr="00D754A1">
        <w:rPr>
          <w:spacing w:val="19"/>
        </w:rPr>
        <w:t xml:space="preserve"> </w:t>
      </w:r>
      <w:r w:rsidRPr="00D754A1">
        <w:rPr>
          <w:spacing w:val="2"/>
        </w:rPr>
        <w:t>и</w:t>
      </w:r>
      <w:r w:rsidRPr="00D754A1">
        <w:t>ли</w:t>
      </w:r>
      <w:r w:rsidRPr="00D754A1">
        <w:rPr>
          <w:spacing w:val="20"/>
        </w:rPr>
        <w:t xml:space="preserve"> </w:t>
      </w:r>
      <w:r w:rsidRPr="00D754A1">
        <w:t>их</w:t>
      </w:r>
      <w:r w:rsidRPr="00D754A1">
        <w:rPr>
          <w:spacing w:val="19"/>
        </w:rPr>
        <w:t xml:space="preserve"> </w:t>
      </w:r>
      <w:r w:rsidRPr="00D754A1">
        <w:t>от</w:t>
      </w:r>
      <w:r w:rsidRPr="00D754A1">
        <w:rPr>
          <w:spacing w:val="-2"/>
        </w:rPr>
        <w:t>к</w:t>
      </w:r>
      <w:r w:rsidRPr="00D754A1">
        <w:t>л</w:t>
      </w:r>
      <w:r w:rsidRPr="00D754A1">
        <w:rPr>
          <w:spacing w:val="3"/>
        </w:rPr>
        <w:t>ю</w:t>
      </w:r>
      <w:r w:rsidRPr="00D754A1">
        <w:rPr>
          <w:spacing w:val="-1"/>
        </w:rPr>
        <w:t>ч</w:t>
      </w:r>
      <w:r w:rsidRPr="00D754A1">
        <w:t>ен</w:t>
      </w:r>
      <w:r w:rsidRPr="00D754A1">
        <w:rPr>
          <w:spacing w:val="1"/>
        </w:rPr>
        <w:t>и</w:t>
      </w:r>
      <w:r w:rsidRPr="00D754A1">
        <w:t>е</w:t>
      </w:r>
      <w:r w:rsidRPr="00D754A1">
        <w:rPr>
          <w:w w:val="99"/>
        </w:rPr>
        <w:t xml:space="preserve"> </w:t>
      </w:r>
      <w:r w:rsidRPr="00D754A1">
        <w:t>от</w:t>
      </w:r>
      <w:r w:rsidRPr="00D754A1">
        <w:rPr>
          <w:spacing w:val="-17"/>
        </w:rPr>
        <w:t xml:space="preserve"> </w:t>
      </w:r>
      <w:r w:rsidRPr="00D754A1">
        <w:t>сист</w:t>
      </w:r>
      <w:r w:rsidRPr="00D754A1">
        <w:rPr>
          <w:spacing w:val="2"/>
        </w:rPr>
        <w:t>е</w:t>
      </w:r>
      <w:r w:rsidRPr="00D754A1">
        <w:rPr>
          <w:spacing w:val="-1"/>
        </w:rPr>
        <w:t>м</w:t>
      </w:r>
      <w:r w:rsidRPr="00D754A1">
        <w:t>ы</w:t>
      </w:r>
      <w:r w:rsidRPr="00D754A1">
        <w:rPr>
          <w:spacing w:val="-15"/>
        </w:rPr>
        <w:t xml:space="preserve"> </w:t>
      </w:r>
      <w:r w:rsidRPr="00D754A1">
        <w:t>теплосн</w:t>
      </w:r>
      <w:r w:rsidRPr="00D754A1">
        <w:rPr>
          <w:spacing w:val="2"/>
        </w:rPr>
        <w:t>аб</w:t>
      </w:r>
      <w:r w:rsidRPr="00D754A1">
        <w:t>жен</w:t>
      </w:r>
      <w:r w:rsidRPr="00D754A1">
        <w:rPr>
          <w:spacing w:val="1"/>
        </w:rPr>
        <w:t>и</w:t>
      </w:r>
      <w:r w:rsidRPr="00D754A1">
        <w:t>я;</w:t>
      </w:r>
    </w:p>
    <w:p w14:paraId="2FC68906" w14:textId="77777777" w:rsidR="00710E8B" w:rsidRPr="00D754A1" w:rsidRDefault="003F6273" w:rsidP="00710E8B">
      <w:pPr>
        <w:pStyle w:val="a0"/>
      </w:pPr>
      <w:r w:rsidRPr="00D754A1">
        <w:t>технолог</w:t>
      </w:r>
      <w:r w:rsidRPr="00D754A1">
        <w:rPr>
          <w:spacing w:val="2"/>
        </w:rPr>
        <w:t>и</w:t>
      </w:r>
      <w:r w:rsidRPr="00D754A1">
        <w:rPr>
          <w:spacing w:val="-1"/>
        </w:rPr>
        <w:t>ч</w:t>
      </w:r>
      <w:r w:rsidRPr="00D754A1">
        <w:t>е</w:t>
      </w:r>
      <w:r w:rsidRPr="00D754A1">
        <w:rPr>
          <w:spacing w:val="2"/>
        </w:rPr>
        <w:t>с</w:t>
      </w:r>
      <w:r w:rsidRPr="00D754A1">
        <w:rPr>
          <w:spacing w:val="-2"/>
        </w:rPr>
        <w:t>к</w:t>
      </w:r>
      <w:r w:rsidRPr="00D754A1">
        <w:t>ое</w:t>
      </w:r>
      <w:r w:rsidRPr="00D754A1">
        <w:rPr>
          <w:spacing w:val="-17"/>
        </w:rPr>
        <w:t xml:space="preserve"> </w:t>
      </w:r>
      <w:r w:rsidRPr="00D754A1">
        <w:t>объ</w:t>
      </w:r>
      <w:r w:rsidRPr="00D754A1">
        <w:rPr>
          <w:spacing w:val="2"/>
        </w:rPr>
        <w:t>е</w:t>
      </w:r>
      <w:r w:rsidRPr="00D754A1">
        <w:t>динен</w:t>
      </w:r>
      <w:r w:rsidRPr="00D754A1">
        <w:rPr>
          <w:spacing w:val="1"/>
        </w:rPr>
        <w:t>и</w:t>
      </w:r>
      <w:r w:rsidRPr="00D754A1">
        <w:t>е</w:t>
      </w:r>
      <w:r w:rsidRPr="00D754A1">
        <w:rPr>
          <w:spacing w:val="-16"/>
        </w:rPr>
        <w:t xml:space="preserve"> </w:t>
      </w:r>
      <w:r w:rsidRPr="00D754A1">
        <w:t>или</w:t>
      </w:r>
      <w:r w:rsidRPr="00D754A1">
        <w:rPr>
          <w:spacing w:val="-16"/>
        </w:rPr>
        <w:t xml:space="preserve"> </w:t>
      </w:r>
      <w:r w:rsidRPr="00D754A1">
        <w:t>ра</w:t>
      </w:r>
      <w:r w:rsidRPr="00D754A1">
        <w:rPr>
          <w:spacing w:val="1"/>
        </w:rPr>
        <w:t>з</w:t>
      </w:r>
      <w:r w:rsidRPr="00D754A1">
        <w:t>деле</w:t>
      </w:r>
      <w:r w:rsidRPr="00D754A1">
        <w:rPr>
          <w:spacing w:val="3"/>
        </w:rPr>
        <w:t>н</w:t>
      </w:r>
      <w:r w:rsidRPr="00D754A1">
        <w:t>ие</w:t>
      </w:r>
      <w:r w:rsidRPr="00D754A1">
        <w:rPr>
          <w:spacing w:val="-16"/>
        </w:rPr>
        <w:t xml:space="preserve"> </w:t>
      </w:r>
      <w:r w:rsidRPr="00D754A1">
        <w:t>с</w:t>
      </w:r>
      <w:r w:rsidRPr="00D754A1">
        <w:rPr>
          <w:spacing w:val="1"/>
        </w:rPr>
        <w:t>и</w:t>
      </w:r>
      <w:r w:rsidRPr="00D754A1">
        <w:t>стем</w:t>
      </w:r>
      <w:r w:rsidRPr="00D754A1">
        <w:rPr>
          <w:spacing w:val="-15"/>
        </w:rPr>
        <w:t xml:space="preserve"> </w:t>
      </w:r>
      <w:r w:rsidRPr="00D754A1">
        <w:t>теплосна</w:t>
      </w:r>
      <w:r w:rsidRPr="00D754A1">
        <w:rPr>
          <w:spacing w:val="2"/>
        </w:rPr>
        <w:t>б</w:t>
      </w:r>
      <w:r w:rsidRPr="00D754A1">
        <w:t>жен</w:t>
      </w:r>
      <w:r w:rsidRPr="00D754A1">
        <w:rPr>
          <w:spacing w:val="1"/>
        </w:rPr>
        <w:t>и</w:t>
      </w:r>
      <w:r w:rsidRPr="00D754A1">
        <w:t>я.</w:t>
      </w:r>
    </w:p>
    <w:p w14:paraId="6E836C71" w14:textId="77777777" w:rsidR="0062641F" w:rsidRPr="00D754A1" w:rsidRDefault="003F6273" w:rsidP="00710E8B">
      <w:pPr>
        <w:pStyle w:val="a4"/>
      </w:pPr>
      <w:r w:rsidRPr="00D754A1">
        <w:t>Сведения</w:t>
      </w:r>
      <w:r w:rsidRPr="00D754A1">
        <w:rPr>
          <w:spacing w:val="15"/>
        </w:rPr>
        <w:t xml:space="preserve"> </w:t>
      </w:r>
      <w:r w:rsidRPr="00D754A1">
        <w:t>об</w:t>
      </w:r>
      <w:r w:rsidRPr="00D754A1">
        <w:rPr>
          <w:spacing w:val="14"/>
        </w:rPr>
        <w:t xml:space="preserve"> </w:t>
      </w:r>
      <w:r w:rsidRPr="00D754A1">
        <w:t>и</w:t>
      </w:r>
      <w:r w:rsidRPr="00D754A1">
        <w:rPr>
          <w:spacing w:val="1"/>
        </w:rPr>
        <w:t>з</w:t>
      </w:r>
      <w:r w:rsidRPr="00D754A1">
        <w:rPr>
          <w:spacing w:val="-1"/>
        </w:rPr>
        <w:t>м</w:t>
      </w:r>
      <w:r w:rsidRPr="00D754A1">
        <w:t>е</w:t>
      </w:r>
      <w:r w:rsidRPr="00D754A1">
        <w:rPr>
          <w:spacing w:val="2"/>
        </w:rPr>
        <w:t>н</w:t>
      </w:r>
      <w:r w:rsidRPr="00D754A1">
        <w:t>е</w:t>
      </w:r>
      <w:r w:rsidRPr="00D754A1">
        <w:rPr>
          <w:spacing w:val="2"/>
        </w:rPr>
        <w:t>н</w:t>
      </w:r>
      <w:r w:rsidRPr="00D754A1">
        <w:t>ии</w:t>
      </w:r>
      <w:r w:rsidRPr="00D754A1">
        <w:rPr>
          <w:spacing w:val="14"/>
        </w:rPr>
        <w:t xml:space="preserve"> </w:t>
      </w:r>
      <w:r w:rsidRPr="00D754A1">
        <w:t>границ</w:t>
      </w:r>
      <w:r w:rsidRPr="00D754A1">
        <w:rPr>
          <w:spacing w:val="15"/>
        </w:rPr>
        <w:t xml:space="preserve"> </w:t>
      </w:r>
      <w:r w:rsidRPr="00D754A1">
        <w:t>з</w:t>
      </w:r>
      <w:r w:rsidRPr="00D754A1">
        <w:rPr>
          <w:spacing w:val="3"/>
        </w:rPr>
        <w:t>о</w:t>
      </w:r>
      <w:r w:rsidRPr="00D754A1">
        <w:t>н</w:t>
      </w:r>
      <w:r w:rsidRPr="00D754A1">
        <w:rPr>
          <w:spacing w:val="14"/>
        </w:rPr>
        <w:t xml:space="preserve"> </w:t>
      </w:r>
      <w:r w:rsidRPr="00D754A1">
        <w:t>деяте</w:t>
      </w:r>
      <w:r w:rsidRPr="00D754A1">
        <w:rPr>
          <w:spacing w:val="2"/>
        </w:rPr>
        <w:t>л</w:t>
      </w:r>
      <w:r w:rsidRPr="00D754A1">
        <w:t>ьности</w:t>
      </w:r>
      <w:r w:rsidRPr="00D754A1">
        <w:rPr>
          <w:spacing w:val="14"/>
        </w:rPr>
        <w:t xml:space="preserve"> </w:t>
      </w:r>
      <w:r w:rsidRPr="00D754A1">
        <w:t>еди</w:t>
      </w:r>
      <w:r w:rsidRPr="00D754A1">
        <w:rPr>
          <w:spacing w:val="1"/>
        </w:rPr>
        <w:t>н</w:t>
      </w:r>
      <w:r w:rsidRPr="00D754A1">
        <w:t>ой</w:t>
      </w:r>
      <w:r w:rsidRPr="00D754A1">
        <w:rPr>
          <w:spacing w:val="16"/>
        </w:rPr>
        <w:t xml:space="preserve"> </w:t>
      </w:r>
      <w:r w:rsidRPr="00D754A1">
        <w:t>тепл</w:t>
      </w:r>
      <w:r w:rsidRPr="00D754A1">
        <w:rPr>
          <w:spacing w:val="2"/>
        </w:rPr>
        <w:t>о</w:t>
      </w:r>
      <w:r w:rsidRPr="00D754A1">
        <w:t>снабжающей</w:t>
      </w:r>
      <w:r w:rsidRPr="00D754A1">
        <w:rPr>
          <w:w w:val="99"/>
        </w:rPr>
        <w:t xml:space="preserve"> </w:t>
      </w:r>
      <w:r w:rsidRPr="00D754A1">
        <w:t>органи</w:t>
      </w:r>
      <w:r w:rsidRPr="00D754A1">
        <w:rPr>
          <w:spacing w:val="1"/>
        </w:rPr>
        <w:t>з</w:t>
      </w:r>
      <w:r w:rsidRPr="00D754A1">
        <w:t>ац</w:t>
      </w:r>
      <w:r w:rsidRPr="00D754A1">
        <w:rPr>
          <w:spacing w:val="1"/>
        </w:rPr>
        <w:t>и</w:t>
      </w:r>
      <w:r w:rsidRPr="00D754A1">
        <w:t>и,</w:t>
      </w:r>
      <w:r w:rsidRPr="00D754A1">
        <w:rPr>
          <w:spacing w:val="26"/>
        </w:rPr>
        <w:t xml:space="preserve"> </w:t>
      </w:r>
      <w:r w:rsidRPr="00D754A1">
        <w:t>а</w:t>
      </w:r>
      <w:r w:rsidRPr="00D754A1">
        <w:rPr>
          <w:spacing w:val="29"/>
        </w:rPr>
        <w:t xml:space="preserve"> </w:t>
      </w:r>
      <w:r w:rsidRPr="00D754A1">
        <w:t>та</w:t>
      </w:r>
      <w:r w:rsidRPr="00D754A1">
        <w:rPr>
          <w:spacing w:val="-2"/>
        </w:rPr>
        <w:t>к</w:t>
      </w:r>
      <w:r w:rsidRPr="00D754A1">
        <w:t>же</w:t>
      </w:r>
      <w:r w:rsidRPr="00D754A1">
        <w:rPr>
          <w:spacing w:val="28"/>
        </w:rPr>
        <w:t xml:space="preserve"> </w:t>
      </w:r>
      <w:r w:rsidRPr="00D754A1">
        <w:t>сведения</w:t>
      </w:r>
      <w:r w:rsidRPr="00D754A1">
        <w:rPr>
          <w:spacing w:val="27"/>
        </w:rPr>
        <w:t xml:space="preserve"> </w:t>
      </w:r>
      <w:r w:rsidRPr="00D754A1">
        <w:t>о</w:t>
      </w:r>
      <w:r w:rsidRPr="00D754A1">
        <w:rPr>
          <w:spacing w:val="26"/>
        </w:rPr>
        <w:t xml:space="preserve"> </w:t>
      </w:r>
      <w:r w:rsidRPr="00D754A1">
        <w:t>при</w:t>
      </w:r>
      <w:r w:rsidRPr="00D754A1">
        <w:rPr>
          <w:spacing w:val="2"/>
        </w:rPr>
        <w:t>с</w:t>
      </w:r>
      <w:r w:rsidRPr="00D754A1">
        <w:t>во</w:t>
      </w:r>
      <w:r w:rsidRPr="00D754A1">
        <w:rPr>
          <w:spacing w:val="2"/>
        </w:rPr>
        <w:t>е</w:t>
      </w:r>
      <w:r w:rsidRPr="00D754A1">
        <w:t>нии</w:t>
      </w:r>
      <w:r w:rsidRPr="00D754A1">
        <w:rPr>
          <w:spacing w:val="27"/>
        </w:rPr>
        <w:t xml:space="preserve"> </w:t>
      </w:r>
      <w:r w:rsidRPr="00D754A1">
        <w:t>д</w:t>
      </w:r>
      <w:r w:rsidRPr="00D754A1">
        <w:rPr>
          <w:spacing w:val="4"/>
        </w:rPr>
        <w:t>р</w:t>
      </w:r>
      <w:r w:rsidRPr="00D754A1">
        <w:rPr>
          <w:spacing w:val="-6"/>
        </w:rPr>
        <w:t>у</w:t>
      </w:r>
      <w:r w:rsidRPr="00D754A1">
        <w:t>гой</w:t>
      </w:r>
      <w:r w:rsidRPr="00D754A1">
        <w:rPr>
          <w:spacing w:val="27"/>
        </w:rPr>
        <w:t xml:space="preserve"> </w:t>
      </w:r>
      <w:r w:rsidRPr="00D754A1">
        <w:t>органи</w:t>
      </w:r>
      <w:r w:rsidRPr="00D754A1">
        <w:rPr>
          <w:spacing w:val="1"/>
        </w:rPr>
        <w:t>з</w:t>
      </w:r>
      <w:r w:rsidRPr="00D754A1">
        <w:rPr>
          <w:spacing w:val="2"/>
        </w:rPr>
        <w:t>а</w:t>
      </w:r>
      <w:r w:rsidRPr="00D754A1">
        <w:t>ции</w:t>
      </w:r>
      <w:r w:rsidRPr="00D754A1">
        <w:rPr>
          <w:spacing w:val="27"/>
        </w:rPr>
        <w:t xml:space="preserve"> </w:t>
      </w:r>
      <w:r w:rsidRPr="00D754A1">
        <w:t>ста</w:t>
      </w:r>
      <w:r w:rsidRPr="00D754A1">
        <w:rPr>
          <w:spacing w:val="3"/>
        </w:rPr>
        <w:t>т</w:t>
      </w:r>
      <w:r w:rsidRPr="00D754A1">
        <w:rPr>
          <w:spacing w:val="-6"/>
        </w:rPr>
        <w:t>у</w:t>
      </w:r>
      <w:r w:rsidRPr="00D754A1">
        <w:t>са</w:t>
      </w:r>
      <w:r w:rsidRPr="00D754A1">
        <w:rPr>
          <w:spacing w:val="28"/>
        </w:rPr>
        <w:t xml:space="preserve"> </w:t>
      </w:r>
      <w:r w:rsidRPr="00D754A1">
        <w:t>еди</w:t>
      </w:r>
      <w:r w:rsidRPr="00D754A1">
        <w:rPr>
          <w:spacing w:val="1"/>
        </w:rPr>
        <w:t>н</w:t>
      </w:r>
      <w:r w:rsidRPr="00D754A1">
        <w:t>ой</w:t>
      </w:r>
      <w:r w:rsidRPr="00D754A1">
        <w:rPr>
          <w:w w:val="99"/>
        </w:rPr>
        <w:t xml:space="preserve"> </w:t>
      </w:r>
      <w:r w:rsidRPr="00D754A1">
        <w:t>теплоснабжающей</w:t>
      </w:r>
      <w:r w:rsidRPr="00D754A1">
        <w:rPr>
          <w:spacing w:val="30"/>
        </w:rPr>
        <w:t xml:space="preserve"> </w:t>
      </w:r>
      <w:r w:rsidRPr="00D754A1">
        <w:t>о</w:t>
      </w:r>
      <w:r w:rsidRPr="00D754A1">
        <w:rPr>
          <w:spacing w:val="2"/>
        </w:rPr>
        <w:t>р</w:t>
      </w:r>
      <w:r w:rsidRPr="00D754A1">
        <w:t>гани</w:t>
      </w:r>
      <w:r w:rsidRPr="00D754A1">
        <w:rPr>
          <w:spacing w:val="1"/>
        </w:rPr>
        <w:t>з</w:t>
      </w:r>
      <w:r w:rsidRPr="00D754A1">
        <w:t>ац</w:t>
      </w:r>
      <w:r w:rsidRPr="00D754A1">
        <w:rPr>
          <w:spacing w:val="1"/>
        </w:rPr>
        <w:t>и</w:t>
      </w:r>
      <w:r w:rsidRPr="00D754A1">
        <w:t>и</w:t>
      </w:r>
      <w:r w:rsidRPr="00D754A1">
        <w:rPr>
          <w:spacing w:val="28"/>
        </w:rPr>
        <w:t xml:space="preserve"> </w:t>
      </w:r>
      <w:r w:rsidRPr="00D754A1">
        <w:t>подлежат</w:t>
      </w:r>
      <w:r w:rsidRPr="00D754A1">
        <w:rPr>
          <w:spacing w:val="29"/>
        </w:rPr>
        <w:t xml:space="preserve"> </w:t>
      </w:r>
      <w:r w:rsidRPr="00D754A1">
        <w:t>внесен</w:t>
      </w:r>
      <w:r w:rsidRPr="00D754A1">
        <w:rPr>
          <w:spacing w:val="1"/>
        </w:rPr>
        <w:t>и</w:t>
      </w:r>
      <w:r w:rsidRPr="00D754A1">
        <w:t>ю</w:t>
      </w:r>
      <w:r w:rsidRPr="00D754A1">
        <w:rPr>
          <w:spacing w:val="29"/>
        </w:rPr>
        <w:t xml:space="preserve"> </w:t>
      </w:r>
      <w:r w:rsidRPr="00D754A1">
        <w:t>в</w:t>
      </w:r>
      <w:r w:rsidRPr="00D754A1">
        <w:rPr>
          <w:spacing w:val="28"/>
        </w:rPr>
        <w:t xml:space="preserve"> </w:t>
      </w:r>
      <w:r w:rsidRPr="00D754A1">
        <w:t>схе</w:t>
      </w:r>
      <w:r w:rsidRPr="00D754A1">
        <w:rPr>
          <w:spacing w:val="3"/>
        </w:rPr>
        <w:t>м</w:t>
      </w:r>
      <w:r w:rsidRPr="00D754A1">
        <w:t>у</w:t>
      </w:r>
      <w:r w:rsidRPr="00D754A1">
        <w:rPr>
          <w:spacing w:val="25"/>
        </w:rPr>
        <w:t xml:space="preserve"> </w:t>
      </w:r>
      <w:r w:rsidRPr="00D754A1">
        <w:t>т</w:t>
      </w:r>
      <w:r w:rsidRPr="00D754A1">
        <w:rPr>
          <w:spacing w:val="1"/>
        </w:rPr>
        <w:t>е</w:t>
      </w:r>
      <w:r w:rsidRPr="00D754A1">
        <w:t>плоснабжен</w:t>
      </w:r>
      <w:r w:rsidRPr="00D754A1">
        <w:rPr>
          <w:spacing w:val="1"/>
        </w:rPr>
        <w:t>и</w:t>
      </w:r>
      <w:r w:rsidRPr="00D754A1">
        <w:t>я</w:t>
      </w:r>
      <w:r w:rsidRPr="00D754A1">
        <w:rPr>
          <w:spacing w:val="28"/>
        </w:rPr>
        <w:t xml:space="preserve"> </w:t>
      </w:r>
      <w:r w:rsidRPr="00D754A1">
        <w:t>при</w:t>
      </w:r>
      <w:r w:rsidR="00710E8B" w:rsidRPr="00D754A1">
        <w:t xml:space="preserve"> </w:t>
      </w:r>
      <w:r w:rsidRPr="00D754A1">
        <w:t>ее</w:t>
      </w:r>
      <w:r w:rsidRPr="00D754A1">
        <w:rPr>
          <w:spacing w:val="-18"/>
        </w:rPr>
        <w:t xml:space="preserve"> </w:t>
      </w:r>
      <w:r w:rsidRPr="00D754A1">
        <w:t>а</w:t>
      </w:r>
      <w:r w:rsidRPr="00D754A1">
        <w:rPr>
          <w:spacing w:val="-1"/>
        </w:rPr>
        <w:t>к</w:t>
      </w:r>
      <w:r w:rsidRPr="00D754A1">
        <w:rPr>
          <w:spacing w:val="4"/>
        </w:rPr>
        <w:t>т</w:t>
      </w:r>
      <w:r w:rsidRPr="00D754A1">
        <w:rPr>
          <w:spacing w:val="-6"/>
        </w:rPr>
        <w:t>у</w:t>
      </w:r>
      <w:r w:rsidRPr="00D754A1">
        <w:rPr>
          <w:spacing w:val="2"/>
        </w:rPr>
        <w:t>а</w:t>
      </w:r>
      <w:r w:rsidRPr="00D754A1">
        <w:t>лизац</w:t>
      </w:r>
      <w:r w:rsidRPr="00D754A1">
        <w:rPr>
          <w:spacing w:val="1"/>
        </w:rPr>
        <w:t>и</w:t>
      </w:r>
      <w:r w:rsidRPr="00D754A1">
        <w:t>и.</w:t>
      </w:r>
    </w:p>
    <w:p w14:paraId="42E40CE8" w14:textId="77777777" w:rsidR="00AC3815" w:rsidRPr="00D754A1" w:rsidRDefault="00AC3815" w:rsidP="00AC3815">
      <w:pPr>
        <w:pStyle w:val="2"/>
      </w:pPr>
      <w:bookmarkStart w:id="201" w:name="_Toc74315151"/>
      <w:bookmarkStart w:id="202" w:name="_Toc131415209"/>
      <w:r w:rsidRPr="00D754A1">
        <w:t>Информация о поданных теплоснабжающими организациями заявках на присвоение статуса единой теплоснабжающей организации</w:t>
      </w:r>
      <w:bookmarkEnd w:id="201"/>
      <w:bookmarkEnd w:id="202"/>
    </w:p>
    <w:p w14:paraId="41D002D0" w14:textId="77777777" w:rsidR="00AC3815" w:rsidRPr="00D754A1" w:rsidRDefault="00AC3815" w:rsidP="00AC3815">
      <w:pPr>
        <w:pStyle w:val="a4"/>
        <w:rPr>
          <w:rFonts w:cs="Times New Roman"/>
        </w:rPr>
      </w:pPr>
      <w:r w:rsidRPr="00D754A1">
        <w:rPr>
          <w:rFonts w:cs="Times New Roman"/>
        </w:rPr>
        <w:t>На момент актуализации Схемы теплоснабжения Новосветского сельского поселения заявки от теплоснабжающих организаций на присвоение статуса единой теплоснабжающей организации не поступало.</w:t>
      </w:r>
    </w:p>
    <w:p w14:paraId="6408B9EE" w14:textId="77777777" w:rsidR="00AC3815" w:rsidRPr="00D754A1" w:rsidRDefault="00AC3815" w:rsidP="00AC3815">
      <w:pPr>
        <w:pStyle w:val="2"/>
      </w:pPr>
      <w:bookmarkStart w:id="203" w:name="_Toc74315152"/>
      <w:bookmarkStart w:id="204" w:name="_Toc131415210"/>
      <w:r w:rsidRPr="00D754A1">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03"/>
      <w:bookmarkEnd w:id="204"/>
    </w:p>
    <w:p w14:paraId="3DD1CD88" w14:textId="46D593E5" w:rsidR="00AC3815" w:rsidRPr="00D754A1" w:rsidRDefault="00AC3815" w:rsidP="00AC3815">
      <w:pPr>
        <w:pStyle w:val="a4"/>
      </w:pPr>
      <w:r w:rsidRPr="00D754A1">
        <w:rPr>
          <w:rFonts w:cs="Times New Roman"/>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w:t>
      </w:r>
      <w:r w:rsidRPr="00D754A1">
        <w:t>границах поселения представлен в таблице </w:t>
      </w:r>
      <w:r w:rsidRPr="00D754A1">
        <w:fldChar w:fldCharType="begin"/>
      </w:r>
      <w:r w:rsidRPr="00D754A1">
        <w:instrText xml:space="preserve"> REF  _Ref525145729 \r \t </w:instrText>
      </w:r>
      <w:r w:rsidR="007C169E" w:rsidRPr="00D754A1">
        <w:instrText xml:space="preserve"> \* MERGEFORMAT </w:instrText>
      </w:r>
      <w:r w:rsidRPr="00D754A1">
        <w:fldChar w:fldCharType="separate"/>
      </w:r>
      <w:r w:rsidR="00205603">
        <w:t>10.1</w:t>
      </w:r>
      <w:r w:rsidRPr="00D754A1">
        <w:fldChar w:fldCharType="end"/>
      </w:r>
      <w:r w:rsidRPr="00D754A1">
        <w:t>.</w:t>
      </w:r>
    </w:p>
    <w:p w14:paraId="34C6ADBA" w14:textId="77777777" w:rsidR="00AC3815" w:rsidRPr="00D754A1" w:rsidRDefault="00AC3815" w:rsidP="00AC3815">
      <w:pPr>
        <w:pStyle w:val="a2"/>
        <w:numPr>
          <w:ilvl w:val="5"/>
          <w:numId w:val="1"/>
        </w:numPr>
      </w:pPr>
      <w:bookmarkStart w:id="205" w:name="_Ref525145729"/>
      <w:r w:rsidRPr="00D754A1">
        <w:t>Реестр систем теплоснабжения Новосветского сельского поселения</w:t>
      </w:r>
      <w:bookmarkEnd w:id="2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232"/>
        <w:gridCol w:w="3233"/>
        <w:gridCol w:w="3233"/>
      </w:tblGrid>
      <w:tr w:rsidR="00AC3815" w:rsidRPr="00D754A1" w14:paraId="77C99E07" w14:textId="77777777" w:rsidTr="00AB6B04">
        <w:trPr>
          <w:trHeight w:val="283"/>
        </w:trPr>
        <w:tc>
          <w:tcPr>
            <w:tcW w:w="1666" w:type="pct"/>
            <w:shd w:val="clear" w:color="auto" w:fill="auto"/>
            <w:vAlign w:val="center"/>
            <w:hideMark/>
          </w:tcPr>
          <w:p w14:paraId="450391CF" w14:textId="77777777" w:rsidR="00AC3815" w:rsidRPr="00D754A1" w:rsidRDefault="00AC3815" w:rsidP="0044276B">
            <w:pPr>
              <w:jc w:val="center"/>
              <w:rPr>
                <w:rFonts w:cs="Times New Roman"/>
                <w:b/>
                <w:bCs/>
                <w:color w:val="000000"/>
                <w:sz w:val="20"/>
                <w:szCs w:val="20"/>
              </w:rPr>
            </w:pPr>
            <w:r w:rsidRPr="00D754A1">
              <w:rPr>
                <w:rFonts w:cs="Times New Roman"/>
                <w:b/>
                <w:bCs/>
                <w:color w:val="000000"/>
                <w:sz w:val="20"/>
                <w:szCs w:val="20"/>
              </w:rPr>
              <w:t>Источник</w:t>
            </w:r>
          </w:p>
        </w:tc>
        <w:tc>
          <w:tcPr>
            <w:tcW w:w="1667" w:type="pct"/>
            <w:shd w:val="clear" w:color="auto" w:fill="auto"/>
            <w:vAlign w:val="center"/>
            <w:hideMark/>
          </w:tcPr>
          <w:p w14:paraId="34FD98DA" w14:textId="77777777" w:rsidR="00AC3815" w:rsidRPr="00D754A1" w:rsidRDefault="00AC3815" w:rsidP="0044276B">
            <w:pPr>
              <w:jc w:val="center"/>
              <w:rPr>
                <w:rFonts w:cs="Times New Roman"/>
                <w:b/>
                <w:bCs/>
                <w:color w:val="000000"/>
                <w:sz w:val="20"/>
                <w:szCs w:val="20"/>
              </w:rPr>
            </w:pPr>
            <w:r w:rsidRPr="00D754A1">
              <w:rPr>
                <w:rFonts w:cs="Times New Roman"/>
                <w:b/>
                <w:bCs/>
                <w:color w:val="000000"/>
                <w:sz w:val="20"/>
                <w:szCs w:val="20"/>
              </w:rPr>
              <w:t>Система теплоснабжения</w:t>
            </w:r>
          </w:p>
        </w:tc>
        <w:tc>
          <w:tcPr>
            <w:tcW w:w="1667" w:type="pct"/>
            <w:shd w:val="clear" w:color="auto" w:fill="auto"/>
            <w:vAlign w:val="center"/>
            <w:hideMark/>
          </w:tcPr>
          <w:p w14:paraId="7FDDB730" w14:textId="77777777" w:rsidR="00AC3815" w:rsidRPr="00D754A1" w:rsidRDefault="00AC3815" w:rsidP="0044276B">
            <w:pPr>
              <w:jc w:val="center"/>
              <w:rPr>
                <w:rFonts w:cs="Times New Roman"/>
                <w:b/>
                <w:bCs/>
                <w:color w:val="000000"/>
                <w:sz w:val="20"/>
                <w:szCs w:val="20"/>
              </w:rPr>
            </w:pPr>
            <w:r w:rsidRPr="00D754A1">
              <w:rPr>
                <w:rFonts w:cs="Times New Roman"/>
                <w:b/>
                <w:bCs/>
                <w:color w:val="000000"/>
                <w:sz w:val="20"/>
                <w:szCs w:val="20"/>
              </w:rPr>
              <w:t>Наименование теплоснабжающей организации</w:t>
            </w:r>
          </w:p>
        </w:tc>
      </w:tr>
      <w:tr w:rsidR="00AC3815" w:rsidRPr="002142F7" w14:paraId="38B29987" w14:textId="77777777" w:rsidTr="00AB6B04">
        <w:trPr>
          <w:trHeight w:val="283"/>
        </w:trPr>
        <w:tc>
          <w:tcPr>
            <w:tcW w:w="1666" w:type="pct"/>
            <w:shd w:val="clear" w:color="auto" w:fill="auto"/>
            <w:vAlign w:val="center"/>
            <w:hideMark/>
          </w:tcPr>
          <w:p w14:paraId="0CC05A79" w14:textId="77777777" w:rsidR="00AC3815" w:rsidRPr="00D754A1" w:rsidRDefault="00AC3815" w:rsidP="0044276B">
            <w:pPr>
              <w:jc w:val="center"/>
              <w:rPr>
                <w:rFonts w:cs="Times New Roman"/>
                <w:bCs/>
                <w:color w:val="000000"/>
                <w:sz w:val="20"/>
                <w:szCs w:val="20"/>
              </w:rPr>
            </w:pPr>
            <w:r w:rsidRPr="00D754A1">
              <w:rPr>
                <w:rFonts w:cs="Times New Roman"/>
                <w:bCs/>
                <w:color w:val="000000"/>
                <w:sz w:val="20"/>
                <w:szCs w:val="20"/>
              </w:rPr>
              <w:t>котельная №2</w:t>
            </w:r>
          </w:p>
        </w:tc>
        <w:tc>
          <w:tcPr>
            <w:tcW w:w="1667" w:type="pct"/>
            <w:shd w:val="clear" w:color="auto" w:fill="auto"/>
            <w:vAlign w:val="center"/>
            <w:hideMark/>
          </w:tcPr>
          <w:p w14:paraId="4A5B8509" w14:textId="77777777" w:rsidR="00AC3815" w:rsidRPr="00D754A1" w:rsidRDefault="00AC3815" w:rsidP="0044276B">
            <w:pPr>
              <w:jc w:val="center"/>
              <w:rPr>
                <w:rFonts w:cs="Times New Roman"/>
                <w:bCs/>
                <w:color w:val="000000"/>
                <w:sz w:val="20"/>
                <w:szCs w:val="20"/>
                <w:lang w:val="ru-RU"/>
              </w:rPr>
            </w:pPr>
            <w:r w:rsidRPr="00D754A1">
              <w:rPr>
                <w:rFonts w:cs="Times New Roman"/>
                <w:bCs/>
                <w:color w:val="000000"/>
                <w:sz w:val="20"/>
                <w:szCs w:val="20"/>
                <w:lang w:val="ru-RU"/>
              </w:rPr>
              <w:t>Система теплоснабжения п. Новый Свет</w:t>
            </w:r>
          </w:p>
        </w:tc>
        <w:tc>
          <w:tcPr>
            <w:tcW w:w="1667" w:type="pct"/>
            <w:vMerge w:val="restart"/>
            <w:shd w:val="clear" w:color="auto" w:fill="auto"/>
            <w:vAlign w:val="center"/>
          </w:tcPr>
          <w:p w14:paraId="340B8323" w14:textId="77777777" w:rsidR="00AC3815" w:rsidRPr="00D754A1" w:rsidRDefault="00AC3815" w:rsidP="0044276B">
            <w:pPr>
              <w:jc w:val="center"/>
              <w:rPr>
                <w:rFonts w:cs="Times New Roman"/>
                <w:bCs/>
                <w:color w:val="000000"/>
                <w:sz w:val="20"/>
                <w:szCs w:val="20"/>
                <w:lang w:val="ru-RU"/>
              </w:rPr>
            </w:pPr>
            <w:r w:rsidRPr="00D754A1">
              <w:rPr>
                <w:rFonts w:cs="Times New Roman"/>
                <w:bCs/>
                <w:color w:val="000000"/>
                <w:sz w:val="20"/>
                <w:szCs w:val="20"/>
                <w:lang w:val="ru-RU"/>
              </w:rPr>
              <w:t>АО «Коммунальные системы Гатчинского района»</w:t>
            </w:r>
          </w:p>
        </w:tc>
      </w:tr>
      <w:tr w:rsidR="00AC3815" w:rsidRPr="00D754A1" w14:paraId="3AE06D25" w14:textId="77777777" w:rsidTr="00AB6B04">
        <w:trPr>
          <w:trHeight w:val="283"/>
        </w:trPr>
        <w:tc>
          <w:tcPr>
            <w:tcW w:w="1666" w:type="pct"/>
            <w:shd w:val="clear" w:color="auto" w:fill="auto"/>
            <w:vAlign w:val="center"/>
            <w:hideMark/>
          </w:tcPr>
          <w:p w14:paraId="36B89248" w14:textId="77777777" w:rsidR="00AC3815" w:rsidRPr="00D754A1" w:rsidRDefault="00AC3815" w:rsidP="0044276B">
            <w:pPr>
              <w:jc w:val="center"/>
              <w:rPr>
                <w:rFonts w:cs="Times New Roman"/>
                <w:bCs/>
                <w:color w:val="000000"/>
                <w:sz w:val="20"/>
                <w:szCs w:val="20"/>
              </w:rPr>
            </w:pPr>
            <w:r w:rsidRPr="00D754A1">
              <w:rPr>
                <w:rFonts w:cs="Times New Roman"/>
                <w:bCs/>
                <w:color w:val="000000"/>
                <w:sz w:val="20"/>
                <w:szCs w:val="20"/>
              </w:rPr>
              <w:t>котельная №3</w:t>
            </w:r>
          </w:p>
        </w:tc>
        <w:tc>
          <w:tcPr>
            <w:tcW w:w="1667" w:type="pct"/>
            <w:shd w:val="clear" w:color="auto" w:fill="auto"/>
            <w:vAlign w:val="center"/>
            <w:hideMark/>
          </w:tcPr>
          <w:p w14:paraId="61D09D82" w14:textId="77777777" w:rsidR="00AC3815" w:rsidRPr="00D754A1" w:rsidRDefault="00AC3815" w:rsidP="0044276B">
            <w:pPr>
              <w:jc w:val="center"/>
              <w:rPr>
                <w:rFonts w:cs="Times New Roman"/>
                <w:bCs/>
                <w:color w:val="000000"/>
                <w:sz w:val="20"/>
                <w:szCs w:val="20"/>
              </w:rPr>
            </w:pPr>
            <w:r w:rsidRPr="00D754A1">
              <w:rPr>
                <w:rFonts w:cs="Times New Roman"/>
                <w:bCs/>
                <w:color w:val="000000"/>
                <w:sz w:val="20"/>
                <w:szCs w:val="20"/>
              </w:rPr>
              <w:t>Система теплоснабжения п. Торфяное</w:t>
            </w:r>
          </w:p>
        </w:tc>
        <w:tc>
          <w:tcPr>
            <w:tcW w:w="1667" w:type="pct"/>
            <w:vMerge/>
            <w:shd w:val="clear" w:color="auto" w:fill="auto"/>
            <w:vAlign w:val="center"/>
          </w:tcPr>
          <w:p w14:paraId="1B377DC3" w14:textId="77777777" w:rsidR="00AC3815" w:rsidRPr="00D754A1" w:rsidRDefault="00AC3815" w:rsidP="0044276B">
            <w:pPr>
              <w:jc w:val="center"/>
              <w:rPr>
                <w:bCs/>
                <w:color w:val="000000"/>
                <w:sz w:val="20"/>
                <w:szCs w:val="20"/>
              </w:rPr>
            </w:pPr>
          </w:p>
        </w:tc>
      </w:tr>
      <w:tr w:rsidR="00AC3815" w:rsidRPr="00D754A1" w14:paraId="1A39142C" w14:textId="77777777" w:rsidTr="00AB6B04">
        <w:trPr>
          <w:trHeight w:val="283"/>
        </w:trPr>
        <w:tc>
          <w:tcPr>
            <w:tcW w:w="1666" w:type="pct"/>
            <w:shd w:val="clear" w:color="auto" w:fill="auto"/>
            <w:vAlign w:val="center"/>
            <w:hideMark/>
          </w:tcPr>
          <w:p w14:paraId="4EC7ECF9" w14:textId="77777777" w:rsidR="00AC3815" w:rsidRPr="00D754A1" w:rsidRDefault="00AC3815" w:rsidP="0044276B">
            <w:pPr>
              <w:jc w:val="center"/>
              <w:rPr>
                <w:rFonts w:cs="Times New Roman"/>
                <w:bCs/>
                <w:color w:val="000000"/>
                <w:sz w:val="20"/>
                <w:szCs w:val="20"/>
              </w:rPr>
            </w:pPr>
            <w:r w:rsidRPr="00D754A1">
              <w:rPr>
                <w:rFonts w:cs="Times New Roman"/>
                <w:bCs/>
                <w:color w:val="000000"/>
                <w:sz w:val="20"/>
                <w:szCs w:val="20"/>
              </w:rPr>
              <w:t>котельная №29</w:t>
            </w:r>
          </w:p>
        </w:tc>
        <w:tc>
          <w:tcPr>
            <w:tcW w:w="1667" w:type="pct"/>
            <w:shd w:val="clear" w:color="auto" w:fill="auto"/>
            <w:vAlign w:val="center"/>
            <w:hideMark/>
          </w:tcPr>
          <w:p w14:paraId="66DADFB3" w14:textId="77777777" w:rsidR="00AC3815" w:rsidRPr="00D754A1" w:rsidRDefault="00AC3815" w:rsidP="0044276B">
            <w:pPr>
              <w:jc w:val="center"/>
              <w:rPr>
                <w:rFonts w:cs="Times New Roman"/>
                <w:bCs/>
                <w:color w:val="000000"/>
                <w:sz w:val="20"/>
                <w:szCs w:val="20"/>
              </w:rPr>
            </w:pPr>
            <w:r w:rsidRPr="00D754A1">
              <w:rPr>
                <w:rFonts w:cs="Times New Roman"/>
                <w:bCs/>
                <w:color w:val="000000"/>
                <w:sz w:val="20"/>
                <w:szCs w:val="20"/>
              </w:rPr>
              <w:t>Система теплоснабжения п. Пригородный</w:t>
            </w:r>
          </w:p>
        </w:tc>
        <w:tc>
          <w:tcPr>
            <w:tcW w:w="1667" w:type="pct"/>
            <w:vMerge/>
            <w:shd w:val="clear" w:color="auto" w:fill="auto"/>
            <w:vAlign w:val="center"/>
          </w:tcPr>
          <w:p w14:paraId="75C4CEA9" w14:textId="77777777" w:rsidR="00AC3815" w:rsidRPr="00D754A1" w:rsidRDefault="00AC3815" w:rsidP="0044276B">
            <w:pPr>
              <w:jc w:val="center"/>
              <w:rPr>
                <w:bCs/>
                <w:color w:val="000000"/>
                <w:sz w:val="20"/>
                <w:szCs w:val="20"/>
              </w:rPr>
            </w:pPr>
          </w:p>
        </w:tc>
      </w:tr>
      <w:tr w:rsidR="00AC3815" w:rsidRPr="00D754A1" w14:paraId="7BF78859" w14:textId="77777777" w:rsidTr="00AB6B04">
        <w:trPr>
          <w:trHeight w:val="283"/>
        </w:trPr>
        <w:tc>
          <w:tcPr>
            <w:tcW w:w="1666" w:type="pct"/>
            <w:shd w:val="clear" w:color="auto" w:fill="auto"/>
            <w:vAlign w:val="center"/>
            <w:hideMark/>
          </w:tcPr>
          <w:p w14:paraId="1AC78952" w14:textId="77777777" w:rsidR="00AC3815" w:rsidRPr="00D754A1" w:rsidRDefault="00AC3815" w:rsidP="0044276B">
            <w:pPr>
              <w:jc w:val="center"/>
              <w:rPr>
                <w:rFonts w:cs="Times New Roman"/>
                <w:bCs/>
                <w:color w:val="000000"/>
                <w:sz w:val="20"/>
                <w:szCs w:val="20"/>
              </w:rPr>
            </w:pPr>
            <w:r w:rsidRPr="00D754A1">
              <w:rPr>
                <w:rFonts w:cs="Times New Roman"/>
                <w:bCs/>
                <w:color w:val="000000"/>
                <w:sz w:val="20"/>
                <w:szCs w:val="20"/>
              </w:rPr>
              <w:t>котельная №49</w:t>
            </w:r>
          </w:p>
        </w:tc>
        <w:tc>
          <w:tcPr>
            <w:tcW w:w="1667" w:type="pct"/>
            <w:shd w:val="clear" w:color="auto" w:fill="auto"/>
            <w:vAlign w:val="center"/>
            <w:hideMark/>
          </w:tcPr>
          <w:p w14:paraId="73EBBE24" w14:textId="77777777" w:rsidR="00AC3815" w:rsidRPr="00D754A1" w:rsidRDefault="00AC3815" w:rsidP="0044276B">
            <w:pPr>
              <w:jc w:val="center"/>
              <w:rPr>
                <w:rFonts w:cs="Times New Roman"/>
                <w:bCs/>
                <w:color w:val="000000"/>
                <w:sz w:val="20"/>
                <w:szCs w:val="20"/>
              </w:rPr>
            </w:pPr>
            <w:r w:rsidRPr="00D754A1">
              <w:rPr>
                <w:rFonts w:cs="Times New Roman"/>
                <w:bCs/>
                <w:color w:val="000000"/>
                <w:sz w:val="20"/>
                <w:szCs w:val="20"/>
              </w:rPr>
              <w:t>Система теплоснабжения п. Пригородный</w:t>
            </w:r>
          </w:p>
        </w:tc>
        <w:tc>
          <w:tcPr>
            <w:tcW w:w="1667" w:type="pct"/>
            <w:vMerge/>
            <w:shd w:val="clear" w:color="auto" w:fill="auto"/>
            <w:vAlign w:val="center"/>
          </w:tcPr>
          <w:p w14:paraId="35EA637D" w14:textId="77777777" w:rsidR="00AC3815" w:rsidRPr="00D754A1" w:rsidRDefault="00AC3815" w:rsidP="0044276B">
            <w:pPr>
              <w:jc w:val="center"/>
              <w:rPr>
                <w:bCs/>
                <w:color w:val="000000"/>
                <w:sz w:val="20"/>
                <w:szCs w:val="20"/>
              </w:rPr>
            </w:pPr>
          </w:p>
        </w:tc>
      </w:tr>
      <w:tr w:rsidR="00AB6B04" w:rsidRPr="00D754A1" w14:paraId="1ABCA3B2" w14:textId="77777777" w:rsidTr="00AB6B04">
        <w:trPr>
          <w:trHeight w:val="283"/>
        </w:trPr>
        <w:tc>
          <w:tcPr>
            <w:tcW w:w="1666" w:type="pct"/>
            <w:shd w:val="clear" w:color="auto" w:fill="auto"/>
            <w:vAlign w:val="center"/>
            <w:hideMark/>
          </w:tcPr>
          <w:p w14:paraId="6236CBA5" w14:textId="77777777" w:rsidR="00AB6B04" w:rsidRPr="00D754A1" w:rsidRDefault="00AB6B04" w:rsidP="0044276B">
            <w:pPr>
              <w:jc w:val="center"/>
              <w:rPr>
                <w:rFonts w:cs="Times New Roman"/>
                <w:bCs/>
                <w:color w:val="000000"/>
                <w:sz w:val="20"/>
                <w:szCs w:val="20"/>
              </w:rPr>
            </w:pPr>
            <w:r w:rsidRPr="00D754A1">
              <w:rPr>
                <w:rFonts w:cs="Times New Roman"/>
                <w:bCs/>
                <w:color w:val="000000"/>
                <w:sz w:val="20"/>
                <w:szCs w:val="20"/>
              </w:rPr>
              <w:t>котельная №54</w:t>
            </w:r>
          </w:p>
        </w:tc>
        <w:tc>
          <w:tcPr>
            <w:tcW w:w="1667" w:type="pct"/>
            <w:shd w:val="clear" w:color="auto" w:fill="auto"/>
            <w:vAlign w:val="center"/>
            <w:hideMark/>
          </w:tcPr>
          <w:p w14:paraId="6B2F68F5" w14:textId="77777777" w:rsidR="00AB6B04" w:rsidRPr="00D754A1" w:rsidRDefault="00AB6B04" w:rsidP="0044276B">
            <w:pPr>
              <w:jc w:val="center"/>
              <w:rPr>
                <w:rFonts w:cs="Times New Roman"/>
                <w:bCs/>
                <w:color w:val="000000"/>
                <w:sz w:val="20"/>
                <w:szCs w:val="20"/>
              </w:rPr>
            </w:pPr>
            <w:r w:rsidRPr="00D754A1">
              <w:rPr>
                <w:rFonts w:cs="Times New Roman"/>
                <w:bCs/>
                <w:color w:val="000000"/>
                <w:sz w:val="20"/>
                <w:szCs w:val="20"/>
              </w:rPr>
              <w:t>Система теплоснабжения п. Пригородный</w:t>
            </w:r>
          </w:p>
        </w:tc>
        <w:tc>
          <w:tcPr>
            <w:tcW w:w="1667" w:type="pct"/>
            <w:vMerge/>
            <w:shd w:val="clear" w:color="auto" w:fill="auto"/>
            <w:vAlign w:val="center"/>
          </w:tcPr>
          <w:p w14:paraId="14DA6E0D" w14:textId="77777777" w:rsidR="00AB6B04" w:rsidRPr="00D754A1" w:rsidRDefault="00AB6B04" w:rsidP="0044276B">
            <w:pPr>
              <w:jc w:val="center"/>
              <w:rPr>
                <w:bCs/>
                <w:color w:val="000000"/>
                <w:sz w:val="20"/>
                <w:szCs w:val="20"/>
              </w:rPr>
            </w:pPr>
          </w:p>
        </w:tc>
      </w:tr>
    </w:tbl>
    <w:p w14:paraId="064A26DE" w14:textId="77777777" w:rsidR="00AC3815" w:rsidRPr="00D754A1" w:rsidRDefault="00AC3815" w:rsidP="00710E8B">
      <w:pPr>
        <w:pStyle w:val="a4"/>
        <w:rPr>
          <w:rFonts w:cs="Times New Roman"/>
        </w:rPr>
      </w:pPr>
    </w:p>
    <w:p w14:paraId="65C1C8AB" w14:textId="77777777" w:rsidR="0062641F" w:rsidRPr="00D754A1" w:rsidRDefault="00AC3815" w:rsidP="00F134E4">
      <w:pPr>
        <w:pStyle w:val="1"/>
      </w:pPr>
      <w:bookmarkStart w:id="206" w:name="_bookmark28"/>
      <w:bookmarkStart w:id="207" w:name="_Toc74315153"/>
      <w:bookmarkStart w:id="208" w:name="_Toc131415211"/>
      <w:bookmarkEnd w:id="206"/>
      <w:r w:rsidRPr="00D754A1">
        <w:t>Решения о распределении тепловой нагрузки между источниками тепловой энергии</w:t>
      </w:r>
      <w:bookmarkEnd w:id="207"/>
      <w:bookmarkEnd w:id="208"/>
    </w:p>
    <w:p w14:paraId="563C46E6" w14:textId="77777777" w:rsidR="0062641F" w:rsidRPr="00D754A1" w:rsidRDefault="003F6273" w:rsidP="00AC3815">
      <w:pPr>
        <w:pStyle w:val="a4"/>
      </w:pPr>
      <w:r w:rsidRPr="00D754A1">
        <w:t xml:space="preserve">На территории Новосветского сельского поселения расположено </w:t>
      </w:r>
      <w:r w:rsidR="00AC3815" w:rsidRPr="00D754A1">
        <w:t>шес</w:t>
      </w:r>
      <w:r w:rsidRPr="00D754A1">
        <w:t>ть систем централизованного теплоснабжения.</w:t>
      </w:r>
    </w:p>
    <w:p w14:paraId="6178CC48" w14:textId="6E7DDEA6" w:rsidR="0062641F" w:rsidRPr="00D754A1" w:rsidRDefault="003F6273" w:rsidP="00AC3815">
      <w:pPr>
        <w:pStyle w:val="a4"/>
      </w:pPr>
      <w:r w:rsidRPr="00D754A1">
        <w:t xml:space="preserve">В пос. Новый Свет централизованное теплоснабжение </w:t>
      </w:r>
      <w:r w:rsidR="00AB6B04" w:rsidRPr="00D754A1">
        <w:t>осуществляется от котельной №2,</w:t>
      </w:r>
      <w:r w:rsidR="00AC3815" w:rsidRPr="00D754A1">
        <w:t xml:space="preserve"> </w:t>
      </w:r>
      <w:r w:rsidRPr="00D754A1">
        <w:t>в пос. Торфяное – от котельной №3, в пос. Пригородный – от котельных №29, №49 и №54.</w:t>
      </w:r>
    </w:p>
    <w:p w14:paraId="7241C11E" w14:textId="77777777" w:rsidR="0062641F" w:rsidRPr="00D754A1" w:rsidRDefault="003F6273" w:rsidP="00AC3815">
      <w:pPr>
        <w:pStyle w:val="a4"/>
      </w:pPr>
      <w:r w:rsidRPr="00D754A1">
        <w:t>Существующая и перспективная подключенная тепловая нагрузка потребителей для каждого источника тепловой энергии представлена в п.</w:t>
      </w:r>
      <w:r w:rsidR="00360293" w:rsidRPr="00D754A1">
        <w:t> </w:t>
      </w:r>
      <w:r w:rsidRPr="00D754A1">
        <w:t>2.4 Раздела</w:t>
      </w:r>
      <w:r w:rsidR="00360293" w:rsidRPr="00D754A1">
        <w:t> </w:t>
      </w:r>
      <w:r w:rsidRPr="00D754A1">
        <w:t>2 Схемы теплоснабжения.</w:t>
      </w:r>
    </w:p>
    <w:p w14:paraId="5F9A895E" w14:textId="77777777" w:rsidR="00360293" w:rsidRPr="00D754A1" w:rsidRDefault="00360293" w:rsidP="00AC3815">
      <w:pPr>
        <w:pStyle w:val="a4"/>
      </w:pPr>
    </w:p>
    <w:p w14:paraId="4694C386" w14:textId="77777777" w:rsidR="0062641F" w:rsidRPr="00D754A1" w:rsidRDefault="00F134E4" w:rsidP="00F134E4">
      <w:pPr>
        <w:pStyle w:val="1"/>
      </w:pPr>
      <w:bookmarkStart w:id="209" w:name="_bookmark29"/>
      <w:bookmarkStart w:id="210" w:name="_Toc74315154"/>
      <w:bookmarkStart w:id="211" w:name="_Toc131415212"/>
      <w:bookmarkEnd w:id="209"/>
      <w:r w:rsidRPr="00D754A1">
        <w:t>Решения по бесхозяйным тепловым сетям</w:t>
      </w:r>
      <w:bookmarkEnd w:id="210"/>
      <w:bookmarkEnd w:id="211"/>
    </w:p>
    <w:p w14:paraId="541DC67E" w14:textId="77777777" w:rsidR="0062641F" w:rsidRPr="00D754A1" w:rsidRDefault="003F6273" w:rsidP="00F134E4">
      <w:pPr>
        <w:pStyle w:val="a4"/>
      </w:pPr>
      <w:r w:rsidRPr="00D754A1">
        <w:t>Согласно исходным данным, в настоящее время бесхозяйные тепловые сети в Новосветского сельском поселении отсутствуют.</w:t>
      </w:r>
    </w:p>
    <w:p w14:paraId="1554AF4F" w14:textId="77777777" w:rsidR="0062641F" w:rsidRPr="00D754A1" w:rsidRDefault="003F6273" w:rsidP="00F134E4">
      <w:pPr>
        <w:pStyle w:val="a4"/>
      </w:pPr>
      <w:r w:rsidRPr="00D754A1">
        <w:t xml:space="preserve">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w:t>
      </w:r>
      <w:r w:rsidR="00F134E4" w:rsidRPr="00D754A1">
        <w:t>«</w:t>
      </w:r>
      <w:r w:rsidRPr="00D754A1">
        <w:t>О теплоснабжении</w:t>
      </w:r>
      <w:r w:rsidR="00F134E4" w:rsidRPr="00D754A1">
        <w:t>»</w:t>
      </w:r>
      <w:r w:rsidRPr="00D754A1">
        <w:t xml:space="preserve"> от 27 июля 2010 года № 190-ФЗ.</w:t>
      </w:r>
    </w:p>
    <w:p w14:paraId="6CD633E0" w14:textId="77777777" w:rsidR="0062641F" w:rsidRPr="00D754A1" w:rsidRDefault="003F6273" w:rsidP="00F134E4">
      <w:pPr>
        <w:pStyle w:val="a4"/>
      </w:pPr>
      <w:r w:rsidRPr="00D754A1">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709111D5" w14:textId="77777777" w:rsidR="00744270" w:rsidRPr="00D754A1" w:rsidRDefault="00744270" w:rsidP="00F134E4">
      <w:pPr>
        <w:pStyle w:val="a4"/>
      </w:pPr>
    </w:p>
    <w:p w14:paraId="08660328" w14:textId="77777777" w:rsidR="00744270" w:rsidRPr="00D754A1" w:rsidRDefault="00744270" w:rsidP="00744270">
      <w:pPr>
        <w:pStyle w:val="1"/>
      </w:pPr>
      <w:bookmarkStart w:id="212" w:name="_Toc74315155"/>
      <w:bookmarkStart w:id="213" w:name="_Hlk526175669"/>
      <w:bookmarkStart w:id="214" w:name="_Toc131415213"/>
      <w:r w:rsidRPr="00D754A1">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212"/>
      <w:bookmarkEnd w:id="214"/>
    </w:p>
    <w:p w14:paraId="4C93C2DD" w14:textId="77777777" w:rsidR="00744270" w:rsidRPr="00D754A1" w:rsidRDefault="00744270" w:rsidP="00744270">
      <w:pPr>
        <w:pStyle w:val="2"/>
      </w:pPr>
      <w:bookmarkStart w:id="215" w:name="_Toc74315156"/>
      <w:bookmarkStart w:id="216" w:name="_Toc131415214"/>
      <w:r w:rsidRPr="00D754A1">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15"/>
      <w:bookmarkEnd w:id="216"/>
    </w:p>
    <w:p w14:paraId="5BA76E00" w14:textId="77777777" w:rsidR="00744270" w:rsidRPr="00D754A1" w:rsidRDefault="00744270" w:rsidP="00744270">
      <w:pPr>
        <w:pStyle w:val="a4"/>
      </w:pPr>
      <w:r w:rsidRPr="00D754A1">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4133EE69" w14:textId="77777777" w:rsidR="00744270" w:rsidRPr="00D754A1" w:rsidRDefault="00744270" w:rsidP="009A7126">
      <w:pPr>
        <w:pStyle w:val="2"/>
      </w:pPr>
      <w:bookmarkStart w:id="217" w:name="_Toc74315157"/>
      <w:bookmarkStart w:id="218" w:name="_Toc131415215"/>
      <w:r w:rsidRPr="00D754A1">
        <w:t>Описание проблем организации газоснабжения источников тепловой энергии</w:t>
      </w:r>
      <w:bookmarkEnd w:id="217"/>
      <w:bookmarkEnd w:id="218"/>
    </w:p>
    <w:p w14:paraId="004E0804" w14:textId="77777777" w:rsidR="00744270" w:rsidRPr="00D754A1" w:rsidRDefault="00744270" w:rsidP="00744270">
      <w:pPr>
        <w:pStyle w:val="a4"/>
      </w:pPr>
      <w:r w:rsidRPr="00D754A1">
        <w:t>Проблемы организации газоснабжения источников тепловой энергии на территории сельского поселения отсутствуют.</w:t>
      </w:r>
    </w:p>
    <w:p w14:paraId="4C963B13" w14:textId="77777777" w:rsidR="00744270" w:rsidRPr="00D754A1" w:rsidRDefault="00744270" w:rsidP="009A7126">
      <w:pPr>
        <w:pStyle w:val="2"/>
      </w:pPr>
      <w:bookmarkStart w:id="219" w:name="_Toc74315158"/>
      <w:bookmarkStart w:id="220" w:name="_Toc131415216"/>
      <w:r w:rsidRPr="00D754A1">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19"/>
      <w:bookmarkEnd w:id="220"/>
    </w:p>
    <w:p w14:paraId="3A651588" w14:textId="77777777" w:rsidR="00744270" w:rsidRPr="00D754A1" w:rsidRDefault="00744270" w:rsidP="00744270">
      <w:pPr>
        <w:pStyle w:val="a4"/>
      </w:pPr>
      <w:r w:rsidRPr="00D754A1">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14:paraId="52F7CB29" w14:textId="76CAFEAA" w:rsidR="00744270" w:rsidRPr="00D754A1" w:rsidRDefault="00744270" w:rsidP="009A7126">
      <w:pPr>
        <w:pStyle w:val="2"/>
      </w:pPr>
      <w:bookmarkStart w:id="221" w:name="_Toc74315159"/>
      <w:bookmarkStart w:id="222" w:name="_Toc131415217"/>
      <w:r w:rsidRPr="00D754A1">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w:t>
      </w:r>
      <w:r w:rsidR="00031091" w:rsidRPr="00D754A1">
        <w:t>техническом перевооружении и (или) модернизации</w:t>
      </w:r>
      <w:r w:rsidRPr="00D754A1">
        <w:t>,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21"/>
      <w:bookmarkEnd w:id="222"/>
    </w:p>
    <w:p w14:paraId="0739CC0C" w14:textId="77777777" w:rsidR="00744270" w:rsidRPr="00D754A1" w:rsidRDefault="00744270" w:rsidP="00744270">
      <w:pPr>
        <w:pStyle w:val="a4"/>
      </w:pPr>
      <w:r w:rsidRPr="00D754A1">
        <w:t xml:space="preserve">Действующие источники тепловой энергии с комбинированной выработкой тепловой и электрической энергии на территории </w:t>
      </w:r>
      <w:r w:rsidR="009A7126" w:rsidRPr="00D754A1">
        <w:t>Новосвет</w:t>
      </w:r>
      <w:r w:rsidRPr="00D754A1">
        <w:t>ского сельского поселения отсутствуют.</w:t>
      </w:r>
    </w:p>
    <w:p w14:paraId="4F55AE44" w14:textId="77777777" w:rsidR="00744270" w:rsidRPr="00D754A1" w:rsidRDefault="00744270" w:rsidP="00744270">
      <w:pPr>
        <w:pStyle w:val="a4"/>
      </w:pPr>
      <w:r w:rsidRPr="00D754A1">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250B529A" w14:textId="77777777" w:rsidR="00744270" w:rsidRPr="00D754A1" w:rsidRDefault="00744270" w:rsidP="009A7126">
      <w:pPr>
        <w:pStyle w:val="2"/>
      </w:pPr>
      <w:bookmarkStart w:id="223" w:name="_Toc74315160"/>
      <w:bookmarkStart w:id="224" w:name="_Toc131415218"/>
      <w:r w:rsidRPr="00D754A1">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23"/>
      <w:bookmarkEnd w:id="224"/>
    </w:p>
    <w:p w14:paraId="3E6CA700" w14:textId="77777777" w:rsidR="00744270" w:rsidRPr="00D754A1" w:rsidRDefault="00744270" w:rsidP="00744270">
      <w:pPr>
        <w:pStyle w:val="a4"/>
      </w:pPr>
      <w:r w:rsidRPr="00D754A1">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694F88A8" w14:textId="77777777" w:rsidR="00744270" w:rsidRPr="00D754A1" w:rsidRDefault="00744270" w:rsidP="00744270">
      <w:pPr>
        <w:pStyle w:val="a4"/>
      </w:pPr>
      <w:r w:rsidRPr="00D754A1">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2B3A972F" w14:textId="77777777" w:rsidR="00744270" w:rsidRPr="00D754A1" w:rsidRDefault="00744270" w:rsidP="00744270">
      <w:pPr>
        <w:pStyle w:val="a4"/>
      </w:pPr>
      <w:r w:rsidRPr="00D754A1">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01C6AD1C" w14:textId="77777777" w:rsidR="00744270" w:rsidRPr="00D754A1" w:rsidRDefault="00744270" w:rsidP="009A7126">
      <w:pPr>
        <w:pStyle w:val="2"/>
      </w:pPr>
      <w:bookmarkStart w:id="225" w:name="_Toc74315161"/>
      <w:bookmarkStart w:id="226" w:name="_Toc131415219"/>
      <w:r w:rsidRPr="00D754A1">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225"/>
      <w:bookmarkEnd w:id="226"/>
    </w:p>
    <w:p w14:paraId="3DEBC624" w14:textId="7BEF4DDF" w:rsidR="00744270" w:rsidRPr="00D754A1" w:rsidRDefault="00744270" w:rsidP="00744270">
      <w:pPr>
        <w:pStyle w:val="a4"/>
      </w:pPr>
      <w:r w:rsidRPr="00D754A1">
        <w:t xml:space="preserve">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w:t>
      </w:r>
      <w:r w:rsidR="009A7126" w:rsidRPr="00D754A1">
        <w:t>Новосвет</w:t>
      </w:r>
      <w:r w:rsidRPr="00D754A1">
        <w:t>ского сельского поселения, согласно вышеуказанным аспектам</w:t>
      </w:r>
      <w:r w:rsidR="00B1147A" w:rsidRPr="00D754A1">
        <w:t>,</w:t>
      </w:r>
      <w:r w:rsidRPr="00D754A1">
        <w:t xml:space="preserve"> планирование новых решений водоснабжения/водоотведения существующих котельных не требуется.</w:t>
      </w:r>
    </w:p>
    <w:p w14:paraId="191D2B0D" w14:textId="77777777" w:rsidR="00744270" w:rsidRPr="00D754A1" w:rsidRDefault="00744270" w:rsidP="009A7126">
      <w:pPr>
        <w:pStyle w:val="2"/>
      </w:pPr>
      <w:bookmarkStart w:id="227" w:name="_Toc74315162"/>
      <w:bookmarkStart w:id="228" w:name="_Toc131415220"/>
      <w:r w:rsidRPr="00D754A1">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27"/>
      <w:bookmarkEnd w:id="228"/>
    </w:p>
    <w:p w14:paraId="0F093F48" w14:textId="77777777" w:rsidR="00744270" w:rsidRPr="00D754A1" w:rsidRDefault="00744270" w:rsidP="00744270">
      <w:pPr>
        <w:pStyle w:val="a4"/>
      </w:pPr>
      <w:r w:rsidRPr="00D754A1">
        <w:t>Согласно пункту 13.6. предложения по корректировке утвержденной (разработке) схемы водоснабжения отсутствуют.</w:t>
      </w:r>
    </w:p>
    <w:p w14:paraId="70CD716A" w14:textId="77777777" w:rsidR="009A7126" w:rsidRPr="00D754A1" w:rsidRDefault="009A7126" w:rsidP="00744270">
      <w:pPr>
        <w:pStyle w:val="a4"/>
      </w:pPr>
    </w:p>
    <w:p w14:paraId="1484DB8F" w14:textId="77777777" w:rsidR="009A7126" w:rsidRPr="00D754A1" w:rsidRDefault="009A7126" w:rsidP="009A7126">
      <w:pPr>
        <w:pStyle w:val="1"/>
      </w:pPr>
      <w:bookmarkStart w:id="229" w:name="_Toc74315163"/>
      <w:bookmarkStart w:id="230" w:name="_Toc131415221"/>
      <w:r w:rsidRPr="00D754A1">
        <w:t>Индикаторы развития систем теплоснабжения</w:t>
      </w:r>
      <w:bookmarkEnd w:id="229"/>
      <w:bookmarkEnd w:id="230"/>
    </w:p>
    <w:p w14:paraId="47E7ADBA" w14:textId="743D0967" w:rsidR="009A7126" w:rsidRPr="00D754A1" w:rsidRDefault="009A7126" w:rsidP="009A7126">
      <w:pPr>
        <w:pStyle w:val="a4"/>
      </w:pPr>
      <w:bookmarkStart w:id="231" w:name="_Hlk526176257"/>
      <w:bookmarkEnd w:id="213"/>
      <w:r w:rsidRPr="00D754A1">
        <w:t>Индикаторы развития систем теплоснабжения Новосветского сельского поселения приведены в таблице </w:t>
      </w:r>
      <w:r w:rsidRPr="00D754A1">
        <w:fldChar w:fldCharType="begin"/>
      </w:r>
      <w:r w:rsidRPr="00D754A1">
        <w:instrText xml:space="preserve"> REF  _Ref524451988 \r \t </w:instrText>
      </w:r>
      <w:r w:rsidR="007C169E" w:rsidRPr="00D754A1">
        <w:instrText xml:space="preserve"> \* MERGEFORMAT </w:instrText>
      </w:r>
      <w:r w:rsidRPr="00D754A1">
        <w:fldChar w:fldCharType="separate"/>
      </w:r>
      <w:r w:rsidR="00205603">
        <w:t>14.1</w:t>
      </w:r>
      <w:r w:rsidRPr="00D754A1">
        <w:fldChar w:fldCharType="end"/>
      </w:r>
      <w:r w:rsidRPr="00D754A1">
        <w:t>.</w:t>
      </w:r>
    </w:p>
    <w:p w14:paraId="7E0987D0" w14:textId="53A707EE" w:rsidR="00966804" w:rsidRPr="00D754A1" w:rsidRDefault="00966804" w:rsidP="009A7126">
      <w:pPr>
        <w:pStyle w:val="a4"/>
      </w:pPr>
    </w:p>
    <w:p w14:paraId="49E8190A" w14:textId="77777777" w:rsidR="00966804" w:rsidRPr="00D754A1" w:rsidRDefault="00966804" w:rsidP="009A7126">
      <w:pPr>
        <w:pStyle w:val="a4"/>
      </w:pPr>
    </w:p>
    <w:p w14:paraId="1E009BED" w14:textId="08A005C2" w:rsidR="00966804" w:rsidRPr="00D754A1" w:rsidRDefault="00966804" w:rsidP="009A7126">
      <w:pPr>
        <w:pStyle w:val="a4"/>
        <w:sectPr w:rsidR="00966804" w:rsidRPr="00D754A1" w:rsidSect="0044276B">
          <w:pgSz w:w="11910" w:h="16840"/>
          <w:pgMar w:top="1134" w:right="567" w:bottom="567" w:left="1701" w:header="709" w:footer="709" w:gutter="0"/>
          <w:cols w:space="720"/>
        </w:sectPr>
      </w:pPr>
    </w:p>
    <w:p w14:paraId="186AA765" w14:textId="77777777" w:rsidR="009A7126" w:rsidRPr="00D754A1" w:rsidRDefault="009A7126" w:rsidP="009A7126">
      <w:pPr>
        <w:pStyle w:val="a2"/>
        <w:numPr>
          <w:ilvl w:val="5"/>
          <w:numId w:val="1"/>
        </w:numPr>
      </w:pPr>
      <w:bookmarkStart w:id="232" w:name="_Ref524451988"/>
      <w:r w:rsidRPr="00D754A1">
        <w:t>Индикаторы развития систем теплоснабжения Новосветского сельского поселения</w:t>
      </w:r>
      <w:bookmarkEnd w:id="232"/>
    </w:p>
    <w:tbl>
      <w:tblPr>
        <w:tblW w:w="5000" w:type="pct"/>
        <w:tblLayout w:type="fixed"/>
        <w:tblLook w:val="04A0" w:firstRow="1" w:lastRow="0" w:firstColumn="1" w:lastColumn="0" w:noHBand="0" w:noVBand="1"/>
      </w:tblPr>
      <w:tblGrid>
        <w:gridCol w:w="9043"/>
        <w:gridCol w:w="1375"/>
        <w:gridCol w:w="1376"/>
        <w:gridCol w:w="1376"/>
        <w:gridCol w:w="1376"/>
        <w:gridCol w:w="1376"/>
      </w:tblGrid>
      <w:tr w:rsidR="00D754A1" w:rsidRPr="00D754A1" w14:paraId="53CB47B9" w14:textId="77777777" w:rsidTr="004C3FCC">
        <w:trPr>
          <w:trHeight w:val="20"/>
        </w:trPr>
        <w:tc>
          <w:tcPr>
            <w:tcW w:w="2839" w:type="pct"/>
            <w:tcBorders>
              <w:top w:val="single" w:sz="8" w:space="0" w:color="auto"/>
              <w:left w:val="single" w:sz="8" w:space="0" w:color="auto"/>
              <w:bottom w:val="single" w:sz="8" w:space="0" w:color="auto"/>
              <w:right w:val="single" w:sz="8" w:space="0" w:color="auto"/>
            </w:tcBorders>
            <w:shd w:val="clear" w:color="auto" w:fill="auto"/>
            <w:noWrap/>
            <w:vAlign w:val="center"/>
            <w:hideMark/>
          </w:tcPr>
          <w:bookmarkEnd w:id="231"/>
          <w:p w14:paraId="5C8E2700" w14:textId="77777777" w:rsidR="00D754A1" w:rsidRPr="00D754A1" w:rsidRDefault="00D754A1" w:rsidP="004C3FCC">
            <w:pPr>
              <w:widowControl/>
              <w:ind w:left="-57" w:right="-57"/>
              <w:jc w:val="both"/>
              <w:rPr>
                <w:b/>
                <w:bCs/>
                <w:color w:val="000000"/>
                <w:sz w:val="20"/>
                <w:szCs w:val="20"/>
              </w:rPr>
            </w:pPr>
            <w:r w:rsidRPr="00D754A1">
              <w:rPr>
                <w:b/>
                <w:bCs/>
                <w:color w:val="000000"/>
                <w:sz w:val="20"/>
                <w:szCs w:val="20"/>
              </w:rPr>
              <w:t>Наименование показателя</w:t>
            </w:r>
          </w:p>
        </w:tc>
        <w:tc>
          <w:tcPr>
            <w:tcW w:w="432" w:type="pct"/>
            <w:tcBorders>
              <w:top w:val="single" w:sz="8" w:space="0" w:color="auto"/>
              <w:left w:val="nil"/>
              <w:bottom w:val="single" w:sz="8" w:space="0" w:color="auto"/>
              <w:right w:val="single" w:sz="8" w:space="0" w:color="auto"/>
            </w:tcBorders>
            <w:shd w:val="clear" w:color="auto" w:fill="auto"/>
            <w:vAlign w:val="center"/>
            <w:hideMark/>
          </w:tcPr>
          <w:p w14:paraId="547B1852"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Котельная №2 Новый Свет</w:t>
            </w:r>
          </w:p>
        </w:tc>
        <w:tc>
          <w:tcPr>
            <w:tcW w:w="432" w:type="pct"/>
            <w:tcBorders>
              <w:top w:val="single" w:sz="8" w:space="0" w:color="auto"/>
              <w:left w:val="nil"/>
              <w:bottom w:val="single" w:sz="8" w:space="0" w:color="auto"/>
              <w:right w:val="single" w:sz="8" w:space="0" w:color="auto"/>
            </w:tcBorders>
            <w:shd w:val="clear" w:color="auto" w:fill="auto"/>
            <w:vAlign w:val="center"/>
            <w:hideMark/>
          </w:tcPr>
          <w:p w14:paraId="1160DC28"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Котельная №3 Торфяное</w:t>
            </w:r>
          </w:p>
        </w:tc>
        <w:tc>
          <w:tcPr>
            <w:tcW w:w="432" w:type="pct"/>
            <w:tcBorders>
              <w:top w:val="single" w:sz="8" w:space="0" w:color="auto"/>
              <w:left w:val="nil"/>
              <w:bottom w:val="single" w:sz="8" w:space="0" w:color="auto"/>
              <w:right w:val="single" w:sz="8" w:space="0" w:color="auto"/>
            </w:tcBorders>
            <w:shd w:val="clear" w:color="auto" w:fill="auto"/>
            <w:vAlign w:val="center"/>
            <w:hideMark/>
          </w:tcPr>
          <w:p w14:paraId="4BEAA041"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Котельная №29 Пригородный</w:t>
            </w:r>
          </w:p>
        </w:tc>
        <w:tc>
          <w:tcPr>
            <w:tcW w:w="432" w:type="pct"/>
            <w:tcBorders>
              <w:top w:val="single" w:sz="8" w:space="0" w:color="auto"/>
              <w:left w:val="nil"/>
              <w:bottom w:val="single" w:sz="8" w:space="0" w:color="auto"/>
              <w:right w:val="single" w:sz="8" w:space="0" w:color="auto"/>
            </w:tcBorders>
            <w:shd w:val="clear" w:color="auto" w:fill="auto"/>
            <w:vAlign w:val="center"/>
            <w:hideMark/>
          </w:tcPr>
          <w:p w14:paraId="0312C086"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Котельная №49 Пригородный</w:t>
            </w:r>
          </w:p>
        </w:tc>
        <w:tc>
          <w:tcPr>
            <w:tcW w:w="432" w:type="pct"/>
            <w:tcBorders>
              <w:top w:val="single" w:sz="8" w:space="0" w:color="auto"/>
              <w:left w:val="nil"/>
              <w:bottom w:val="single" w:sz="8" w:space="0" w:color="auto"/>
              <w:right w:val="single" w:sz="8" w:space="0" w:color="auto"/>
            </w:tcBorders>
            <w:shd w:val="clear" w:color="auto" w:fill="auto"/>
            <w:vAlign w:val="center"/>
            <w:hideMark/>
          </w:tcPr>
          <w:p w14:paraId="01707F2B"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Котельная №54 Пригородный</w:t>
            </w:r>
          </w:p>
        </w:tc>
      </w:tr>
      <w:tr w:rsidR="00D754A1" w:rsidRPr="00D754A1" w14:paraId="3A8E6805"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388B7066"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Количество прекращений подачи тепловой энергии, теплоносителя в результате технологических нарушений на тепловых сетях</w:t>
            </w:r>
          </w:p>
        </w:tc>
        <w:tc>
          <w:tcPr>
            <w:tcW w:w="432" w:type="pct"/>
            <w:tcBorders>
              <w:top w:val="nil"/>
              <w:left w:val="nil"/>
              <w:bottom w:val="single" w:sz="8" w:space="0" w:color="auto"/>
              <w:right w:val="single" w:sz="8" w:space="0" w:color="auto"/>
            </w:tcBorders>
            <w:shd w:val="clear" w:color="auto" w:fill="auto"/>
            <w:vAlign w:val="center"/>
            <w:hideMark/>
          </w:tcPr>
          <w:p w14:paraId="5863CAE0"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432" w:type="pct"/>
            <w:tcBorders>
              <w:top w:val="nil"/>
              <w:left w:val="nil"/>
              <w:bottom w:val="single" w:sz="8" w:space="0" w:color="auto"/>
              <w:right w:val="single" w:sz="8" w:space="0" w:color="auto"/>
            </w:tcBorders>
            <w:shd w:val="clear" w:color="auto" w:fill="auto"/>
            <w:vAlign w:val="center"/>
            <w:hideMark/>
          </w:tcPr>
          <w:p w14:paraId="076ADAB4"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432" w:type="pct"/>
            <w:tcBorders>
              <w:top w:val="nil"/>
              <w:left w:val="nil"/>
              <w:bottom w:val="single" w:sz="8" w:space="0" w:color="auto"/>
              <w:right w:val="single" w:sz="8" w:space="0" w:color="auto"/>
            </w:tcBorders>
            <w:shd w:val="clear" w:color="auto" w:fill="auto"/>
            <w:vAlign w:val="center"/>
            <w:hideMark/>
          </w:tcPr>
          <w:p w14:paraId="2954F160"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432" w:type="pct"/>
            <w:tcBorders>
              <w:top w:val="nil"/>
              <w:left w:val="nil"/>
              <w:bottom w:val="single" w:sz="8" w:space="0" w:color="auto"/>
              <w:right w:val="single" w:sz="8" w:space="0" w:color="auto"/>
            </w:tcBorders>
            <w:shd w:val="clear" w:color="auto" w:fill="auto"/>
            <w:vAlign w:val="center"/>
            <w:hideMark/>
          </w:tcPr>
          <w:p w14:paraId="3ABCBC61"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432" w:type="pct"/>
            <w:tcBorders>
              <w:top w:val="nil"/>
              <w:left w:val="nil"/>
              <w:bottom w:val="single" w:sz="8" w:space="0" w:color="auto"/>
              <w:right w:val="single" w:sz="8" w:space="0" w:color="auto"/>
            </w:tcBorders>
            <w:shd w:val="clear" w:color="auto" w:fill="auto"/>
            <w:vAlign w:val="center"/>
            <w:hideMark/>
          </w:tcPr>
          <w:p w14:paraId="75939A2B"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r>
      <w:tr w:rsidR="00D754A1" w:rsidRPr="00D754A1" w14:paraId="336F0EB7"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04396029"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32" w:type="pct"/>
            <w:tcBorders>
              <w:top w:val="nil"/>
              <w:left w:val="nil"/>
              <w:bottom w:val="single" w:sz="8" w:space="0" w:color="auto"/>
              <w:right w:val="single" w:sz="8" w:space="0" w:color="auto"/>
            </w:tcBorders>
            <w:shd w:val="clear" w:color="auto" w:fill="auto"/>
            <w:vAlign w:val="center"/>
            <w:hideMark/>
          </w:tcPr>
          <w:p w14:paraId="282ABE4B"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432" w:type="pct"/>
            <w:tcBorders>
              <w:top w:val="nil"/>
              <w:left w:val="nil"/>
              <w:bottom w:val="single" w:sz="8" w:space="0" w:color="auto"/>
              <w:right w:val="single" w:sz="8" w:space="0" w:color="auto"/>
            </w:tcBorders>
            <w:shd w:val="clear" w:color="auto" w:fill="auto"/>
            <w:vAlign w:val="center"/>
            <w:hideMark/>
          </w:tcPr>
          <w:p w14:paraId="0AD2FBF8"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432" w:type="pct"/>
            <w:tcBorders>
              <w:top w:val="nil"/>
              <w:left w:val="nil"/>
              <w:bottom w:val="single" w:sz="8" w:space="0" w:color="auto"/>
              <w:right w:val="single" w:sz="8" w:space="0" w:color="auto"/>
            </w:tcBorders>
            <w:shd w:val="clear" w:color="auto" w:fill="auto"/>
            <w:vAlign w:val="center"/>
            <w:hideMark/>
          </w:tcPr>
          <w:p w14:paraId="5B191FD3"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432" w:type="pct"/>
            <w:tcBorders>
              <w:top w:val="nil"/>
              <w:left w:val="nil"/>
              <w:bottom w:val="single" w:sz="8" w:space="0" w:color="auto"/>
              <w:right w:val="single" w:sz="8" w:space="0" w:color="auto"/>
            </w:tcBorders>
            <w:shd w:val="clear" w:color="auto" w:fill="auto"/>
            <w:vAlign w:val="center"/>
            <w:hideMark/>
          </w:tcPr>
          <w:p w14:paraId="6DE6CD79"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432" w:type="pct"/>
            <w:tcBorders>
              <w:top w:val="nil"/>
              <w:left w:val="nil"/>
              <w:bottom w:val="single" w:sz="8" w:space="0" w:color="auto"/>
              <w:right w:val="single" w:sz="8" w:space="0" w:color="auto"/>
            </w:tcBorders>
            <w:shd w:val="clear" w:color="auto" w:fill="auto"/>
            <w:vAlign w:val="center"/>
            <w:hideMark/>
          </w:tcPr>
          <w:p w14:paraId="4A658368"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r>
      <w:tr w:rsidR="00D754A1" w:rsidRPr="00D754A1" w14:paraId="4633BD38"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46944577"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Удельный расход условного топлива на единицу тепловой энергии, отпускаемой с коллекторов источников тепловой энергии</w:t>
            </w:r>
          </w:p>
        </w:tc>
        <w:tc>
          <w:tcPr>
            <w:tcW w:w="432" w:type="pct"/>
            <w:tcBorders>
              <w:top w:val="nil"/>
              <w:left w:val="nil"/>
              <w:bottom w:val="single" w:sz="8" w:space="0" w:color="auto"/>
              <w:right w:val="single" w:sz="8" w:space="0" w:color="auto"/>
            </w:tcBorders>
            <w:shd w:val="clear" w:color="auto" w:fill="auto"/>
            <w:vAlign w:val="center"/>
            <w:hideMark/>
          </w:tcPr>
          <w:p w14:paraId="4139CEE8" w14:textId="77777777" w:rsidR="00D754A1" w:rsidRPr="00D754A1" w:rsidRDefault="00D754A1" w:rsidP="004C3FCC">
            <w:pPr>
              <w:widowControl/>
              <w:ind w:left="-57" w:right="-57"/>
              <w:jc w:val="center"/>
              <w:rPr>
                <w:color w:val="000000"/>
                <w:sz w:val="20"/>
                <w:szCs w:val="20"/>
              </w:rPr>
            </w:pPr>
            <w:r w:rsidRPr="00D754A1">
              <w:rPr>
                <w:color w:val="000000"/>
                <w:sz w:val="20"/>
                <w:szCs w:val="20"/>
              </w:rPr>
              <w:t>167,4</w:t>
            </w:r>
          </w:p>
        </w:tc>
        <w:tc>
          <w:tcPr>
            <w:tcW w:w="432" w:type="pct"/>
            <w:tcBorders>
              <w:top w:val="nil"/>
              <w:left w:val="nil"/>
              <w:bottom w:val="single" w:sz="8" w:space="0" w:color="auto"/>
              <w:right w:val="single" w:sz="8" w:space="0" w:color="auto"/>
            </w:tcBorders>
            <w:shd w:val="clear" w:color="auto" w:fill="auto"/>
            <w:vAlign w:val="center"/>
            <w:hideMark/>
          </w:tcPr>
          <w:p w14:paraId="61C36A9A" w14:textId="77777777" w:rsidR="00D754A1" w:rsidRPr="00D754A1" w:rsidRDefault="00D754A1" w:rsidP="004C3FCC">
            <w:pPr>
              <w:widowControl/>
              <w:ind w:left="-57" w:right="-57"/>
              <w:jc w:val="center"/>
              <w:rPr>
                <w:color w:val="000000"/>
                <w:sz w:val="20"/>
                <w:szCs w:val="20"/>
              </w:rPr>
            </w:pPr>
            <w:r w:rsidRPr="00D754A1">
              <w:rPr>
                <w:color w:val="000000"/>
                <w:sz w:val="20"/>
                <w:szCs w:val="20"/>
              </w:rPr>
              <w:t>165,5</w:t>
            </w:r>
          </w:p>
        </w:tc>
        <w:tc>
          <w:tcPr>
            <w:tcW w:w="432" w:type="pct"/>
            <w:tcBorders>
              <w:top w:val="nil"/>
              <w:left w:val="nil"/>
              <w:bottom w:val="single" w:sz="8" w:space="0" w:color="auto"/>
              <w:right w:val="single" w:sz="8" w:space="0" w:color="auto"/>
            </w:tcBorders>
            <w:shd w:val="clear" w:color="auto" w:fill="auto"/>
            <w:vAlign w:val="center"/>
            <w:hideMark/>
          </w:tcPr>
          <w:p w14:paraId="20DD8B5C" w14:textId="77777777" w:rsidR="00D754A1" w:rsidRPr="00D754A1" w:rsidRDefault="00D754A1" w:rsidP="004C3FCC">
            <w:pPr>
              <w:widowControl/>
              <w:ind w:left="-57" w:right="-57"/>
              <w:jc w:val="center"/>
              <w:rPr>
                <w:color w:val="000000"/>
                <w:sz w:val="20"/>
                <w:szCs w:val="20"/>
              </w:rPr>
            </w:pPr>
            <w:r w:rsidRPr="00D754A1">
              <w:rPr>
                <w:color w:val="000000"/>
                <w:sz w:val="20"/>
                <w:szCs w:val="20"/>
              </w:rPr>
              <w:t>156,6</w:t>
            </w:r>
          </w:p>
        </w:tc>
        <w:tc>
          <w:tcPr>
            <w:tcW w:w="432" w:type="pct"/>
            <w:tcBorders>
              <w:top w:val="nil"/>
              <w:left w:val="nil"/>
              <w:bottom w:val="single" w:sz="8" w:space="0" w:color="auto"/>
              <w:right w:val="single" w:sz="8" w:space="0" w:color="auto"/>
            </w:tcBorders>
            <w:shd w:val="clear" w:color="auto" w:fill="auto"/>
            <w:vAlign w:val="center"/>
            <w:hideMark/>
          </w:tcPr>
          <w:p w14:paraId="6E381419" w14:textId="77777777" w:rsidR="00D754A1" w:rsidRPr="00D754A1" w:rsidRDefault="00D754A1" w:rsidP="004C3FCC">
            <w:pPr>
              <w:widowControl/>
              <w:ind w:left="-57" w:right="-57"/>
              <w:jc w:val="center"/>
              <w:rPr>
                <w:color w:val="000000"/>
                <w:sz w:val="20"/>
                <w:szCs w:val="20"/>
              </w:rPr>
            </w:pPr>
            <w:r w:rsidRPr="00D754A1">
              <w:rPr>
                <w:color w:val="000000"/>
                <w:sz w:val="20"/>
                <w:szCs w:val="20"/>
              </w:rPr>
              <w:t>157,8</w:t>
            </w:r>
          </w:p>
        </w:tc>
        <w:tc>
          <w:tcPr>
            <w:tcW w:w="432" w:type="pct"/>
            <w:tcBorders>
              <w:top w:val="nil"/>
              <w:left w:val="nil"/>
              <w:bottom w:val="single" w:sz="8" w:space="0" w:color="auto"/>
              <w:right w:val="single" w:sz="8" w:space="0" w:color="auto"/>
            </w:tcBorders>
            <w:shd w:val="clear" w:color="auto" w:fill="auto"/>
            <w:vAlign w:val="center"/>
            <w:hideMark/>
          </w:tcPr>
          <w:p w14:paraId="7867EE73" w14:textId="77777777" w:rsidR="00D754A1" w:rsidRPr="00D754A1" w:rsidRDefault="00D754A1" w:rsidP="004C3FCC">
            <w:pPr>
              <w:widowControl/>
              <w:ind w:left="-57" w:right="-57"/>
              <w:jc w:val="center"/>
              <w:rPr>
                <w:color w:val="000000"/>
                <w:sz w:val="20"/>
                <w:szCs w:val="20"/>
              </w:rPr>
            </w:pPr>
            <w:r w:rsidRPr="00D754A1">
              <w:rPr>
                <w:color w:val="000000"/>
                <w:sz w:val="20"/>
                <w:szCs w:val="20"/>
              </w:rPr>
              <w:t>157,8</w:t>
            </w:r>
          </w:p>
        </w:tc>
      </w:tr>
      <w:tr w:rsidR="00D754A1" w:rsidRPr="00D754A1" w14:paraId="287108DC"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49EEE888"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Отношение величины технологических потерь тепловой энергии, теплоносителя к материальной характеристике тепловой сети</w:t>
            </w:r>
          </w:p>
        </w:tc>
        <w:tc>
          <w:tcPr>
            <w:tcW w:w="432" w:type="pct"/>
            <w:tcBorders>
              <w:top w:val="nil"/>
              <w:left w:val="nil"/>
              <w:bottom w:val="single" w:sz="8" w:space="0" w:color="auto"/>
              <w:right w:val="single" w:sz="8" w:space="0" w:color="auto"/>
            </w:tcBorders>
            <w:shd w:val="clear" w:color="auto" w:fill="auto"/>
            <w:noWrap/>
            <w:vAlign w:val="bottom"/>
            <w:hideMark/>
          </w:tcPr>
          <w:p w14:paraId="6D5B856A" w14:textId="77777777" w:rsidR="00D754A1" w:rsidRPr="00D754A1" w:rsidRDefault="00D754A1" w:rsidP="004C3FCC">
            <w:pPr>
              <w:widowControl/>
              <w:ind w:left="-57" w:right="-57"/>
              <w:jc w:val="center"/>
              <w:rPr>
                <w:color w:val="000000"/>
                <w:sz w:val="20"/>
                <w:szCs w:val="20"/>
              </w:rPr>
            </w:pPr>
            <w:r w:rsidRPr="00D754A1">
              <w:rPr>
                <w:color w:val="000000"/>
                <w:sz w:val="20"/>
                <w:szCs w:val="20"/>
              </w:rPr>
              <w:t>2,017</w:t>
            </w:r>
          </w:p>
        </w:tc>
        <w:tc>
          <w:tcPr>
            <w:tcW w:w="432" w:type="pct"/>
            <w:tcBorders>
              <w:top w:val="nil"/>
              <w:left w:val="nil"/>
              <w:bottom w:val="single" w:sz="8" w:space="0" w:color="auto"/>
              <w:right w:val="single" w:sz="8" w:space="0" w:color="auto"/>
            </w:tcBorders>
            <w:shd w:val="clear" w:color="auto" w:fill="auto"/>
            <w:noWrap/>
            <w:vAlign w:val="bottom"/>
            <w:hideMark/>
          </w:tcPr>
          <w:p w14:paraId="6B1A35CE" w14:textId="77777777" w:rsidR="00D754A1" w:rsidRPr="00D754A1" w:rsidRDefault="00D754A1" w:rsidP="004C3FCC">
            <w:pPr>
              <w:widowControl/>
              <w:ind w:left="-57" w:right="-57"/>
              <w:jc w:val="center"/>
              <w:rPr>
                <w:color w:val="000000"/>
                <w:sz w:val="20"/>
                <w:szCs w:val="20"/>
              </w:rPr>
            </w:pPr>
            <w:r w:rsidRPr="00D754A1">
              <w:rPr>
                <w:color w:val="000000"/>
                <w:sz w:val="20"/>
                <w:szCs w:val="20"/>
              </w:rPr>
              <w:t>3,204</w:t>
            </w:r>
          </w:p>
        </w:tc>
        <w:tc>
          <w:tcPr>
            <w:tcW w:w="432" w:type="pct"/>
            <w:tcBorders>
              <w:top w:val="nil"/>
              <w:left w:val="nil"/>
              <w:bottom w:val="single" w:sz="8" w:space="0" w:color="auto"/>
              <w:right w:val="single" w:sz="8" w:space="0" w:color="auto"/>
            </w:tcBorders>
            <w:shd w:val="clear" w:color="auto" w:fill="auto"/>
            <w:noWrap/>
            <w:vAlign w:val="bottom"/>
            <w:hideMark/>
          </w:tcPr>
          <w:p w14:paraId="678F1B3E" w14:textId="77777777" w:rsidR="00D754A1" w:rsidRPr="00D754A1" w:rsidRDefault="00D754A1" w:rsidP="004C3FCC">
            <w:pPr>
              <w:widowControl/>
              <w:ind w:left="-57" w:right="-57"/>
              <w:jc w:val="center"/>
              <w:rPr>
                <w:color w:val="000000"/>
                <w:sz w:val="20"/>
                <w:szCs w:val="20"/>
              </w:rPr>
            </w:pPr>
            <w:r w:rsidRPr="00D754A1">
              <w:rPr>
                <w:color w:val="000000"/>
                <w:sz w:val="20"/>
                <w:szCs w:val="20"/>
              </w:rPr>
              <w:t>2,606</w:t>
            </w:r>
          </w:p>
        </w:tc>
        <w:tc>
          <w:tcPr>
            <w:tcW w:w="432" w:type="pct"/>
            <w:tcBorders>
              <w:top w:val="nil"/>
              <w:left w:val="nil"/>
              <w:bottom w:val="single" w:sz="8" w:space="0" w:color="auto"/>
              <w:right w:val="single" w:sz="8" w:space="0" w:color="auto"/>
            </w:tcBorders>
            <w:shd w:val="clear" w:color="auto" w:fill="auto"/>
            <w:noWrap/>
            <w:vAlign w:val="bottom"/>
            <w:hideMark/>
          </w:tcPr>
          <w:p w14:paraId="7814F9A7" w14:textId="77777777" w:rsidR="00D754A1" w:rsidRPr="00D754A1" w:rsidRDefault="00D754A1" w:rsidP="004C3FCC">
            <w:pPr>
              <w:widowControl/>
              <w:ind w:left="-57" w:right="-57"/>
              <w:jc w:val="center"/>
              <w:rPr>
                <w:color w:val="000000"/>
                <w:sz w:val="20"/>
                <w:szCs w:val="20"/>
              </w:rPr>
            </w:pPr>
            <w:r w:rsidRPr="00D754A1">
              <w:rPr>
                <w:color w:val="000000"/>
                <w:sz w:val="20"/>
                <w:szCs w:val="20"/>
              </w:rPr>
              <w:t>4,116</w:t>
            </w:r>
          </w:p>
        </w:tc>
        <w:tc>
          <w:tcPr>
            <w:tcW w:w="432" w:type="pct"/>
            <w:tcBorders>
              <w:top w:val="nil"/>
              <w:left w:val="nil"/>
              <w:bottom w:val="single" w:sz="8" w:space="0" w:color="auto"/>
              <w:right w:val="single" w:sz="8" w:space="0" w:color="auto"/>
            </w:tcBorders>
            <w:shd w:val="clear" w:color="auto" w:fill="auto"/>
            <w:noWrap/>
            <w:vAlign w:val="bottom"/>
            <w:hideMark/>
          </w:tcPr>
          <w:p w14:paraId="57BA7D98" w14:textId="77777777" w:rsidR="00D754A1" w:rsidRPr="00D754A1" w:rsidRDefault="00D754A1" w:rsidP="004C3FCC">
            <w:pPr>
              <w:widowControl/>
              <w:ind w:left="-57" w:right="-57"/>
              <w:jc w:val="center"/>
              <w:rPr>
                <w:color w:val="000000"/>
                <w:sz w:val="20"/>
                <w:szCs w:val="20"/>
              </w:rPr>
            </w:pPr>
            <w:r w:rsidRPr="00D754A1">
              <w:rPr>
                <w:color w:val="000000"/>
                <w:sz w:val="20"/>
                <w:szCs w:val="20"/>
              </w:rPr>
              <w:t>6,716</w:t>
            </w:r>
          </w:p>
        </w:tc>
      </w:tr>
      <w:tr w:rsidR="00D754A1" w:rsidRPr="00D754A1" w14:paraId="4AD5D2F1"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136DB531"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Коэффициент использования установленной тепловой мощности</w:t>
            </w:r>
          </w:p>
        </w:tc>
        <w:tc>
          <w:tcPr>
            <w:tcW w:w="432" w:type="pct"/>
            <w:tcBorders>
              <w:top w:val="nil"/>
              <w:left w:val="nil"/>
              <w:bottom w:val="single" w:sz="8" w:space="0" w:color="auto"/>
              <w:right w:val="single" w:sz="8" w:space="0" w:color="auto"/>
            </w:tcBorders>
            <w:shd w:val="clear" w:color="auto" w:fill="auto"/>
            <w:vAlign w:val="center"/>
            <w:hideMark/>
          </w:tcPr>
          <w:p w14:paraId="72CCE766" w14:textId="77777777" w:rsidR="00D754A1" w:rsidRPr="00D754A1" w:rsidRDefault="00D754A1" w:rsidP="004C3FCC">
            <w:pPr>
              <w:widowControl/>
              <w:ind w:left="-57" w:right="-57"/>
              <w:jc w:val="center"/>
              <w:rPr>
                <w:color w:val="000000"/>
                <w:sz w:val="20"/>
                <w:szCs w:val="20"/>
              </w:rPr>
            </w:pPr>
            <w:r w:rsidRPr="00D754A1">
              <w:rPr>
                <w:color w:val="000000"/>
                <w:sz w:val="20"/>
                <w:szCs w:val="20"/>
              </w:rPr>
              <w:t>0,189</w:t>
            </w:r>
          </w:p>
        </w:tc>
        <w:tc>
          <w:tcPr>
            <w:tcW w:w="432" w:type="pct"/>
            <w:tcBorders>
              <w:top w:val="nil"/>
              <w:left w:val="nil"/>
              <w:bottom w:val="single" w:sz="8" w:space="0" w:color="auto"/>
              <w:right w:val="single" w:sz="8" w:space="0" w:color="auto"/>
            </w:tcBorders>
            <w:shd w:val="clear" w:color="auto" w:fill="auto"/>
            <w:vAlign w:val="center"/>
            <w:hideMark/>
          </w:tcPr>
          <w:p w14:paraId="39D622A6" w14:textId="77777777" w:rsidR="00D754A1" w:rsidRPr="00D754A1" w:rsidRDefault="00D754A1" w:rsidP="004C3FCC">
            <w:pPr>
              <w:widowControl/>
              <w:ind w:left="-57" w:right="-57"/>
              <w:jc w:val="center"/>
              <w:rPr>
                <w:color w:val="000000"/>
                <w:sz w:val="20"/>
                <w:szCs w:val="20"/>
              </w:rPr>
            </w:pPr>
            <w:r w:rsidRPr="00D754A1">
              <w:rPr>
                <w:color w:val="000000"/>
                <w:sz w:val="20"/>
                <w:szCs w:val="20"/>
              </w:rPr>
              <w:t>0,120</w:t>
            </w:r>
          </w:p>
        </w:tc>
        <w:tc>
          <w:tcPr>
            <w:tcW w:w="432" w:type="pct"/>
            <w:tcBorders>
              <w:top w:val="nil"/>
              <w:left w:val="nil"/>
              <w:bottom w:val="single" w:sz="8" w:space="0" w:color="auto"/>
              <w:right w:val="single" w:sz="8" w:space="0" w:color="auto"/>
            </w:tcBorders>
            <w:shd w:val="clear" w:color="auto" w:fill="auto"/>
            <w:vAlign w:val="center"/>
            <w:hideMark/>
          </w:tcPr>
          <w:p w14:paraId="66FC180A" w14:textId="77777777" w:rsidR="00D754A1" w:rsidRPr="00D754A1" w:rsidRDefault="00D754A1" w:rsidP="004C3FCC">
            <w:pPr>
              <w:widowControl/>
              <w:ind w:left="-57" w:right="-57"/>
              <w:jc w:val="center"/>
              <w:rPr>
                <w:color w:val="000000"/>
                <w:sz w:val="20"/>
                <w:szCs w:val="20"/>
              </w:rPr>
            </w:pPr>
            <w:r w:rsidRPr="00D754A1">
              <w:rPr>
                <w:color w:val="000000"/>
                <w:sz w:val="20"/>
                <w:szCs w:val="20"/>
              </w:rPr>
              <w:t>0,103</w:t>
            </w:r>
          </w:p>
        </w:tc>
        <w:tc>
          <w:tcPr>
            <w:tcW w:w="432" w:type="pct"/>
            <w:tcBorders>
              <w:top w:val="nil"/>
              <w:left w:val="nil"/>
              <w:bottom w:val="single" w:sz="8" w:space="0" w:color="auto"/>
              <w:right w:val="single" w:sz="8" w:space="0" w:color="auto"/>
            </w:tcBorders>
            <w:shd w:val="clear" w:color="auto" w:fill="auto"/>
            <w:vAlign w:val="center"/>
            <w:hideMark/>
          </w:tcPr>
          <w:p w14:paraId="70331A63" w14:textId="77777777" w:rsidR="00D754A1" w:rsidRPr="00D754A1" w:rsidRDefault="00D754A1" w:rsidP="004C3FCC">
            <w:pPr>
              <w:widowControl/>
              <w:ind w:left="-57" w:right="-57"/>
              <w:jc w:val="center"/>
              <w:rPr>
                <w:color w:val="000000"/>
                <w:sz w:val="20"/>
                <w:szCs w:val="20"/>
              </w:rPr>
            </w:pPr>
            <w:r w:rsidRPr="00D754A1">
              <w:rPr>
                <w:color w:val="000000"/>
                <w:sz w:val="20"/>
                <w:szCs w:val="20"/>
              </w:rPr>
              <w:t>0,233</w:t>
            </w:r>
          </w:p>
        </w:tc>
        <w:tc>
          <w:tcPr>
            <w:tcW w:w="432" w:type="pct"/>
            <w:tcBorders>
              <w:top w:val="nil"/>
              <w:left w:val="nil"/>
              <w:bottom w:val="single" w:sz="8" w:space="0" w:color="auto"/>
              <w:right w:val="single" w:sz="8" w:space="0" w:color="auto"/>
            </w:tcBorders>
            <w:shd w:val="clear" w:color="auto" w:fill="auto"/>
            <w:vAlign w:val="center"/>
            <w:hideMark/>
          </w:tcPr>
          <w:p w14:paraId="7388313C" w14:textId="77777777" w:rsidR="00D754A1" w:rsidRPr="00D754A1" w:rsidRDefault="00D754A1" w:rsidP="004C3FCC">
            <w:pPr>
              <w:widowControl/>
              <w:ind w:left="-57" w:right="-57"/>
              <w:jc w:val="center"/>
              <w:rPr>
                <w:color w:val="000000"/>
                <w:sz w:val="20"/>
                <w:szCs w:val="20"/>
              </w:rPr>
            </w:pPr>
            <w:r w:rsidRPr="00D754A1">
              <w:rPr>
                <w:color w:val="000000"/>
                <w:sz w:val="20"/>
                <w:szCs w:val="20"/>
              </w:rPr>
              <w:t>0,127</w:t>
            </w:r>
          </w:p>
        </w:tc>
      </w:tr>
      <w:tr w:rsidR="00D754A1" w:rsidRPr="00D754A1" w14:paraId="633E0230"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080A430B"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Удельная материальная характеристика тепловых сетей, приведенная к расчетной тепловой нагрузке</w:t>
            </w:r>
          </w:p>
        </w:tc>
        <w:tc>
          <w:tcPr>
            <w:tcW w:w="432" w:type="pct"/>
            <w:tcBorders>
              <w:top w:val="nil"/>
              <w:left w:val="nil"/>
              <w:bottom w:val="single" w:sz="8" w:space="0" w:color="auto"/>
              <w:right w:val="single" w:sz="8" w:space="0" w:color="auto"/>
            </w:tcBorders>
            <w:shd w:val="clear" w:color="auto" w:fill="auto"/>
            <w:vAlign w:val="center"/>
            <w:hideMark/>
          </w:tcPr>
          <w:p w14:paraId="0CBAA829" w14:textId="77777777" w:rsidR="00D754A1" w:rsidRPr="00D754A1" w:rsidRDefault="00D754A1" w:rsidP="004C3FCC">
            <w:pPr>
              <w:widowControl/>
              <w:ind w:left="-57" w:right="-57"/>
              <w:jc w:val="center"/>
              <w:rPr>
                <w:color w:val="000000"/>
                <w:sz w:val="20"/>
                <w:szCs w:val="20"/>
              </w:rPr>
            </w:pPr>
            <w:r w:rsidRPr="00D754A1">
              <w:rPr>
                <w:color w:val="000000"/>
                <w:sz w:val="20"/>
                <w:szCs w:val="20"/>
              </w:rPr>
              <w:t>334,1</w:t>
            </w:r>
          </w:p>
        </w:tc>
        <w:tc>
          <w:tcPr>
            <w:tcW w:w="432" w:type="pct"/>
            <w:tcBorders>
              <w:top w:val="nil"/>
              <w:left w:val="nil"/>
              <w:bottom w:val="single" w:sz="8" w:space="0" w:color="auto"/>
              <w:right w:val="single" w:sz="8" w:space="0" w:color="auto"/>
            </w:tcBorders>
            <w:shd w:val="clear" w:color="auto" w:fill="auto"/>
            <w:vAlign w:val="center"/>
            <w:hideMark/>
          </w:tcPr>
          <w:p w14:paraId="6FD1D1FB" w14:textId="77777777" w:rsidR="00D754A1" w:rsidRPr="00D754A1" w:rsidRDefault="00D754A1" w:rsidP="004C3FCC">
            <w:pPr>
              <w:widowControl/>
              <w:ind w:left="-57" w:right="-57"/>
              <w:jc w:val="center"/>
              <w:rPr>
                <w:color w:val="000000"/>
                <w:sz w:val="20"/>
                <w:szCs w:val="20"/>
              </w:rPr>
            </w:pPr>
            <w:r w:rsidRPr="00D754A1">
              <w:rPr>
                <w:color w:val="000000"/>
                <w:sz w:val="20"/>
                <w:szCs w:val="20"/>
              </w:rPr>
              <w:t>239,1</w:t>
            </w:r>
          </w:p>
        </w:tc>
        <w:tc>
          <w:tcPr>
            <w:tcW w:w="432" w:type="pct"/>
            <w:tcBorders>
              <w:top w:val="nil"/>
              <w:left w:val="nil"/>
              <w:bottom w:val="single" w:sz="8" w:space="0" w:color="auto"/>
              <w:right w:val="single" w:sz="8" w:space="0" w:color="auto"/>
            </w:tcBorders>
            <w:shd w:val="clear" w:color="auto" w:fill="auto"/>
            <w:vAlign w:val="center"/>
            <w:hideMark/>
          </w:tcPr>
          <w:p w14:paraId="5F718703" w14:textId="77777777" w:rsidR="00D754A1" w:rsidRPr="00D754A1" w:rsidRDefault="00D754A1" w:rsidP="004C3FCC">
            <w:pPr>
              <w:widowControl/>
              <w:ind w:left="-57" w:right="-57"/>
              <w:jc w:val="center"/>
              <w:rPr>
                <w:color w:val="000000"/>
                <w:sz w:val="20"/>
                <w:szCs w:val="20"/>
              </w:rPr>
            </w:pPr>
            <w:r w:rsidRPr="00D754A1">
              <w:rPr>
                <w:color w:val="000000"/>
                <w:sz w:val="20"/>
                <w:szCs w:val="20"/>
              </w:rPr>
              <w:t>248,5</w:t>
            </w:r>
          </w:p>
        </w:tc>
        <w:tc>
          <w:tcPr>
            <w:tcW w:w="432" w:type="pct"/>
            <w:tcBorders>
              <w:top w:val="nil"/>
              <w:left w:val="nil"/>
              <w:bottom w:val="single" w:sz="8" w:space="0" w:color="auto"/>
              <w:right w:val="single" w:sz="8" w:space="0" w:color="auto"/>
            </w:tcBorders>
            <w:shd w:val="clear" w:color="auto" w:fill="auto"/>
            <w:vAlign w:val="center"/>
            <w:hideMark/>
          </w:tcPr>
          <w:p w14:paraId="21556F9C" w14:textId="77777777" w:rsidR="00D754A1" w:rsidRPr="00D754A1" w:rsidRDefault="00D754A1" w:rsidP="004C3FCC">
            <w:pPr>
              <w:widowControl/>
              <w:ind w:left="-57" w:right="-57"/>
              <w:jc w:val="center"/>
              <w:rPr>
                <w:color w:val="000000"/>
                <w:sz w:val="20"/>
                <w:szCs w:val="20"/>
              </w:rPr>
            </w:pPr>
            <w:r w:rsidRPr="00D754A1">
              <w:rPr>
                <w:color w:val="000000"/>
                <w:sz w:val="20"/>
                <w:szCs w:val="20"/>
              </w:rPr>
              <w:t>306,8</w:t>
            </w:r>
          </w:p>
        </w:tc>
        <w:tc>
          <w:tcPr>
            <w:tcW w:w="432" w:type="pct"/>
            <w:tcBorders>
              <w:top w:val="nil"/>
              <w:left w:val="nil"/>
              <w:bottom w:val="single" w:sz="8" w:space="0" w:color="auto"/>
              <w:right w:val="single" w:sz="8" w:space="0" w:color="auto"/>
            </w:tcBorders>
            <w:shd w:val="clear" w:color="auto" w:fill="auto"/>
            <w:vAlign w:val="center"/>
            <w:hideMark/>
          </w:tcPr>
          <w:p w14:paraId="65A76E44" w14:textId="77777777" w:rsidR="00D754A1" w:rsidRPr="00D754A1" w:rsidRDefault="00D754A1" w:rsidP="004C3FCC">
            <w:pPr>
              <w:widowControl/>
              <w:ind w:left="-57" w:right="-57"/>
              <w:jc w:val="center"/>
              <w:rPr>
                <w:color w:val="000000"/>
                <w:sz w:val="20"/>
                <w:szCs w:val="20"/>
              </w:rPr>
            </w:pPr>
            <w:r w:rsidRPr="00D754A1">
              <w:rPr>
                <w:color w:val="000000"/>
                <w:sz w:val="20"/>
                <w:szCs w:val="20"/>
              </w:rPr>
              <w:t>227,9</w:t>
            </w:r>
          </w:p>
        </w:tc>
      </w:tr>
      <w:tr w:rsidR="00D754A1" w:rsidRPr="00D754A1" w14:paraId="0A506403"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5CE6E352"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32" w:type="pct"/>
            <w:tcBorders>
              <w:top w:val="nil"/>
              <w:left w:val="nil"/>
              <w:bottom w:val="single" w:sz="8" w:space="0" w:color="auto"/>
              <w:right w:val="single" w:sz="8" w:space="0" w:color="auto"/>
            </w:tcBorders>
            <w:shd w:val="clear" w:color="auto" w:fill="auto"/>
            <w:vAlign w:val="center"/>
            <w:hideMark/>
          </w:tcPr>
          <w:p w14:paraId="20ABB29B"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75EFBAC6"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08DD2F4D"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286C49B5"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5D546916"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r>
      <w:tr w:rsidR="00D754A1" w:rsidRPr="00D754A1" w14:paraId="05B1020C"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49197399"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Удельный расход условного топлива на отпуск электрической энергии</w:t>
            </w:r>
          </w:p>
        </w:tc>
        <w:tc>
          <w:tcPr>
            <w:tcW w:w="432" w:type="pct"/>
            <w:tcBorders>
              <w:top w:val="nil"/>
              <w:left w:val="nil"/>
              <w:bottom w:val="single" w:sz="8" w:space="0" w:color="auto"/>
              <w:right w:val="single" w:sz="8" w:space="0" w:color="auto"/>
            </w:tcBorders>
            <w:shd w:val="clear" w:color="auto" w:fill="auto"/>
            <w:vAlign w:val="center"/>
            <w:hideMark/>
          </w:tcPr>
          <w:p w14:paraId="70748A5F"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41ED5DE4"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4A37C593"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58A378C2"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125C9AF2"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r>
      <w:tr w:rsidR="00D754A1" w:rsidRPr="00D754A1" w14:paraId="006CECFC"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72A82873"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32" w:type="pct"/>
            <w:tcBorders>
              <w:top w:val="nil"/>
              <w:left w:val="nil"/>
              <w:bottom w:val="single" w:sz="8" w:space="0" w:color="auto"/>
              <w:right w:val="single" w:sz="8" w:space="0" w:color="auto"/>
            </w:tcBorders>
            <w:shd w:val="clear" w:color="auto" w:fill="auto"/>
            <w:vAlign w:val="center"/>
            <w:hideMark/>
          </w:tcPr>
          <w:p w14:paraId="3824B66B"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7376FD69"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36E49D7B"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7B7A46BB"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1CF865FA"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r>
      <w:tr w:rsidR="00D754A1" w:rsidRPr="00D754A1" w14:paraId="02606EB1"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6DCC25C2"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Доля отпуска тепловой энергии, осуществляемого потребителями по приборам учета, в общем объеме отпущенной тепловой энергии</w:t>
            </w:r>
          </w:p>
        </w:tc>
        <w:tc>
          <w:tcPr>
            <w:tcW w:w="432" w:type="pct"/>
            <w:tcBorders>
              <w:top w:val="nil"/>
              <w:left w:val="nil"/>
              <w:bottom w:val="single" w:sz="8" w:space="0" w:color="auto"/>
              <w:right w:val="single" w:sz="8" w:space="0" w:color="auto"/>
            </w:tcBorders>
            <w:shd w:val="clear" w:color="auto" w:fill="auto"/>
            <w:vAlign w:val="center"/>
            <w:hideMark/>
          </w:tcPr>
          <w:p w14:paraId="4BD175BE" w14:textId="77777777" w:rsidR="00D754A1" w:rsidRPr="00D754A1" w:rsidRDefault="00D754A1" w:rsidP="004C3FCC">
            <w:pPr>
              <w:widowControl/>
              <w:ind w:left="-57" w:right="-57"/>
              <w:jc w:val="center"/>
              <w:rPr>
                <w:color w:val="000000"/>
                <w:sz w:val="20"/>
                <w:szCs w:val="20"/>
              </w:rPr>
            </w:pPr>
            <w:r w:rsidRPr="00D754A1">
              <w:rPr>
                <w:color w:val="000000"/>
                <w:sz w:val="20"/>
                <w:szCs w:val="20"/>
              </w:rPr>
              <w:t>н/д</w:t>
            </w:r>
          </w:p>
        </w:tc>
        <w:tc>
          <w:tcPr>
            <w:tcW w:w="432" w:type="pct"/>
            <w:tcBorders>
              <w:top w:val="nil"/>
              <w:left w:val="nil"/>
              <w:bottom w:val="single" w:sz="8" w:space="0" w:color="auto"/>
              <w:right w:val="single" w:sz="8" w:space="0" w:color="auto"/>
            </w:tcBorders>
            <w:shd w:val="clear" w:color="auto" w:fill="auto"/>
            <w:vAlign w:val="center"/>
            <w:hideMark/>
          </w:tcPr>
          <w:p w14:paraId="3D9EDF8D" w14:textId="77777777" w:rsidR="00D754A1" w:rsidRPr="00D754A1" w:rsidRDefault="00D754A1" w:rsidP="004C3FCC">
            <w:pPr>
              <w:widowControl/>
              <w:ind w:left="-57" w:right="-57"/>
              <w:jc w:val="center"/>
              <w:rPr>
                <w:color w:val="000000"/>
                <w:sz w:val="20"/>
                <w:szCs w:val="20"/>
              </w:rPr>
            </w:pPr>
            <w:r w:rsidRPr="00D754A1">
              <w:rPr>
                <w:color w:val="000000"/>
                <w:sz w:val="20"/>
                <w:szCs w:val="20"/>
              </w:rPr>
              <w:t>н/д</w:t>
            </w:r>
          </w:p>
        </w:tc>
        <w:tc>
          <w:tcPr>
            <w:tcW w:w="432" w:type="pct"/>
            <w:tcBorders>
              <w:top w:val="nil"/>
              <w:left w:val="nil"/>
              <w:bottom w:val="single" w:sz="8" w:space="0" w:color="auto"/>
              <w:right w:val="single" w:sz="8" w:space="0" w:color="auto"/>
            </w:tcBorders>
            <w:shd w:val="clear" w:color="auto" w:fill="auto"/>
            <w:vAlign w:val="center"/>
            <w:hideMark/>
          </w:tcPr>
          <w:p w14:paraId="12F302C9" w14:textId="77777777" w:rsidR="00D754A1" w:rsidRPr="00D754A1" w:rsidRDefault="00D754A1" w:rsidP="004C3FCC">
            <w:pPr>
              <w:widowControl/>
              <w:ind w:left="-57" w:right="-57"/>
              <w:jc w:val="center"/>
              <w:rPr>
                <w:color w:val="000000"/>
                <w:sz w:val="20"/>
                <w:szCs w:val="20"/>
              </w:rPr>
            </w:pPr>
            <w:r w:rsidRPr="00D754A1">
              <w:rPr>
                <w:color w:val="000000"/>
                <w:sz w:val="20"/>
                <w:szCs w:val="20"/>
              </w:rPr>
              <w:t>н/д</w:t>
            </w:r>
          </w:p>
        </w:tc>
        <w:tc>
          <w:tcPr>
            <w:tcW w:w="432" w:type="pct"/>
            <w:tcBorders>
              <w:top w:val="nil"/>
              <w:left w:val="nil"/>
              <w:bottom w:val="single" w:sz="8" w:space="0" w:color="auto"/>
              <w:right w:val="single" w:sz="8" w:space="0" w:color="auto"/>
            </w:tcBorders>
            <w:shd w:val="clear" w:color="auto" w:fill="auto"/>
            <w:vAlign w:val="center"/>
            <w:hideMark/>
          </w:tcPr>
          <w:p w14:paraId="0FBE9557" w14:textId="77777777" w:rsidR="00D754A1" w:rsidRPr="00D754A1" w:rsidRDefault="00D754A1" w:rsidP="004C3FCC">
            <w:pPr>
              <w:widowControl/>
              <w:ind w:left="-57" w:right="-57"/>
              <w:jc w:val="center"/>
              <w:rPr>
                <w:color w:val="000000"/>
                <w:sz w:val="20"/>
                <w:szCs w:val="20"/>
              </w:rPr>
            </w:pPr>
            <w:r w:rsidRPr="00D754A1">
              <w:rPr>
                <w:color w:val="000000"/>
                <w:sz w:val="20"/>
                <w:szCs w:val="20"/>
              </w:rPr>
              <w:t>н/д</w:t>
            </w:r>
          </w:p>
        </w:tc>
        <w:tc>
          <w:tcPr>
            <w:tcW w:w="432" w:type="pct"/>
            <w:tcBorders>
              <w:top w:val="nil"/>
              <w:left w:val="nil"/>
              <w:bottom w:val="single" w:sz="8" w:space="0" w:color="auto"/>
              <w:right w:val="single" w:sz="8" w:space="0" w:color="auto"/>
            </w:tcBorders>
            <w:shd w:val="clear" w:color="auto" w:fill="auto"/>
            <w:vAlign w:val="center"/>
            <w:hideMark/>
          </w:tcPr>
          <w:p w14:paraId="1D73E68D" w14:textId="77777777" w:rsidR="00D754A1" w:rsidRPr="00D754A1" w:rsidRDefault="00D754A1" w:rsidP="004C3FCC">
            <w:pPr>
              <w:widowControl/>
              <w:ind w:left="-57" w:right="-57"/>
              <w:jc w:val="center"/>
              <w:rPr>
                <w:color w:val="000000"/>
                <w:sz w:val="20"/>
                <w:szCs w:val="20"/>
              </w:rPr>
            </w:pPr>
            <w:r w:rsidRPr="00D754A1">
              <w:rPr>
                <w:color w:val="000000"/>
                <w:sz w:val="20"/>
                <w:szCs w:val="20"/>
              </w:rPr>
              <w:t>н/д</w:t>
            </w:r>
          </w:p>
        </w:tc>
      </w:tr>
      <w:tr w:rsidR="00D754A1" w:rsidRPr="00D754A1" w14:paraId="1D117709"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48832A02"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Средневзвешенный (по материальной характеристике) срок эксплуатации тепловых сетей (для каждой системы теплоснабжения)</w:t>
            </w:r>
          </w:p>
        </w:tc>
        <w:tc>
          <w:tcPr>
            <w:tcW w:w="432" w:type="pct"/>
            <w:tcBorders>
              <w:top w:val="nil"/>
              <w:left w:val="nil"/>
              <w:bottom w:val="single" w:sz="8" w:space="0" w:color="auto"/>
              <w:right w:val="single" w:sz="8" w:space="0" w:color="auto"/>
            </w:tcBorders>
            <w:shd w:val="clear" w:color="auto" w:fill="auto"/>
            <w:vAlign w:val="center"/>
            <w:hideMark/>
          </w:tcPr>
          <w:p w14:paraId="6AEF60EC" w14:textId="77777777" w:rsidR="00D754A1" w:rsidRPr="00D754A1" w:rsidRDefault="00D754A1" w:rsidP="004C3FCC">
            <w:pPr>
              <w:widowControl/>
              <w:ind w:left="-57" w:right="-57"/>
              <w:jc w:val="center"/>
              <w:rPr>
                <w:color w:val="000000"/>
                <w:sz w:val="20"/>
                <w:szCs w:val="20"/>
              </w:rPr>
            </w:pPr>
            <w:r w:rsidRPr="00D754A1">
              <w:rPr>
                <w:color w:val="000000"/>
                <w:sz w:val="20"/>
                <w:szCs w:val="20"/>
              </w:rPr>
              <w:t>более 30</w:t>
            </w:r>
          </w:p>
        </w:tc>
        <w:tc>
          <w:tcPr>
            <w:tcW w:w="432" w:type="pct"/>
            <w:tcBorders>
              <w:top w:val="nil"/>
              <w:left w:val="nil"/>
              <w:bottom w:val="single" w:sz="8" w:space="0" w:color="auto"/>
              <w:right w:val="single" w:sz="8" w:space="0" w:color="auto"/>
            </w:tcBorders>
            <w:shd w:val="clear" w:color="auto" w:fill="auto"/>
            <w:vAlign w:val="center"/>
            <w:hideMark/>
          </w:tcPr>
          <w:p w14:paraId="7C66388A" w14:textId="77777777" w:rsidR="00D754A1" w:rsidRPr="00D754A1" w:rsidRDefault="00D754A1" w:rsidP="004C3FCC">
            <w:pPr>
              <w:widowControl/>
              <w:ind w:left="-57" w:right="-57"/>
              <w:jc w:val="center"/>
              <w:rPr>
                <w:color w:val="000000"/>
                <w:sz w:val="20"/>
                <w:szCs w:val="20"/>
              </w:rPr>
            </w:pPr>
            <w:r w:rsidRPr="00D754A1">
              <w:rPr>
                <w:color w:val="000000"/>
                <w:sz w:val="20"/>
                <w:szCs w:val="20"/>
              </w:rPr>
              <w:t>более 30</w:t>
            </w:r>
          </w:p>
        </w:tc>
        <w:tc>
          <w:tcPr>
            <w:tcW w:w="432" w:type="pct"/>
            <w:tcBorders>
              <w:top w:val="nil"/>
              <w:left w:val="nil"/>
              <w:bottom w:val="single" w:sz="8" w:space="0" w:color="auto"/>
              <w:right w:val="single" w:sz="8" w:space="0" w:color="auto"/>
            </w:tcBorders>
            <w:shd w:val="clear" w:color="auto" w:fill="auto"/>
            <w:vAlign w:val="center"/>
            <w:hideMark/>
          </w:tcPr>
          <w:p w14:paraId="7893FB3E" w14:textId="77777777" w:rsidR="00D754A1" w:rsidRPr="00D754A1" w:rsidRDefault="00D754A1" w:rsidP="004C3FCC">
            <w:pPr>
              <w:widowControl/>
              <w:ind w:left="-57" w:right="-57"/>
              <w:jc w:val="center"/>
              <w:rPr>
                <w:color w:val="000000"/>
                <w:sz w:val="20"/>
                <w:szCs w:val="20"/>
              </w:rPr>
            </w:pPr>
            <w:r w:rsidRPr="00D754A1">
              <w:rPr>
                <w:color w:val="000000"/>
                <w:sz w:val="20"/>
                <w:szCs w:val="20"/>
              </w:rPr>
              <w:t>более 30</w:t>
            </w:r>
          </w:p>
        </w:tc>
        <w:tc>
          <w:tcPr>
            <w:tcW w:w="432" w:type="pct"/>
            <w:tcBorders>
              <w:top w:val="nil"/>
              <w:left w:val="nil"/>
              <w:bottom w:val="single" w:sz="8" w:space="0" w:color="auto"/>
              <w:right w:val="single" w:sz="8" w:space="0" w:color="auto"/>
            </w:tcBorders>
            <w:shd w:val="clear" w:color="auto" w:fill="auto"/>
            <w:vAlign w:val="center"/>
            <w:hideMark/>
          </w:tcPr>
          <w:p w14:paraId="601A7621" w14:textId="77777777" w:rsidR="00D754A1" w:rsidRPr="00D754A1" w:rsidRDefault="00D754A1" w:rsidP="004C3FCC">
            <w:pPr>
              <w:widowControl/>
              <w:ind w:left="-57" w:right="-57"/>
              <w:jc w:val="center"/>
              <w:rPr>
                <w:color w:val="000000"/>
                <w:sz w:val="20"/>
                <w:szCs w:val="20"/>
              </w:rPr>
            </w:pPr>
            <w:r w:rsidRPr="00D754A1">
              <w:rPr>
                <w:color w:val="000000"/>
                <w:sz w:val="20"/>
                <w:szCs w:val="20"/>
              </w:rPr>
              <w:t>24</w:t>
            </w:r>
          </w:p>
        </w:tc>
        <w:tc>
          <w:tcPr>
            <w:tcW w:w="432" w:type="pct"/>
            <w:tcBorders>
              <w:top w:val="nil"/>
              <w:left w:val="nil"/>
              <w:bottom w:val="single" w:sz="8" w:space="0" w:color="auto"/>
              <w:right w:val="single" w:sz="8" w:space="0" w:color="auto"/>
            </w:tcBorders>
            <w:shd w:val="clear" w:color="auto" w:fill="auto"/>
            <w:vAlign w:val="center"/>
            <w:hideMark/>
          </w:tcPr>
          <w:p w14:paraId="7232AC86" w14:textId="77777777" w:rsidR="00D754A1" w:rsidRPr="00D754A1" w:rsidRDefault="00D754A1" w:rsidP="004C3FCC">
            <w:pPr>
              <w:widowControl/>
              <w:ind w:left="-57" w:right="-57"/>
              <w:jc w:val="center"/>
              <w:rPr>
                <w:color w:val="000000"/>
                <w:sz w:val="20"/>
                <w:szCs w:val="20"/>
              </w:rPr>
            </w:pPr>
            <w:r w:rsidRPr="00D754A1">
              <w:rPr>
                <w:color w:val="000000"/>
                <w:sz w:val="20"/>
                <w:szCs w:val="20"/>
              </w:rPr>
              <w:t>8</w:t>
            </w:r>
          </w:p>
        </w:tc>
      </w:tr>
      <w:tr w:rsidR="00D754A1" w:rsidRPr="00D754A1" w14:paraId="192043C9"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42104C8A"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32" w:type="pct"/>
            <w:tcBorders>
              <w:top w:val="nil"/>
              <w:left w:val="nil"/>
              <w:bottom w:val="single" w:sz="8" w:space="0" w:color="auto"/>
              <w:right w:val="single" w:sz="8" w:space="0" w:color="auto"/>
            </w:tcBorders>
            <w:shd w:val="clear" w:color="auto" w:fill="auto"/>
            <w:vAlign w:val="center"/>
            <w:hideMark/>
          </w:tcPr>
          <w:p w14:paraId="065533C9"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0DB05DD8"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420CE74F"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04129240"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57815ED7"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r>
      <w:tr w:rsidR="00D754A1" w:rsidRPr="00D754A1" w14:paraId="57CB95FF"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05D53C28"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32" w:type="pct"/>
            <w:tcBorders>
              <w:top w:val="nil"/>
              <w:left w:val="nil"/>
              <w:bottom w:val="single" w:sz="8" w:space="0" w:color="auto"/>
              <w:right w:val="single" w:sz="8" w:space="0" w:color="auto"/>
            </w:tcBorders>
            <w:shd w:val="clear" w:color="auto" w:fill="auto"/>
            <w:vAlign w:val="center"/>
            <w:hideMark/>
          </w:tcPr>
          <w:p w14:paraId="60717E9B"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7D12E35C"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58A94591"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70DEC355"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2CF89728"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r>
      <w:tr w:rsidR="00D754A1" w:rsidRPr="00D754A1" w14:paraId="4EC5D53B" w14:textId="77777777" w:rsidTr="004C3FCC">
        <w:trPr>
          <w:trHeight w:val="20"/>
        </w:trPr>
        <w:tc>
          <w:tcPr>
            <w:tcW w:w="2839" w:type="pct"/>
            <w:tcBorders>
              <w:top w:val="nil"/>
              <w:left w:val="single" w:sz="8" w:space="0" w:color="auto"/>
              <w:bottom w:val="single" w:sz="8" w:space="0" w:color="auto"/>
              <w:right w:val="single" w:sz="8" w:space="0" w:color="auto"/>
            </w:tcBorders>
            <w:shd w:val="clear" w:color="auto" w:fill="auto"/>
            <w:noWrap/>
            <w:vAlign w:val="center"/>
            <w:hideMark/>
          </w:tcPr>
          <w:p w14:paraId="384647E1" w14:textId="77777777" w:rsidR="00D754A1" w:rsidRPr="00D754A1" w:rsidRDefault="00D754A1" w:rsidP="004C3FCC">
            <w:pPr>
              <w:widowControl/>
              <w:ind w:left="-57" w:right="-57"/>
              <w:jc w:val="both"/>
              <w:rPr>
                <w:color w:val="000000"/>
                <w:sz w:val="20"/>
                <w:szCs w:val="20"/>
                <w:lang w:val="ru-RU"/>
              </w:rPr>
            </w:pPr>
            <w:r w:rsidRPr="00D754A1">
              <w:rPr>
                <w:color w:val="000000"/>
                <w:sz w:val="20"/>
                <w:szCs w:val="20"/>
                <w:lang w:val="ru-RU"/>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32" w:type="pct"/>
            <w:tcBorders>
              <w:top w:val="nil"/>
              <w:left w:val="nil"/>
              <w:bottom w:val="single" w:sz="8" w:space="0" w:color="auto"/>
              <w:right w:val="single" w:sz="8" w:space="0" w:color="auto"/>
            </w:tcBorders>
            <w:shd w:val="clear" w:color="auto" w:fill="auto"/>
            <w:vAlign w:val="center"/>
            <w:hideMark/>
          </w:tcPr>
          <w:p w14:paraId="7B406052"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6FBC24F8"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1FE32F9D"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69A654B4"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c>
          <w:tcPr>
            <w:tcW w:w="432" w:type="pct"/>
            <w:tcBorders>
              <w:top w:val="nil"/>
              <w:left w:val="nil"/>
              <w:bottom w:val="single" w:sz="8" w:space="0" w:color="auto"/>
              <w:right w:val="single" w:sz="8" w:space="0" w:color="auto"/>
            </w:tcBorders>
            <w:shd w:val="clear" w:color="auto" w:fill="auto"/>
            <w:vAlign w:val="center"/>
            <w:hideMark/>
          </w:tcPr>
          <w:p w14:paraId="2D0C5FD9" w14:textId="77777777" w:rsidR="00D754A1" w:rsidRPr="00D754A1" w:rsidRDefault="00D754A1" w:rsidP="004C3FCC">
            <w:pPr>
              <w:widowControl/>
              <w:ind w:left="-57" w:right="-57"/>
              <w:jc w:val="center"/>
              <w:rPr>
                <w:color w:val="000000"/>
                <w:sz w:val="20"/>
                <w:szCs w:val="20"/>
              </w:rPr>
            </w:pPr>
            <w:r w:rsidRPr="00D754A1">
              <w:rPr>
                <w:color w:val="000000"/>
                <w:sz w:val="20"/>
                <w:szCs w:val="20"/>
              </w:rPr>
              <w:t>–</w:t>
            </w:r>
          </w:p>
        </w:tc>
      </w:tr>
    </w:tbl>
    <w:p w14:paraId="49ABB4D5" w14:textId="733F6695" w:rsidR="00705570" w:rsidRPr="00D754A1" w:rsidRDefault="00705570" w:rsidP="009A7126">
      <w:pPr>
        <w:pStyle w:val="a4"/>
      </w:pPr>
    </w:p>
    <w:p w14:paraId="624F57FD" w14:textId="77777777" w:rsidR="00705570" w:rsidRPr="00D754A1" w:rsidRDefault="00705570" w:rsidP="009A7126">
      <w:pPr>
        <w:pStyle w:val="a4"/>
      </w:pPr>
    </w:p>
    <w:p w14:paraId="3338C640" w14:textId="3BA5AF39" w:rsidR="009A7126" w:rsidRPr="00D754A1" w:rsidRDefault="009A7126" w:rsidP="00D754A1">
      <w:pPr>
        <w:pStyle w:val="a4"/>
        <w:ind w:firstLine="0"/>
        <w:sectPr w:rsidR="009A7126" w:rsidRPr="00D754A1" w:rsidSect="0044276B">
          <w:pgSz w:w="16840" w:h="11910" w:orient="landscape"/>
          <w:pgMar w:top="1701" w:right="567" w:bottom="567" w:left="567" w:header="709" w:footer="709" w:gutter="0"/>
          <w:cols w:space="720"/>
        </w:sectPr>
      </w:pPr>
    </w:p>
    <w:p w14:paraId="241A4E9B" w14:textId="77777777" w:rsidR="009A7126" w:rsidRPr="00D754A1" w:rsidRDefault="009A7126" w:rsidP="009A7126">
      <w:pPr>
        <w:pStyle w:val="1"/>
      </w:pPr>
      <w:bookmarkStart w:id="233" w:name="_Toc74315164"/>
      <w:bookmarkStart w:id="234" w:name="_Hlk526176530"/>
      <w:bookmarkStart w:id="235" w:name="_Toc131415222"/>
      <w:r w:rsidRPr="00D754A1">
        <w:t>Ценовые (тарифные) последствия</w:t>
      </w:r>
      <w:bookmarkEnd w:id="233"/>
      <w:bookmarkEnd w:id="235"/>
    </w:p>
    <w:p w14:paraId="2046637B" w14:textId="77777777" w:rsidR="009A7126" w:rsidRPr="00D754A1" w:rsidRDefault="009A7126" w:rsidP="009A7126">
      <w:pPr>
        <w:pStyle w:val="a4"/>
      </w:pPr>
      <w:bookmarkStart w:id="236" w:name="_Hlk526176608"/>
      <w:bookmarkEnd w:id="234"/>
      <w:r w:rsidRPr="00D754A1">
        <w:t>Результаты расчета ценовых последствий для потребителей при реализации программ строительства, реконструкции и технического перевооружения систем теплоснабжения представлены в таблице 15.1. Более подробно оценка экономической эффективности инвестиций и ценовые последствия для потребителей рассмотрены в п.12.5 Главы 12 Обосновывающих материалов.</w:t>
      </w:r>
    </w:p>
    <w:p w14:paraId="476330FD" w14:textId="77777777" w:rsidR="009A7126" w:rsidRPr="00D754A1" w:rsidRDefault="009A7126" w:rsidP="009A7126">
      <w:pPr>
        <w:pStyle w:val="a4"/>
      </w:pPr>
      <w:r w:rsidRPr="00D754A1">
        <w:t>Согласно полученным результатам анализа развития систем теплоснабжения по показателям:</w:t>
      </w:r>
    </w:p>
    <w:p w14:paraId="435B2271" w14:textId="77777777" w:rsidR="009A7126" w:rsidRPr="00D754A1" w:rsidRDefault="009A7126" w:rsidP="009A7126">
      <w:pPr>
        <w:pStyle w:val="a0"/>
      </w:pPr>
      <w:r w:rsidRPr="00D754A1">
        <w:t>затраты на реализацию мероприятий по строительству, реконструкции и техническому перевооружению источников тепловой энергии;</w:t>
      </w:r>
    </w:p>
    <w:p w14:paraId="1A451C4C" w14:textId="77777777" w:rsidR="009A7126" w:rsidRPr="00D754A1" w:rsidRDefault="009A7126" w:rsidP="009A7126">
      <w:pPr>
        <w:pStyle w:val="a0"/>
      </w:pPr>
      <w:r w:rsidRPr="00D754A1">
        <w:t>затраты на реализацию мероприятий по строительству и реконструкции тепловых сетей и сооружений на них;</w:t>
      </w:r>
    </w:p>
    <w:p w14:paraId="685B61E1" w14:textId="77777777" w:rsidR="009A7126" w:rsidRPr="00D754A1" w:rsidRDefault="009A7126" w:rsidP="009A7126">
      <w:pPr>
        <w:pStyle w:val="a0"/>
      </w:pPr>
      <w:r w:rsidRPr="00D754A1">
        <w:t>ценовые последствия реализации мероприятий для потребителей тепловой энергии;</w:t>
      </w:r>
    </w:p>
    <w:p w14:paraId="14C6DF84" w14:textId="77777777" w:rsidR="009A7126" w:rsidRPr="00D754A1" w:rsidRDefault="009A7126" w:rsidP="009A7126">
      <w:pPr>
        <w:pStyle w:val="a4"/>
        <w:ind w:firstLine="0"/>
      </w:pPr>
      <w:r w:rsidRPr="00D754A1">
        <w:t xml:space="preserve">можно сделать вывод о том, что выполнение мероприятий является целесообразным. </w:t>
      </w:r>
    </w:p>
    <w:p w14:paraId="2C797836" w14:textId="7A7DC18B" w:rsidR="009A7126" w:rsidRPr="00D754A1" w:rsidRDefault="009A7126" w:rsidP="009A7126">
      <w:pPr>
        <w:pStyle w:val="a4"/>
      </w:pPr>
      <w:r w:rsidRPr="00D754A1">
        <w:t>Относительный рост тарифа за расчетный период схемы теплоснабжения относительно 20</w:t>
      </w:r>
      <w:r w:rsidR="002142F7">
        <w:t>22</w:t>
      </w:r>
      <w:r w:rsidRPr="00D754A1">
        <w:t xml:space="preserve"> года составит по Новосветскому сельскому поселению:</w:t>
      </w:r>
    </w:p>
    <w:p w14:paraId="4B057E5E" w14:textId="193830B0" w:rsidR="009A7126" w:rsidRPr="00D754A1" w:rsidRDefault="009A7126" w:rsidP="009A7126">
      <w:pPr>
        <w:pStyle w:val="a0"/>
        <w:numPr>
          <w:ilvl w:val="0"/>
          <w:numId w:val="2"/>
        </w:numPr>
      </w:pPr>
      <w:r w:rsidRPr="00D754A1">
        <w:t xml:space="preserve">при реализации мероприятий: </w:t>
      </w:r>
      <w:r w:rsidR="00D754A1" w:rsidRPr="00D754A1">
        <w:t>48,1</w:t>
      </w:r>
      <w:r w:rsidRPr="00D754A1">
        <w:t>%;</w:t>
      </w:r>
    </w:p>
    <w:p w14:paraId="2CCDB251" w14:textId="58E5738E" w:rsidR="009A7126" w:rsidRPr="00D754A1" w:rsidRDefault="009A7126" w:rsidP="009A7126">
      <w:pPr>
        <w:pStyle w:val="a0"/>
        <w:numPr>
          <w:ilvl w:val="0"/>
          <w:numId w:val="2"/>
        </w:numPr>
      </w:pPr>
      <w:r w:rsidRPr="00D754A1">
        <w:t xml:space="preserve">без реализации мероприятий: </w:t>
      </w:r>
      <w:r w:rsidR="00D754A1" w:rsidRPr="00D754A1">
        <w:t>68,5</w:t>
      </w:r>
      <w:r w:rsidRPr="00D754A1">
        <w:t>%.</w:t>
      </w:r>
    </w:p>
    <w:p w14:paraId="6A3EA2EB" w14:textId="77777777" w:rsidR="00744270" w:rsidRPr="00D754A1" w:rsidRDefault="00744270" w:rsidP="009A7126">
      <w:pPr>
        <w:pStyle w:val="a4"/>
      </w:pPr>
    </w:p>
    <w:p w14:paraId="7FFCF4DF" w14:textId="77777777" w:rsidR="009A7126" w:rsidRPr="00D754A1" w:rsidRDefault="009A7126" w:rsidP="009A7126">
      <w:pPr>
        <w:pStyle w:val="a4"/>
        <w:sectPr w:rsidR="009A7126" w:rsidRPr="00D754A1" w:rsidSect="00A26777">
          <w:pgSz w:w="11907" w:h="16840"/>
          <w:pgMar w:top="1134" w:right="567" w:bottom="567" w:left="1701" w:header="709" w:footer="709" w:gutter="0"/>
          <w:cols w:space="720"/>
        </w:sectPr>
      </w:pPr>
    </w:p>
    <w:p w14:paraId="264B179C" w14:textId="77777777" w:rsidR="009A7126" w:rsidRPr="00D754A1" w:rsidRDefault="009A7126" w:rsidP="009A7126">
      <w:pPr>
        <w:pStyle w:val="a2"/>
        <w:numPr>
          <w:ilvl w:val="5"/>
          <w:numId w:val="1"/>
        </w:numPr>
      </w:pPr>
      <w:bookmarkStart w:id="237" w:name="_Ref523508998"/>
      <w:r w:rsidRPr="00D754A1">
        <w:t>Результаты расчета ценовых последствий для потребителей</w:t>
      </w:r>
      <w:bookmarkEnd w:id="237"/>
    </w:p>
    <w:tbl>
      <w:tblPr>
        <w:tblW w:w="5000" w:type="pct"/>
        <w:tblLook w:val="04A0" w:firstRow="1" w:lastRow="0" w:firstColumn="1" w:lastColumn="0" w:noHBand="0" w:noVBand="1"/>
      </w:tblPr>
      <w:tblGrid>
        <w:gridCol w:w="2826"/>
        <w:gridCol w:w="915"/>
        <w:gridCol w:w="854"/>
        <w:gridCol w:w="854"/>
        <w:gridCol w:w="854"/>
        <w:gridCol w:w="1116"/>
        <w:gridCol w:w="851"/>
        <w:gridCol w:w="851"/>
        <w:gridCol w:w="851"/>
        <w:gridCol w:w="850"/>
        <w:gridCol w:w="850"/>
        <w:gridCol w:w="850"/>
        <w:gridCol w:w="850"/>
        <w:gridCol w:w="850"/>
        <w:gridCol w:w="850"/>
        <w:gridCol w:w="850"/>
      </w:tblGrid>
      <w:tr w:rsidR="00D754A1" w:rsidRPr="00D754A1" w14:paraId="695EAB2E" w14:textId="77777777" w:rsidTr="004C3FCC">
        <w:trPr>
          <w:trHeight w:val="20"/>
        </w:trPr>
        <w:tc>
          <w:tcPr>
            <w:tcW w:w="887" w:type="pct"/>
            <w:tcBorders>
              <w:top w:val="single" w:sz="8" w:space="0" w:color="auto"/>
              <w:left w:val="single" w:sz="8" w:space="0" w:color="auto"/>
              <w:bottom w:val="single" w:sz="8" w:space="0" w:color="auto"/>
              <w:right w:val="single" w:sz="8" w:space="0" w:color="auto"/>
            </w:tcBorders>
            <w:shd w:val="clear" w:color="auto" w:fill="auto"/>
            <w:vAlign w:val="center"/>
            <w:hideMark/>
          </w:tcPr>
          <w:bookmarkEnd w:id="236"/>
          <w:p w14:paraId="4F7EBBFB"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ТСО №01 Зона ЕТО: 1</w:t>
            </w:r>
          </w:p>
        </w:tc>
        <w:tc>
          <w:tcPr>
            <w:tcW w:w="287" w:type="pct"/>
            <w:tcBorders>
              <w:top w:val="single" w:sz="8" w:space="0" w:color="auto"/>
              <w:left w:val="nil"/>
              <w:bottom w:val="single" w:sz="8" w:space="0" w:color="auto"/>
              <w:right w:val="single" w:sz="8" w:space="0" w:color="auto"/>
            </w:tcBorders>
            <w:shd w:val="clear" w:color="auto" w:fill="auto"/>
            <w:vAlign w:val="center"/>
            <w:hideMark/>
          </w:tcPr>
          <w:p w14:paraId="4BFE7A67"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Сумма</w:t>
            </w:r>
          </w:p>
        </w:tc>
        <w:tc>
          <w:tcPr>
            <w:tcW w:w="268" w:type="pct"/>
            <w:tcBorders>
              <w:top w:val="single" w:sz="8" w:space="0" w:color="auto"/>
              <w:left w:val="nil"/>
              <w:bottom w:val="single" w:sz="8" w:space="0" w:color="auto"/>
              <w:right w:val="single" w:sz="8" w:space="0" w:color="auto"/>
            </w:tcBorders>
            <w:shd w:val="clear" w:color="auto" w:fill="auto"/>
            <w:vAlign w:val="center"/>
            <w:hideMark/>
          </w:tcPr>
          <w:p w14:paraId="7CAAA2AC"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2022</w:t>
            </w:r>
          </w:p>
        </w:tc>
        <w:tc>
          <w:tcPr>
            <w:tcW w:w="268" w:type="pct"/>
            <w:tcBorders>
              <w:top w:val="single" w:sz="8" w:space="0" w:color="auto"/>
              <w:left w:val="nil"/>
              <w:bottom w:val="single" w:sz="8" w:space="0" w:color="auto"/>
              <w:right w:val="single" w:sz="8" w:space="0" w:color="auto"/>
            </w:tcBorders>
            <w:shd w:val="clear" w:color="auto" w:fill="auto"/>
            <w:vAlign w:val="center"/>
            <w:hideMark/>
          </w:tcPr>
          <w:p w14:paraId="392F97D9"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2023</w:t>
            </w:r>
          </w:p>
        </w:tc>
        <w:tc>
          <w:tcPr>
            <w:tcW w:w="268" w:type="pct"/>
            <w:tcBorders>
              <w:top w:val="single" w:sz="8" w:space="0" w:color="auto"/>
              <w:left w:val="nil"/>
              <w:bottom w:val="single" w:sz="8" w:space="0" w:color="auto"/>
              <w:right w:val="single" w:sz="8" w:space="0" w:color="auto"/>
            </w:tcBorders>
            <w:shd w:val="clear" w:color="auto" w:fill="auto"/>
            <w:vAlign w:val="center"/>
            <w:hideMark/>
          </w:tcPr>
          <w:p w14:paraId="71E120F1"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2024</w:t>
            </w:r>
          </w:p>
        </w:tc>
        <w:tc>
          <w:tcPr>
            <w:tcW w:w="350" w:type="pct"/>
            <w:tcBorders>
              <w:top w:val="single" w:sz="8" w:space="0" w:color="auto"/>
              <w:left w:val="nil"/>
              <w:bottom w:val="single" w:sz="8" w:space="0" w:color="auto"/>
              <w:right w:val="single" w:sz="8" w:space="0" w:color="auto"/>
            </w:tcBorders>
            <w:shd w:val="clear" w:color="auto" w:fill="auto"/>
            <w:vAlign w:val="center"/>
            <w:hideMark/>
          </w:tcPr>
          <w:p w14:paraId="64B9B7D5"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2025</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43CE5101"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2026</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5D06590C"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2027</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5792F85A"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2028</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3C4E6A1D"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2029</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2749B713"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2030</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520113E4"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2031</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0E64F051"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2032</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516408C6"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2033</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05B17A5C"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2034</w:t>
            </w:r>
          </w:p>
        </w:tc>
        <w:tc>
          <w:tcPr>
            <w:tcW w:w="267" w:type="pct"/>
            <w:tcBorders>
              <w:top w:val="single" w:sz="8" w:space="0" w:color="auto"/>
              <w:left w:val="nil"/>
              <w:bottom w:val="single" w:sz="8" w:space="0" w:color="auto"/>
              <w:right w:val="single" w:sz="8" w:space="0" w:color="auto"/>
            </w:tcBorders>
            <w:shd w:val="clear" w:color="auto" w:fill="auto"/>
            <w:vAlign w:val="center"/>
            <w:hideMark/>
          </w:tcPr>
          <w:p w14:paraId="04AFDA84" w14:textId="77777777" w:rsidR="00D754A1" w:rsidRPr="00D754A1" w:rsidRDefault="00D754A1" w:rsidP="004C3FCC">
            <w:pPr>
              <w:widowControl/>
              <w:ind w:left="-57" w:right="-57"/>
              <w:jc w:val="center"/>
              <w:rPr>
                <w:b/>
                <w:bCs/>
                <w:color w:val="000000"/>
                <w:sz w:val="20"/>
                <w:szCs w:val="20"/>
              </w:rPr>
            </w:pPr>
            <w:r w:rsidRPr="00D754A1">
              <w:rPr>
                <w:b/>
                <w:bCs/>
                <w:color w:val="000000"/>
                <w:sz w:val="20"/>
                <w:szCs w:val="20"/>
              </w:rPr>
              <w:t>2035</w:t>
            </w:r>
          </w:p>
        </w:tc>
      </w:tr>
      <w:tr w:rsidR="00D754A1" w:rsidRPr="00D754A1" w14:paraId="76FC2AF9"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6FD9EA83" w14:textId="77777777" w:rsidR="00D754A1" w:rsidRPr="00D754A1" w:rsidRDefault="00D754A1" w:rsidP="004C3FCC">
            <w:pPr>
              <w:widowControl/>
              <w:ind w:left="-57" w:right="-57"/>
              <w:rPr>
                <w:b/>
                <w:bCs/>
                <w:color w:val="000000"/>
                <w:sz w:val="20"/>
                <w:szCs w:val="20"/>
              </w:rPr>
            </w:pPr>
            <w:r w:rsidRPr="00D754A1">
              <w:rPr>
                <w:b/>
                <w:bCs/>
                <w:color w:val="000000"/>
                <w:sz w:val="20"/>
                <w:szCs w:val="20"/>
              </w:rPr>
              <w:t>Основные показатели</w:t>
            </w:r>
          </w:p>
        </w:tc>
        <w:tc>
          <w:tcPr>
            <w:tcW w:w="287" w:type="pct"/>
            <w:tcBorders>
              <w:top w:val="nil"/>
              <w:left w:val="nil"/>
              <w:bottom w:val="single" w:sz="8" w:space="0" w:color="auto"/>
              <w:right w:val="single" w:sz="8" w:space="0" w:color="auto"/>
            </w:tcBorders>
            <w:shd w:val="clear" w:color="auto" w:fill="auto"/>
            <w:vAlign w:val="center"/>
            <w:hideMark/>
          </w:tcPr>
          <w:p w14:paraId="16068586"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8" w:type="pct"/>
            <w:tcBorders>
              <w:top w:val="nil"/>
              <w:left w:val="nil"/>
              <w:bottom w:val="single" w:sz="8" w:space="0" w:color="auto"/>
              <w:right w:val="single" w:sz="8" w:space="0" w:color="auto"/>
            </w:tcBorders>
            <w:shd w:val="clear" w:color="auto" w:fill="auto"/>
            <w:vAlign w:val="center"/>
            <w:hideMark/>
          </w:tcPr>
          <w:p w14:paraId="133D28BE"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8" w:type="pct"/>
            <w:tcBorders>
              <w:top w:val="nil"/>
              <w:left w:val="nil"/>
              <w:bottom w:val="single" w:sz="8" w:space="0" w:color="auto"/>
              <w:right w:val="single" w:sz="8" w:space="0" w:color="auto"/>
            </w:tcBorders>
            <w:shd w:val="clear" w:color="auto" w:fill="auto"/>
            <w:vAlign w:val="center"/>
            <w:hideMark/>
          </w:tcPr>
          <w:p w14:paraId="2C50CA4E"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8" w:type="pct"/>
            <w:tcBorders>
              <w:top w:val="nil"/>
              <w:left w:val="nil"/>
              <w:bottom w:val="single" w:sz="8" w:space="0" w:color="auto"/>
              <w:right w:val="single" w:sz="8" w:space="0" w:color="auto"/>
            </w:tcBorders>
            <w:shd w:val="clear" w:color="auto" w:fill="auto"/>
            <w:vAlign w:val="center"/>
            <w:hideMark/>
          </w:tcPr>
          <w:p w14:paraId="326DDE8A"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350" w:type="pct"/>
            <w:tcBorders>
              <w:top w:val="nil"/>
              <w:left w:val="nil"/>
              <w:bottom w:val="single" w:sz="8" w:space="0" w:color="auto"/>
              <w:right w:val="single" w:sz="8" w:space="0" w:color="auto"/>
            </w:tcBorders>
            <w:shd w:val="clear" w:color="auto" w:fill="auto"/>
            <w:vAlign w:val="center"/>
            <w:hideMark/>
          </w:tcPr>
          <w:p w14:paraId="3BFF238F"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4603ED1B"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1FABFB94"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23DF1D48"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417315B1"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77140C87"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57318017"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210BE5AC"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6076BFDD"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46AB6CF5"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7" w:type="pct"/>
            <w:tcBorders>
              <w:top w:val="nil"/>
              <w:left w:val="nil"/>
              <w:bottom w:val="single" w:sz="8" w:space="0" w:color="auto"/>
              <w:right w:val="single" w:sz="8" w:space="0" w:color="auto"/>
            </w:tcBorders>
            <w:shd w:val="clear" w:color="auto" w:fill="auto"/>
            <w:vAlign w:val="center"/>
            <w:hideMark/>
          </w:tcPr>
          <w:p w14:paraId="397FCD85"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r>
      <w:tr w:rsidR="00D754A1" w:rsidRPr="00D754A1" w14:paraId="3B257D7A"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4309937C" w14:textId="77777777" w:rsidR="00D754A1" w:rsidRPr="00D754A1" w:rsidRDefault="00D754A1" w:rsidP="004C3FCC">
            <w:pPr>
              <w:widowControl/>
              <w:ind w:left="-57" w:right="-57"/>
              <w:rPr>
                <w:color w:val="000000"/>
                <w:sz w:val="20"/>
                <w:szCs w:val="20"/>
              </w:rPr>
            </w:pPr>
            <w:r w:rsidRPr="00D754A1">
              <w:rPr>
                <w:color w:val="000000"/>
                <w:sz w:val="20"/>
                <w:szCs w:val="20"/>
              </w:rPr>
              <w:t>НВВ</w:t>
            </w:r>
          </w:p>
        </w:tc>
        <w:tc>
          <w:tcPr>
            <w:tcW w:w="287" w:type="pct"/>
            <w:tcBorders>
              <w:top w:val="nil"/>
              <w:left w:val="nil"/>
              <w:bottom w:val="single" w:sz="8" w:space="0" w:color="auto"/>
              <w:right w:val="single" w:sz="8" w:space="0" w:color="auto"/>
            </w:tcBorders>
            <w:shd w:val="clear" w:color="auto" w:fill="auto"/>
            <w:vAlign w:val="center"/>
            <w:hideMark/>
          </w:tcPr>
          <w:p w14:paraId="616BCDCB"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7FC2C51A" w14:textId="77777777" w:rsidR="00D754A1" w:rsidRPr="00D754A1" w:rsidRDefault="00D754A1" w:rsidP="004C3FCC">
            <w:pPr>
              <w:widowControl/>
              <w:ind w:left="-57" w:right="-57"/>
              <w:jc w:val="center"/>
              <w:rPr>
                <w:color w:val="000000"/>
                <w:sz w:val="20"/>
                <w:szCs w:val="20"/>
              </w:rPr>
            </w:pPr>
            <w:r w:rsidRPr="00D754A1">
              <w:rPr>
                <w:color w:val="000000"/>
                <w:sz w:val="20"/>
                <w:szCs w:val="20"/>
              </w:rPr>
              <w:t>111792</w:t>
            </w:r>
          </w:p>
        </w:tc>
        <w:tc>
          <w:tcPr>
            <w:tcW w:w="268" w:type="pct"/>
            <w:tcBorders>
              <w:top w:val="nil"/>
              <w:left w:val="nil"/>
              <w:bottom w:val="single" w:sz="8" w:space="0" w:color="auto"/>
              <w:right w:val="single" w:sz="8" w:space="0" w:color="auto"/>
            </w:tcBorders>
            <w:shd w:val="clear" w:color="auto" w:fill="auto"/>
            <w:vAlign w:val="center"/>
            <w:hideMark/>
          </w:tcPr>
          <w:p w14:paraId="6E1066E9" w14:textId="77777777" w:rsidR="00D754A1" w:rsidRPr="00D754A1" w:rsidRDefault="00D754A1" w:rsidP="004C3FCC">
            <w:pPr>
              <w:widowControl/>
              <w:ind w:left="-57" w:right="-57"/>
              <w:jc w:val="center"/>
              <w:rPr>
                <w:color w:val="000000"/>
                <w:sz w:val="20"/>
                <w:szCs w:val="20"/>
              </w:rPr>
            </w:pPr>
            <w:r w:rsidRPr="00D754A1">
              <w:rPr>
                <w:color w:val="000000"/>
                <w:sz w:val="20"/>
                <w:szCs w:val="20"/>
              </w:rPr>
              <w:t>132411</w:t>
            </w:r>
          </w:p>
        </w:tc>
        <w:tc>
          <w:tcPr>
            <w:tcW w:w="268" w:type="pct"/>
            <w:tcBorders>
              <w:top w:val="nil"/>
              <w:left w:val="nil"/>
              <w:bottom w:val="single" w:sz="8" w:space="0" w:color="auto"/>
              <w:right w:val="single" w:sz="8" w:space="0" w:color="auto"/>
            </w:tcBorders>
            <w:shd w:val="clear" w:color="auto" w:fill="auto"/>
            <w:vAlign w:val="center"/>
            <w:hideMark/>
          </w:tcPr>
          <w:p w14:paraId="0648EB37" w14:textId="77777777" w:rsidR="00D754A1" w:rsidRPr="00D754A1" w:rsidRDefault="00D754A1" w:rsidP="004C3FCC">
            <w:pPr>
              <w:widowControl/>
              <w:ind w:left="-57" w:right="-57"/>
              <w:jc w:val="center"/>
              <w:rPr>
                <w:color w:val="000000"/>
                <w:sz w:val="20"/>
                <w:szCs w:val="20"/>
              </w:rPr>
            </w:pPr>
            <w:r w:rsidRPr="00D754A1">
              <w:rPr>
                <w:color w:val="000000"/>
                <w:sz w:val="20"/>
                <w:szCs w:val="20"/>
              </w:rPr>
              <w:t>153469</w:t>
            </w:r>
          </w:p>
        </w:tc>
        <w:tc>
          <w:tcPr>
            <w:tcW w:w="350" w:type="pct"/>
            <w:tcBorders>
              <w:top w:val="nil"/>
              <w:left w:val="nil"/>
              <w:bottom w:val="single" w:sz="8" w:space="0" w:color="auto"/>
              <w:right w:val="single" w:sz="8" w:space="0" w:color="auto"/>
            </w:tcBorders>
            <w:shd w:val="clear" w:color="auto" w:fill="auto"/>
            <w:vAlign w:val="center"/>
            <w:hideMark/>
          </w:tcPr>
          <w:p w14:paraId="3674461E" w14:textId="77777777" w:rsidR="00D754A1" w:rsidRPr="00D754A1" w:rsidRDefault="00D754A1" w:rsidP="004C3FCC">
            <w:pPr>
              <w:widowControl/>
              <w:ind w:left="-57" w:right="-57"/>
              <w:jc w:val="center"/>
              <w:rPr>
                <w:color w:val="000000"/>
                <w:sz w:val="20"/>
                <w:szCs w:val="20"/>
              </w:rPr>
            </w:pPr>
            <w:r w:rsidRPr="00D754A1">
              <w:rPr>
                <w:color w:val="000000"/>
                <w:sz w:val="20"/>
                <w:szCs w:val="20"/>
              </w:rPr>
              <w:t>153214</w:t>
            </w:r>
          </w:p>
        </w:tc>
        <w:tc>
          <w:tcPr>
            <w:tcW w:w="267" w:type="pct"/>
            <w:tcBorders>
              <w:top w:val="nil"/>
              <w:left w:val="nil"/>
              <w:bottom w:val="single" w:sz="8" w:space="0" w:color="auto"/>
              <w:right w:val="single" w:sz="8" w:space="0" w:color="auto"/>
            </w:tcBorders>
            <w:shd w:val="clear" w:color="auto" w:fill="auto"/>
            <w:vAlign w:val="center"/>
            <w:hideMark/>
          </w:tcPr>
          <w:p w14:paraId="25B2BC06" w14:textId="77777777" w:rsidR="00D754A1" w:rsidRPr="00D754A1" w:rsidRDefault="00D754A1" w:rsidP="004C3FCC">
            <w:pPr>
              <w:widowControl/>
              <w:ind w:left="-57" w:right="-57"/>
              <w:jc w:val="center"/>
              <w:rPr>
                <w:color w:val="000000"/>
                <w:sz w:val="20"/>
                <w:szCs w:val="20"/>
              </w:rPr>
            </w:pPr>
            <w:r w:rsidRPr="00D754A1">
              <w:rPr>
                <w:color w:val="000000"/>
                <w:sz w:val="20"/>
                <w:szCs w:val="20"/>
              </w:rPr>
              <w:t>161797</w:t>
            </w:r>
          </w:p>
        </w:tc>
        <w:tc>
          <w:tcPr>
            <w:tcW w:w="267" w:type="pct"/>
            <w:tcBorders>
              <w:top w:val="nil"/>
              <w:left w:val="nil"/>
              <w:bottom w:val="single" w:sz="8" w:space="0" w:color="auto"/>
              <w:right w:val="single" w:sz="8" w:space="0" w:color="auto"/>
            </w:tcBorders>
            <w:shd w:val="clear" w:color="auto" w:fill="auto"/>
            <w:vAlign w:val="center"/>
            <w:hideMark/>
          </w:tcPr>
          <w:p w14:paraId="54E404D3" w14:textId="77777777" w:rsidR="00D754A1" w:rsidRPr="00D754A1" w:rsidRDefault="00D754A1" w:rsidP="004C3FCC">
            <w:pPr>
              <w:widowControl/>
              <w:ind w:left="-57" w:right="-57"/>
              <w:jc w:val="center"/>
              <w:rPr>
                <w:color w:val="000000"/>
                <w:sz w:val="20"/>
                <w:szCs w:val="20"/>
              </w:rPr>
            </w:pPr>
            <w:r w:rsidRPr="00D754A1">
              <w:rPr>
                <w:color w:val="000000"/>
                <w:sz w:val="20"/>
                <w:szCs w:val="20"/>
              </w:rPr>
              <w:t>174499</w:t>
            </w:r>
          </w:p>
        </w:tc>
        <w:tc>
          <w:tcPr>
            <w:tcW w:w="267" w:type="pct"/>
            <w:tcBorders>
              <w:top w:val="nil"/>
              <w:left w:val="nil"/>
              <w:bottom w:val="single" w:sz="8" w:space="0" w:color="auto"/>
              <w:right w:val="single" w:sz="8" w:space="0" w:color="auto"/>
            </w:tcBorders>
            <w:shd w:val="clear" w:color="auto" w:fill="auto"/>
            <w:vAlign w:val="center"/>
            <w:hideMark/>
          </w:tcPr>
          <w:p w14:paraId="4A99F9E7" w14:textId="77777777" w:rsidR="00D754A1" w:rsidRPr="00D754A1" w:rsidRDefault="00D754A1" w:rsidP="004C3FCC">
            <w:pPr>
              <w:widowControl/>
              <w:ind w:left="-57" w:right="-57"/>
              <w:jc w:val="center"/>
              <w:rPr>
                <w:color w:val="000000"/>
                <w:sz w:val="20"/>
                <w:szCs w:val="20"/>
              </w:rPr>
            </w:pPr>
            <w:r w:rsidRPr="00D754A1">
              <w:rPr>
                <w:color w:val="000000"/>
                <w:sz w:val="20"/>
                <w:szCs w:val="20"/>
              </w:rPr>
              <w:t>178338</w:t>
            </w:r>
          </w:p>
        </w:tc>
        <w:tc>
          <w:tcPr>
            <w:tcW w:w="267" w:type="pct"/>
            <w:tcBorders>
              <w:top w:val="nil"/>
              <w:left w:val="nil"/>
              <w:bottom w:val="single" w:sz="8" w:space="0" w:color="auto"/>
              <w:right w:val="single" w:sz="8" w:space="0" w:color="auto"/>
            </w:tcBorders>
            <w:shd w:val="clear" w:color="auto" w:fill="auto"/>
            <w:vAlign w:val="center"/>
            <w:hideMark/>
          </w:tcPr>
          <w:p w14:paraId="1014F84D" w14:textId="77777777" w:rsidR="00D754A1" w:rsidRPr="00D754A1" w:rsidRDefault="00D754A1" w:rsidP="004C3FCC">
            <w:pPr>
              <w:widowControl/>
              <w:ind w:left="-57" w:right="-57"/>
              <w:jc w:val="center"/>
              <w:rPr>
                <w:color w:val="000000"/>
                <w:sz w:val="20"/>
                <w:szCs w:val="20"/>
              </w:rPr>
            </w:pPr>
            <w:r w:rsidRPr="00D754A1">
              <w:rPr>
                <w:color w:val="000000"/>
                <w:sz w:val="20"/>
                <w:szCs w:val="20"/>
              </w:rPr>
              <w:t>187992</w:t>
            </w:r>
          </w:p>
        </w:tc>
        <w:tc>
          <w:tcPr>
            <w:tcW w:w="267" w:type="pct"/>
            <w:tcBorders>
              <w:top w:val="nil"/>
              <w:left w:val="nil"/>
              <w:bottom w:val="single" w:sz="8" w:space="0" w:color="auto"/>
              <w:right w:val="single" w:sz="8" w:space="0" w:color="auto"/>
            </w:tcBorders>
            <w:shd w:val="clear" w:color="auto" w:fill="auto"/>
            <w:vAlign w:val="center"/>
            <w:hideMark/>
          </w:tcPr>
          <w:p w14:paraId="0F864C3C" w14:textId="77777777" w:rsidR="00D754A1" w:rsidRPr="00D754A1" w:rsidRDefault="00D754A1" w:rsidP="004C3FCC">
            <w:pPr>
              <w:widowControl/>
              <w:ind w:left="-57" w:right="-57"/>
              <w:jc w:val="center"/>
              <w:rPr>
                <w:color w:val="000000"/>
                <w:sz w:val="20"/>
                <w:szCs w:val="20"/>
              </w:rPr>
            </w:pPr>
            <w:r w:rsidRPr="00D754A1">
              <w:rPr>
                <w:color w:val="000000"/>
                <w:sz w:val="20"/>
                <w:szCs w:val="20"/>
              </w:rPr>
              <w:t>200752</w:t>
            </w:r>
          </w:p>
        </w:tc>
        <w:tc>
          <w:tcPr>
            <w:tcW w:w="267" w:type="pct"/>
            <w:tcBorders>
              <w:top w:val="nil"/>
              <w:left w:val="nil"/>
              <w:bottom w:val="single" w:sz="8" w:space="0" w:color="auto"/>
              <w:right w:val="single" w:sz="8" w:space="0" w:color="auto"/>
            </w:tcBorders>
            <w:shd w:val="clear" w:color="auto" w:fill="auto"/>
            <w:vAlign w:val="center"/>
            <w:hideMark/>
          </w:tcPr>
          <w:p w14:paraId="2E275E5C" w14:textId="77777777" w:rsidR="00D754A1" w:rsidRPr="00D754A1" w:rsidRDefault="00D754A1" w:rsidP="004C3FCC">
            <w:pPr>
              <w:widowControl/>
              <w:ind w:left="-57" w:right="-57"/>
              <w:jc w:val="center"/>
              <w:rPr>
                <w:color w:val="000000"/>
                <w:sz w:val="20"/>
                <w:szCs w:val="20"/>
              </w:rPr>
            </w:pPr>
            <w:r w:rsidRPr="00D754A1">
              <w:rPr>
                <w:color w:val="000000"/>
                <w:sz w:val="20"/>
                <w:szCs w:val="20"/>
              </w:rPr>
              <w:t>209128</w:t>
            </w:r>
          </w:p>
        </w:tc>
        <w:tc>
          <w:tcPr>
            <w:tcW w:w="267" w:type="pct"/>
            <w:tcBorders>
              <w:top w:val="nil"/>
              <w:left w:val="nil"/>
              <w:bottom w:val="single" w:sz="8" w:space="0" w:color="auto"/>
              <w:right w:val="single" w:sz="8" w:space="0" w:color="auto"/>
            </w:tcBorders>
            <w:shd w:val="clear" w:color="auto" w:fill="auto"/>
            <w:vAlign w:val="center"/>
            <w:hideMark/>
          </w:tcPr>
          <w:p w14:paraId="375BAA9E" w14:textId="77777777" w:rsidR="00D754A1" w:rsidRPr="00D754A1" w:rsidRDefault="00D754A1" w:rsidP="004C3FCC">
            <w:pPr>
              <w:widowControl/>
              <w:ind w:left="-57" w:right="-57"/>
              <w:jc w:val="center"/>
              <w:rPr>
                <w:color w:val="000000"/>
                <w:sz w:val="20"/>
                <w:szCs w:val="20"/>
              </w:rPr>
            </w:pPr>
            <w:r w:rsidRPr="00D754A1">
              <w:rPr>
                <w:color w:val="000000"/>
                <w:sz w:val="20"/>
                <w:szCs w:val="20"/>
              </w:rPr>
              <w:t>219097</w:t>
            </w:r>
          </w:p>
        </w:tc>
        <w:tc>
          <w:tcPr>
            <w:tcW w:w="267" w:type="pct"/>
            <w:tcBorders>
              <w:top w:val="nil"/>
              <w:left w:val="nil"/>
              <w:bottom w:val="single" w:sz="8" w:space="0" w:color="auto"/>
              <w:right w:val="single" w:sz="8" w:space="0" w:color="auto"/>
            </w:tcBorders>
            <w:shd w:val="clear" w:color="auto" w:fill="auto"/>
            <w:vAlign w:val="center"/>
            <w:hideMark/>
          </w:tcPr>
          <w:p w14:paraId="52AD35E8" w14:textId="77777777" w:rsidR="00D754A1" w:rsidRPr="00D754A1" w:rsidRDefault="00D754A1" w:rsidP="004C3FCC">
            <w:pPr>
              <w:widowControl/>
              <w:ind w:left="-57" w:right="-57"/>
              <w:jc w:val="center"/>
              <w:rPr>
                <w:color w:val="000000"/>
                <w:sz w:val="20"/>
                <w:szCs w:val="20"/>
              </w:rPr>
            </w:pPr>
            <w:r w:rsidRPr="00D754A1">
              <w:rPr>
                <w:color w:val="000000"/>
                <w:sz w:val="20"/>
                <w:szCs w:val="20"/>
              </w:rPr>
              <w:t>229469</w:t>
            </w:r>
          </w:p>
        </w:tc>
        <w:tc>
          <w:tcPr>
            <w:tcW w:w="267" w:type="pct"/>
            <w:tcBorders>
              <w:top w:val="nil"/>
              <w:left w:val="nil"/>
              <w:bottom w:val="single" w:sz="8" w:space="0" w:color="auto"/>
              <w:right w:val="single" w:sz="8" w:space="0" w:color="auto"/>
            </w:tcBorders>
            <w:shd w:val="clear" w:color="auto" w:fill="auto"/>
            <w:vAlign w:val="center"/>
            <w:hideMark/>
          </w:tcPr>
          <w:p w14:paraId="59F9DC32" w14:textId="77777777" w:rsidR="00D754A1" w:rsidRPr="00D754A1" w:rsidRDefault="00D754A1" w:rsidP="004C3FCC">
            <w:pPr>
              <w:widowControl/>
              <w:ind w:left="-57" w:right="-57"/>
              <w:jc w:val="center"/>
              <w:rPr>
                <w:color w:val="000000"/>
                <w:sz w:val="20"/>
                <w:szCs w:val="20"/>
              </w:rPr>
            </w:pPr>
            <w:r w:rsidRPr="00D754A1">
              <w:rPr>
                <w:color w:val="000000"/>
                <w:sz w:val="20"/>
                <w:szCs w:val="20"/>
              </w:rPr>
              <w:t>240594</w:t>
            </w:r>
          </w:p>
        </w:tc>
        <w:tc>
          <w:tcPr>
            <w:tcW w:w="267" w:type="pct"/>
            <w:tcBorders>
              <w:top w:val="nil"/>
              <w:left w:val="nil"/>
              <w:bottom w:val="single" w:sz="8" w:space="0" w:color="auto"/>
              <w:right w:val="single" w:sz="8" w:space="0" w:color="auto"/>
            </w:tcBorders>
            <w:shd w:val="clear" w:color="auto" w:fill="auto"/>
            <w:vAlign w:val="center"/>
            <w:hideMark/>
          </w:tcPr>
          <w:p w14:paraId="61815EFA" w14:textId="77777777" w:rsidR="00D754A1" w:rsidRPr="00D754A1" w:rsidRDefault="00D754A1" w:rsidP="004C3FCC">
            <w:pPr>
              <w:widowControl/>
              <w:ind w:left="-57" w:right="-57"/>
              <w:jc w:val="center"/>
              <w:rPr>
                <w:color w:val="000000"/>
                <w:sz w:val="20"/>
                <w:szCs w:val="20"/>
              </w:rPr>
            </w:pPr>
            <w:r w:rsidRPr="00D754A1">
              <w:rPr>
                <w:color w:val="000000"/>
                <w:sz w:val="20"/>
                <w:szCs w:val="20"/>
              </w:rPr>
              <w:t>252341</w:t>
            </w:r>
          </w:p>
        </w:tc>
      </w:tr>
      <w:tr w:rsidR="00D754A1" w:rsidRPr="00D754A1" w14:paraId="1670E77C"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284B974D" w14:textId="77777777" w:rsidR="00D754A1" w:rsidRPr="00D754A1" w:rsidRDefault="00D754A1" w:rsidP="004C3FCC">
            <w:pPr>
              <w:widowControl/>
              <w:ind w:left="-57" w:right="-57"/>
              <w:rPr>
                <w:color w:val="000000"/>
                <w:sz w:val="20"/>
                <w:szCs w:val="20"/>
              </w:rPr>
            </w:pPr>
            <w:r w:rsidRPr="00D754A1">
              <w:rPr>
                <w:color w:val="000000"/>
                <w:sz w:val="20"/>
                <w:szCs w:val="20"/>
              </w:rPr>
              <w:t>Полезный отпуск</w:t>
            </w:r>
          </w:p>
        </w:tc>
        <w:tc>
          <w:tcPr>
            <w:tcW w:w="287" w:type="pct"/>
            <w:tcBorders>
              <w:top w:val="nil"/>
              <w:left w:val="nil"/>
              <w:bottom w:val="single" w:sz="8" w:space="0" w:color="auto"/>
              <w:right w:val="single" w:sz="8" w:space="0" w:color="auto"/>
            </w:tcBorders>
            <w:shd w:val="clear" w:color="auto" w:fill="auto"/>
            <w:vAlign w:val="center"/>
            <w:hideMark/>
          </w:tcPr>
          <w:p w14:paraId="76F8209D"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Гкал</w:t>
            </w:r>
          </w:p>
        </w:tc>
        <w:tc>
          <w:tcPr>
            <w:tcW w:w="268" w:type="pct"/>
            <w:tcBorders>
              <w:top w:val="nil"/>
              <w:left w:val="nil"/>
              <w:bottom w:val="single" w:sz="8" w:space="0" w:color="auto"/>
              <w:right w:val="single" w:sz="8" w:space="0" w:color="auto"/>
            </w:tcBorders>
            <w:shd w:val="clear" w:color="auto" w:fill="auto"/>
            <w:vAlign w:val="center"/>
            <w:hideMark/>
          </w:tcPr>
          <w:p w14:paraId="2808175B" w14:textId="77777777" w:rsidR="00D754A1" w:rsidRPr="00D754A1" w:rsidRDefault="00D754A1" w:rsidP="004C3FCC">
            <w:pPr>
              <w:widowControl/>
              <w:ind w:left="-57" w:right="-57"/>
              <w:jc w:val="center"/>
              <w:rPr>
                <w:color w:val="000000"/>
                <w:sz w:val="20"/>
                <w:szCs w:val="20"/>
              </w:rPr>
            </w:pPr>
            <w:r w:rsidRPr="00D754A1">
              <w:rPr>
                <w:color w:val="000000"/>
                <w:sz w:val="20"/>
                <w:szCs w:val="20"/>
              </w:rPr>
              <w:t>32</w:t>
            </w:r>
          </w:p>
        </w:tc>
        <w:tc>
          <w:tcPr>
            <w:tcW w:w="268" w:type="pct"/>
            <w:tcBorders>
              <w:top w:val="nil"/>
              <w:left w:val="nil"/>
              <w:bottom w:val="single" w:sz="8" w:space="0" w:color="auto"/>
              <w:right w:val="single" w:sz="8" w:space="0" w:color="auto"/>
            </w:tcBorders>
            <w:shd w:val="clear" w:color="auto" w:fill="auto"/>
            <w:vAlign w:val="center"/>
            <w:hideMark/>
          </w:tcPr>
          <w:p w14:paraId="5974BC53" w14:textId="77777777" w:rsidR="00D754A1" w:rsidRPr="00D754A1" w:rsidRDefault="00D754A1" w:rsidP="004C3FCC">
            <w:pPr>
              <w:widowControl/>
              <w:ind w:left="-57" w:right="-57"/>
              <w:jc w:val="center"/>
              <w:rPr>
                <w:color w:val="000000"/>
                <w:sz w:val="20"/>
                <w:szCs w:val="20"/>
              </w:rPr>
            </w:pPr>
            <w:r w:rsidRPr="00D754A1">
              <w:rPr>
                <w:color w:val="000000"/>
                <w:sz w:val="20"/>
                <w:szCs w:val="20"/>
              </w:rPr>
              <w:t>38</w:t>
            </w:r>
          </w:p>
        </w:tc>
        <w:tc>
          <w:tcPr>
            <w:tcW w:w="268" w:type="pct"/>
            <w:tcBorders>
              <w:top w:val="nil"/>
              <w:left w:val="nil"/>
              <w:bottom w:val="single" w:sz="8" w:space="0" w:color="auto"/>
              <w:right w:val="single" w:sz="8" w:space="0" w:color="auto"/>
            </w:tcBorders>
            <w:shd w:val="clear" w:color="auto" w:fill="auto"/>
            <w:vAlign w:val="center"/>
            <w:hideMark/>
          </w:tcPr>
          <w:p w14:paraId="6E6993D1" w14:textId="77777777" w:rsidR="00D754A1" w:rsidRPr="00D754A1" w:rsidRDefault="00D754A1" w:rsidP="004C3FCC">
            <w:pPr>
              <w:widowControl/>
              <w:ind w:left="-57" w:right="-57"/>
              <w:jc w:val="center"/>
              <w:rPr>
                <w:color w:val="000000"/>
                <w:sz w:val="20"/>
                <w:szCs w:val="20"/>
              </w:rPr>
            </w:pPr>
            <w:r w:rsidRPr="00D754A1">
              <w:rPr>
                <w:color w:val="000000"/>
                <w:sz w:val="20"/>
                <w:szCs w:val="20"/>
              </w:rPr>
              <w:t>41</w:t>
            </w:r>
          </w:p>
        </w:tc>
        <w:tc>
          <w:tcPr>
            <w:tcW w:w="350" w:type="pct"/>
            <w:tcBorders>
              <w:top w:val="nil"/>
              <w:left w:val="nil"/>
              <w:bottom w:val="single" w:sz="8" w:space="0" w:color="auto"/>
              <w:right w:val="single" w:sz="8" w:space="0" w:color="auto"/>
            </w:tcBorders>
            <w:shd w:val="clear" w:color="auto" w:fill="auto"/>
            <w:vAlign w:val="center"/>
            <w:hideMark/>
          </w:tcPr>
          <w:p w14:paraId="6358A6B2" w14:textId="77777777" w:rsidR="00D754A1" w:rsidRPr="00D754A1" w:rsidRDefault="00D754A1" w:rsidP="004C3FCC">
            <w:pPr>
              <w:widowControl/>
              <w:ind w:left="-57" w:right="-57"/>
              <w:jc w:val="center"/>
              <w:rPr>
                <w:color w:val="000000"/>
                <w:sz w:val="20"/>
                <w:szCs w:val="20"/>
              </w:rPr>
            </w:pPr>
            <w:r w:rsidRPr="00D754A1">
              <w:rPr>
                <w:color w:val="000000"/>
                <w:sz w:val="20"/>
                <w:szCs w:val="20"/>
              </w:rPr>
              <w:t>42</w:t>
            </w:r>
          </w:p>
        </w:tc>
        <w:tc>
          <w:tcPr>
            <w:tcW w:w="267" w:type="pct"/>
            <w:tcBorders>
              <w:top w:val="nil"/>
              <w:left w:val="nil"/>
              <w:bottom w:val="single" w:sz="8" w:space="0" w:color="auto"/>
              <w:right w:val="single" w:sz="8" w:space="0" w:color="auto"/>
            </w:tcBorders>
            <w:shd w:val="clear" w:color="auto" w:fill="auto"/>
            <w:vAlign w:val="center"/>
            <w:hideMark/>
          </w:tcPr>
          <w:p w14:paraId="5AFFD88C" w14:textId="77777777" w:rsidR="00D754A1" w:rsidRPr="00D754A1" w:rsidRDefault="00D754A1" w:rsidP="004C3FCC">
            <w:pPr>
              <w:widowControl/>
              <w:ind w:left="-57" w:right="-57"/>
              <w:jc w:val="center"/>
              <w:rPr>
                <w:color w:val="000000"/>
                <w:sz w:val="20"/>
                <w:szCs w:val="20"/>
              </w:rPr>
            </w:pPr>
            <w:r w:rsidRPr="00D754A1">
              <w:rPr>
                <w:color w:val="000000"/>
                <w:sz w:val="20"/>
                <w:szCs w:val="20"/>
              </w:rPr>
              <w:t>43</w:t>
            </w:r>
          </w:p>
        </w:tc>
        <w:tc>
          <w:tcPr>
            <w:tcW w:w="267" w:type="pct"/>
            <w:tcBorders>
              <w:top w:val="nil"/>
              <w:left w:val="nil"/>
              <w:bottom w:val="single" w:sz="8" w:space="0" w:color="auto"/>
              <w:right w:val="single" w:sz="8" w:space="0" w:color="auto"/>
            </w:tcBorders>
            <w:shd w:val="clear" w:color="auto" w:fill="auto"/>
            <w:vAlign w:val="center"/>
            <w:hideMark/>
          </w:tcPr>
          <w:p w14:paraId="2423638E" w14:textId="77777777" w:rsidR="00D754A1" w:rsidRPr="00D754A1" w:rsidRDefault="00D754A1" w:rsidP="004C3FCC">
            <w:pPr>
              <w:widowControl/>
              <w:ind w:left="-57" w:right="-57"/>
              <w:jc w:val="center"/>
              <w:rPr>
                <w:color w:val="000000"/>
                <w:sz w:val="20"/>
                <w:szCs w:val="20"/>
              </w:rPr>
            </w:pPr>
            <w:r w:rsidRPr="00D754A1">
              <w:rPr>
                <w:color w:val="000000"/>
                <w:sz w:val="20"/>
                <w:szCs w:val="20"/>
              </w:rPr>
              <w:t>44</w:t>
            </w:r>
          </w:p>
        </w:tc>
        <w:tc>
          <w:tcPr>
            <w:tcW w:w="267" w:type="pct"/>
            <w:tcBorders>
              <w:top w:val="nil"/>
              <w:left w:val="nil"/>
              <w:bottom w:val="single" w:sz="8" w:space="0" w:color="auto"/>
              <w:right w:val="single" w:sz="8" w:space="0" w:color="auto"/>
            </w:tcBorders>
            <w:shd w:val="clear" w:color="auto" w:fill="auto"/>
            <w:vAlign w:val="center"/>
            <w:hideMark/>
          </w:tcPr>
          <w:p w14:paraId="7CAEF940" w14:textId="77777777" w:rsidR="00D754A1" w:rsidRPr="00D754A1" w:rsidRDefault="00D754A1" w:rsidP="004C3FCC">
            <w:pPr>
              <w:widowControl/>
              <w:ind w:left="-57" w:right="-57"/>
              <w:jc w:val="center"/>
              <w:rPr>
                <w:color w:val="000000"/>
                <w:sz w:val="20"/>
                <w:szCs w:val="20"/>
              </w:rPr>
            </w:pPr>
            <w:r w:rsidRPr="00D754A1">
              <w:rPr>
                <w:color w:val="000000"/>
                <w:sz w:val="20"/>
                <w:szCs w:val="20"/>
              </w:rPr>
              <w:t>46</w:t>
            </w:r>
          </w:p>
        </w:tc>
        <w:tc>
          <w:tcPr>
            <w:tcW w:w="267" w:type="pct"/>
            <w:tcBorders>
              <w:top w:val="nil"/>
              <w:left w:val="nil"/>
              <w:bottom w:val="single" w:sz="8" w:space="0" w:color="auto"/>
              <w:right w:val="single" w:sz="8" w:space="0" w:color="auto"/>
            </w:tcBorders>
            <w:shd w:val="clear" w:color="auto" w:fill="auto"/>
            <w:vAlign w:val="center"/>
            <w:hideMark/>
          </w:tcPr>
          <w:p w14:paraId="5F9D1511" w14:textId="77777777" w:rsidR="00D754A1" w:rsidRPr="00D754A1" w:rsidRDefault="00D754A1" w:rsidP="004C3FCC">
            <w:pPr>
              <w:widowControl/>
              <w:ind w:left="-57" w:right="-57"/>
              <w:jc w:val="center"/>
              <w:rPr>
                <w:color w:val="000000"/>
                <w:sz w:val="20"/>
                <w:szCs w:val="20"/>
              </w:rPr>
            </w:pPr>
            <w:r w:rsidRPr="00D754A1">
              <w:rPr>
                <w:color w:val="000000"/>
                <w:sz w:val="20"/>
                <w:szCs w:val="20"/>
              </w:rPr>
              <w:t>47</w:t>
            </w:r>
          </w:p>
        </w:tc>
        <w:tc>
          <w:tcPr>
            <w:tcW w:w="267" w:type="pct"/>
            <w:tcBorders>
              <w:top w:val="nil"/>
              <w:left w:val="nil"/>
              <w:bottom w:val="single" w:sz="8" w:space="0" w:color="auto"/>
              <w:right w:val="single" w:sz="8" w:space="0" w:color="auto"/>
            </w:tcBorders>
            <w:shd w:val="clear" w:color="auto" w:fill="auto"/>
            <w:vAlign w:val="center"/>
            <w:hideMark/>
          </w:tcPr>
          <w:p w14:paraId="283E2117" w14:textId="77777777" w:rsidR="00D754A1" w:rsidRPr="00D754A1" w:rsidRDefault="00D754A1" w:rsidP="004C3FCC">
            <w:pPr>
              <w:widowControl/>
              <w:ind w:left="-57" w:right="-57"/>
              <w:jc w:val="center"/>
              <w:rPr>
                <w:color w:val="000000"/>
                <w:sz w:val="20"/>
                <w:szCs w:val="20"/>
              </w:rPr>
            </w:pPr>
            <w:r w:rsidRPr="00D754A1">
              <w:rPr>
                <w:color w:val="000000"/>
                <w:sz w:val="20"/>
                <w:szCs w:val="20"/>
              </w:rPr>
              <w:t>48</w:t>
            </w:r>
          </w:p>
        </w:tc>
        <w:tc>
          <w:tcPr>
            <w:tcW w:w="267" w:type="pct"/>
            <w:tcBorders>
              <w:top w:val="nil"/>
              <w:left w:val="nil"/>
              <w:bottom w:val="single" w:sz="8" w:space="0" w:color="auto"/>
              <w:right w:val="single" w:sz="8" w:space="0" w:color="auto"/>
            </w:tcBorders>
            <w:shd w:val="clear" w:color="auto" w:fill="auto"/>
            <w:vAlign w:val="center"/>
            <w:hideMark/>
          </w:tcPr>
          <w:p w14:paraId="7288491E" w14:textId="77777777" w:rsidR="00D754A1" w:rsidRPr="00D754A1" w:rsidRDefault="00D754A1" w:rsidP="004C3FCC">
            <w:pPr>
              <w:widowControl/>
              <w:ind w:left="-57" w:right="-57"/>
              <w:jc w:val="center"/>
              <w:rPr>
                <w:color w:val="000000"/>
                <w:sz w:val="20"/>
                <w:szCs w:val="20"/>
              </w:rPr>
            </w:pPr>
            <w:r w:rsidRPr="00D754A1">
              <w:rPr>
                <w:color w:val="000000"/>
                <w:sz w:val="20"/>
                <w:szCs w:val="20"/>
              </w:rPr>
              <w:t>49</w:t>
            </w:r>
          </w:p>
        </w:tc>
        <w:tc>
          <w:tcPr>
            <w:tcW w:w="267" w:type="pct"/>
            <w:tcBorders>
              <w:top w:val="nil"/>
              <w:left w:val="nil"/>
              <w:bottom w:val="single" w:sz="8" w:space="0" w:color="auto"/>
              <w:right w:val="single" w:sz="8" w:space="0" w:color="auto"/>
            </w:tcBorders>
            <w:shd w:val="clear" w:color="auto" w:fill="auto"/>
            <w:vAlign w:val="center"/>
            <w:hideMark/>
          </w:tcPr>
          <w:p w14:paraId="7169F4F6" w14:textId="77777777" w:rsidR="00D754A1" w:rsidRPr="00D754A1" w:rsidRDefault="00D754A1" w:rsidP="004C3FCC">
            <w:pPr>
              <w:widowControl/>
              <w:ind w:left="-57" w:right="-57"/>
              <w:jc w:val="center"/>
              <w:rPr>
                <w:color w:val="000000"/>
                <w:sz w:val="20"/>
                <w:szCs w:val="20"/>
              </w:rPr>
            </w:pPr>
            <w:r w:rsidRPr="00D754A1">
              <w:rPr>
                <w:color w:val="000000"/>
                <w:sz w:val="20"/>
                <w:szCs w:val="20"/>
              </w:rPr>
              <w:t>49</w:t>
            </w:r>
          </w:p>
        </w:tc>
        <w:tc>
          <w:tcPr>
            <w:tcW w:w="267" w:type="pct"/>
            <w:tcBorders>
              <w:top w:val="nil"/>
              <w:left w:val="nil"/>
              <w:bottom w:val="single" w:sz="8" w:space="0" w:color="auto"/>
              <w:right w:val="single" w:sz="8" w:space="0" w:color="auto"/>
            </w:tcBorders>
            <w:shd w:val="clear" w:color="auto" w:fill="auto"/>
            <w:vAlign w:val="center"/>
            <w:hideMark/>
          </w:tcPr>
          <w:p w14:paraId="08E78552" w14:textId="77777777" w:rsidR="00D754A1" w:rsidRPr="00D754A1" w:rsidRDefault="00D754A1" w:rsidP="004C3FCC">
            <w:pPr>
              <w:widowControl/>
              <w:ind w:left="-57" w:right="-57"/>
              <w:jc w:val="center"/>
              <w:rPr>
                <w:color w:val="000000"/>
                <w:sz w:val="20"/>
                <w:szCs w:val="20"/>
              </w:rPr>
            </w:pPr>
            <w:r w:rsidRPr="00D754A1">
              <w:rPr>
                <w:color w:val="000000"/>
                <w:sz w:val="20"/>
                <w:szCs w:val="20"/>
              </w:rPr>
              <w:t>49</w:t>
            </w:r>
          </w:p>
        </w:tc>
        <w:tc>
          <w:tcPr>
            <w:tcW w:w="267" w:type="pct"/>
            <w:tcBorders>
              <w:top w:val="nil"/>
              <w:left w:val="nil"/>
              <w:bottom w:val="single" w:sz="8" w:space="0" w:color="auto"/>
              <w:right w:val="single" w:sz="8" w:space="0" w:color="auto"/>
            </w:tcBorders>
            <w:shd w:val="clear" w:color="auto" w:fill="auto"/>
            <w:vAlign w:val="center"/>
            <w:hideMark/>
          </w:tcPr>
          <w:p w14:paraId="34F24952" w14:textId="77777777" w:rsidR="00D754A1" w:rsidRPr="00D754A1" w:rsidRDefault="00D754A1" w:rsidP="004C3FCC">
            <w:pPr>
              <w:widowControl/>
              <w:ind w:left="-57" w:right="-57"/>
              <w:jc w:val="center"/>
              <w:rPr>
                <w:color w:val="000000"/>
                <w:sz w:val="20"/>
                <w:szCs w:val="20"/>
              </w:rPr>
            </w:pPr>
            <w:r w:rsidRPr="00D754A1">
              <w:rPr>
                <w:color w:val="000000"/>
                <w:sz w:val="20"/>
                <w:szCs w:val="20"/>
              </w:rPr>
              <w:t>49</w:t>
            </w:r>
          </w:p>
        </w:tc>
        <w:tc>
          <w:tcPr>
            <w:tcW w:w="267" w:type="pct"/>
            <w:tcBorders>
              <w:top w:val="nil"/>
              <w:left w:val="nil"/>
              <w:bottom w:val="single" w:sz="8" w:space="0" w:color="auto"/>
              <w:right w:val="single" w:sz="8" w:space="0" w:color="auto"/>
            </w:tcBorders>
            <w:shd w:val="clear" w:color="auto" w:fill="auto"/>
            <w:vAlign w:val="center"/>
            <w:hideMark/>
          </w:tcPr>
          <w:p w14:paraId="4DF3A0E9" w14:textId="77777777" w:rsidR="00D754A1" w:rsidRPr="00D754A1" w:rsidRDefault="00D754A1" w:rsidP="004C3FCC">
            <w:pPr>
              <w:widowControl/>
              <w:ind w:left="-57" w:right="-57"/>
              <w:jc w:val="center"/>
              <w:rPr>
                <w:color w:val="000000"/>
                <w:sz w:val="20"/>
                <w:szCs w:val="20"/>
              </w:rPr>
            </w:pPr>
            <w:r w:rsidRPr="00D754A1">
              <w:rPr>
                <w:color w:val="000000"/>
                <w:sz w:val="20"/>
                <w:szCs w:val="20"/>
              </w:rPr>
              <w:t>49</w:t>
            </w:r>
          </w:p>
        </w:tc>
      </w:tr>
      <w:tr w:rsidR="00D754A1" w:rsidRPr="00D754A1" w14:paraId="6834B5A8"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046D358D" w14:textId="77777777" w:rsidR="00D754A1" w:rsidRPr="00D754A1" w:rsidRDefault="00D754A1" w:rsidP="004C3FCC">
            <w:pPr>
              <w:widowControl/>
              <w:ind w:left="-57" w:right="-57"/>
              <w:rPr>
                <w:color w:val="000000"/>
                <w:sz w:val="20"/>
                <w:szCs w:val="20"/>
                <w:lang w:val="ru-RU"/>
              </w:rPr>
            </w:pPr>
            <w:r w:rsidRPr="00D754A1">
              <w:rPr>
                <w:color w:val="000000"/>
                <w:sz w:val="20"/>
                <w:szCs w:val="20"/>
                <w:lang w:val="ru-RU"/>
              </w:rPr>
              <w:t>НВВ, отнесенная к полезному отпуску</w:t>
            </w:r>
          </w:p>
        </w:tc>
        <w:tc>
          <w:tcPr>
            <w:tcW w:w="287" w:type="pct"/>
            <w:tcBorders>
              <w:top w:val="nil"/>
              <w:left w:val="nil"/>
              <w:bottom w:val="single" w:sz="8" w:space="0" w:color="auto"/>
              <w:right w:val="single" w:sz="8" w:space="0" w:color="auto"/>
            </w:tcBorders>
            <w:shd w:val="clear" w:color="auto" w:fill="auto"/>
            <w:vAlign w:val="center"/>
            <w:hideMark/>
          </w:tcPr>
          <w:p w14:paraId="6CAC09DB" w14:textId="77777777" w:rsidR="00D754A1" w:rsidRPr="00D754A1" w:rsidRDefault="00D754A1" w:rsidP="004C3FCC">
            <w:pPr>
              <w:widowControl/>
              <w:ind w:left="-57" w:right="-57"/>
              <w:jc w:val="center"/>
              <w:rPr>
                <w:color w:val="000000"/>
                <w:sz w:val="20"/>
                <w:szCs w:val="20"/>
              </w:rPr>
            </w:pPr>
            <w:r w:rsidRPr="00D754A1">
              <w:rPr>
                <w:color w:val="000000"/>
                <w:sz w:val="20"/>
                <w:szCs w:val="20"/>
              </w:rPr>
              <w:t>руб./Гкал</w:t>
            </w:r>
          </w:p>
        </w:tc>
        <w:tc>
          <w:tcPr>
            <w:tcW w:w="268" w:type="pct"/>
            <w:tcBorders>
              <w:top w:val="nil"/>
              <w:left w:val="nil"/>
              <w:bottom w:val="single" w:sz="8" w:space="0" w:color="auto"/>
              <w:right w:val="single" w:sz="8" w:space="0" w:color="auto"/>
            </w:tcBorders>
            <w:shd w:val="clear" w:color="auto" w:fill="auto"/>
            <w:vAlign w:val="center"/>
            <w:hideMark/>
          </w:tcPr>
          <w:p w14:paraId="1F031A23" w14:textId="77777777" w:rsidR="00D754A1" w:rsidRPr="00D754A1" w:rsidRDefault="00D754A1" w:rsidP="004C3FCC">
            <w:pPr>
              <w:widowControl/>
              <w:ind w:left="-57" w:right="-57"/>
              <w:jc w:val="center"/>
              <w:rPr>
                <w:color w:val="000000"/>
                <w:sz w:val="20"/>
                <w:szCs w:val="20"/>
              </w:rPr>
            </w:pPr>
            <w:r w:rsidRPr="00D754A1">
              <w:rPr>
                <w:color w:val="000000"/>
                <w:sz w:val="20"/>
                <w:szCs w:val="20"/>
              </w:rPr>
              <w:t>3456</w:t>
            </w:r>
          </w:p>
        </w:tc>
        <w:tc>
          <w:tcPr>
            <w:tcW w:w="268" w:type="pct"/>
            <w:tcBorders>
              <w:top w:val="nil"/>
              <w:left w:val="nil"/>
              <w:bottom w:val="single" w:sz="8" w:space="0" w:color="auto"/>
              <w:right w:val="single" w:sz="8" w:space="0" w:color="auto"/>
            </w:tcBorders>
            <w:shd w:val="clear" w:color="auto" w:fill="auto"/>
            <w:vAlign w:val="center"/>
            <w:hideMark/>
          </w:tcPr>
          <w:p w14:paraId="550E62B1" w14:textId="77777777" w:rsidR="00D754A1" w:rsidRPr="00D754A1" w:rsidRDefault="00D754A1" w:rsidP="004C3FCC">
            <w:pPr>
              <w:widowControl/>
              <w:ind w:left="-57" w:right="-57"/>
              <w:jc w:val="center"/>
              <w:rPr>
                <w:color w:val="000000"/>
                <w:sz w:val="20"/>
                <w:szCs w:val="20"/>
              </w:rPr>
            </w:pPr>
            <w:r w:rsidRPr="00D754A1">
              <w:rPr>
                <w:color w:val="000000"/>
                <w:sz w:val="20"/>
                <w:szCs w:val="20"/>
              </w:rPr>
              <w:t>3456</w:t>
            </w:r>
          </w:p>
        </w:tc>
        <w:tc>
          <w:tcPr>
            <w:tcW w:w="268" w:type="pct"/>
            <w:tcBorders>
              <w:top w:val="nil"/>
              <w:left w:val="nil"/>
              <w:bottom w:val="single" w:sz="8" w:space="0" w:color="auto"/>
              <w:right w:val="single" w:sz="8" w:space="0" w:color="auto"/>
            </w:tcBorders>
            <w:shd w:val="clear" w:color="auto" w:fill="auto"/>
            <w:vAlign w:val="center"/>
            <w:hideMark/>
          </w:tcPr>
          <w:p w14:paraId="23ED0010" w14:textId="77777777" w:rsidR="00D754A1" w:rsidRPr="00D754A1" w:rsidRDefault="00D754A1" w:rsidP="004C3FCC">
            <w:pPr>
              <w:widowControl/>
              <w:ind w:left="-57" w:right="-57"/>
              <w:jc w:val="center"/>
              <w:rPr>
                <w:color w:val="000000"/>
                <w:sz w:val="20"/>
                <w:szCs w:val="20"/>
              </w:rPr>
            </w:pPr>
            <w:r w:rsidRPr="00D754A1">
              <w:rPr>
                <w:color w:val="000000"/>
                <w:sz w:val="20"/>
                <w:szCs w:val="20"/>
              </w:rPr>
              <w:t>3753</w:t>
            </w:r>
          </w:p>
        </w:tc>
        <w:tc>
          <w:tcPr>
            <w:tcW w:w="350" w:type="pct"/>
            <w:tcBorders>
              <w:top w:val="nil"/>
              <w:left w:val="nil"/>
              <w:bottom w:val="single" w:sz="8" w:space="0" w:color="auto"/>
              <w:right w:val="single" w:sz="8" w:space="0" w:color="auto"/>
            </w:tcBorders>
            <w:shd w:val="clear" w:color="auto" w:fill="auto"/>
            <w:vAlign w:val="center"/>
            <w:hideMark/>
          </w:tcPr>
          <w:p w14:paraId="56281E88" w14:textId="77777777" w:rsidR="00D754A1" w:rsidRPr="00D754A1" w:rsidRDefault="00D754A1" w:rsidP="004C3FCC">
            <w:pPr>
              <w:widowControl/>
              <w:ind w:left="-57" w:right="-57"/>
              <w:jc w:val="center"/>
              <w:rPr>
                <w:color w:val="000000"/>
                <w:sz w:val="20"/>
                <w:szCs w:val="20"/>
              </w:rPr>
            </w:pPr>
            <w:r w:rsidRPr="00D754A1">
              <w:rPr>
                <w:color w:val="000000"/>
                <w:sz w:val="20"/>
                <w:szCs w:val="20"/>
              </w:rPr>
              <w:t>3633</w:t>
            </w:r>
          </w:p>
        </w:tc>
        <w:tc>
          <w:tcPr>
            <w:tcW w:w="267" w:type="pct"/>
            <w:tcBorders>
              <w:top w:val="nil"/>
              <w:left w:val="nil"/>
              <w:bottom w:val="single" w:sz="8" w:space="0" w:color="auto"/>
              <w:right w:val="single" w:sz="8" w:space="0" w:color="auto"/>
            </w:tcBorders>
            <w:shd w:val="clear" w:color="auto" w:fill="auto"/>
            <w:vAlign w:val="center"/>
            <w:hideMark/>
          </w:tcPr>
          <w:p w14:paraId="5C283480" w14:textId="77777777" w:rsidR="00D754A1" w:rsidRPr="00D754A1" w:rsidRDefault="00D754A1" w:rsidP="004C3FCC">
            <w:pPr>
              <w:widowControl/>
              <w:ind w:left="-57" w:right="-57"/>
              <w:jc w:val="center"/>
              <w:rPr>
                <w:color w:val="000000"/>
                <w:sz w:val="20"/>
                <w:szCs w:val="20"/>
              </w:rPr>
            </w:pPr>
            <w:r w:rsidRPr="00D754A1">
              <w:rPr>
                <w:color w:val="000000"/>
                <w:sz w:val="20"/>
                <w:szCs w:val="20"/>
              </w:rPr>
              <w:t>3723</w:t>
            </w:r>
          </w:p>
        </w:tc>
        <w:tc>
          <w:tcPr>
            <w:tcW w:w="267" w:type="pct"/>
            <w:tcBorders>
              <w:top w:val="nil"/>
              <w:left w:val="nil"/>
              <w:bottom w:val="single" w:sz="8" w:space="0" w:color="auto"/>
              <w:right w:val="single" w:sz="8" w:space="0" w:color="auto"/>
            </w:tcBorders>
            <w:shd w:val="clear" w:color="auto" w:fill="auto"/>
            <w:vAlign w:val="center"/>
            <w:hideMark/>
          </w:tcPr>
          <w:p w14:paraId="0D72FE53" w14:textId="77777777" w:rsidR="00D754A1" w:rsidRPr="00D754A1" w:rsidRDefault="00D754A1" w:rsidP="004C3FCC">
            <w:pPr>
              <w:widowControl/>
              <w:ind w:left="-57" w:right="-57"/>
              <w:jc w:val="center"/>
              <w:rPr>
                <w:color w:val="000000"/>
                <w:sz w:val="20"/>
                <w:szCs w:val="20"/>
              </w:rPr>
            </w:pPr>
            <w:r w:rsidRPr="00D754A1">
              <w:rPr>
                <w:color w:val="000000"/>
                <w:sz w:val="20"/>
                <w:szCs w:val="20"/>
              </w:rPr>
              <w:t>3922</w:t>
            </w:r>
          </w:p>
        </w:tc>
        <w:tc>
          <w:tcPr>
            <w:tcW w:w="267" w:type="pct"/>
            <w:tcBorders>
              <w:top w:val="nil"/>
              <w:left w:val="nil"/>
              <w:bottom w:val="single" w:sz="8" w:space="0" w:color="auto"/>
              <w:right w:val="single" w:sz="8" w:space="0" w:color="auto"/>
            </w:tcBorders>
            <w:shd w:val="clear" w:color="auto" w:fill="auto"/>
            <w:vAlign w:val="center"/>
            <w:hideMark/>
          </w:tcPr>
          <w:p w14:paraId="0F93783E" w14:textId="77777777" w:rsidR="00D754A1" w:rsidRPr="00D754A1" w:rsidRDefault="00D754A1" w:rsidP="004C3FCC">
            <w:pPr>
              <w:widowControl/>
              <w:ind w:left="-57" w:right="-57"/>
              <w:jc w:val="center"/>
              <w:rPr>
                <w:color w:val="000000"/>
                <w:sz w:val="20"/>
                <w:szCs w:val="20"/>
              </w:rPr>
            </w:pPr>
            <w:r w:rsidRPr="00D754A1">
              <w:rPr>
                <w:color w:val="000000"/>
                <w:sz w:val="20"/>
                <w:szCs w:val="20"/>
              </w:rPr>
              <w:t>3918</w:t>
            </w:r>
          </w:p>
        </w:tc>
        <w:tc>
          <w:tcPr>
            <w:tcW w:w="267" w:type="pct"/>
            <w:tcBorders>
              <w:top w:val="nil"/>
              <w:left w:val="nil"/>
              <w:bottom w:val="single" w:sz="8" w:space="0" w:color="auto"/>
              <w:right w:val="single" w:sz="8" w:space="0" w:color="auto"/>
            </w:tcBorders>
            <w:shd w:val="clear" w:color="auto" w:fill="auto"/>
            <w:vAlign w:val="center"/>
            <w:hideMark/>
          </w:tcPr>
          <w:p w14:paraId="27789DF2" w14:textId="77777777" w:rsidR="00D754A1" w:rsidRPr="00D754A1" w:rsidRDefault="00D754A1" w:rsidP="004C3FCC">
            <w:pPr>
              <w:widowControl/>
              <w:ind w:left="-57" w:right="-57"/>
              <w:jc w:val="center"/>
              <w:rPr>
                <w:color w:val="000000"/>
                <w:sz w:val="20"/>
                <w:szCs w:val="20"/>
              </w:rPr>
            </w:pPr>
            <w:r w:rsidRPr="00D754A1">
              <w:rPr>
                <w:color w:val="000000"/>
                <w:sz w:val="20"/>
                <w:szCs w:val="20"/>
              </w:rPr>
              <w:t>4039</w:t>
            </w:r>
          </w:p>
        </w:tc>
        <w:tc>
          <w:tcPr>
            <w:tcW w:w="267" w:type="pct"/>
            <w:tcBorders>
              <w:top w:val="nil"/>
              <w:left w:val="nil"/>
              <w:bottom w:val="single" w:sz="8" w:space="0" w:color="auto"/>
              <w:right w:val="single" w:sz="8" w:space="0" w:color="auto"/>
            </w:tcBorders>
            <w:shd w:val="clear" w:color="auto" w:fill="auto"/>
            <w:vAlign w:val="center"/>
            <w:hideMark/>
          </w:tcPr>
          <w:p w14:paraId="595001F6" w14:textId="77777777" w:rsidR="00D754A1" w:rsidRPr="00D754A1" w:rsidRDefault="00D754A1" w:rsidP="004C3FCC">
            <w:pPr>
              <w:widowControl/>
              <w:ind w:left="-57" w:right="-57"/>
              <w:jc w:val="center"/>
              <w:rPr>
                <w:color w:val="000000"/>
                <w:sz w:val="20"/>
                <w:szCs w:val="20"/>
              </w:rPr>
            </w:pPr>
            <w:r w:rsidRPr="00D754A1">
              <w:rPr>
                <w:color w:val="000000"/>
                <w:sz w:val="20"/>
                <w:szCs w:val="20"/>
              </w:rPr>
              <w:t>4220</w:t>
            </w:r>
          </w:p>
        </w:tc>
        <w:tc>
          <w:tcPr>
            <w:tcW w:w="267" w:type="pct"/>
            <w:tcBorders>
              <w:top w:val="nil"/>
              <w:left w:val="nil"/>
              <w:bottom w:val="single" w:sz="8" w:space="0" w:color="auto"/>
              <w:right w:val="single" w:sz="8" w:space="0" w:color="auto"/>
            </w:tcBorders>
            <w:shd w:val="clear" w:color="auto" w:fill="auto"/>
            <w:vAlign w:val="center"/>
            <w:hideMark/>
          </w:tcPr>
          <w:p w14:paraId="6D682B48" w14:textId="77777777" w:rsidR="00D754A1" w:rsidRPr="00D754A1" w:rsidRDefault="00D754A1" w:rsidP="004C3FCC">
            <w:pPr>
              <w:widowControl/>
              <w:ind w:left="-57" w:right="-57"/>
              <w:jc w:val="center"/>
              <w:rPr>
                <w:color w:val="000000"/>
                <w:sz w:val="20"/>
                <w:szCs w:val="20"/>
              </w:rPr>
            </w:pPr>
            <w:r w:rsidRPr="00D754A1">
              <w:rPr>
                <w:color w:val="000000"/>
                <w:sz w:val="20"/>
                <w:szCs w:val="20"/>
              </w:rPr>
              <w:t>4303</w:t>
            </w:r>
          </w:p>
        </w:tc>
        <w:tc>
          <w:tcPr>
            <w:tcW w:w="267" w:type="pct"/>
            <w:tcBorders>
              <w:top w:val="nil"/>
              <w:left w:val="nil"/>
              <w:bottom w:val="single" w:sz="8" w:space="0" w:color="auto"/>
              <w:right w:val="single" w:sz="8" w:space="0" w:color="auto"/>
            </w:tcBorders>
            <w:shd w:val="clear" w:color="auto" w:fill="auto"/>
            <w:vAlign w:val="center"/>
            <w:hideMark/>
          </w:tcPr>
          <w:p w14:paraId="50515F18" w14:textId="77777777" w:rsidR="00D754A1" w:rsidRPr="00D754A1" w:rsidRDefault="00D754A1" w:rsidP="004C3FCC">
            <w:pPr>
              <w:widowControl/>
              <w:ind w:left="-57" w:right="-57"/>
              <w:jc w:val="center"/>
              <w:rPr>
                <w:color w:val="000000"/>
                <w:sz w:val="20"/>
                <w:szCs w:val="20"/>
              </w:rPr>
            </w:pPr>
            <w:r w:rsidRPr="00D754A1">
              <w:rPr>
                <w:color w:val="000000"/>
                <w:sz w:val="20"/>
                <w:szCs w:val="20"/>
              </w:rPr>
              <w:t>4492</w:t>
            </w:r>
          </w:p>
        </w:tc>
        <w:tc>
          <w:tcPr>
            <w:tcW w:w="267" w:type="pct"/>
            <w:tcBorders>
              <w:top w:val="nil"/>
              <w:left w:val="nil"/>
              <w:bottom w:val="single" w:sz="8" w:space="0" w:color="auto"/>
              <w:right w:val="single" w:sz="8" w:space="0" w:color="auto"/>
            </w:tcBorders>
            <w:shd w:val="clear" w:color="auto" w:fill="auto"/>
            <w:vAlign w:val="center"/>
            <w:hideMark/>
          </w:tcPr>
          <w:p w14:paraId="5CB9F1F6" w14:textId="77777777" w:rsidR="00D754A1" w:rsidRPr="00D754A1" w:rsidRDefault="00D754A1" w:rsidP="004C3FCC">
            <w:pPr>
              <w:widowControl/>
              <w:ind w:left="-57" w:right="-57"/>
              <w:jc w:val="center"/>
              <w:rPr>
                <w:color w:val="000000"/>
                <w:sz w:val="20"/>
                <w:szCs w:val="20"/>
              </w:rPr>
            </w:pPr>
            <w:r w:rsidRPr="00D754A1">
              <w:rPr>
                <w:color w:val="000000"/>
                <w:sz w:val="20"/>
                <w:szCs w:val="20"/>
              </w:rPr>
              <w:t>4688</w:t>
            </w:r>
          </w:p>
        </w:tc>
        <w:tc>
          <w:tcPr>
            <w:tcW w:w="267" w:type="pct"/>
            <w:tcBorders>
              <w:top w:val="nil"/>
              <w:left w:val="nil"/>
              <w:bottom w:val="single" w:sz="8" w:space="0" w:color="auto"/>
              <w:right w:val="single" w:sz="8" w:space="0" w:color="auto"/>
            </w:tcBorders>
            <w:shd w:val="clear" w:color="auto" w:fill="auto"/>
            <w:vAlign w:val="center"/>
            <w:hideMark/>
          </w:tcPr>
          <w:p w14:paraId="648446D4" w14:textId="77777777" w:rsidR="00D754A1" w:rsidRPr="00D754A1" w:rsidRDefault="00D754A1" w:rsidP="004C3FCC">
            <w:pPr>
              <w:widowControl/>
              <w:ind w:left="-57" w:right="-57"/>
              <w:jc w:val="center"/>
              <w:rPr>
                <w:color w:val="000000"/>
                <w:sz w:val="20"/>
                <w:szCs w:val="20"/>
              </w:rPr>
            </w:pPr>
            <w:r w:rsidRPr="00D754A1">
              <w:rPr>
                <w:color w:val="000000"/>
                <w:sz w:val="20"/>
                <w:szCs w:val="20"/>
              </w:rPr>
              <w:t>4897</w:t>
            </w:r>
          </w:p>
        </w:tc>
        <w:tc>
          <w:tcPr>
            <w:tcW w:w="267" w:type="pct"/>
            <w:tcBorders>
              <w:top w:val="nil"/>
              <w:left w:val="nil"/>
              <w:bottom w:val="single" w:sz="8" w:space="0" w:color="auto"/>
              <w:right w:val="single" w:sz="8" w:space="0" w:color="auto"/>
            </w:tcBorders>
            <w:shd w:val="clear" w:color="auto" w:fill="auto"/>
            <w:vAlign w:val="center"/>
            <w:hideMark/>
          </w:tcPr>
          <w:p w14:paraId="419E1266" w14:textId="77777777" w:rsidR="00D754A1" w:rsidRPr="00D754A1" w:rsidRDefault="00D754A1" w:rsidP="004C3FCC">
            <w:pPr>
              <w:widowControl/>
              <w:ind w:left="-57" w:right="-57"/>
              <w:jc w:val="center"/>
              <w:rPr>
                <w:color w:val="000000"/>
                <w:sz w:val="20"/>
                <w:szCs w:val="20"/>
              </w:rPr>
            </w:pPr>
            <w:r w:rsidRPr="00D754A1">
              <w:rPr>
                <w:color w:val="000000"/>
                <w:sz w:val="20"/>
                <w:szCs w:val="20"/>
              </w:rPr>
              <w:t>5118</w:t>
            </w:r>
          </w:p>
        </w:tc>
      </w:tr>
      <w:tr w:rsidR="00D754A1" w:rsidRPr="00D754A1" w14:paraId="1A656BFE"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4929EFBB" w14:textId="77777777" w:rsidR="00D754A1" w:rsidRPr="00D754A1" w:rsidRDefault="00D754A1" w:rsidP="004C3FCC">
            <w:pPr>
              <w:widowControl/>
              <w:ind w:left="-57" w:right="-57"/>
              <w:rPr>
                <w:b/>
                <w:bCs/>
                <w:color w:val="000000"/>
                <w:sz w:val="20"/>
                <w:szCs w:val="20"/>
              </w:rPr>
            </w:pPr>
            <w:r w:rsidRPr="00D754A1">
              <w:rPr>
                <w:b/>
                <w:bCs/>
                <w:color w:val="000000"/>
                <w:sz w:val="20"/>
                <w:szCs w:val="20"/>
              </w:rPr>
              <w:t>Индекс роста тарифа</w:t>
            </w:r>
          </w:p>
        </w:tc>
        <w:tc>
          <w:tcPr>
            <w:tcW w:w="287" w:type="pct"/>
            <w:tcBorders>
              <w:top w:val="nil"/>
              <w:left w:val="nil"/>
              <w:bottom w:val="single" w:sz="8" w:space="0" w:color="auto"/>
              <w:right w:val="single" w:sz="8" w:space="0" w:color="auto"/>
            </w:tcBorders>
            <w:shd w:val="clear" w:color="auto" w:fill="auto"/>
            <w:vAlign w:val="center"/>
            <w:hideMark/>
          </w:tcPr>
          <w:p w14:paraId="68DEC2E1"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8" w:type="pct"/>
            <w:tcBorders>
              <w:top w:val="nil"/>
              <w:left w:val="nil"/>
              <w:bottom w:val="single" w:sz="8" w:space="0" w:color="auto"/>
              <w:right w:val="single" w:sz="8" w:space="0" w:color="auto"/>
            </w:tcBorders>
            <w:shd w:val="clear" w:color="auto" w:fill="auto"/>
            <w:vAlign w:val="center"/>
            <w:hideMark/>
          </w:tcPr>
          <w:p w14:paraId="44E72BCC" w14:textId="77777777" w:rsidR="00D754A1" w:rsidRPr="00D754A1" w:rsidRDefault="00D754A1" w:rsidP="004C3FCC">
            <w:pPr>
              <w:widowControl/>
              <w:ind w:left="-57" w:right="-57"/>
              <w:jc w:val="center"/>
              <w:rPr>
                <w:color w:val="000000"/>
                <w:sz w:val="20"/>
                <w:szCs w:val="20"/>
              </w:rPr>
            </w:pPr>
            <w:r w:rsidRPr="00D754A1">
              <w:rPr>
                <w:color w:val="000000"/>
                <w:sz w:val="20"/>
                <w:szCs w:val="20"/>
              </w:rPr>
              <w:t> </w:t>
            </w:r>
          </w:p>
        </w:tc>
        <w:tc>
          <w:tcPr>
            <w:tcW w:w="268" w:type="pct"/>
            <w:tcBorders>
              <w:top w:val="nil"/>
              <w:left w:val="nil"/>
              <w:bottom w:val="single" w:sz="8" w:space="0" w:color="auto"/>
              <w:right w:val="single" w:sz="8" w:space="0" w:color="auto"/>
            </w:tcBorders>
            <w:shd w:val="clear" w:color="auto" w:fill="auto"/>
            <w:hideMark/>
          </w:tcPr>
          <w:p w14:paraId="738806D3" w14:textId="77777777" w:rsidR="00D754A1" w:rsidRPr="00D754A1" w:rsidRDefault="00D754A1" w:rsidP="004C3FCC">
            <w:pPr>
              <w:widowControl/>
              <w:ind w:left="-57" w:right="-57"/>
              <w:jc w:val="center"/>
              <w:rPr>
                <w:color w:val="000000"/>
                <w:sz w:val="20"/>
                <w:szCs w:val="20"/>
              </w:rPr>
            </w:pPr>
            <w:r w:rsidRPr="00D754A1">
              <w:rPr>
                <w:color w:val="000000"/>
                <w:sz w:val="20"/>
                <w:szCs w:val="20"/>
              </w:rPr>
              <w:t>0,00%</w:t>
            </w:r>
          </w:p>
        </w:tc>
        <w:tc>
          <w:tcPr>
            <w:tcW w:w="268" w:type="pct"/>
            <w:tcBorders>
              <w:top w:val="nil"/>
              <w:left w:val="nil"/>
              <w:bottom w:val="single" w:sz="8" w:space="0" w:color="auto"/>
              <w:right w:val="single" w:sz="8" w:space="0" w:color="auto"/>
            </w:tcBorders>
            <w:shd w:val="clear" w:color="auto" w:fill="auto"/>
            <w:hideMark/>
          </w:tcPr>
          <w:p w14:paraId="447AC510" w14:textId="77777777" w:rsidR="00D754A1" w:rsidRPr="00D754A1" w:rsidRDefault="00D754A1" w:rsidP="004C3FCC">
            <w:pPr>
              <w:widowControl/>
              <w:ind w:left="-57" w:right="-57"/>
              <w:jc w:val="center"/>
              <w:rPr>
                <w:color w:val="000000"/>
                <w:sz w:val="20"/>
                <w:szCs w:val="20"/>
              </w:rPr>
            </w:pPr>
            <w:r w:rsidRPr="00D754A1">
              <w:rPr>
                <w:color w:val="000000"/>
                <w:sz w:val="20"/>
                <w:szCs w:val="20"/>
              </w:rPr>
              <w:t>8,62%</w:t>
            </w:r>
          </w:p>
        </w:tc>
        <w:tc>
          <w:tcPr>
            <w:tcW w:w="350" w:type="pct"/>
            <w:tcBorders>
              <w:top w:val="nil"/>
              <w:left w:val="nil"/>
              <w:bottom w:val="single" w:sz="8" w:space="0" w:color="auto"/>
              <w:right w:val="single" w:sz="8" w:space="0" w:color="auto"/>
            </w:tcBorders>
            <w:shd w:val="clear" w:color="auto" w:fill="auto"/>
            <w:hideMark/>
          </w:tcPr>
          <w:p w14:paraId="34E6CCC2" w14:textId="77777777" w:rsidR="00D754A1" w:rsidRPr="00D754A1" w:rsidRDefault="00D754A1" w:rsidP="004C3FCC">
            <w:pPr>
              <w:widowControl/>
              <w:ind w:left="-57" w:right="-57"/>
              <w:jc w:val="center"/>
              <w:rPr>
                <w:color w:val="000000"/>
                <w:sz w:val="20"/>
                <w:szCs w:val="20"/>
              </w:rPr>
            </w:pPr>
            <w:r w:rsidRPr="00D754A1">
              <w:rPr>
                <w:color w:val="000000"/>
                <w:sz w:val="20"/>
                <w:szCs w:val="20"/>
              </w:rPr>
              <w:t>-3,21%</w:t>
            </w:r>
          </w:p>
        </w:tc>
        <w:tc>
          <w:tcPr>
            <w:tcW w:w="267" w:type="pct"/>
            <w:tcBorders>
              <w:top w:val="nil"/>
              <w:left w:val="nil"/>
              <w:bottom w:val="single" w:sz="8" w:space="0" w:color="auto"/>
              <w:right w:val="single" w:sz="8" w:space="0" w:color="auto"/>
            </w:tcBorders>
            <w:shd w:val="clear" w:color="auto" w:fill="auto"/>
            <w:hideMark/>
          </w:tcPr>
          <w:p w14:paraId="1549EF11" w14:textId="77777777" w:rsidR="00D754A1" w:rsidRPr="00D754A1" w:rsidRDefault="00D754A1" w:rsidP="004C3FCC">
            <w:pPr>
              <w:widowControl/>
              <w:ind w:left="-57" w:right="-57"/>
              <w:jc w:val="center"/>
              <w:rPr>
                <w:color w:val="000000"/>
                <w:sz w:val="20"/>
                <w:szCs w:val="20"/>
              </w:rPr>
            </w:pPr>
            <w:r w:rsidRPr="00D754A1">
              <w:rPr>
                <w:color w:val="000000"/>
                <w:sz w:val="20"/>
                <w:szCs w:val="20"/>
              </w:rPr>
              <w:t>2,48%</w:t>
            </w:r>
          </w:p>
        </w:tc>
        <w:tc>
          <w:tcPr>
            <w:tcW w:w="267" w:type="pct"/>
            <w:tcBorders>
              <w:top w:val="nil"/>
              <w:left w:val="nil"/>
              <w:bottom w:val="single" w:sz="8" w:space="0" w:color="auto"/>
              <w:right w:val="single" w:sz="8" w:space="0" w:color="auto"/>
            </w:tcBorders>
            <w:shd w:val="clear" w:color="auto" w:fill="auto"/>
            <w:hideMark/>
          </w:tcPr>
          <w:p w14:paraId="506528AE" w14:textId="77777777" w:rsidR="00D754A1" w:rsidRPr="00D754A1" w:rsidRDefault="00D754A1" w:rsidP="004C3FCC">
            <w:pPr>
              <w:widowControl/>
              <w:ind w:left="-57" w:right="-57"/>
              <w:jc w:val="center"/>
              <w:rPr>
                <w:color w:val="000000"/>
                <w:sz w:val="20"/>
                <w:szCs w:val="20"/>
              </w:rPr>
            </w:pPr>
            <w:r w:rsidRPr="00D754A1">
              <w:rPr>
                <w:color w:val="000000"/>
                <w:sz w:val="20"/>
                <w:szCs w:val="20"/>
              </w:rPr>
              <w:t>5,36%</w:t>
            </w:r>
          </w:p>
        </w:tc>
        <w:tc>
          <w:tcPr>
            <w:tcW w:w="267" w:type="pct"/>
            <w:tcBorders>
              <w:top w:val="nil"/>
              <w:left w:val="nil"/>
              <w:bottom w:val="single" w:sz="8" w:space="0" w:color="auto"/>
              <w:right w:val="single" w:sz="8" w:space="0" w:color="auto"/>
            </w:tcBorders>
            <w:shd w:val="clear" w:color="auto" w:fill="auto"/>
            <w:hideMark/>
          </w:tcPr>
          <w:p w14:paraId="53D67C51" w14:textId="77777777" w:rsidR="00D754A1" w:rsidRPr="00D754A1" w:rsidRDefault="00D754A1" w:rsidP="004C3FCC">
            <w:pPr>
              <w:widowControl/>
              <w:ind w:left="-57" w:right="-57"/>
              <w:jc w:val="center"/>
              <w:rPr>
                <w:color w:val="000000"/>
                <w:sz w:val="20"/>
                <w:szCs w:val="20"/>
              </w:rPr>
            </w:pPr>
            <w:r w:rsidRPr="00D754A1">
              <w:rPr>
                <w:color w:val="000000"/>
                <w:sz w:val="20"/>
                <w:szCs w:val="20"/>
              </w:rPr>
              <w:t>-0,11%</w:t>
            </w:r>
          </w:p>
        </w:tc>
        <w:tc>
          <w:tcPr>
            <w:tcW w:w="267" w:type="pct"/>
            <w:tcBorders>
              <w:top w:val="nil"/>
              <w:left w:val="nil"/>
              <w:bottom w:val="single" w:sz="8" w:space="0" w:color="auto"/>
              <w:right w:val="single" w:sz="8" w:space="0" w:color="auto"/>
            </w:tcBorders>
            <w:shd w:val="clear" w:color="auto" w:fill="auto"/>
            <w:hideMark/>
          </w:tcPr>
          <w:p w14:paraId="666C18D9" w14:textId="77777777" w:rsidR="00D754A1" w:rsidRPr="00D754A1" w:rsidRDefault="00D754A1" w:rsidP="004C3FCC">
            <w:pPr>
              <w:widowControl/>
              <w:ind w:left="-57" w:right="-57"/>
              <w:jc w:val="center"/>
              <w:rPr>
                <w:color w:val="000000"/>
                <w:sz w:val="20"/>
                <w:szCs w:val="20"/>
              </w:rPr>
            </w:pPr>
            <w:r w:rsidRPr="00D754A1">
              <w:rPr>
                <w:color w:val="000000"/>
                <w:sz w:val="20"/>
                <w:szCs w:val="20"/>
              </w:rPr>
              <w:t>3,08%</w:t>
            </w:r>
          </w:p>
        </w:tc>
        <w:tc>
          <w:tcPr>
            <w:tcW w:w="267" w:type="pct"/>
            <w:tcBorders>
              <w:top w:val="nil"/>
              <w:left w:val="nil"/>
              <w:bottom w:val="single" w:sz="8" w:space="0" w:color="auto"/>
              <w:right w:val="single" w:sz="8" w:space="0" w:color="auto"/>
            </w:tcBorders>
            <w:shd w:val="clear" w:color="auto" w:fill="auto"/>
            <w:hideMark/>
          </w:tcPr>
          <w:p w14:paraId="5C022C79" w14:textId="77777777" w:rsidR="00D754A1" w:rsidRPr="00D754A1" w:rsidRDefault="00D754A1" w:rsidP="004C3FCC">
            <w:pPr>
              <w:widowControl/>
              <w:ind w:left="-57" w:right="-57"/>
              <w:jc w:val="center"/>
              <w:rPr>
                <w:color w:val="000000"/>
                <w:sz w:val="20"/>
                <w:szCs w:val="20"/>
              </w:rPr>
            </w:pPr>
            <w:r w:rsidRPr="00D754A1">
              <w:rPr>
                <w:color w:val="000000"/>
                <w:sz w:val="20"/>
                <w:szCs w:val="20"/>
              </w:rPr>
              <w:t>4,48%</w:t>
            </w:r>
          </w:p>
        </w:tc>
        <w:tc>
          <w:tcPr>
            <w:tcW w:w="267" w:type="pct"/>
            <w:tcBorders>
              <w:top w:val="nil"/>
              <w:left w:val="nil"/>
              <w:bottom w:val="single" w:sz="8" w:space="0" w:color="auto"/>
              <w:right w:val="single" w:sz="8" w:space="0" w:color="auto"/>
            </w:tcBorders>
            <w:shd w:val="clear" w:color="auto" w:fill="auto"/>
            <w:hideMark/>
          </w:tcPr>
          <w:p w14:paraId="5A711085" w14:textId="77777777" w:rsidR="00D754A1" w:rsidRPr="00D754A1" w:rsidRDefault="00D754A1" w:rsidP="004C3FCC">
            <w:pPr>
              <w:widowControl/>
              <w:ind w:left="-57" w:right="-57"/>
              <w:jc w:val="center"/>
              <w:rPr>
                <w:color w:val="000000"/>
                <w:sz w:val="20"/>
                <w:szCs w:val="20"/>
              </w:rPr>
            </w:pPr>
            <w:r w:rsidRPr="00D754A1">
              <w:rPr>
                <w:color w:val="000000"/>
                <w:sz w:val="20"/>
                <w:szCs w:val="20"/>
              </w:rPr>
              <w:t>1,97%</w:t>
            </w:r>
          </w:p>
        </w:tc>
        <w:tc>
          <w:tcPr>
            <w:tcW w:w="267" w:type="pct"/>
            <w:tcBorders>
              <w:top w:val="nil"/>
              <w:left w:val="nil"/>
              <w:bottom w:val="single" w:sz="8" w:space="0" w:color="auto"/>
              <w:right w:val="single" w:sz="8" w:space="0" w:color="auto"/>
            </w:tcBorders>
            <w:shd w:val="clear" w:color="auto" w:fill="auto"/>
            <w:hideMark/>
          </w:tcPr>
          <w:p w14:paraId="3E93B41B" w14:textId="77777777" w:rsidR="00D754A1" w:rsidRPr="00D754A1" w:rsidRDefault="00D754A1" w:rsidP="004C3FCC">
            <w:pPr>
              <w:widowControl/>
              <w:ind w:left="-57" w:right="-57"/>
              <w:jc w:val="center"/>
              <w:rPr>
                <w:color w:val="000000"/>
                <w:sz w:val="20"/>
                <w:szCs w:val="20"/>
              </w:rPr>
            </w:pPr>
            <w:r w:rsidRPr="00D754A1">
              <w:rPr>
                <w:color w:val="000000"/>
                <w:sz w:val="20"/>
                <w:szCs w:val="20"/>
              </w:rPr>
              <w:t>4,39%</w:t>
            </w:r>
          </w:p>
        </w:tc>
        <w:tc>
          <w:tcPr>
            <w:tcW w:w="267" w:type="pct"/>
            <w:tcBorders>
              <w:top w:val="nil"/>
              <w:left w:val="nil"/>
              <w:bottom w:val="single" w:sz="8" w:space="0" w:color="auto"/>
              <w:right w:val="single" w:sz="8" w:space="0" w:color="auto"/>
            </w:tcBorders>
            <w:shd w:val="clear" w:color="auto" w:fill="auto"/>
            <w:hideMark/>
          </w:tcPr>
          <w:p w14:paraId="437137F7" w14:textId="77777777" w:rsidR="00D754A1" w:rsidRPr="00D754A1" w:rsidRDefault="00D754A1" w:rsidP="004C3FCC">
            <w:pPr>
              <w:widowControl/>
              <w:ind w:left="-57" w:right="-57"/>
              <w:jc w:val="center"/>
              <w:rPr>
                <w:color w:val="000000"/>
                <w:sz w:val="20"/>
                <w:szCs w:val="20"/>
              </w:rPr>
            </w:pPr>
            <w:r w:rsidRPr="00D754A1">
              <w:rPr>
                <w:color w:val="000000"/>
                <w:sz w:val="20"/>
                <w:szCs w:val="20"/>
              </w:rPr>
              <w:t>4,36%</w:t>
            </w:r>
          </w:p>
        </w:tc>
        <w:tc>
          <w:tcPr>
            <w:tcW w:w="267" w:type="pct"/>
            <w:tcBorders>
              <w:top w:val="nil"/>
              <w:left w:val="nil"/>
              <w:bottom w:val="single" w:sz="8" w:space="0" w:color="auto"/>
              <w:right w:val="single" w:sz="8" w:space="0" w:color="auto"/>
            </w:tcBorders>
            <w:shd w:val="clear" w:color="auto" w:fill="auto"/>
            <w:hideMark/>
          </w:tcPr>
          <w:p w14:paraId="697CD57F" w14:textId="77777777" w:rsidR="00D754A1" w:rsidRPr="00D754A1" w:rsidRDefault="00D754A1" w:rsidP="004C3FCC">
            <w:pPr>
              <w:widowControl/>
              <w:ind w:left="-57" w:right="-57"/>
              <w:jc w:val="center"/>
              <w:rPr>
                <w:color w:val="000000"/>
                <w:sz w:val="20"/>
                <w:szCs w:val="20"/>
              </w:rPr>
            </w:pPr>
            <w:r w:rsidRPr="00D754A1">
              <w:rPr>
                <w:color w:val="000000"/>
                <w:sz w:val="20"/>
                <w:szCs w:val="20"/>
              </w:rPr>
              <w:t>4,47%</w:t>
            </w:r>
          </w:p>
        </w:tc>
        <w:tc>
          <w:tcPr>
            <w:tcW w:w="267" w:type="pct"/>
            <w:tcBorders>
              <w:top w:val="nil"/>
              <w:left w:val="nil"/>
              <w:bottom w:val="single" w:sz="8" w:space="0" w:color="auto"/>
              <w:right w:val="single" w:sz="8" w:space="0" w:color="auto"/>
            </w:tcBorders>
            <w:shd w:val="clear" w:color="auto" w:fill="auto"/>
            <w:hideMark/>
          </w:tcPr>
          <w:p w14:paraId="75175003" w14:textId="77777777" w:rsidR="00D754A1" w:rsidRPr="00D754A1" w:rsidRDefault="00D754A1" w:rsidP="004C3FCC">
            <w:pPr>
              <w:widowControl/>
              <w:ind w:left="-57" w:right="-57"/>
              <w:jc w:val="center"/>
              <w:rPr>
                <w:color w:val="000000"/>
                <w:sz w:val="20"/>
                <w:szCs w:val="20"/>
              </w:rPr>
            </w:pPr>
            <w:r w:rsidRPr="00D754A1">
              <w:rPr>
                <w:color w:val="000000"/>
                <w:sz w:val="20"/>
                <w:szCs w:val="20"/>
              </w:rPr>
              <w:t>4,51%</w:t>
            </w:r>
          </w:p>
        </w:tc>
      </w:tr>
      <w:tr w:rsidR="00D754A1" w:rsidRPr="00D754A1" w14:paraId="0A296B61"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3FECAE23" w14:textId="77777777" w:rsidR="00D754A1" w:rsidRPr="00D754A1" w:rsidRDefault="00D754A1" w:rsidP="004C3FCC">
            <w:pPr>
              <w:widowControl/>
              <w:ind w:left="-57" w:right="-57"/>
              <w:rPr>
                <w:color w:val="000000"/>
                <w:sz w:val="20"/>
                <w:szCs w:val="20"/>
              </w:rPr>
            </w:pPr>
            <w:r w:rsidRPr="00D754A1">
              <w:rPr>
                <w:color w:val="000000"/>
                <w:sz w:val="20"/>
                <w:szCs w:val="20"/>
              </w:rPr>
              <w:t>Топливо</w:t>
            </w:r>
          </w:p>
        </w:tc>
        <w:tc>
          <w:tcPr>
            <w:tcW w:w="287" w:type="pct"/>
            <w:tcBorders>
              <w:top w:val="nil"/>
              <w:left w:val="nil"/>
              <w:bottom w:val="single" w:sz="8" w:space="0" w:color="auto"/>
              <w:right w:val="single" w:sz="8" w:space="0" w:color="auto"/>
            </w:tcBorders>
            <w:shd w:val="clear" w:color="auto" w:fill="auto"/>
            <w:vAlign w:val="center"/>
            <w:hideMark/>
          </w:tcPr>
          <w:p w14:paraId="75E15DC3"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61D6F501" w14:textId="77777777" w:rsidR="00D754A1" w:rsidRPr="00D754A1" w:rsidRDefault="00D754A1" w:rsidP="004C3FCC">
            <w:pPr>
              <w:widowControl/>
              <w:ind w:left="-57" w:right="-57"/>
              <w:jc w:val="center"/>
              <w:rPr>
                <w:color w:val="000000"/>
                <w:sz w:val="20"/>
                <w:szCs w:val="20"/>
              </w:rPr>
            </w:pPr>
            <w:r w:rsidRPr="00D754A1">
              <w:rPr>
                <w:color w:val="000000"/>
                <w:sz w:val="20"/>
                <w:szCs w:val="20"/>
              </w:rPr>
              <w:t>41202</w:t>
            </w:r>
          </w:p>
        </w:tc>
        <w:tc>
          <w:tcPr>
            <w:tcW w:w="268" w:type="pct"/>
            <w:tcBorders>
              <w:top w:val="nil"/>
              <w:left w:val="nil"/>
              <w:bottom w:val="single" w:sz="8" w:space="0" w:color="auto"/>
              <w:right w:val="single" w:sz="8" w:space="0" w:color="auto"/>
            </w:tcBorders>
            <w:shd w:val="clear" w:color="auto" w:fill="auto"/>
            <w:vAlign w:val="center"/>
            <w:hideMark/>
          </w:tcPr>
          <w:p w14:paraId="0E820840" w14:textId="77777777" w:rsidR="00D754A1" w:rsidRPr="00D754A1" w:rsidRDefault="00D754A1" w:rsidP="004C3FCC">
            <w:pPr>
              <w:widowControl/>
              <w:ind w:left="-57" w:right="-57"/>
              <w:jc w:val="center"/>
              <w:rPr>
                <w:color w:val="000000"/>
                <w:sz w:val="20"/>
                <w:szCs w:val="20"/>
              </w:rPr>
            </w:pPr>
            <w:r w:rsidRPr="00D754A1">
              <w:rPr>
                <w:color w:val="000000"/>
                <w:sz w:val="20"/>
                <w:szCs w:val="20"/>
              </w:rPr>
              <w:t>55894</w:t>
            </w:r>
          </w:p>
        </w:tc>
        <w:tc>
          <w:tcPr>
            <w:tcW w:w="268" w:type="pct"/>
            <w:tcBorders>
              <w:top w:val="nil"/>
              <w:left w:val="nil"/>
              <w:bottom w:val="single" w:sz="8" w:space="0" w:color="auto"/>
              <w:right w:val="single" w:sz="8" w:space="0" w:color="auto"/>
            </w:tcBorders>
            <w:shd w:val="clear" w:color="auto" w:fill="auto"/>
            <w:vAlign w:val="center"/>
            <w:hideMark/>
          </w:tcPr>
          <w:p w14:paraId="2D832D68" w14:textId="77777777" w:rsidR="00D754A1" w:rsidRPr="00D754A1" w:rsidRDefault="00D754A1" w:rsidP="004C3FCC">
            <w:pPr>
              <w:widowControl/>
              <w:ind w:left="-57" w:right="-57"/>
              <w:jc w:val="center"/>
              <w:rPr>
                <w:color w:val="000000"/>
                <w:sz w:val="20"/>
                <w:szCs w:val="20"/>
              </w:rPr>
            </w:pPr>
            <w:r w:rsidRPr="00D754A1">
              <w:rPr>
                <w:color w:val="000000"/>
                <w:sz w:val="20"/>
                <w:szCs w:val="20"/>
              </w:rPr>
              <w:t>60124</w:t>
            </w:r>
          </w:p>
        </w:tc>
        <w:tc>
          <w:tcPr>
            <w:tcW w:w="350" w:type="pct"/>
            <w:tcBorders>
              <w:top w:val="nil"/>
              <w:left w:val="nil"/>
              <w:bottom w:val="single" w:sz="8" w:space="0" w:color="auto"/>
              <w:right w:val="single" w:sz="8" w:space="0" w:color="auto"/>
            </w:tcBorders>
            <w:shd w:val="clear" w:color="auto" w:fill="auto"/>
            <w:vAlign w:val="center"/>
            <w:hideMark/>
          </w:tcPr>
          <w:p w14:paraId="1C71C46D" w14:textId="77777777" w:rsidR="00D754A1" w:rsidRPr="00D754A1" w:rsidRDefault="00D754A1" w:rsidP="004C3FCC">
            <w:pPr>
              <w:widowControl/>
              <w:ind w:left="-57" w:right="-57"/>
              <w:jc w:val="center"/>
              <w:rPr>
                <w:color w:val="000000"/>
                <w:sz w:val="20"/>
                <w:szCs w:val="20"/>
              </w:rPr>
            </w:pPr>
            <w:r w:rsidRPr="00D754A1">
              <w:rPr>
                <w:color w:val="000000"/>
                <w:sz w:val="20"/>
                <w:szCs w:val="20"/>
              </w:rPr>
              <w:t>65112</w:t>
            </w:r>
          </w:p>
        </w:tc>
        <w:tc>
          <w:tcPr>
            <w:tcW w:w="267" w:type="pct"/>
            <w:tcBorders>
              <w:top w:val="nil"/>
              <w:left w:val="nil"/>
              <w:bottom w:val="single" w:sz="8" w:space="0" w:color="auto"/>
              <w:right w:val="single" w:sz="8" w:space="0" w:color="auto"/>
            </w:tcBorders>
            <w:shd w:val="clear" w:color="auto" w:fill="auto"/>
            <w:vAlign w:val="center"/>
            <w:hideMark/>
          </w:tcPr>
          <w:p w14:paraId="538954AD" w14:textId="77777777" w:rsidR="00D754A1" w:rsidRPr="00D754A1" w:rsidRDefault="00D754A1" w:rsidP="004C3FCC">
            <w:pPr>
              <w:widowControl/>
              <w:ind w:left="-57" w:right="-57"/>
              <w:jc w:val="center"/>
              <w:rPr>
                <w:color w:val="000000"/>
                <w:sz w:val="20"/>
                <w:szCs w:val="20"/>
              </w:rPr>
            </w:pPr>
            <w:r w:rsidRPr="00D754A1">
              <w:rPr>
                <w:color w:val="000000"/>
                <w:sz w:val="20"/>
                <w:szCs w:val="20"/>
              </w:rPr>
              <w:t>70548</w:t>
            </w:r>
          </w:p>
        </w:tc>
        <w:tc>
          <w:tcPr>
            <w:tcW w:w="267" w:type="pct"/>
            <w:tcBorders>
              <w:top w:val="nil"/>
              <w:left w:val="nil"/>
              <w:bottom w:val="single" w:sz="8" w:space="0" w:color="auto"/>
              <w:right w:val="single" w:sz="8" w:space="0" w:color="auto"/>
            </w:tcBorders>
            <w:shd w:val="clear" w:color="auto" w:fill="auto"/>
            <w:vAlign w:val="center"/>
            <w:hideMark/>
          </w:tcPr>
          <w:p w14:paraId="56824AD6" w14:textId="77777777" w:rsidR="00D754A1" w:rsidRPr="00D754A1" w:rsidRDefault="00D754A1" w:rsidP="004C3FCC">
            <w:pPr>
              <w:widowControl/>
              <w:ind w:left="-57" w:right="-57"/>
              <w:jc w:val="center"/>
              <w:rPr>
                <w:color w:val="000000"/>
                <w:sz w:val="20"/>
                <w:szCs w:val="20"/>
              </w:rPr>
            </w:pPr>
            <w:r w:rsidRPr="00D754A1">
              <w:rPr>
                <w:color w:val="000000"/>
                <w:sz w:val="20"/>
                <w:szCs w:val="20"/>
              </w:rPr>
              <w:t>76024</w:t>
            </w:r>
          </w:p>
        </w:tc>
        <w:tc>
          <w:tcPr>
            <w:tcW w:w="267" w:type="pct"/>
            <w:tcBorders>
              <w:top w:val="nil"/>
              <w:left w:val="nil"/>
              <w:bottom w:val="single" w:sz="8" w:space="0" w:color="auto"/>
              <w:right w:val="single" w:sz="8" w:space="0" w:color="auto"/>
            </w:tcBorders>
            <w:shd w:val="clear" w:color="auto" w:fill="auto"/>
            <w:vAlign w:val="center"/>
            <w:hideMark/>
          </w:tcPr>
          <w:p w14:paraId="5F7DD359" w14:textId="77777777" w:rsidR="00D754A1" w:rsidRPr="00D754A1" w:rsidRDefault="00D754A1" w:rsidP="004C3FCC">
            <w:pPr>
              <w:widowControl/>
              <w:ind w:left="-57" w:right="-57"/>
              <w:jc w:val="center"/>
              <w:rPr>
                <w:color w:val="000000"/>
                <w:sz w:val="20"/>
                <w:szCs w:val="20"/>
              </w:rPr>
            </w:pPr>
            <w:r w:rsidRPr="00D754A1">
              <w:rPr>
                <w:color w:val="000000"/>
                <w:sz w:val="20"/>
                <w:szCs w:val="20"/>
              </w:rPr>
              <w:t>80074</w:t>
            </w:r>
          </w:p>
        </w:tc>
        <w:tc>
          <w:tcPr>
            <w:tcW w:w="267" w:type="pct"/>
            <w:tcBorders>
              <w:top w:val="nil"/>
              <w:left w:val="nil"/>
              <w:bottom w:val="single" w:sz="8" w:space="0" w:color="auto"/>
              <w:right w:val="single" w:sz="8" w:space="0" w:color="auto"/>
            </w:tcBorders>
            <w:shd w:val="clear" w:color="auto" w:fill="auto"/>
            <w:vAlign w:val="center"/>
            <w:hideMark/>
          </w:tcPr>
          <w:p w14:paraId="7921F4D7" w14:textId="77777777" w:rsidR="00D754A1" w:rsidRPr="00D754A1" w:rsidRDefault="00D754A1" w:rsidP="004C3FCC">
            <w:pPr>
              <w:widowControl/>
              <w:ind w:left="-57" w:right="-57"/>
              <w:jc w:val="center"/>
              <w:rPr>
                <w:color w:val="000000"/>
                <w:sz w:val="20"/>
                <w:szCs w:val="20"/>
              </w:rPr>
            </w:pPr>
            <w:r w:rsidRPr="00D754A1">
              <w:rPr>
                <w:color w:val="000000"/>
                <w:sz w:val="20"/>
                <w:szCs w:val="20"/>
              </w:rPr>
              <w:t>86187</w:t>
            </w:r>
          </w:p>
        </w:tc>
        <w:tc>
          <w:tcPr>
            <w:tcW w:w="267" w:type="pct"/>
            <w:tcBorders>
              <w:top w:val="nil"/>
              <w:left w:val="nil"/>
              <w:bottom w:val="single" w:sz="8" w:space="0" w:color="auto"/>
              <w:right w:val="single" w:sz="8" w:space="0" w:color="auto"/>
            </w:tcBorders>
            <w:shd w:val="clear" w:color="auto" w:fill="auto"/>
            <w:vAlign w:val="center"/>
            <w:hideMark/>
          </w:tcPr>
          <w:p w14:paraId="26BAD172" w14:textId="77777777" w:rsidR="00D754A1" w:rsidRPr="00D754A1" w:rsidRDefault="00D754A1" w:rsidP="004C3FCC">
            <w:pPr>
              <w:widowControl/>
              <w:ind w:left="-57" w:right="-57"/>
              <w:jc w:val="center"/>
              <w:rPr>
                <w:color w:val="000000"/>
                <w:sz w:val="20"/>
                <w:szCs w:val="20"/>
              </w:rPr>
            </w:pPr>
            <w:r w:rsidRPr="00D754A1">
              <w:rPr>
                <w:color w:val="000000"/>
                <w:sz w:val="20"/>
                <w:szCs w:val="20"/>
              </w:rPr>
              <w:t>92740</w:t>
            </w:r>
          </w:p>
        </w:tc>
        <w:tc>
          <w:tcPr>
            <w:tcW w:w="267" w:type="pct"/>
            <w:tcBorders>
              <w:top w:val="nil"/>
              <w:left w:val="nil"/>
              <w:bottom w:val="single" w:sz="8" w:space="0" w:color="auto"/>
              <w:right w:val="single" w:sz="8" w:space="0" w:color="auto"/>
            </w:tcBorders>
            <w:shd w:val="clear" w:color="auto" w:fill="auto"/>
            <w:vAlign w:val="center"/>
            <w:hideMark/>
          </w:tcPr>
          <w:p w14:paraId="6801C745" w14:textId="77777777" w:rsidR="00D754A1" w:rsidRPr="00D754A1" w:rsidRDefault="00D754A1" w:rsidP="004C3FCC">
            <w:pPr>
              <w:widowControl/>
              <w:ind w:left="-57" w:right="-57"/>
              <w:jc w:val="center"/>
              <w:rPr>
                <w:color w:val="000000"/>
                <w:sz w:val="20"/>
                <w:szCs w:val="20"/>
              </w:rPr>
            </w:pPr>
            <w:r w:rsidRPr="00D754A1">
              <w:rPr>
                <w:color w:val="000000"/>
                <w:sz w:val="20"/>
                <w:szCs w:val="20"/>
              </w:rPr>
              <w:t>99762</w:t>
            </w:r>
          </w:p>
        </w:tc>
        <w:tc>
          <w:tcPr>
            <w:tcW w:w="267" w:type="pct"/>
            <w:tcBorders>
              <w:top w:val="nil"/>
              <w:left w:val="nil"/>
              <w:bottom w:val="single" w:sz="8" w:space="0" w:color="auto"/>
              <w:right w:val="single" w:sz="8" w:space="0" w:color="auto"/>
            </w:tcBorders>
            <w:shd w:val="clear" w:color="auto" w:fill="auto"/>
            <w:vAlign w:val="center"/>
            <w:hideMark/>
          </w:tcPr>
          <w:p w14:paraId="27469F80" w14:textId="77777777" w:rsidR="00D754A1" w:rsidRPr="00D754A1" w:rsidRDefault="00D754A1" w:rsidP="004C3FCC">
            <w:pPr>
              <w:widowControl/>
              <w:ind w:left="-57" w:right="-57"/>
              <w:jc w:val="center"/>
              <w:rPr>
                <w:color w:val="000000"/>
                <w:sz w:val="20"/>
                <w:szCs w:val="20"/>
              </w:rPr>
            </w:pPr>
            <w:r w:rsidRPr="00D754A1">
              <w:rPr>
                <w:color w:val="000000"/>
                <w:sz w:val="20"/>
                <w:szCs w:val="20"/>
              </w:rPr>
              <w:t>105748</w:t>
            </w:r>
          </w:p>
        </w:tc>
        <w:tc>
          <w:tcPr>
            <w:tcW w:w="267" w:type="pct"/>
            <w:tcBorders>
              <w:top w:val="nil"/>
              <w:left w:val="nil"/>
              <w:bottom w:val="single" w:sz="8" w:space="0" w:color="auto"/>
              <w:right w:val="single" w:sz="8" w:space="0" w:color="auto"/>
            </w:tcBorders>
            <w:shd w:val="clear" w:color="auto" w:fill="auto"/>
            <w:vAlign w:val="center"/>
            <w:hideMark/>
          </w:tcPr>
          <w:p w14:paraId="5B61A786" w14:textId="77777777" w:rsidR="00D754A1" w:rsidRPr="00D754A1" w:rsidRDefault="00D754A1" w:rsidP="004C3FCC">
            <w:pPr>
              <w:widowControl/>
              <w:ind w:left="-57" w:right="-57"/>
              <w:jc w:val="center"/>
              <w:rPr>
                <w:color w:val="000000"/>
                <w:sz w:val="20"/>
                <w:szCs w:val="20"/>
              </w:rPr>
            </w:pPr>
            <w:r w:rsidRPr="00D754A1">
              <w:rPr>
                <w:color w:val="000000"/>
                <w:sz w:val="20"/>
                <w:szCs w:val="20"/>
              </w:rPr>
              <w:t>111979</w:t>
            </w:r>
          </w:p>
        </w:tc>
        <w:tc>
          <w:tcPr>
            <w:tcW w:w="267" w:type="pct"/>
            <w:tcBorders>
              <w:top w:val="nil"/>
              <w:left w:val="nil"/>
              <w:bottom w:val="single" w:sz="8" w:space="0" w:color="auto"/>
              <w:right w:val="single" w:sz="8" w:space="0" w:color="auto"/>
            </w:tcBorders>
            <w:shd w:val="clear" w:color="auto" w:fill="auto"/>
            <w:vAlign w:val="center"/>
            <w:hideMark/>
          </w:tcPr>
          <w:p w14:paraId="4C649818" w14:textId="77777777" w:rsidR="00D754A1" w:rsidRPr="00D754A1" w:rsidRDefault="00D754A1" w:rsidP="004C3FCC">
            <w:pPr>
              <w:widowControl/>
              <w:ind w:left="-57" w:right="-57"/>
              <w:jc w:val="center"/>
              <w:rPr>
                <w:color w:val="000000"/>
                <w:sz w:val="20"/>
                <w:szCs w:val="20"/>
              </w:rPr>
            </w:pPr>
            <w:r w:rsidRPr="00D754A1">
              <w:rPr>
                <w:color w:val="000000"/>
                <w:sz w:val="20"/>
                <w:szCs w:val="20"/>
              </w:rPr>
              <w:t>118796</w:t>
            </w:r>
          </w:p>
        </w:tc>
        <w:tc>
          <w:tcPr>
            <w:tcW w:w="267" w:type="pct"/>
            <w:tcBorders>
              <w:top w:val="nil"/>
              <w:left w:val="nil"/>
              <w:bottom w:val="single" w:sz="8" w:space="0" w:color="auto"/>
              <w:right w:val="single" w:sz="8" w:space="0" w:color="auto"/>
            </w:tcBorders>
            <w:shd w:val="clear" w:color="auto" w:fill="auto"/>
            <w:vAlign w:val="center"/>
            <w:hideMark/>
          </w:tcPr>
          <w:p w14:paraId="4A2BB772" w14:textId="77777777" w:rsidR="00D754A1" w:rsidRPr="00D754A1" w:rsidRDefault="00D754A1" w:rsidP="004C3FCC">
            <w:pPr>
              <w:widowControl/>
              <w:ind w:left="-57" w:right="-57"/>
              <w:jc w:val="center"/>
              <w:rPr>
                <w:color w:val="000000"/>
                <w:sz w:val="20"/>
                <w:szCs w:val="20"/>
              </w:rPr>
            </w:pPr>
            <w:r w:rsidRPr="00D754A1">
              <w:rPr>
                <w:color w:val="000000"/>
                <w:sz w:val="20"/>
                <w:szCs w:val="20"/>
              </w:rPr>
              <w:t>126064</w:t>
            </w:r>
          </w:p>
        </w:tc>
      </w:tr>
      <w:tr w:rsidR="00D754A1" w:rsidRPr="00D754A1" w14:paraId="12DCCE28"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72092F58" w14:textId="77777777" w:rsidR="00D754A1" w:rsidRPr="00D754A1" w:rsidRDefault="00D754A1" w:rsidP="004C3FCC">
            <w:pPr>
              <w:widowControl/>
              <w:ind w:left="-57" w:right="-57"/>
              <w:rPr>
                <w:color w:val="000000"/>
                <w:sz w:val="20"/>
                <w:szCs w:val="20"/>
                <w:lang w:val="ru-RU"/>
              </w:rPr>
            </w:pPr>
            <w:r w:rsidRPr="00D754A1">
              <w:rPr>
                <w:color w:val="000000"/>
                <w:sz w:val="20"/>
                <w:szCs w:val="20"/>
                <w:lang w:val="ru-RU"/>
              </w:rPr>
              <w:t>Затраты на покупку тепловой энергии</w:t>
            </w:r>
          </w:p>
        </w:tc>
        <w:tc>
          <w:tcPr>
            <w:tcW w:w="287" w:type="pct"/>
            <w:tcBorders>
              <w:top w:val="nil"/>
              <w:left w:val="nil"/>
              <w:bottom w:val="single" w:sz="8" w:space="0" w:color="auto"/>
              <w:right w:val="single" w:sz="8" w:space="0" w:color="auto"/>
            </w:tcBorders>
            <w:shd w:val="clear" w:color="auto" w:fill="auto"/>
            <w:vAlign w:val="center"/>
            <w:hideMark/>
          </w:tcPr>
          <w:p w14:paraId="656A2B44"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350AC9EA"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8" w:type="pct"/>
            <w:tcBorders>
              <w:top w:val="nil"/>
              <w:left w:val="nil"/>
              <w:bottom w:val="single" w:sz="8" w:space="0" w:color="auto"/>
              <w:right w:val="single" w:sz="8" w:space="0" w:color="auto"/>
            </w:tcBorders>
            <w:shd w:val="clear" w:color="auto" w:fill="auto"/>
            <w:vAlign w:val="center"/>
            <w:hideMark/>
          </w:tcPr>
          <w:p w14:paraId="79F0D34C"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8" w:type="pct"/>
            <w:tcBorders>
              <w:top w:val="nil"/>
              <w:left w:val="nil"/>
              <w:bottom w:val="single" w:sz="8" w:space="0" w:color="auto"/>
              <w:right w:val="single" w:sz="8" w:space="0" w:color="auto"/>
            </w:tcBorders>
            <w:shd w:val="clear" w:color="auto" w:fill="auto"/>
            <w:vAlign w:val="center"/>
            <w:hideMark/>
          </w:tcPr>
          <w:p w14:paraId="26E6FAC7"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350" w:type="pct"/>
            <w:tcBorders>
              <w:top w:val="nil"/>
              <w:left w:val="nil"/>
              <w:bottom w:val="single" w:sz="8" w:space="0" w:color="auto"/>
              <w:right w:val="single" w:sz="8" w:space="0" w:color="auto"/>
            </w:tcBorders>
            <w:shd w:val="clear" w:color="auto" w:fill="auto"/>
            <w:vAlign w:val="center"/>
            <w:hideMark/>
          </w:tcPr>
          <w:p w14:paraId="062F7AFD"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68DF574"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F0E5029"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132619C0"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37B6A11C"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744F7826"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27C146DD"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3CC845E8"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A2EA2E8"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1A2C7F04"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38118309"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r>
      <w:tr w:rsidR="00D754A1" w:rsidRPr="00D754A1" w14:paraId="62C91AD0"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3BDD9EDC" w14:textId="77777777" w:rsidR="00D754A1" w:rsidRPr="00D754A1" w:rsidRDefault="00D754A1" w:rsidP="004C3FCC">
            <w:pPr>
              <w:widowControl/>
              <w:ind w:left="-57" w:right="-57"/>
              <w:rPr>
                <w:color w:val="000000"/>
                <w:sz w:val="20"/>
                <w:szCs w:val="20"/>
              </w:rPr>
            </w:pPr>
            <w:r w:rsidRPr="00D754A1">
              <w:rPr>
                <w:color w:val="000000"/>
                <w:sz w:val="20"/>
                <w:szCs w:val="20"/>
              </w:rPr>
              <w:t>Услуги по передаче</w:t>
            </w:r>
          </w:p>
        </w:tc>
        <w:tc>
          <w:tcPr>
            <w:tcW w:w="287" w:type="pct"/>
            <w:tcBorders>
              <w:top w:val="nil"/>
              <w:left w:val="nil"/>
              <w:bottom w:val="single" w:sz="8" w:space="0" w:color="auto"/>
              <w:right w:val="single" w:sz="8" w:space="0" w:color="auto"/>
            </w:tcBorders>
            <w:shd w:val="clear" w:color="auto" w:fill="auto"/>
            <w:vAlign w:val="center"/>
            <w:hideMark/>
          </w:tcPr>
          <w:p w14:paraId="40243EF4"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498FF919"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8" w:type="pct"/>
            <w:tcBorders>
              <w:top w:val="nil"/>
              <w:left w:val="nil"/>
              <w:bottom w:val="single" w:sz="8" w:space="0" w:color="auto"/>
              <w:right w:val="single" w:sz="8" w:space="0" w:color="auto"/>
            </w:tcBorders>
            <w:shd w:val="clear" w:color="auto" w:fill="auto"/>
            <w:vAlign w:val="center"/>
            <w:hideMark/>
          </w:tcPr>
          <w:p w14:paraId="3354017C"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8" w:type="pct"/>
            <w:tcBorders>
              <w:top w:val="nil"/>
              <w:left w:val="nil"/>
              <w:bottom w:val="single" w:sz="8" w:space="0" w:color="auto"/>
              <w:right w:val="single" w:sz="8" w:space="0" w:color="auto"/>
            </w:tcBorders>
            <w:shd w:val="clear" w:color="auto" w:fill="auto"/>
            <w:vAlign w:val="center"/>
            <w:hideMark/>
          </w:tcPr>
          <w:p w14:paraId="38C9BDE0"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350" w:type="pct"/>
            <w:tcBorders>
              <w:top w:val="nil"/>
              <w:left w:val="nil"/>
              <w:bottom w:val="single" w:sz="8" w:space="0" w:color="auto"/>
              <w:right w:val="single" w:sz="8" w:space="0" w:color="auto"/>
            </w:tcBorders>
            <w:shd w:val="clear" w:color="auto" w:fill="auto"/>
            <w:vAlign w:val="center"/>
            <w:hideMark/>
          </w:tcPr>
          <w:p w14:paraId="2E860D52"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7B9DF8C"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0C1F91D"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0C7EC606"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767F8AA6"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15F70488"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4075A38F"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7C1069BB"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1CB52166"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BCF0046"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7F4A5C6F"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r>
      <w:tr w:rsidR="00D754A1" w:rsidRPr="00D754A1" w14:paraId="09241F61"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58168D94" w14:textId="77777777" w:rsidR="00D754A1" w:rsidRPr="00D754A1" w:rsidRDefault="00D754A1" w:rsidP="004C3FCC">
            <w:pPr>
              <w:widowControl/>
              <w:ind w:left="-57" w:right="-57"/>
              <w:rPr>
                <w:color w:val="000000"/>
                <w:sz w:val="20"/>
                <w:szCs w:val="20"/>
                <w:lang w:val="ru-RU"/>
              </w:rPr>
            </w:pPr>
            <w:r w:rsidRPr="00D754A1">
              <w:rPr>
                <w:color w:val="000000"/>
                <w:sz w:val="20"/>
                <w:szCs w:val="20"/>
                <w:lang w:val="ru-RU"/>
              </w:rPr>
              <w:t>Основная оплата труда с отчислениями на соц.нужды</w:t>
            </w:r>
          </w:p>
        </w:tc>
        <w:tc>
          <w:tcPr>
            <w:tcW w:w="287" w:type="pct"/>
            <w:tcBorders>
              <w:top w:val="nil"/>
              <w:left w:val="nil"/>
              <w:bottom w:val="single" w:sz="8" w:space="0" w:color="auto"/>
              <w:right w:val="single" w:sz="8" w:space="0" w:color="auto"/>
            </w:tcBorders>
            <w:shd w:val="clear" w:color="auto" w:fill="auto"/>
            <w:vAlign w:val="center"/>
            <w:hideMark/>
          </w:tcPr>
          <w:p w14:paraId="744255CE"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2FE2C762" w14:textId="77777777" w:rsidR="00D754A1" w:rsidRPr="00D754A1" w:rsidRDefault="00D754A1" w:rsidP="004C3FCC">
            <w:pPr>
              <w:widowControl/>
              <w:ind w:left="-57" w:right="-57"/>
              <w:jc w:val="center"/>
              <w:rPr>
                <w:color w:val="000000"/>
                <w:sz w:val="20"/>
                <w:szCs w:val="20"/>
              </w:rPr>
            </w:pPr>
            <w:r w:rsidRPr="00D754A1">
              <w:rPr>
                <w:color w:val="000000"/>
                <w:sz w:val="20"/>
                <w:szCs w:val="20"/>
              </w:rPr>
              <w:t>9998</w:t>
            </w:r>
          </w:p>
        </w:tc>
        <w:tc>
          <w:tcPr>
            <w:tcW w:w="268" w:type="pct"/>
            <w:tcBorders>
              <w:top w:val="nil"/>
              <w:left w:val="nil"/>
              <w:bottom w:val="single" w:sz="8" w:space="0" w:color="auto"/>
              <w:right w:val="single" w:sz="8" w:space="0" w:color="auto"/>
            </w:tcBorders>
            <w:shd w:val="clear" w:color="auto" w:fill="auto"/>
            <w:vAlign w:val="center"/>
            <w:hideMark/>
          </w:tcPr>
          <w:p w14:paraId="2A07C4B5" w14:textId="77777777" w:rsidR="00D754A1" w:rsidRPr="00D754A1" w:rsidRDefault="00D754A1" w:rsidP="004C3FCC">
            <w:pPr>
              <w:widowControl/>
              <w:ind w:left="-57" w:right="-57"/>
              <w:jc w:val="center"/>
              <w:rPr>
                <w:color w:val="000000"/>
                <w:sz w:val="20"/>
                <w:szCs w:val="20"/>
              </w:rPr>
            </w:pPr>
            <w:r w:rsidRPr="00D754A1">
              <w:rPr>
                <w:color w:val="000000"/>
                <w:sz w:val="20"/>
                <w:szCs w:val="20"/>
              </w:rPr>
              <w:t>10898</w:t>
            </w:r>
          </w:p>
        </w:tc>
        <w:tc>
          <w:tcPr>
            <w:tcW w:w="268" w:type="pct"/>
            <w:tcBorders>
              <w:top w:val="nil"/>
              <w:left w:val="nil"/>
              <w:bottom w:val="single" w:sz="8" w:space="0" w:color="auto"/>
              <w:right w:val="single" w:sz="8" w:space="0" w:color="auto"/>
            </w:tcBorders>
            <w:shd w:val="clear" w:color="auto" w:fill="auto"/>
            <w:vAlign w:val="center"/>
            <w:hideMark/>
          </w:tcPr>
          <w:p w14:paraId="07121FE3" w14:textId="77777777" w:rsidR="00D754A1" w:rsidRPr="00D754A1" w:rsidRDefault="00D754A1" w:rsidP="004C3FCC">
            <w:pPr>
              <w:widowControl/>
              <w:ind w:left="-57" w:right="-57"/>
              <w:jc w:val="center"/>
              <w:rPr>
                <w:color w:val="000000"/>
                <w:sz w:val="20"/>
                <w:szCs w:val="20"/>
              </w:rPr>
            </w:pPr>
            <w:r w:rsidRPr="00D754A1">
              <w:rPr>
                <w:color w:val="000000"/>
                <w:sz w:val="20"/>
                <w:szCs w:val="20"/>
              </w:rPr>
              <w:t>11486</w:t>
            </w:r>
          </w:p>
        </w:tc>
        <w:tc>
          <w:tcPr>
            <w:tcW w:w="350" w:type="pct"/>
            <w:tcBorders>
              <w:top w:val="nil"/>
              <w:left w:val="nil"/>
              <w:bottom w:val="single" w:sz="8" w:space="0" w:color="auto"/>
              <w:right w:val="single" w:sz="8" w:space="0" w:color="auto"/>
            </w:tcBorders>
            <w:shd w:val="clear" w:color="auto" w:fill="auto"/>
            <w:vAlign w:val="center"/>
            <w:hideMark/>
          </w:tcPr>
          <w:p w14:paraId="5D5DE98E" w14:textId="77777777" w:rsidR="00D754A1" w:rsidRPr="00D754A1" w:rsidRDefault="00D754A1" w:rsidP="004C3FCC">
            <w:pPr>
              <w:widowControl/>
              <w:ind w:left="-57" w:right="-57"/>
              <w:jc w:val="center"/>
              <w:rPr>
                <w:color w:val="000000"/>
                <w:sz w:val="20"/>
                <w:szCs w:val="20"/>
              </w:rPr>
            </w:pPr>
            <w:r w:rsidRPr="00D754A1">
              <w:rPr>
                <w:color w:val="000000"/>
                <w:sz w:val="20"/>
                <w:szCs w:val="20"/>
              </w:rPr>
              <w:t>11945</w:t>
            </w:r>
          </w:p>
        </w:tc>
        <w:tc>
          <w:tcPr>
            <w:tcW w:w="267" w:type="pct"/>
            <w:tcBorders>
              <w:top w:val="nil"/>
              <w:left w:val="nil"/>
              <w:bottom w:val="single" w:sz="8" w:space="0" w:color="auto"/>
              <w:right w:val="single" w:sz="8" w:space="0" w:color="auto"/>
            </w:tcBorders>
            <w:shd w:val="clear" w:color="auto" w:fill="auto"/>
            <w:vAlign w:val="center"/>
            <w:hideMark/>
          </w:tcPr>
          <w:p w14:paraId="76D5DF39" w14:textId="77777777" w:rsidR="00D754A1" w:rsidRPr="00D754A1" w:rsidRDefault="00D754A1" w:rsidP="004C3FCC">
            <w:pPr>
              <w:widowControl/>
              <w:ind w:left="-57" w:right="-57"/>
              <w:jc w:val="center"/>
              <w:rPr>
                <w:color w:val="000000"/>
                <w:sz w:val="20"/>
                <w:szCs w:val="20"/>
              </w:rPr>
            </w:pPr>
            <w:r w:rsidRPr="00D754A1">
              <w:rPr>
                <w:color w:val="000000"/>
                <w:sz w:val="20"/>
                <w:szCs w:val="20"/>
              </w:rPr>
              <w:t>12423</w:t>
            </w:r>
          </w:p>
        </w:tc>
        <w:tc>
          <w:tcPr>
            <w:tcW w:w="267" w:type="pct"/>
            <w:tcBorders>
              <w:top w:val="nil"/>
              <w:left w:val="nil"/>
              <w:bottom w:val="single" w:sz="8" w:space="0" w:color="auto"/>
              <w:right w:val="single" w:sz="8" w:space="0" w:color="auto"/>
            </w:tcBorders>
            <w:shd w:val="clear" w:color="auto" w:fill="auto"/>
            <w:vAlign w:val="center"/>
            <w:hideMark/>
          </w:tcPr>
          <w:p w14:paraId="05E18A77" w14:textId="77777777" w:rsidR="00D754A1" w:rsidRPr="00D754A1" w:rsidRDefault="00D754A1" w:rsidP="004C3FCC">
            <w:pPr>
              <w:widowControl/>
              <w:ind w:left="-57" w:right="-57"/>
              <w:jc w:val="center"/>
              <w:rPr>
                <w:color w:val="000000"/>
                <w:sz w:val="20"/>
                <w:szCs w:val="20"/>
              </w:rPr>
            </w:pPr>
            <w:r w:rsidRPr="00D754A1">
              <w:rPr>
                <w:color w:val="000000"/>
                <w:sz w:val="20"/>
                <w:szCs w:val="20"/>
              </w:rPr>
              <w:t>12920</w:t>
            </w:r>
          </w:p>
        </w:tc>
        <w:tc>
          <w:tcPr>
            <w:tcW w:w="267" w:type="pct"/>
            <w:tcBorders>
              <w:top w:val="nil"/>
              <w:left w:val="nil"/>
              <w:bottom w:val="single" w:sz="8" w:space="0" w:color="auto"/>
              <w:right w:val="single" w:sz="8" w:space="0" w:color="auto"/>
            </w:tcBorders>
            <w:shd w:val="clear" w:color="auto" w:fill="auto"/>
            <w:vAlign w:val="center"/>
            <w:hideMark/>
          </w:tcPr>
          <w:p w14:paraId="3889BB57" w14:textId="77777777" w:rsidR="00D754A1" w:rsidRPr="00D754A1" w:rsidRDefault="00D754A1" w:rsidP="004C3FCC">
            <w:pPr>
              <w:widowControl/>
              <w:ind w:left="-57" w:right="-57"/>
              <w:jc w:val="center"/>
              <w:rPr>
                <w:color w:val="000000"/>
                <w:sz w:val="20"/>
                <w:szCs w:val="20"/>
              </w:rPr>
            </w:pPr>
            <w:r w:rsidRPr="00D754A1">
              <w:rPr>
                <w:color w:val="000000"/>
                <w:sz w:val="20"/>
                <w:szCs w:val="20"/>
              </w:rPr>
              <w:t>13437</w:t>
            </w:r>
          </w:p>
        </w:tc>
        <w:tc>
          <w:tcPr>
            <w:tcW w:w="267" w:type="pct"/>
            <w:tcBorders>
              <w:top w:val="nil"/>
              <w:left w:val="nil"/>
              <w:bottom w:val="single" w:sz="8" w:space="0" w:color="auto"/>
              <w:right w:val="single" w:sz="8" w:space="0" w:color="auto"/>
            </w:tcBorders>
            <w:shd w:val="clear" w:color="auto" w:fill="auto"/>
            <w:vAlign w:val="center"/>
            <w:hideMark/>
          </w:tcPr>
          <w:p w14:paraId="16E4D6B8" w14:textId="77777777" w:rsidR="00D754A1" w:rsidRPr="00D754A1" w:rsidRDefault="00D754A1" w:rsidP="004C3FCC">
            <w:pPr>
              <w:widowControl/>
              <w:ind w:left="-57" w:right="-57"/>
              <w:jc w:val="center"/>
              <w:rPr>
                <w:color w:val="000000"/>
                <w:sz w:val="20"/>
                <w:szCs w:val="20"/>
              </w:rPr>
            </w:pPr>
            <w:r w:rsidRPr="00D754A1">
              <w:rPr>
                <w:color w:val="000000"/>
                <w:sz w:val="20"/>
                <w:szCs w:val="20"/>
              </w:rPr>
              <w:t>13974</w:t>
            </w:r>
          </w:p>
        </w:tc>
        <w:tc>
          <w:tcPr>
            <w:tcW w:w="267" w:type="pct"/>
            <w:tcBorders>
              <w:top w:val="nil"/>
              <w:left w:val="nil"/>
              <w:bottom w:val="single" w:sz="8" w:space="0" w:color="auto"/>
              <w:right w:val="single" w:sz="8" w:space="0" w:color="auto"/>
            </w:tcBorders>
            <w:shd w:val="clear" w:color="auto" w:fill="auto"/>
            <w:vAlign w:val="center"/>
            <w:hideMark/>
          </w:tcPr>
          <w:p w14:paraId="640E09B6" w14:textId="77777777" w:rsidR="00D754A1" w:rsidRPr="00D754A1" w:rsidRDefault="00D754A1" w:rsidP="004C3FCC">
            <w:pPr>
              <w:widowControl/>
              <w:ind w:left="-57" w:right="-57"/>
              <w:jc w:val="center"/>
              <w:rPr>
                <w:color w:val="000000"/>
                <w:sz w:val="20"/>
                <w:szCs w:val="20"/>
              </w:rPr>
            </w:pPr>
            <w:r w:rsidRPr="00D754A1">
              <w:rPr>
                <w:color w:val="000000"/>
                <w:sz w:val="20"/>
                <w:szCs w:val="20"/>
              </w:rPr>
              <w:t>14533</w:t>
            </w:r>
          </w:p>
        </w:tc>
        <w:tc>
          <w:tcPr>
            <w:tcW w:w="267" w:type="pct"/>
            <w:tcBorders>
              <w:top w:val="nil"/>
              <w:left w:val="nil"/>
              <w:bottom w:val="single" w:sz="8" w:space="0" w:color="auto"/>
              <w:right w:val="single" w:sz="8" w:space="0" w:color="auto"/>
            </w:tcBorders>
            <w:shd w:val="clear" w:color="auto" w:fill="auto"/>
            <w:vAlign w:val="center"/>
            <w:hideMark/>
          </w:tcPr>
          <w:p w14:paraId="09978627" w14:textId="77777777" w:rsidR="00D754A1" w:rsidRPr="00D754A1" w:rsidRDefault="00D754A1" w:rsidP="004C3FCC">
            <w:pPr>
              <w:widowControl/>
              <w:ind w:left="-57" w:right="-57"/>
              <w:jc w:val="center"/>
              <w:rPr>
                <w:color w:val="000000"/>
                <w:sz w:val="20"/>
                <w:szCs w:val="20"/>
              </w:rPr>
            </w:pPr>
            <w:r w:rsidRPr="00D754A1">
              <w:rPr>
                <w:color w:val="000000"/>
                <w:sz w:val="20"/>
                <w:szCs w:val="20"/>
              </w:rPr>
              <w:t>15115</w:t>
            </w:r>
          </w:p>
        </w:tc>
        <w:tc>
          <w:tcPr>
            <w:tcW w:w="267" w:type="pct"/>
            <w:tcBorders>
              <w:top w:val="nil"/>
              <w:left w:val="nil"/>
              <w:bottom w:val="single" w:sz="8" w:space="0" w:color="auto"/>
              <w:right w:val="single" w:sz="8" w:space="0" w:color="auto"/>
            </w:tcBorders>
            <w:shd w:val="clear" w:color="auto" w:fill="auto"/>
            <w:vAlign w:val="center"/>
            <w:hideMark/>
          </w:tcPr>
          <w:p w14:paraId="15024363" w14:textId="77777777" w:rsidR="00D754A1" w:rsidRPr="00D754A1" w:rsidRDefault="00D754A1" w:rsidP="004C3FCC">
            <w:pPr>
              <w:widowControl/>
              <w:ind w:left="-57" w:right="-57"/>
              <w:jc w:val="center"/>
              <w:rPr>
                <w:color w:val="000000"/>
                <w:sz w:val="20"/>
                <w:szCs w:val="20"/>
              </w:rPr>
            </w:pPr>
            <w:r w:rsidRPr="00D754A1">
              <w:rPr>
                <w:color w:val="000000"/>
                <w:sz w:val="20"/>
                <w:szCs w:val="20"/>
              </w:rPr>
              <w:t>15719</w:t>
            </w:r>
          </w:p>
        </w:tc>
        <w:tc>
          <w:tcPr>
            <w:tcW w:w="267" w:type="pct"/>
            <w:tcBorders>
              <w:top w:val="nil"/>
              <w:left w:val="nil"/>
              <w:bottom w:val="single" w:sz="8" w:space="0" w:color="auto"/>
              <w:right w:val="single" w:sz="8" w:space="0" w:color="auto"/>
            </w:tcBorders>
            <w:shd w:val="clear" w:color="auto" w:fill="auto"/>
            <w:vAlign w:val="center"/>
            <w:hideMark/>
          </w:tcPr>
          <w:p w14:paraId="12DFEFCE" w14:textId="77777777" w:rsidR="00D754A1" w:rsidRPr="00D754A1" w:rsidRDefault="00D754A1" w:rsidP="004C3FCC">
            <w:pPr>
              <w:widowControl/>
              <w:ind w:left="-57" w:right="-57"/>
              <w:jc w:val="center"/>
              <w:rPr>
                <w:color w:val="000000"/>
                <w:sz w:val="20"/>
                <w:szCs w:val="20"/>
              </w:rPr>
            </w:pPr>
            <w:r w:rsidRPr="00D754A1">
              <w:rPr>
                <w:color w:val="000000"/>
                <w:sz w:val="20"/>
                <w:szCs w:val="20"/>
              </w:rPr>
              <w:t>16348</w:t>
            </w:r>
          </w:p>
        </w:tc>
        <w:tc>
          <w:tcPr>
            <w:tcW w:w="267" w:type="pct"/>
            <w:tcBorders>
              <w:top w:val="nil"/>
              <w:left w:val="nil"/>
              <w:bottom w:val="single" w:sz="8" w:space="0" w:color="auto"/>
              <w:right w:val="single" w:sz="8" w:space="0" w:color="auto"/>
            </w:tcBorders>
            <w:shd w:val="clear" w:color="auto" w:fill="auto"/>
            <w:vAlign w:val="center"/>
            <w:hideMark/>
          </w:tcPr>
          <w:p w14:paraId="33FF6636" w14:textId="77777777" w:rsidR="00D754A1" w:rsidRPr="00D754A1" w:rsidRDefault="00D754A1" w:rsidP="004C3FCC">
            <w:pPr>
              <w:widowControl/>
              <w:ind w:left="-57" w:right="-57"/>
              <w:jc w:val="center"/>
              <w:rPr>
                <w:color w:val="000000"/>
                <w:sz w:val="20"/>
                <w:szCs w:val="20"/>
              </w:rPr>
            </w:pPr>
            <w:r w:rsidRPr="00D754A1">
              <w:rPr>
                <w:color w:val="000000"/>
                <w:sz w:val="20"/>
                <w:szCs w:val="20"/>
              </w:rPr>
              <w:t>17002</w:t>
            </w:r>
          </w:p>
        </w:tc>
        <w:tc>
          <w:tcPr>
            <w:tcW w:w="267" w:type="pct"/>
            <w:tcBorders>
              <w:top w:val="nil"/>
              <w:left w:val="nil"/>
              <w:bottom w:val="single" w:sz="8" w:space="0" w:color="auto"/>
              <w:right w:val="single" w:sz="8" w:space="0" w:color="auto"/>
            </w:tcBorders>
            <w:shd w:val="clear" w:color="auto" w:fill="auto"/>
            <w:vAlign w:val="center"/>
            <w:hideMark/>
          </w:tcPr>
          <w:p w14:paraId="6800FE2E" w14:textId="77777777" w:rsidR="00D754A1" w:rsidRPr="00D754A1" w:rsidRDefault="00D754A1" w:rsidP="004C3FCC">
            <w:pPr>
              <w:widowControl/>
              <w:ind w:left="-57" w:right="-57"/>
              <w:jc w:val="center"/>
              <w:rPr>
                <w:color w:val="000000"/>
                <w:sz w:val="20"/>
                <w:szCs w:val="20"/>
              </w:rPr>
            </w:pPr>
            <w:r w:rsidRPr="00D754A1">
              <w:rPr>
                <w:color w:val="000000"/>
                <w:sz w:val="20"/>
                <w:szCs w:val="20"/>
              </w:rPr>
              <w:t>17682</w:t>
            </w:r>
          </w:p>
        </w:tc>
      </w:tr>
      <w:tr w:rsidR="00D754A1" w:rsidRPr="00D754A1" w14:paraId="4A215E20"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49D47898" w14:textId="77777777" w:rsidR="00D754A1" w:rsidRPr="00D754A1" w:rsidRDefault="00D754A1" w:rsidP="004C3FCC">
            <w:pPr>
              <w:widowControl/>
              <w:ind w:left="-57" w:right="-57"/>
              <w:rPr>
                <w:color w:val="000000"/>
                <w:sz w:val="20"/>
                <w:szCs w:val="20"/>
              </w:rPr>
            </w:pPr>
            <w:r w:rsidRPr="00D754A1">
              <w:rPr>
                <w:color w:val="000000"/>
                <w:sz w:val="20"/>
                <w:szCs w:val="20"/>
              </w:rPr>
              <w:t>Амортизация</w:t>
            </w:r>
          </w:p>
        </w:tc>
        <w:tc>
          <w:tcPr>
            <w:tcW w:w="287" w:type="pct"/>
            <w:tcBorders>
              <w:top w:val="nil"/>
              <w:left w:val="nil"/>
              <w:bottom w:val="single" w:sz="8" w:space="0" w:color="auto"/>
              <w:right w:val="single" w:sz="8" w:space="0" w:color="auto"/>
            </w:tcBorders>
            <w:shd w:val="clear" w:color="auto" w:fill="auto"/>
            <w:vAlign w:val="center"/>
            <w:hideMark/>
          </w:tcPr>
          <w:p w14:paraId="77234D6F"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205EA2F2" w14:textId="77777777" w:rsidR="00D754A1" w:rsidRPr="00D754A1" w:rsidRDefault="00D754A1" w:rsidP="004C3FCC">
            <w:pPr>
              <w:widowControl/>
              <w:ind w:left="-57" w:right="-57"/>
              <w:jc w:val="center"/>
              <w:rPr>
                <w:color w:val="000000"/>
                <w:sz w:val="20"/>
                <w:szCs w:val="20"/>
              </w:rPr>
            </w:pPr>
            <w:r w:rsidRPr="00D754A1">
              <w:rPr>
                <w:color w:val="000000"/>
                <w:sz w:val="20"/>
                <w:szCs w:val="20"/>
              </w:rPr>
              <w:t>4539</w:t>
            </w:r>
          </w:p>
        </w:tc>
        <w:tc>
          <w:tcPr>
            <w:tcW w:w="268" w:type="pct"/>
            <w:tcBorders>
              <w:top w:val="nil"/>
              <w:left w:val="nil"/>
              <w:bottom w:val="single" w:sz="8" w:space="0" w:color="auto"/>
              <w:right w:val="single" w:sz="8" w:space="0" w:color="auto"/>
            </w:tcBorders>
            <w:shd w:val="clear" w:color="auto" w:fill="auto"/>
            <w:vAlign w:val="center"/>
            <w:hideMark/>
          </w:tcPr>
          <w:p w14:paraId="699DEF0F" w14:textId="77777777" w:rsidR="00D754A1" w:rsidRPr="00D754A1" w:rsidRDefault="00D754A1" w:rsidP="004C3FCC">
            <w:pPr>
              <w:widowControl/>
              <w:ind w:left="-57" w:right="-57"/>
              <w:jc w:val="center"/>
              <w:rPr>
                <w:color w:val="000000"/>
                <w:sz w:val="20"/>
                <w:szCs w:val="20"/>
              </w:rPr>
            </w:pPr>
            <w:r w:rsidRPr="00D754A1">
              <w:rPr>
                <w:color w:val="000000"/>
                <w:sz w:val="20"/>
                <w:szCs w:val="20"/>
              </w:rPr>
              <w:t>4539</w:t>
            </w:r>
          </w:p>
        </w:tc>
        <w:tc>
          <w:tcPr>
            <w:tcW w:w="268" w:type="pct"/>
            <w:tcBorders>
              <w:top w:val="nil"/>
              <w:left w:val="nil"/>
              <w:bottom w:val="single" w:sz="8" w:space="0" w:color="auto"/>
              <w:right w:val="single" w:sz="8" w:space="0" w:color="auto"/>
            </w:tcBorders>
            <w:shd w:val="clear" w:color="auto" w:fill="auto"/>
            <w:vAlign w:val="center"/>
            <w:hideMark/>
          </w:tcPr>
          <w:p w14:paraId="6AE907C9" w14:textId="77777777" w:rsidR="00D754A1" w:rsidRPr="00D754A1" w:rsidRDefault="00D754A1" w:rsidP="004C3FCC">
            <w:pPr>
              <w:widowControl/>
              <w:ind w:left="-57" w:right="-57"/>
              <w:jc w:val="center"/>
              <w:rPr>
                <w:color w:val="000000"/>
                <w:sz w:val="20"/>
                <w:szCs w:val="20"/>
              </w:rPr>
            </w:pPr>
            <w:r w:rsidRPr="00D754A1">
              <w:rPr>
                <w:color w:val="000000"/>
                <w:sz w:val="20"/>
                <w:szCs w:val="20"/>
              </w:rPr>
              <w:t>4539</w:t>
            </w:r>
          </w:p>
        </w:tc>
        <w:tc>
          <w:tcPr>
            <w:tcW w:w="350" w:type="pct"/>
            <w:tcBorders>
              <w:top w:val="nil"/>
              <w:left w:val="nil"/>
              <w:bottom w:val="single" w:sz="8" w:space="0" w:color="auto"/>
              <w:right w:val="single" w:sz="8" w:space="0" w:color="auto"/>
            </w:tcBorders>
            <w:shd w:val="clear" w:color="auto" w:fill="auto"/>
            <w:vAlign w:val="center"/>
            <w:hideMark/>
          </w:tcPr>
          <w:p w14:paraId="08DC9519" w14:textId="77777777" w:rsidR="00D754A1" w:rsidRPr="00D754A1" w:rsidRDefault="00D754A1" w:rsidP="004C3FCC">
            <w:pPr>
              <w:widowControl/>
              <w:ind w:left="-57" w:right="-57"/>
              <w:jc w:val="center"/>
              <w:rPr>
                <w:color w:val="000000"/>
                <w:sz w:val="20"/>
                <w:szCs w:val="20"/>
              </w:rPr>
            </w:pPr>
            <w:r w:rsidRPr="00D754A1">
              <w:rPr>
                <w:color w:val="000000"/>
                <w:sz w:val="20"/>
                <w:szCs w:val="20"/>
              </w:rPr>
              <w:t>9222</w:t>
            </w:r>
          </w:p>
        </w:tc>
        <w:tc>
          <w:tcPr>
            <w:tcW w:w="267" w:type="pct"/>
            <w:tcBorders>
              <w:top w:val="nil"/>
              <w:left w:val="nil"/>
              <w:bottom w:val="single" w:sz="8" w:space="0" w:color="auto"/>
              <w:right w:val="single" w:sz="8" w:space="0" w:color="auto"/>
            </w:tcBorders>
            <w:shd w:val="clear" w:color="auto" w:fill="auto"/>
            <w:vAlign w:val="center"/>
            <w:hideMark/>
          </w:tcPr>
          <w:p w14:paraId="115082ED" w14:textId="77777777" w:rsidR="00D754A1" w:rsidRPr="00D754A1" w:rsidRDefault="00D754A1" w:rsidP="004C3FCC">
            <w:pPr>
              <w:widowControl/>
              <w:ind w:left="-57" w:right="-57"/>
              <w:jc w:val="center"/>
              <w:rPr>
                <w:color w:val="000000"/>
                <w:sz w:val="20"/>
                <w:szCs w:val="20"/>
              </w:rPr>
            </w:pPr>
            <w:r w:rsidRPr="00D754A1">
              <w:rPr>
                <w:color w:val="000000"/>
                <w:sz w:val="20"/>
                <w:szCs w:val="20"/>
              </w:rPr>
              <w:t>9222</w:t>
            </w:r>
          </w:p>
        </w:tc>
        <w:tc>
          <w:tcPr>
            <w:tcW w:w="267" w:type="pct"/>
            <w:tcBorders>
              <w:top w:val="nil"/>
              <w:left w:val="nil"/>
              <w:bottom w:val="single" w:sz="8" w:space="0" w:color="auto"/>
              <w:right w:val="single" w:sz="8" w:space="0" w:color="auto"/>
            </w:tcBorders>
            <w:shd w:val="clear" w:color="auto" w:fill="auto"/>
            <w:vAlign w:val="center"/>
            <w:hideMark/>
          </w:tcPr>
          <w:p w14:paraId="58BB8355" w14:textId="77777777" w:rsidR="00D754A1" w:rsidRPr="00D754A1" w:rsidRDefault="00D754A1" w:rsidP="004C3FCC">
            <w:pPr>
              <w:widowControl/>
              <w:ind w:left="-57" w:right="-57"/>
              <w:jc w:val="center"/>
              <w:rPr>
                <w:color w:val="000000"/>
                <w:sz w:val="20"/>
                <w:szCs w:val="20"/>
              </w:rPr>
            </w:pPr>
            <w:r w:rsidRPr="00D754A1">
              <w:rPr>
                <w:color w:val="000000"/>
                <w:sz w:val="20"/>
                <w:szCs w:val="20"/>
              </w:rPr>
              <w:t>9222</w:t>
            </w:r>
          </w:p>
        </w:tc>
        <w:tc>
          <w:tcPr>
            <w:tcW w:w="267" w:type="pct"/>
            <w:tcBorders>
              <w:top w:val="nil"/>
              <w:left w:val="nil"/>
              <w:bottom w:val="single" w:sz="8" w:space="0" w:color="auto"/>
              <w:right w:val="single" w:sz="8" w:space="0" w:color="auto"/>
            </w:tcBorders>
            <w:shd w:val="clear" w:color="auto" w:fill="auto"/>
            <w:vAlign w:val="center"/>
            <w:hideMark/>
          </w:tcPr>
          <w:p w14:paraId="2CAA276D" w14:textId="77777777" w:rsidR="00D754A1" w:rsidRPr="00D754A1" w:rsidRDefault="00D754A1" w:rsidP="004C3FCC">
            <w:pPr>
              <w:widowControl/>
              <w:ind w:left="-57" w:right="-57"/>
              <w:jc w:val="center"/>
              <w:rPr>
                <w:color w:val="000000"/>
                <w:sz w:val="20"/>
                <w:szCs w:val="20"/>
              </w:rPr>
            </w:pPr>
            <w:r w:rsidRPr="00D754A1">
              <w:rPr>
                <w:color w:val="000000"/>
                <w:sz w:val="20"/>
                <w:szCs w:val="20"/>
              </w:rPr>
              <w:t>9560</w:t>
            </w:r>
          </w:p>
        </w:tc>
        <w:tc>
          <w:tcPr>
            <w:tcW w:w="267" w:type="pct"/>
            <w:tcBorders>
              <w:top w:val="nil"/>
              <w:left w:val="nil"/>
              <w:bottom w:val="single" w:sz="8" w:space="0" w:color="auto"/>
              <w:right w:val="single" w:sz="8" w:space="0" w:color="auto"/>
            </w:tcBorders>
            <w:shd w:val="clear" w:color="auto" w:fill="auto"/>
            <w:vAlign w:val="center"/>
            <w:hideMark/>
          </w:tcPr>
          <w:p w14:paraId="16B74862" w14:textId="77777777" w:rsidR="00D754A1" w:rsidRPr="00D754A1" w:rsidRDefault="00D754A1" w:rsidP="004C3FCC">
            <w:pPr>
              <w:widowControl/>
              <w:ind w:left="-57" w:right="-57"/>
              <w:jc w:val="center"/>
              <w:rPr>
                <w:color w:val="000000"/>
                <w:sz w:val="20"/>
                <w:szCs w:val="20"/>
              </w:rPr>
            </w:pPr>
            <w:r w:rsidRPr="00D754A1">
              <w:rPr>
                <w:color w:val="000000"/>
                <w:sz w:val="20"/>
                <w:szCs w:val="20"/>
              </w:rPr>
              <w:t>9560</w:t>
            </w:r>
          </w:p>
        </w:tc>
        <w:tc>
          <w:tcPr>
            <w:tcW w:w="267" w:type="pct"/>
            <w:tcBorders>
              <w:top w:val="nil"/>
              <w:left w:val="nil"/>
              <w:bottom w:val="single" w:sz="8" w:space="0" w:color="auto"/>
              <w:right w:val="single" w:sz="8" w:space="0" w:color="auto"/>
            </w:tcBorders>
            <w:shd w:val="clear" w:color="auto" w:fill="auto"/>
            <w:vAlign w:val="center"/>
            <w:hideMark/>
          </w:tcPr>
          <w:p w14:paraId="10608B88" w14:textId="77777777" w:rsidR="00D754A1" w:rsidRPr="00D754A1" w:rsidRDefault="00D754A1" w:rsidP="004C3FCC">
            <w:pPr>
              <w:widowControl/>
              <w:ind w:left="-57" w:right="-57"/>
              <w:jc w:val="center"/>
              <w:rPr>
                <w:color w:val="000000"/>
                <w:sz w:val="20"/>
                <w:szCs w:val="20"/>
              </w:rPr>
            </w:pPr>
            <w:r w:rsidRPr="00D754A1">
              <w:rPr>
                <w:color w:val="000000"/>
                <w:sz w:val="20"/>
                <w:szCs w:val="20"/>
              </w:rPr>
              <w:t>9560</w:t>
            </w:r>
          </w:p>
        </w:tc>
        <w:tc>
          <w:tcPr>
            <w:tcW w:w="267" w:type="pct"/>
            <w:tcBorders>
              <w:top w:val="nil"/>
              <w:left w:val="nil"/>
              <w:bottom w:val="single" w:sz="8" w:space="0" w:color="auto"/>
              <w:right w:val="single" w:sz="8" w:space="0" w:color="auto"/>
            </w:tcBorders>
            <w:shd w:val="clear" w:color="auto" w:fill="auto"/>
            <w:vAlign w:val="center"/>
            <w:hideMark/>
          </w:tcPr>
          <w:p w14:paraId="62D58F29" w14:textId="77777777" w:rsidR="00D754A1" w:rsidRPr="00D754A1" w:rsidRDefault="00D754A1" w:rsidP="004C3FCC">
            <w:pPr>
              <w:widowControl/>
              <w:ind w:left="-57" w:right="-57"/>
              <w:jc w:val="center"/>
              <w:rPr>
                <w:color w:val="000000"/>
                <w:sz w:val="20"/>
                <w:szCs w:val="20"/>
              </w:rPr>
            </w:pPr>
            <w:r w:rsidRPr="00D754A1">
              <w:rPr>
                <w:color w:val="000000"/>
                <w:sz w:val="20"/>
                <w:szCs w:val="20"/>
              </w:rPr>
              <w:t>9611</w:t>
            </w:r>
          </w:p>
        </w:tc>
        <w:tc>
          <w:tcPr>
            <w:tcW w:w="267" w:type="pct"/>
            <w:tcBorders>
              <w:top w:val="nil"/>
              <w:left w:val="nil"/>
              <w:bottom w:val="single" w:sz="8" w:space="0" w:color="auto"/>
              <w:right w:val="single" w:sz="8" w:space="0" w:color="auto"/>
            </w:tcBorders>
            <w:shd w:val="clear" w:color="auto" w:fill="auto"/>
            <w:vAlign w:val="center"/>
            <w:hideMark/>
          </w:tcPr>
          <w:p w14:paraId="35E1FEEC" w14:textId="77777777" w:rsidR="00D754A1" w:rsidRPr="00D754A1" w:rsidRDefault="00D754A1" w:rsidP="004C3FCC">
            <w:pPr>
              <w:widowControl/>
              <w:ind w:left="-57" w:right="-57"/>
              <w:jc w:val="center"/>
              <w:rPr>
                <w:color w:val="000000"/>
                <w:sz w:val="20"/>
                <w:szCs w:val="20"/>
              </w:rPr>
            </w:pPr>
            <w:r w:rsidRPr="00D754A1">
              <w:rPr>
                <w:color w:val="000000"/>
                <w:sz w:val="20"/>
                <w:szCs w:val="20"/>
              </w:rPr>
              <w:t>9611</w:t>
            </w:r>
          </w:p>
        </w:tc>
        <w:tc>
          <w:tcPr>
            <w:tcW w:w="267" w:type="pct"/>
            <w:tcBorders>
              <w:top w:val="nil"/>
              <w:left w:val="nil"/>
              <w:bottom w:val="single" w:sz="8" w:space="0" w:color="auto"/>
              <w:right w:val="single" w:sz="8" w:space="0" w:color="auto"/>
            </w:tcBorders>
            <w:shd w:val="clear" w:color="auto" w:fill="auto"/>
            <w:vAlign w:val="center"/>
            <w:hideMark/>
          </w:tcPr>
          <w:p w14:paraId="39FD7435" w14:textId="77777777" w:rsidR="00D754A1" w:rsidRPr="00D754A1" w:rsidRDefault="00D754A1" w:rsidP="004C3FCC">
            <w:pPr>
              <w:widowControl/>
              <w:ind w:left="-57" w:right="-57"/>
              <w:jc w:val="center"/>
              <w:rPr>
                <w:color w:val="000000"/>
                <w:sz w:val="20"/>
                <w:szCs w:val="20"/>
              </w:rPr>
            </w:pPr>
            <w:r w:rsidRPr="00D754A1">
              <w:rPr>
                <w:color w:val="000000"/>
                <w:sz w:val="20"/>
                <w:szCs w:val="20"/>
              </w:rPr>
              <w:t>9611</w:t>
            </w:r>
          </w:p>
        </w:tc>
        <w:tc>
          <w:tcPr>
            <w:tcW w:w="267" w:type="pct"/>
            <w:tcBorders>
              <w:top w:val="nil"/>
              <w:left w:val="nil"/>
              <w:bottom w:val="single" w:sz="8" w:space="0" w:color="auto"/>
              <w:right w:val="single" w:sz="8" w:space="0" w:color="auto"/>
            </w:tcBorders>
            <w:shd w:val="clear" w:color="auto" w:fill="auto"/>
            <w:vAlign w:val="center"/>
            <w:hideMark/>
          </w:tcPr>
          <w:p w14:paraId="4B5FF23D" w14:textId="77777777" w:rsidR="00D754A1" w:rsidRPr="00D754A1" w:rsidRDefault="00D754A1" w:rsidP="004C3FCC">
            <w:pPr>
              <w:widowControl/>
              <w:ind w:left="-57" w:right="-57"/>
              <w:jc w:val="center"/>
              <w:rPr>
                <w:color w:val="000000"/>
                <w:sz w:val="20"/>
                <w:szCs w:val="20"/>
              </w:rPr>
            </w:pPr>
            <w:r w:rsidRPr="00D754A1">
              <w:rPr>
                <w:color w:val="000000"/>
                <w:sz w:val="20"/>
                <w:szCs w:val="20"/>
              </w:rPr>
              <w:t>9611</w:t>
            </w:r>
          </w:p>
        </w:tc>
        <w:tc>
          <w:tcPr>
            <w:tcW w:w="267" w:type="pct"/>
            <w:tcBorders>
              <w:top w:val="nil"/>
              <w:left w:val="nil"/>
              <w:bottom w:val="single" w:sz="8" w:space="0" w:color="auto"/>
              <w:right w:val="single" w:sz="8" w:space="0" w:color="auto"/>
            </w:tcBorders>
            <w:shd w:val="clear" w:color="auto" w:fill="auto"/>
            <w:vAlign w:val="center"/>
            <w:hideMark/>
          </w:tcPr>
          <w:p w14:paraId="3ADCF7F6" w14:textId="77777777" w:rsidR="00D754A1" w:rsidRPr="00D754A1" w:rsidRDefault="00D754A1" w:rsidP="004C3FCC">
            <w:pPr>
              <w:widowControl/>
              <w:ind w:left="-57" w:right="-57"/>
              <w:jc w:val="center"/>
              <w:rPr>
                <w:color w:val="000000"/>
                <w:sz w:val="20"/>
                <w:szCs w:val="20"/>
              </w:rPr>
            </w:pPr>
            <w:r w:rsidRPr="00D754A1">
              <w:rPr>
                <w:color w:val="000000"/>
                <w:sz w:val="20"/>
                <w:szCs w:val="20"/>
              </w:rPr>
              <w:t>9611</w:t>
            </w:r>
          </w:p>
        </w:tc>
      </w:tr>
      <w:tr w:rsidR="00D754A1" w:rsidRPr="00D754A1" w14:paraId="42AE4F35"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7D24CF95" w14:textId="77777777" w:rsidR="00D754A1" w:rsidRPr="00D754A1" w:rsidRDefault="00D754A1" w:rsidP="004C3FCC">
            <w:pPr>
              <w:widowControl/>
              <w:ind w:left="-57" w:right="-57"/>
              <w:rPr>
                <w:color w:val="000000"/>
                <w:sz w:val="20"/>
                <w:szCs w:val="20"/>
              </w:rPr>
            </w:pPr>
            <w:r w:rsidRPr="00D754A1">
              <w:rPr>
                <w:color w:val="000000"/>
                <w:sz w:val="20"/>
                <w:szCs w:val="20"/>
              </w:rPr>
              <w:t>Аренда производственного оборудования</w:t>
            </w:r>
          </w:p>
        </w:tc>
        <w:tc>
          <w:tcPr>
            <w:tcW w:w="287" w:type="pct"/>
            <w:tcBorders>
              <w:top w:val="nil"/>
              <w:left w:val="nil"/>
              <w:bottom w:val="single" w:sz="8" w:space="0" w:color="auto"/>
              <w:right w:val="single" w:sz="8" w:space="0" w:color="auto"/>
            </w:tcBorders>
            <w:shd w:val="clear" w:color="auto" w:fill="auto"/>
            <w:vAlign w:val="center"/>
            <w:hideMark/>
          </w:tcPr>
          <w:p w14:paraId="083C7ECB"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13D8E85F"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8" w:type="pct"/>
            <w:tcBorders>
              <w:top w:val="nil"/>
              <w:left w:val="nil"/>
              <w:bottom w:val="single" w:sz="8" w:space="0" w:color="auto"/>
              <w:right w:val="single" w:sz="8" w:space="0" w:color="auto"/>
            </w:tcBorders>
            <w:shd w:val="clear" w:color="auto" w:fill="auto"/>
            <w:vAlign w:val="center"/>
            <w:hideMark/>
          </w:tcPr>
          <w:p w14:paraId="035747F4"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8" w:type="pct"/>
            <w:tcBorders>
              <w:top w:val="nil"/>
              <w:left w:val="nil"/>
              <w:bottom w:val="single" w:sz="8" w:space="0" w:color="auto"/>
              <w:right w:val="single" w:sz="8" w:space="0" w:color="auto"/>
            </w:tcBorders>
            <w:shd w:val="clear" w:color="auto" w:fill="auto"/>
            <w:vAlign w:val="center"/>
            <w:hideMark/>
          </w:tcPr>
          <w:p w14:paraId="466FFB09"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350" w:type="pct"/>
            <w:tcBorders>
              <w:top w:val="nil"/>
              <w:left w:val="nil"/>
              <w:bottom w:val="single" w:sz="8" w:space="0" w:color="auto"/>
              <w:right w:val="single" w:sz="8" w:space="0" w:color="auto"/>
            </w:tcBorders>
            <w:shd w:val="clear" w:color="auto" w:fill="auto"/>
            <w:vAlign w:val="center"/>
            <w:hideMark/>
          </w:tcPr>
          <w:p w14:paraId="50FE663B"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4AA4B6BB"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2C0300D9"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0A44414E"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7789F0D9"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01E9B8C9"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7E62A58C"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2975E459"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2AC5F7E2"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07C372DF"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c>
          <w:tcPr>
            <w:tcW w:w="267" w:type="pct"/>
            <w:tcBorders>
              <w:top w:val="nil"/>
              <w:left w:val="nil"/>
              <w:bottom w:val="single" w:sz="8" w:space="0" w:color="auto"/>
              <w:right w:val="single" w:sz="8" w:space="0" w:color="auto"/>
            </w:tcBorders>
            <w:shd w:val="clear" w:color="auto" w:fill="auto"/>
            <w:vAlign w:val="center"/>
            <w:hideMark/>
          </w:tcPr>
          <w:p w14:paraId="701A7959" w14:textId="77777777" w:rsidR="00D754A1" w:rsidRPr="00D754A1" w:rsidRDefault="00D754A1" w:rsidP="004C3FCC">
            <w:pPr>
              <w:widowControl/>
              <w:ind w:left="-57" w:right="-57"/>
              <w:jc w:val="center"/>
              <w:rPr>
                <w:color w:val="000000"/>
                <w:sz w:val="20"/>
                <w:szCs w:val="20"/>
              </w:rPr>
            </w:pPr>
            <w:r w:rsidRPr="00D754A1">
              <w:rPr>
                <w:color w:val="000000"/>
                <w:sz w:val="20"/>
                <w:szCs w:val="20"/>
              </w:rPr>
              <w:t>199</w:t>
            </w:r>
          </w:p>
        </w:tc>
      </w:tr>
      <w:tr w:rsidR="00D754A1" w:rsidRPr="00D754A1" w14:paraId="1114424D"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3421721B" w14:textId="77777777" w:rsidR="00D754A1" w:rsidRPr="00D754A1" w:rsidRDefault="00D754A1" w:rsidP="004C3FCC">
            <w:pPr>
              <w:widowControl/>
              <w:ind w:left="-57" w:right="-57"/>
              <w:rPr>
                <w:color w:val="000000"/>
                <w:sz w:val="20"/>
                <w:szCs w:val="20"/>
              </w:rPr>
            </w:pPr>
            <w:r w:rsidRPr="00D754A1">
              <w:rPr>
                <w:color w:val="000000"/>
                <w:sz w:val="20"/>
                <w:szCs w:val="20"/>
              </w:rPr>
              <w:t>Электроэнергия</w:t>
            </w:r>
          </w:p>
        </w:tc>
        <w:tc>
          <w:tcPr>
            <w:tcW w:w="287" w:type="pct"/>
            <w:tcBorders>
              <w:top w:val="nil"/>
              <w:left w:val="nil"/>
              <w:bottom w:val="single" w:sz="8" w:space="0" w:color="auto"/>
              <w:right w:val="single" w:sz="8" w:space="0" w:color="auto"/>
            </w:tcBorders>
            <w:shd w:val="clear" w:color="auto" w:fill="auto"/>
            <w:vAlign w:val="center"/>
            <w:hideMark/>
          </w:tcPr>
          <w:p w14:paraId="02234516"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1E1E1737"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8" w:type="pct"/>
            <w:tcBorders>
              <w:top w:val="nil"/>
              <w:left w:val="nil"/>
              <w:bottom w:val="single" w:sz="8" w:space="0" w:color="auto"/>
              <w:right w:val="single" w:sz="8" w:space="0" w:color="auto"/>
            </w:tcBorders>
            <w:shd w:val="clear" w:color="auto" w:fill="auto"/>
            <w:vAlign w:val="center"/>
            <w:hideMark/>
          </w:tcPr>
          <w:p w14:paraId="036D51A2"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8" w:type="pct"/>
            <w:tcBorders>
              <w:top w:val="nil"/>
              <w:left w:val="nil"/>
              <w:bottom w:val="single" w:sz="8" w:space="0" w:color="auto"/>
              <w:right w:val="single" w:sz="8" w:space="0" w:color="auto"/>
            </w:tcBorders>
            <w:shd w:val="clear" w:color="auto" w:fill="auto"/>
            <w:vAlign w:val="center"/>
            <w:hideMark/>
          </w:tcPr>
          <w:p w14:paraId="13E16442"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350" w:type="pct"/>
            <w:tcBorders>
              <w:top w:val="nil"/>
              <w:left w:val="nil"/>
              <w:bottom w:val="single" w:sz="8" w:space="0" w:color="auto"/>
              <w:right w:val="single" w:sz="8" w:space="0" w:color="auto"/>
            </w:tcBorders>
            <w:shd w:val="clear" w:color="auto" w:fill="auto"/>
            <w:vAlign w:val="center"/>
            <w:hideMark/>
          </w:tcPr>
          <w:p w14:paraId="48CFF87D"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D7CBC4F"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55107ED"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70A9F838"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43A4767A"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17620329"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261FF165"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327C7DB1"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CEECC82"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202895EF"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500CAB4B"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r>
      <w:tr w:rsidR="00D754A1" w:rsidRPr="00D754A1" w14:paraId="7086A944"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51404695" w14:textId="77777777" w:rsidR="00D754A1" w:rsidRPr="00D754A1" w:rsidRDefault="00D754A1" w:rsidP="004C3FCC">
            <w:pPr>
              <w:widowControl/>
              <w:ind w:left="-57" w:right="-57"/>
              <w:rPr>
                <w:color w:val="000000"/>
                <w:sz w:val="20"/>
                <w:szCs w:val="20"/>
                <w:lang w:val="ru-RU"/>
              </w:rPr>
            </w:pPr>
            <w:r w:rsidRPr="00D754A1">
              <w:rPr>
                <w:color w:val="000000"/>
                <w:sz w:val="20"/>
                <w:szCs w:val="20"/>
                <w:lang w:val="ru-RU"/>
              </w:rPr>
              <w:t>Прочие затраты с учетом заемных средств</w:t>
            </w:r>
          </w:p>
        </w:tc>
        <w:tc>
          <w:tcPr>
            <w:tcW w:w="287" w:type="pct"/>
            <w:tcBorders>
              <w:top w:val="nil"/>
              <w:left w:val="nil"/>
              <w:bottom w:val="single" w:sz="8" w:space="0" w:color="auto"/>
              <w:right w:val="single" w:sz="8" w:space="0" w:color="auto"/>
            </w:tcBorders>
            <w:shd w:val="clear" w:color="auto" w:fill="auto"/>
            <w:vAlign w:val="center"/>
            <w:hideMark/>
          </w:tcPr>
          <w:p w14:paraId="29E0AE54"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2B8C8B15" w14:textId="77777777" w:rsidR="00D754A1" w:rsidRPr="00D754A1" w:rsidRDefault="00D754A1" w:rsidP="004C3FCC">
            <w:pPr>
              <w:widowControl/>
              <w:ind w:left="-57" w:right="-57"/>
              <w:jc w:val="center"/>
              <w:rPr>
                <w:color w:val="000000"/>
                <w:sz w:val="20"/>
                <w:szCs w:val="20"/>
              </w:rPr>
            </w:pPr>
            <w:r w:rsidRPr="00D754A1">
              <w:rPr>
                <w:color w:val="000000"/>
                <w:sz w:val="20"/>
                <w:szCs w:val="20"/>
              </w:rPr>
              <w:t>10742</w:t>
            </w:r>
          </w:p>
        </w:tc>
        <w:tc>
          <w:tcPr>
            <w:tcW w:w="268" w:type="pct"/>
            <w:tcBorders>
              <w:top w:val="nil"/>
              <w:left w:val="nil"/>
              <w:bottom w:val="single" w:sz="8" w:space="0" w:color="auto"/>
              <w:right w:val="single" w:sz="8" w:space="0" w:color="auto"/>
            </w:tcBorders>
            <w:shd w:val="clear" w:color="auto" w:fill="auto"/>
            <w:vAlign w:val="center"/>
            <w:hideMark/>
          </w:tcPr>
          <w:p w14:paraId="49C071CE" w14:textId="77777777" w:rsidR="00D754A1" w:rsidRPr="00D754A1" w:rsidRDefault="00D754A1" w:rsidP="004C3FCC">
            <w:pPr>
              <w:widowControl/>
              <w:ind w:left="-57" w:right="-57"/>
              <w:jc w:val="center"/>
              <w:rPr>
                <w:color w:val="000000"/>
                <w:sz w:val="20"/>
                <w:szCs w:val="20"/>
              </w:rPr>
            </w:pPr>
            <w:r w:rsidRPr="00D754A1">
              <w:rPr>
                <w:color w:val="000000"/>
                <w:sz w:val="20"/>
                <w:szCs w:val="20"/>
              </w:rPr>
              <w:t>11709</w:t>
            </w:r>
          </w:p>
        </w:tc>
        <w:tc>
          <w:tcPr>
            <w:tcW w:w="268" w:type="pct"/>
            <w:tcBorders>
              <w:top w:val="nil"/>
              <w:left w:val="nil"/>
              <w:bottom w:val="single" w:sz="8" w:space="0" w:color="auto"/>
              <w:right w:val="single" w:sz="8" w:space="0" w:color="auto"/>
            </w:tcBorders>
            <w:shd w:val="clear" w:color="auto" w:fill="auto"/>
            <w:vAlign w:val="center"/>
            <w:hideMark/>
          </w:tcPr>
          <w:p w14:paraId="76DAC91E" w14:textId="77777777" w:rsidR="00D754A1" w:rsidRPr="00D754A1" w:rsidRDefault="00D754A1" w:rsidP="004C3FCC">
            <w:pPr>
              <w:widowControl/>
              <w:ind w:left="-57" w:right="-57"/>
              <w:jc w:val="center"/>
              <w:rPr>
                <w:color w:val="000000"/>
                <w:sz w:val="20"/>
                <w:szCs w:val="20"/>
              </w:rPr>
            </w:pPr>
            <w:r w:rsidRPr="00D754A1">
              <w:rPr>
                <w:color w:val="000000"/>
                <w:sz w:val="20"/>
                <w:szCs w:val="20"/>
              </w:rPr>
              <w:t>12341</w:t>
            </w:r>
          </w:p>
        </w:tc>
        <w:tc>
          <w:tcPr>
            <w:tcW w:w="350" w:type="pct"/>
            <w:tcBorders>
              <w:top w:val="nil"/>
              <w:left w:val="nil"/>
              <w:bottom w:val="single" w:sz="8" w:space="0" w:color="auto"/>
              <w:right w:val="single" w:sz="8" w:space="0" w:color="auto"/>
            </w:tcBorders>
            <w:shd w:val="clear" w:color="auto" w:fill="auto"/>
            <w:vAlign w:val="center"/>
            <w:hideMark/>
          </w:tcPr>
          <w:p w14:paraId="42628992" w14:textId="77777777" w:rsidR="00D754A1" w:rsidRPr="00D754A1" w:rsidRDefault="00D754A1" w:rsidP="004C3FCC">
            <w:pPr>
              <w:widowControl/>
              <w:ind w:left="-57" w:right="-57"/>
              <w:jc w:val="center"/>
              <w:rPr>
                <w:color w:val="000000"/>
                <w:sz w:val="20"/>
                <w:szCs w:val="20"/>
              </w:rPr>
            </w:pPr>
            <w:r w:rsidRPr="00D754A1">
              <w:rPr>
                <w:color w:val="000000"/>
                <w:sz w:val="20"/>
                <w:szCs w:val="20"/>
              </w:rPr>
              <w:t>12835</w:t>
            </w:r>
          </w:p>
        </w:tc>
        <w:tc>
          <w:tcPr>
            <w:tcW w:w="267" w:type="pct"/>
            <w:tcBorders>
              <w:top w:val="nil"/>
              <w:left w:val="nil"/>
              <w:bottom w:val="single" w:sz="8" w:space="0" w:color="auto"/>
              <w:right w:val="single" w:sz="8" w:space="0" w:color="auto"/>
            </w:tcBorders>
            <w:shd w:val="clear" w:color="auto" w:fill="auto"/>
            <w:vAlign w:val="center"/>
            <w:hideMark/>
          </w:tcPr>
          <w:p w14:paraId="594481AD" w14:textId="77777777" w:rsidR="00D754A1" w:rsidRPr="00D754A1" w:rsidRDefault="00D754A1" w:rsidP="004C3FCC">
            <w:pPr>
              <w:widowControl/>
              <w:ind w:left="-57" w:right="-57"/>
              <w:jc w:val="center"/>
              <w:rPr>
                <w:color w:val="000000"/>
                <w:sz w:val="20"/>
                <w:szCs w:val="20"/>
              </w:rPr>
            </w:pPr>
            <w:r w:rsidRPr="00D754A1">
              <w:rPr>
                <w:color w:val="000000"/>
                <w:sz w:val="20"/>
                <w:szCs w:val="20"/>
              </w:rPr>
              <w:t>13348</w:t>
            </w:r>
          </w:p>
        </w:tc>
        <w:tc>
          <w:tcPr>
            <w:tcW w:w="267" w:type="pct"/>
            <w:tcBorders>
              <w:top w:val="nil"/>
              <w:left w:val="nil"/>
              <w:bottom w:val="single" w:sz="8" w:space="0" w:color="auto"/>
              <w:right w:val="single" w:sz="8" w:space="0" w:color="auto"/>
            </w:tcBorders>
            <w:shd w:val="clear" w:color="auto" w:fill="auto"/>
            <w:vAlign w:val="center"/>
            <w:hideMark/>
          </w:tcPr>
          <w:p w14:paraId="342FA94F" w14:textId="77777777" w:rsidR="00D754A1" w:rsidRPr="00D754A1" w:rsidRDefault="00D754A1" w:rsidP="004C3FCC">
            <w:pPr>
              <w:widowControl/>
              <w:ind w:left="-57" w:right="-57"/>
              <w:jc w:val="center"/>
              <w:rPr>
                <w:color w:val="000000"/>
                <w:sz w:val="20"/>
                <w:szCs w:val="20"/>
              </w:rPr>
            </w:pPr>
            <w:r w:rsidRPr="00D754A1">
              <w:rPr>
                <w:color w:val="000000"/>
                <w:sz w:val="20"/>
                <w:szCs w:val="20"/>
              </w:rPr>
              <w:t>13882</w:t>
            </w:r>
          </w:p>
        </w:tc>
        <w:tc>
          <w:tcPr>
            <w:tcW w:w="267" w:type="pct"/>
            <w:tcBorders>
              <w:top w:val="nil"/>
              <w:left w:val="nil"/>
              <w:bottom w:val="single" w:sz="8" w:space="0" w:color="auto"/>
              <w:right w:val="single" w:sz="8" w:space="0" w:color="auto"/>
            </w:tcBorders>
            <w:shd w:val="clear" w:color="auto" w:fill="auto"/>
            <w:vAlign w:val="center"/>
            <w:hideMark/>
          </w:tcPr>
          <w:p w14:paraId="237EFEE9" w14:textId="77777777" w:rsidR="00D754A1" w:rsidRPr="00D754A1" w:rsidRDefault="00D754A1" w:rsidP="004C3FCC">
            <w:pPr>
              <w:widowControl/>
              <w:ind w:left="-57" w:right="-57"/>
              <w:jc w:val="center"/>
              <w:rPr>
                <w:color w:val="000000"/>
                <w:sz w:val="20"/>
                <w:szCs w:val="20"/>
              </w:rPr>
            </w:pPr>
            <w:r w:rsidRPr="00D754A1">
              <w:rPr>
                <w:color w:val="000000"/>
                <w:sz w:val="20"/>
                <w:szCs w:val="20"/>
              </w:rPr>
              <w:t>14437</w:t>
            </w:r>
          </w:p>
        </w:tc>
        <w:tc>
          <w:tcPr>
            <w:tcW w:w="267" w:type="pct"/>
            <w:tcBorders>
              <w:top w:val="nil"/>
              <w:left w:val="nil"/>
              <w:bottom w:val="single" w:sz="8" w:space="0" w:color="auto"/>
              <w:right w:val="single" w:sz="8" w:space="0" w:color="auto"/>
            </w:tcBorders>
            <w:shd w:val="clear" w:color="auto" w:fill="auto"/>
            <w:vAlign w:val="center"/>
            <w:hideMark/>
          </w:tcPr>
          <w:p w14:paraId="5A0607DC" w14:textId="77777777" w:rsidR="00D754A1" w:rsidRPr="00D754A1" w:rsidRDefault="00D754A1" w:rsidP="004C3FCC">
            <w:pPr>
              <w:widowControl/>
              <w:ind w:left="-57" w:right="-57"/>
              <w:jc w:val="center"/>
              <w:rPr>
                <w:color w:val="000000"/>
                <w:sz w:val="20"/>
                <w:szCs w:val="20"/>
              </w:rPr>
            </w:pPr>
            <w:r w:rsidRPr="00D754A1">
              <w:rPr>
                <w:color w:val="000000"/>
                <w:sz w:val="20"/>
                <w:szCs w:val="20"/>
              </w:rPr>
              <w:t>15015</w:t>
            </w:r>
          </w:p>
        </w:tc>
        <w:tc>
          <w:tcPr>
            <w:tcW w:w="267" w:type="pct"/>
            <w:tcBorders>
              <w:top w:val="nil"/>
              <w:left w:val="nil"/>
              <w:bottom w:val="single" w:sz="8" w:space="0" w:color="auto"/>
              <w:right w:val="single" w:sz="8" w:space="0" w:color="auto"/>
            </w:tcBorders>
            <w:shd w:val="clear" w:color="auto" w:fill="auto"/>
            <w:vAlign w:val="center"/>
            <w:hideMark/>
          </w:tcPr>
          <w:p w14:paraId="34686D3F" w14:textId="77777777" w:rsidR="00D754A1" w:rsidRPr="00D754A1" w:rsidRDefault="00D754A1" w:rsidP="004C3FCC">
            <w:pPr>
              <w:widowControl/>
              <w:ind w:left="-57" w:right="-57"/>
              <w:jc w:val="center"/>
              <w:rPr>
                <w:color w:val="000000"/>
                <w:sz w:val="20"/>
                <w:szCs w:val="20"/>
              </w:rPr>
            </w:pPr>
            <w:r w:rsidRPr="00D754A1">
              <w:rPr>
                <w:color w:val="000000"/>
                <w:sz w:val="20"/>
                <w:szCs w:val="20"/>
              </w:rPr>
              <w:t>15615</w:t>
            </w:r>
          </w:p>
        </w:tc>
        <w:tc>
          <w:tcPr>
            <w:tcW w:w="267" w:type="pct"/>
            <w:tcBorders>
              <w:top w:val="nil"/>
              <w:left w:val="nil"/>
              <w:bottom w:val="single" w:sz="8" w:space="0" w:color="auto"/>
              <w:right w:val="single" w:sz="8" w:space="0" w:color="auto"/>
            </w:tcBorders>
            <w:shd w:val="clear" w:color="auto" w:fill="auto"/>
            <w:vAlign w:val="center"/>
            <w:hideMark/>
          </w:tcPr>
          <w:p w14:paraId="2533DA10" w14:textId="77777777" w:rsidR="00D754A1" w:rsidRPr="00D754A1" w:rsidRDefault="00D754A1" w:rsidP="004C3FCC">
            <w:pPr>
              <w:widowControl/>
              <w:ind w:left="-57" w:right="-57"/>
              <w:jc w:val="center"/>
              <w:rPr>
                <w:color w:val="000000"/>
                <w:sz w:val="20"/>
                <w:szCs w:val="20"/>
              </w:rPr>
            </w:pPr>
            <w:r w:rsidRPr="00D754A1">
              <w:rPr>
                <w:color w:val="000000"/>
                <w:sz w:val="20"/>
                <w:szCs w:val="20"/>
              </w:rPr>
              <w:t>16240</w:t>
            </w:r>
          </w:p>
        </w:tc>
        <w:tc>
          <w:tcPr>
            <w:tcW w:w="267" w:type="pct"/>
            <w:tcBorders>
              <w:top w:val="nil"/>
              <w:left w:val="nil"/>
              <w:bottom w:val="single" w:sz="8" w:space="0" w:color="auto"/>
              <w:right w:val="single" w:sz="8" w:space="0" w:color="auto"/>
            </w:tcBorders>
            <w:shd w:val="clear" w:color="auto" w:fill="auto"/>
            <w:vAlign w:val="center"/>
            <w:hideMark/>
          </w:tcPr>
          <w:p w14:paraId="514158ED" w14:textId="77777777" w:rsidR="00D754A1" w:rsidRPr="00D754A1" w:rsidRDefault="00D754A1" w:rsidP="004C3FCC">
            <w:pPr>
              <w:widowControl/>
              <w:ind w:left="-57" w:right="-57"/>
              <w:jc w:val="center"/>
              <w:rPr>
                <w:color w:val="000000"/>
                <w:sz w:val="20"/>
                <w:szCs w:val="20"/>
              </w:rPr>
            </w:pPr>
            <w:r w:rsidRPr="00D754A1">
              <w:rPr>
                <w:color w:val="000000"/>
                <w:sz w:val="20"/>
                <w:szCs w:val="20"/>
              </w:rPr>
              <w:t>16890</w:t>
            </w:r>
          </w:p>
        </w:tc>
        <w:tc>
          <w:tcPr>
            <w:tcW w:w="267" w:type="pct"/>
            <w:tcBorders>
              <w:top w:val="nil"/>
              <w:left w:val="nil"/>
              <w:bottom w:val="single" w:sz="8" w:space="0" w:color="auto"/>
              <w:right w:val="single" w:sz="8" w:space="0" w:color="auto"/>
            </w:tcBorders>
            <w:shd w:val="clear" w:color="auto" w:fill="auto"/>
            <w:vAlign w:val="center"/>
            <w:hideMark/>
          </w:tcPr>
          <w:p w14:paraId="52FD5004" w14:textId="77777777" w:rsidR="00D754A1" w:rsidRPr="00D754A1" w:rsidRDefault="00D754A1" w:rsidP="004C3FCC">
            <w:pPr>
              <w:widowControl/>
              <w:ind w:left="-57" w:right="-57"/>
              <w:jc w:val="center"/>
              <w:rPr>
                <w:color w:val="000000"/>
                <w:sz w:val="20"/>
                <w:szCs w:val="20"/>
              </w:rPr>
            </w:pPr>
            <w:r w:rsidRPr="00D754A1">
              <w:rPr>
                <w:color w:val="000000"/>
                <w:sz w:val="20"/>
                <w:szCs w:val="20"/>
              </w:rPr>
              <w:t>17565</w:t>
            </w:r>
          </w:p>
        </w:tc>
        <w:tc>
          <w:tcPr>
            <w:tcW w:w="267" w:type="pct"/>
            <w:tcBorders>
              <w:top w:val="nil"/>
              <w:left w:val="nil"/>
              <w:bottom w:val="single" w:sz="8" w:space="0" w:color="auto"/>
              <w:right w:val="single" w:sz="8" w:space="0" w:color="auto"/>
            </w:tcBorders>
            <w:shd w:val="clear" w:color="auto" w:fill="auto"/>
            <w:vAlign w:val="center"/>
            <w:hideMark/>
          </w:tcPr>
          <w:p w14:paraId="5AF39413" w14:textId="77777777" w:rsidR="00D754A1" w:rsidRPr="00D754A1" w:rsidRDefault="00D754A1" w:rsidP="004C3FCC">
            <w:pPr>
              <w:widowControl/>
              <w:ind w:left="-57" w:right="-57"/>
              <w:jc w:val="center"/>
              <w:rPr>
                <w:color w:val="000000"/>
                <w:sz w:val="20"/>
                <w:szCs w:val="20"/>
              </w:rPr>
            </w:pPr>
            <w:r w:rsidRPr="00D754A1">
              <w:rPr>
                <w:color w:val="000000"/>
                <w:sz w:val="20"/>
                <w:szCs w:val="20"/>
              </w:rPr>
              <w:t>18268</w:t>
            </w:r>
          </w:p>
        </w:tc>
        <w:tc>
          <w:tcPr>
            <w:tcW w:w="267" w:type="pct"/>
            <w:tcBorders>
              <w:top w:val="nil"/>
              <w:left w:val="nil"/>
              <w:bottom w:val="single" w:sz="8" w:space="0" w:color="auto"/>
              <w:right w:val="single" w:sz="8" w:space="0" w:color="auto"/>
            </w:tcBorders>
            <w:shd w:val="clear" w:color="auto" w:fill="auto"/>
            <w:vAlign w:val="center"/>
            <w:hideMark/>
          </w:tcPr>
          <w:p w14:paraId="4D8488F3" w14:textId="77777777" w:rsidR="00D754A1" w:rsidRPr="00D754A1" w:rsidRDefault="00D754A1" w:rsidP="004C3FCC">
            <w:pPr>
              <w:widowControl/>
              <w:ind w:left="-57" w:right="-57"/>
              <w:jc w:val="center"/>
              <w:rPr>
                <w:color w:val="000000"/>
                <w:sz w:val="20"/>
                <w:szCs w:val="20"/>
              </w:rPr>
            </w:pPr>
            <w:r w:rsidRPr="00D754A1">
              <w:rPr>
                <w:color w:val="000000"/>
                <w:sz w:val="20"/>
                <w:szCs w:val="20"/>
              </w:rPr>
              <w:t>18999</w:t>
            </w:r>
          </w:p>
        </w:tc>
      </w:tr>
      <w:tr w:rsidR="00D754A1" w:rsidRPr="00D754A1" w14:paraId="5299B065" w14:textId="77777777" w:rsidTr="004C3FCC">
        <w:trPr>
          <w:trHeight w:val="20"/>
        </w:trPr>
        <w:tc>
          <w:tcPr>
            <w:tcW w:w="887" w:type="pct"/>
            <w:tcBorders>
              <w:top w:val="nil"/>
              <w:left w:val="single" w:sz="8" w:space="0" w:color="auto"/>
              <w:bottom w:val="single" w:sz="8" w:space="0" w:color="auto"/>
              <w:right w:val="single" w:sz="8" w:space="0" w:color="auto"/>
            </w:tcBorders>
            <w:shd w:val="clear" w:color="auto" w:fill="auto"/>
            <w:vAlign w:val="center"/>
            <w:hideMark/>
          </w:tcPr>
          <w:p w14:paraId="7918917B" w14:textId="77777777" w:rsidR="00D754A1" w:rsidRPr="00D754A1" w:rsidRDefault="00D754A1" w:rsidP="004C3FCC">
            <w:pPr>
              <w:widowControl/>
              <w:ind w:left="-57" w:right="-57"/>
              <w:rPr>
                <w:color w:val="000000"/>
                <w:sz w:val="20"/>
                <w:szCs w:val="20"/>
                <w:lang w:val="ru-RU"/>
              </w:rPr>
            </w:pPr>
            <w:r w:rsidRPr="00D754A1">
              <w:rPr>
                <w:color w:val="000000"/>
                <w:sz w:val="20"/>
                <w:szCs w:val="20"/>
                <w:lang w:val="ru-RU"/>
              </w:rPr>
              <w:t>в т.ч. Инвестиционная составляющая</w:t>
            </w:r>
          </w:p>
        </w:tc>
        <w:tc>
          <w:tcPr>
            <w:tcW w:w="287" w:type="pct"/>
            <w:tcBorders>
              <w:top w:val="nil"/>
              <w:left w:val="nil"/>
              <w:bottom w:val="single" w:sz="8" w:space="0" w:color="auto"/>
              <w:right w:val="single" w:sz="8" w:space="0" w:color="auto"/>
            </w:tcBorders>
            <w:shd w:val="clear" w:color="auto" w:fill="auto"/>
            <w:vAlign w:val="center"/>
            <w:hideMark/>
          </w:tcPr>
          <w:p w14:paraId="3E921E95" w14:textId="77777777" w:rsidR="00D754A1" w:rsidRPr="00D754A1" w:rsidRDefault="00D754A1" w:rsidP="004C3FCC">
            <w:pPr>
              <w:widowControl/>
              <w:ind w:left="-57" w:right="-57"/>
              <w:jc w:val="center"/>
              <w:rPr>
                <w:color w:val="000000"/>
                <w:sz w:val="20"/>
                <w:szCs w:val="20"/>
              </w:rPr>
            </w:pPr>
            <w:r w:rsidRPr="00D754A1">
              <w:rPr>
                <w:color w:val="000000"/>
                <w:sz w:val="20"/>
                <w:szCs w:val="20"/>
              </w:rPr>
              <w:t>тыс. руб.</w:t>
            </w:r>
          </w:p>
        </w:tc>
        <w:tc>
          <w:tcPr>
            <w:tcW w:w="268" w:type="pct"/>
            <w:tcBorders>
              <w:top w:val="nil"/>
              <w:left w:val="nil"/>
              <w:bottom w:val="single" w:sz="8" w:space="0" w:color="auto"/>
              <w:right w:val="single" w:sz="8" w:space="0" w:color="auto"/>
            </w:tcBorders>
            <w:shd w:val="clear" w:color="auto" w:fill="auto"/>
            <w:vAlign w:val="center"/>
            <w:hideMark/>
          </w:tcPr>
          <w:p w14:paraId="06AC208F"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8" w:type="pct"/>
            <w:tcBorders>
              <w:top w:val="nil"/>
              <w:left w:val="nil"/>
              <w:bottom w:val="single" w:sz="8" w:space="0" w:color="auto"/>
              <w:right w:val="single" w:sz="8" w:space="0" w:color="auto"/>
            </w:tcBorders>
            <w:shd w:val="clear" w:color="auto" w:fill="auto"/>
            <w:vAlign w:val="center"/>
            <w:hideMark/>
          </w:tcPr>
          <w:p w14:paraId="1469CD0B"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8" w:type="pct"/>
            <w:tcBorders>
              <w:top w:val="nil"/>
              <w:left w:val="nil"/>
              <w:bottom w:val="single" w:sz="8" w:space="0" w:color="auto"/>
              <w:right w:val="single" w:sz="8" w:space="0" w:color="auto"/>
            </w:tcBorders>
            <w:shd w:val="clear" w:color="auto" w:fill="auto"/>
            <w:vAlign w:val="center"/>
            <w:hideMark/>
          </w:tcPr>
          <w:p w14:paraId="39EBD03A"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350" w:type="pct"/>
            <w:tcBorders>
              <w:top w:val="nil"/>
              <w:left w:val="nil"/>
              <w:bottom w:val="single" w:sz="8" w:space="0" w:color="auto"/>
              <w:right w:val="single" w:sz="8" w:space="0" w:color="auto"/>
            </w:tcBorders>
            <w:shd w:val="clear" w:color="auto" w:fill="auto"/>
            <w:vAlign w:val="center"/>
            <w:hideMark/>
          </w:tcPr>
          <w:p w14:paraId="26A00183"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366BA28"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770079E1"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68509569"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7680D3E7"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474E414C"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202BEE88"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506A9CCA"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250DD2DE"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1E5F4E31"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c>
          <w:tcPr>
            <w:tcW w:w="267" w:type="pct"/>
            <w:tcBorders>
              <w:top w:val="nil"/>
              <w:left w:val="nil"/>
              <w:bottom w:val="single" w:sz="8" w:space="0" w:color="auto"/>
              <w:right w:val="single" w:sz="8" w:space="0" w:color="auto"/>
            </w:tcBorders>
            <w:shd w:val="clear" w:color="auto" w:fill="auto"/>
            <w:vAlign w:val="center"/>
            <w:hideMark/>
          </w:tcPr>
          <w:p w14:paraId="4947627A" w14:textId="77777777" w:rsidR="00D754A1" w:rsidRPr="00D754A1" w:rsidRDefault="00D754A1" w:rsidP="004C3FCC">
            <w:pPr>
              <w:widowControl/>
              <w:ind w:left="-57" w:right="-57"/>
              <w:jc w:val="center"/>
              <w:rPr>
                <w:color w:val="000000"/>
                <w:sz w:val="20"/>
                <w:szCs w:val="20"/>
              </w:rPr>
            </w:pPr>
            <w:r w:rsidRPr="00D754A1">
              <w:rPr>
                <w:color w:val="000000"/>
                <w:sz w:val="20"/>
                <w:szCs w:val="20"/>
              </w:rPr>
              <w:t>0</w:t>
            </w:r>
          </w:p>
        </w:tc>
      </w:tr>
    </w:tbl>
    <w:p w14:paraId="5D626986" w14:textId="5C475C4A" w:rsidR="009A7126" w:rsidRPr="00D754A1" w:rsidRDefault="009A7126" w:rsidP="009A7126">
      <w:pPr>
        <w:pStyle w:val="a4"/>
        <w:keepNext/>
        <w:spacing w:line="240" w:lineRule="auto"/>
        <w:ind w:firstLine="0"/>
        <w:jc w:val="center"/>
        <w:rPr>
          <w:noProof/>
          <w:lang w:eastAsia="ru-RU"/>
        </w:rPr>
      </w:pPr>
    </w:p>
    <w:p w14:paraId="38AC6D48" w14:textId="0AAD5C50" w:rsidR="00D754A1" w:rsidRPr="00D754A1" w:rsidRDefault="00D754A1" w:rsidP="009A7126">
      <w:pPr>
        <w:pStyle w:val="a4"/>
        <w:keepNext/>
        <w:spacing w:line="240" w:lineRule="auto"/>
        <w:ind w:firstLine="0"/>
        <w:jc w:val="center"/>
      </w:pPr>
      <w:r w:rsidRPr="00D754A1">
        <w:rPr>
          <w:noProof/>
          <w:lang w:eastAsia="ru-RU"/>
        </w:rPr>
        <w:drawing>
          <wp:inline distT="0" distB="0" distL="0" distR="0" wp14:anchorId="4AF6081F" wp14:editId="082B92DA">
            <wp:extent cx="10150475" cy="39325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50475" cy="3932555"/>
                    </a:xfrm>
                    <a:prstGeom prst="rect">
                      <a:avLst/>
                    </a:prstGeom>
                    <a:noFill/>
                  </pic:spPr>
                </pic:pic>
              </a:graphicData>
            </a:graphic>
          </wp:inline>
        </w:drawing>
      </w:r>
    </w:p>
    <w:p w14:paraId="23773012" w14:textId="77777777" w:rsidR="009A7126" w:rsidRPr="00D754A1" w:rsidRDefault="009A7126" w:rsidP="00D754A1">
      <w:pPr>
        <w:pStyle w:val="a1"/>
        <w:numPr>
          <w:ilvl w:val="4"/>
          <w:numId w:val="11"/>
        </w:numPr>
        <w:jc w:val="center"/>
      </w:pPr>
      <w:bookmarkStart w:id="238" w:name="_Ref524518035"/>
      <w:r w:rsidRPr="00D754A1">
        <w:t>Результаты расчета ценовых последствий для потребителей при реализации мероприятий и без них</w:t>
      </w:r>
      <w:bookmarkEnd w:id="238"/>
      <w:bookmarkEnd w:id="1"/>
    </w:p>
    <w:sectPr w:rsidR="009A7126" w:rsidRPr="00D754A1" w:rsidSect="009A7126">
      <w:pgSz w:w="16840" w:h="11907" w:orient="landscape"/>
      <w:pgMar w:top="1701" w:right="567" w:bottom="567" w:left="567" w:header="709" w:footer="709" w:gutter="0"/>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4449CD9" w16cid:durableId="204E0BC8"/>
  <w16cid:commentId w16cid:paraId="7ADFD87D" w16cid:durableId="204EF43B"/>
  <w16cid:commentId w16cid:paraId="6E326AB0" w16cid:durableId="204EF475"/>
  <w16cid:commentId w16cid:paraId="6440816D" w16cid:durableId="204E0D02"/>
  <w16cid:commentId w16cid:paraId="7E890267" w16cid:durableId="204F0E9B"/>
  <w16cid:commentId w16cid:paraId="1097CB10" w16cid:durableId="204F0ED2"/>
  <w16cid:commentId w16cid:paraId="09DA5557" w16cid:durableId="204E0D50"/>
  <w16cid:commentId w16cid:paraId="3FE890D7" w16cid:durableId="204F1236"/>
  <w16cid:commentId w16cid:paraId="57858BA1" w16cid:durableId="204F123D"/>
  <w16cid:commentId w16cid:paraId="0AC66F26" w16cid:durableId="204F1248"/>
  <w16cid:commentId w16cid:paraId="3860F431" w16cid:durableId="204F124F"/>
  <w16cid:commentId w16cid:paraId="48C0D725" w16cid:durableId="204F1256"/>
  <w16cid:commentId w16cid:paraId="3C34DC15" w16cid:durableId="204F1620"/>
  <w16cid:commentId w16cid:paraId="0FE82E4A" w16cid:durableId="204F162F"/>
  <w16cid:commentId w16cid:paraId="32491CCC" w16cid:durableId="204F164F"/>
  <w16cid:commentId w16cid:paraId="253CD4D3" w16cid:durableId="204E0D95"/>
  <w16cid:commentId w16cid:paraId="317DB1C5" w16cid:durableId="204F1758"/>
  <w16cid:commentId w16cid:paraId="2F7D133F" w16cid:durableId="204F1760"/>
  <w16cid:commentId w16cid:paraId="3D2EE8CD" w16cid:durableId="204F176C"/>
  <w16cid:commentId w16cid:paraId="112F93DE" w16cid:durableId="204F17E2"/>
  <w16cid:commentId w16cid:paraId="744163D9" w16cid:durableId="204E0DE5"/>
  <w16cid:commentId w16cid:paraId="7D60751C" w16cid:durableId="204F18A3"/>
  <w16cid:commentId w16cid:paraId="2F70A484" w16cid:durableId="204F18E1"/>
  <w16cid:commentId w16cid:paraId="6498B16C" w16cid:durableId="204F1934"/>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9722A0" w14:textId="77777777" w:rsidR="00801732" w:rsidRDefault="00801732">
      <w:r>
        <w:separator/>
      </w:r>
    </w:p>
  </w:endnote>
  <w:endnote w:type="continuationSeparator" w:id="0">
    <w:p w14:paraId="3C6973C7" w14:textId="77777777" w:rsidR="00801732" w:rsidRDefault="008017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6270283"/>
      <w:docPartObj>
        <w:docPartGallery w:val="Page Numbers (Bottom of Page)"/>
        <w:docPartUnique/>
      </w:docPartObj>
    </w:sdtPr>
    <w:sdtEndPr>
      <w:rPr>
        <w:rFonts w:cs="Times New Roman"/>
        <w:sz w:val="20"/>
      </w:rPr>
    </w:sdtEndPr>
    <w:sdtContent>
      <w:p w14:paraId="6F878B8E" w14:textId="0768BF87" w:rsidR="00801732" w:rsidRPr="00EE5788" w:rsidRDefault="00801732">
        <w:pPr>
          <w:pStyle w:val="af"/>
          <w:jc w:val="right"/>
          <w:rPr>
            <w:rFonts w:cs="Times New Roman"/>
            <w:sz w:val="20"/>
          </w:rPr>
        </w:pPr>
        <w:r w:rsidRPr="00EE5788">
          <w:rPr>
            <w:rFonts w:cs="Times New Roman"/>
            <w:sz w:val="20"/>
          </w:rPr>
          <w:fldChar w:fldCharType="begin"/>
        </w:r>
        <w:r w:rsidRPr="00EE5788">
          <w:rPr>
            <w:rFonts w:cs="Times New Roman"/>
            <w:sz w:val="20"/>
          </w:rPr>
          <w:instrText>PAGE   \* MERGEFORMAT</w:instrText>
        </w:r>
        <w:r w:rsidRPr="00EE5788">
          <w:rPr>
            <w:rFonts w:cs="Times New Roman"/>
            <w:sz w:val="20"/>
          </w:rPr>
          <w:fldChar w:fldCharType="separate"/>
        </w:r>
        <w:r w:rsidR="00205603">
          <w:rPr>
            <w:rFonts w:cs="Times New Roman"/>
            <w:noProof/>
            <w:sz w:val="20"/>
          </w:rPr>
          <w:t>105</w:t>
        </w:r>
        <w:r w:rsidRPr="00EE5788">
          <w:rPr>
            <w:rFonts w:cs="Times New Roman"/>
            <w:sz w:val="20"/>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64AE2A" w14:textId="77777777" w:rsidR="00801732" w:rsidRDefault="00801732">
      <w:r>
        <w:separator/>
      </w:r>
    </w:p>
  </w:footnote>
  <w:footnote w:type="continuationSeparator" w:id="0">
    <w:p w14:paraId="6B15D9FE" w14:textId="77777777" w:rsidR="00801732" w:rsidRDefault="0080173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8040BF16"/>
    <w:lvl w:ilvl="0">
      <w:start w:val="1"/>
      <w:numFmt w:val="decimal"/>
      <w:pStyle w:val="a"/>
      <w:lvlText w:val="%1."/>
      <w:lvlJc w:val="right"/>
      <w:pPr>
        <w:ind w:left="360" w:hanging="360"/>
      </w:pPr>
      <w:rPr>
        <w:rFonts w:hint="default"/>
      </w:rPr>
    </w:lvl>
  </w:abstractNum>
  <w:abstractNum w:abstractNumId="1" w15:restartNumberingAfterBreak="0">
    <w:nsid w:val="FFFFFF89"/>
    <w:multiLevelType w:val="singleLevel"/>
    <w:tmpl w:val="39446FEE"/>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3CA95EA0"/>
    <w:multiLevelType w:val="hybridMultilevel"/>
    <w:tmpl w:val="EB70C24E"/>
    <w:lvl w:ilvl="0" w:tplc="F3000116">
      <w:start w:val="1"/>
      <w:numFmt w:val="bullet"/>
      <w:lvlText w:val=""/>
      <w:lvlJc w:val="left"/>
      <w:pPr>
        <w:ind w:left="1637"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42F03385"/>
    <w:multiLevelType w:val="multilevel"/>
    <w:tmpl w:val="CCC4FAFC"/>
    <w:lvl w:ilvl="0">
      <w:start w:val="1"/>
      <w:numFmt w:val="decimal"/>
      <w:pStyle w:val="1"/>
      <w:lvlText w:val="Глава %1."/>
      <w:lvlJc w:val="left"/>
      <w:pPr>
        <w:tabs>
          <w:tab w:val="num" w:pos="567"/>
        </w:tabs>
        <w:ind w:left="0" w:firstLine="0"/>
      </w:pPr>
      <w:rPr>
        <w:rFonts w:ascii="Times New Roman" w:hAnsi="Times New Roman" w:hint="default"/>
        <w:b/>
        <w:i w:val="0"/>
        <w:caps/>
        <w:strike w:val="0"/>
        <w:dstrike w:val="0"/>
        <w:outline w:val="0"/>
        <w:shadow w:val="0"/>
        <w:emboss w:val="0"/>
        <w:imprint w:val="0"/>
        <w:vanish w:val="0"/>
        <w:sz w:val="28"/>
        <w:vertAlign w:val="baseline"/>
      </w:rPr>
    </w:lvl>
    <w:lvl w:ilvl="1">
      <w:start w:val="1"/>
      <w:numFmt w:val="decimal"/>
      <w:pStyle w:val="2"/>
      <w:lvlText w:val="%1.%2."/>
      <w:lvlJc w:val="left"/>
      <w:pPr>
        <w:ind w:left="0" w:firstLine="369"/>
      </w:pPr>
      <w:rPr>
        <w:rFonts w:ascii="Times New Roman" w:hAnsi="Times New Roman"/>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2">
      <w:start w:val="1"/>
      <w:numFmt w:val="decimal"/>
      <w:pStyle w:val="3"/>
      <w:lvlText w:val="%1.%2.%3."/>
      <w:lvlJc w:val="left"/>
      <w:pPr>
        <w:ind w:left="720" w:hanging="720"/>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pStyle w:val="4"/>
      <w:lvlText w:val="%1.%2.%3.%4."/>
      <w:lvlJc w:val="left"/>
      <w:pPr>
        <w:ind w:left="864" w:hanging="864"/>
      </w:pPr>
      <w:rPr>
        <w:rFonts w:hint="default"/>
        <w:b w:val="0"/>
        <w:i/>
      </w:rPr>
    </w:lvl>
    <w:lvl w:ilvl="4">
      <w:start w:val="1"/>
      <w:numFmt w:val="decimal"/>
      <w:lvlRestart w:val="1"/>
      <w:pStyle w:val="a1"/>
      <w:lvlText w:val="Рисунок %1.%5."/>
      <w:lvlJc w:val="left"/>
      <w:pPr>
        <w:tabs>
          <w:tab w:val="num" w:pos="1701"/>
        </w:tabs>
        <w:ind w:left="1701" w:hanging="1701"/>
      </w:pPr>
      <w:rPr>
        <w:rFonts w:hint="default"/>
      </w:rPr>
    </w:lvl>
    <w:lvl w:ilvl="5">
      <w:start w:val="1"/>
      <w:numFmt w:val="decimal"/>
      <w:lvlRestart w:val="1"/>
      <w:pStyle w:val="a2"/>
      <w:lvlText w:val="Таблица %1.%6."/>
      <w:lvlJc w:val="left"/>
      <w:pPr>
        <w:tabs>
          <w:tab w:val="num" w:pos="1701"/>
        </w:tabs>
        <w:ind w:left="1701" w:hanging="1701"/>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3"/>
  </w:num>
  <w:num w:numId="2">
    <w:abstractNumId w:val="1"/>
  </w:num>
  <w:num w:numId="3">
    <w:abstractNumId w:val="0"/>
  </w:num>
  <w:num w:numId="4">
    <w:abstractNumId w:val="1"/>
  </w:num>
  <w:num w:numId="5">
    <w:abstractNumId w:val="0"/>
  </w:num>
  <w:num w:numId="6">
    <w:abstractNumId w:val="3"/>
  </w:num>
  <w:num w:numId="7">
    <w:abstractNumId w:val="1"/>
  </w:num>
  <w:num w:numId="8">
    <w:abstractNumId w:val="0"/>
    <w:lvlOverride w:ilvl="0">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lvlOverride w:ilvl="0">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851"/>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lTrailSpace/>
    <w:compatSetting w:name="compatibilityMode" w:uri="http://schemas.microsoft.com/office/word" w:val="12"/>
  </w:compat>
  <w:rsids>
    <w:rsidRoot w:val="0062641F"/>
    <w:rsid w:val="00002699"/>
    <w:rsid w:val="00004920"/>
    <w:rsid w:val="00010480"/>
    <w:rsid w:val="00025243"/>
    <w:rsid w:val="00031091"/>
    <w:rsid w:val="00043A88"/>
    <w:rsid w:val="00054A20"/>
    <w:rsid w:val="00065135"/>
    <w:rsid w:val="000844A5"/>
    <w:rsid w:val="0009736F"/>
    <w:rsid w:val="000A315C"/>
    <w:rsid w:val="000A64B4"/>
    <w:rsid w:val="000B03F6"/>
    <w:rsid w:val="000C0616"/>
    <w:rsid w:val="000C0C76"/>
    <w:rsid w:val="000C4A02"/>
    <w:rsid w:val="000C6A62"/>
    <w:rsid w:val="000D34C3"/>
    <w:rsid w:val="000E66AB"/>
    <w:rsid w:val="00104430"/>
    <w:rsid w:val="00127132"/>
    <w:rsid w:val="00153979"/>
    <w:rsid w:val="0016318D"/>
    <w:rsid w:val="00175A5A"/>
    <w:rsid w:val="00180E1D"/>
    <w:rsid w:val="00190E07"/>
    <w:rsid w:val="001A1A9A"/>
    <w:rsid w:val="001B6505"/>
    <w:rsid w:val="001D1847"/>
    <w:rsid w:val="001D5D78"/>
    <w:rsid w:val="001E75C5"/>
    <w:rsid w:val="00205603"/>
    <w:rsid w:val="00210ECE"/>
    <w:rsid w:val="002142F7"/>
    <w:rsid w:val="00263E35"/>
    <w:rsid w:val="002739A4"/>
    <w:rsid w:val="002A77D6"/>
    <w:rsid w:val="002C6F54"/>
    <w:rsid w:val="002D7B5F"/>
    <w:rsid w:val="002E04F2"/>
    <w:rsid w:val="002E4C65"/>
    <w:rsid w:val="0030105F"/>
    <w:rsid w:val="00301AC3"/>
    <w:rsid w:val="0031473B"/>
    <w:rsid w:val="00320DC0"/>
    <w:rsid w:val="00323E6F"/>
    <w:rsid w:val="003423A1"/>
    <w:rsid w:val="00343127"/>
    <w:rsid w:val="00360293"/>
    <w:rsid w:val="00367F14"/>
    <w:rsid w:val="003E023B"/>
    <w:rsid w:val="003F6273"/>
    <w:rsid w:val="003F7C2F"/>
    <w:rsid w:val="00426C58"/>
    <w:rsid w:val="004315F4"/>
    <w:rsid w:val="004329D5"/>
    <w:rsid w:val="004365CA"/>
    <w:rsid w:val="0044276B"/>
    <w:rsid w:val="0045413D"/>
    <w:rsid w:val="00486FB3"/>
    <w:rsid w:val="004A63EA"/>
    <w:rsid w:val="004B3E6B"/>
    <w:rsid w:val="004D4D05"/>
    <w:rsid w:val="004F50D9"/>
    <w:rsid w:val="004F7AE9"/>
    <w:rsid w:val="00523B7F"/>
    <w:rsid w:val="00527C17"/>
    <w:rsid w:val="00531086"/>
    <w:rsid w:val="00534535"/>
    <w:rsid w:val="00560B31"/>
    <w:rsid w:val="00563E9F"/>
    <w:rsid w:val="00564990"/>
    <w:rsid w:val="005753F3"/>
    <w:rsid w:val="00596B0F"/>
    <w:rsid w:val="005A5CEA"/>
    <w:rsid w:val="005B1749"/>
    <w:rsid w:val="005B540D"/>
    <w:rsid w:val="005C1942"/>
    <w:rsid w:val="0060720F"/>
    <w:rsid w:val="0061121E"/>
    <w:rsid w:val="00623EE2"/>
    <w:rsid w:val="0062406D"/>
    <w:rsid w:val="00624969"/>
    <w:rsid w:val="0062641F"/>
    <w:rsid w:val="0062695E"/>
    <w:rsid w:val="00641681"/>
    <w:rsid w:val="006518A3"/>
    <w:rsid w:val="00654E1B"/>
    <w:rsid w:val="00655830"/>
    <w:rsid w:val="00672846"/>
    <w:rsid w:val="006846FF"/>
    <w:rsid w:val="006F0233"/>
    <w:rsid w:val="006F0EE9"/>
    <w:rsid w:val="006F5808"/>
    <w:rsid w:val="00705570"/>
    <w:rsid w:val="00710E8B"/>
    <w:rsid w:val="00711106"/>
    <w:rsid w:val="007127CD"/>
    <w:rsid w:val="00716254"/>
    <w:rsid w:val="00730FFD"/>
    <w:rsid w:val="00744270"/>
    <w:rsid w:val="007578AA"/>
    <w:rsid w:val="00767B60"/>
    <w:rsid w:val="007B696F"/>
    <w:rsid w:val="007C1005"/>
    <w:rsid w:val="007C169E"/>
    <w:rsid w:val="007D253E"/>
    <w:rsid w:val="007E3CFA"/>
    <w:rsid w:val="007E5980"/>
    <w:rsid w:val="007E5F7E"/>
    <w:rsid w:val="007F4A40"/>
    <w:rsid w:val="00801732"/>
    <w:rsid w:val="00810A10"/>
    <w:rsid w:val="00833823"/>
    <w:rsid w:val="0083405B"/>
    <w:rsid w:val="00834EC9"/>
    <w:rsid w:val="00841E89"/>
    <w:rsid w:val="008474BE"/>
    <w:rsid w:val="00855745"/>
    <w:rsid w:val="00857D46"/>
    <w:rsid w:val="008A3AF6"/>
    <w:rsid w:val="008A52EA"/>
    <w:rsid w:val="008A730F"/>
    <w:rsid w:val="008E7C8D"/>
    <w:rsid w:val="00905ED0"/>
    <w:rsid w:val="009420A5"/>
    <w:rsid w:val="00966804"/>
    <w:rsid w:val="00975406"/>
    <w:rsid w:val="009835A0"/>
    <w:rsid w:val="009A7126"/>
    <w:rsid w:val="009B61D0"/>
    <w:rsid w:val="009B7A5E"/>
    <w:rsid w:val="009F4957"/>
    <w:rsid w:val="00A00E97"/>
    <w:rsid w:val="00A26777"/>
    <w:rsid w:val="00A462FF"/>
    <w:rsid w:val="00A521B7"/>
    <w:rsid w:val="00A55EA0"/>
    <w:rsid w:val="00A56D88"/>
    <w:rsid w:val="00A60E17"/>
    <w:rsid w:val="00A73A30"/>
    <w:rsid w:val="00A94EC3"/>
    <w:rsid w:val="00AA6C8C"/>
    <w:rsid w:val="00AB0A98"/>
    <w:rsid w:val="00AB5CB7"/>
    <w:rsid w:val="00AB6B04"/>
    <w:rsid w:val="00AB6DC9"/>
    <w:rsid w:val="00AC3815"/>
    <w:rsid w:val="00AC5022"/>
    <w:rsid w:val="00B01C0D"/>
    <w:rsid w:val="00B1147A"/>
    <w:rsid w:val="00B15B3F"/>
    <w:rsid w:val="00B30FAC"/>
    <w:rsid w:val="00B46123"/>
    <w:rsid w:val="00B63C47"/>
    <w:rsid w:val="00B7278B"/>
    <w:rsid w:val="00B8007D"/>
    <w:rsid w:val="00BA0C1D"/>
    <w:rsid w:val="00BC42CE"/>
    <w:rsid w:val="00C95AB0"/>
    <w:rsid w:val="00CB4238"/>
    <w:rsid w:val="00D01C64"/>
    <w:rsid w:val="00D20136"/>
    <w:rsid w:val="00D24177"/>
    <w:rsid w:val="00D66676"/>
    <w:rsid w:val="00D754A1"/>
    <w:rsid w:val="00D7639B"/>
    <w:rsid w:val="00D76925"/>
    <w:rsid w:val="00D77E99"/>
    <w:rsid w:val="00E44175"/>
    <w:rsid w:val="00E52E37"/>
    <w:rsid w:val="00E5473B"/>
    <w:rsid w:val="00E85133"/>
    <w:rsid w:val="00E8763A"/>
    <w:rsid w:val="00E960A9"/>
    <w:rsid w:val="00EB5AE4"/>
    <w:rsid w:val="00EE5788"/>
    <w:rsid w:val="00F10A86"/>
    <w:rsid w:val="00F134E4"/>
    <w:rsid w:val="00F21E94"/>
    <w:rsid w:val="00F37BC9"/>
    <w:rsid w:val="00F57E7D"/>
    <w:rsid w:val="00F81890"/>
    <w:rsid w:val="00FB3CA2"/>
    <w:rsid w:val="00FE23C6"/>
    <w:rsid w:val="00FE3697"/>
    <w:rsid w:val="00FE4D96"/>
    <w:rsid w:val="00FE57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D6FDC4D"/>
  <w15:docId w15:val="{574B913D-E31F-41A1-BCC4-93F2E041F4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uiPriority w:val="1"/>
    <w:qFormat/>
    <w:rsid w:val="00966804"/>
    <w:rPr>
      <w:rFonts w:ascii="Times New Roman" w:hAnsi="Times New Roman"/>
    </w:rPr>
  </w:style>
  <w:style w:type="paragraph" w:styleId="1">
    <w:name w:val="heading 1"/>
    <w:basedOn w:val="a3"/>
    <w:link w:val="10"/>
    <w:uiPriority w:val="1"/>
    <w:qFormat/>
    <w:rsid w:val="00A462FF"/>
    <w:pPr>
      <w:pageBreakBefore/>
      <w:numPr>
        <w:numId w:val="6"/>
      </w:numPr>
      <w:spacing w:before="120" w:after="240"/>
      <w:outlineLvl w:val="0"/>
    </w:pPr>
    <w:rPr>
      <w:rFonts w:eastAsia="Times New Roman"/>
      <w:b/>
      <w:bCs/>
      <w:caps/>
      <w:sz w:val="28"/>
      <w:szCs w:val="26"/>
      <w:lang w:val="ru-RU"/>
    </w:rPr>
  </w:style>
  <w:style w:type="paragraph" w:styleId="2">
    <w:name w:val="heading 2"/>
    <w:basedOn w:val="a3"/>
    <w:next w:val="a4"/>
    <w:link w:val="20"/>
    <w:uiPriority w:val="9"/>
    <w:unhideWhenUsed/>
    <w:qFormat/>
    <w:rsid w:val="004315F4"/>
    <w:pPr>
      <w:keepNext/>
      <w:keepLines/>
      <w:widowControl/>
      <w:numPr>
        <w:ilvl w:val="1"/>
        <w:numId w:val="6"/>
      </w:numPr>
      <w:suppressAutoHyphens/>
      <w:spacing w:before="120" w:after="240"/>
      <w:outlineLvl w:val="1"/>
    </w:pPr>
    <w:rPr>
      <w:rFonts w:eastAsiaTheme="majorEastAsia" w:cstheme="majorBidi"/>
      <w:b/>
      <w:sz w:val="24"/>
      <w:szCs w:val="26"/>
      <w:lang w:val="ru-RU"/>
    </w:rPr>
  </w:style>
  <w:style w:type="paragraph" w:styleId="3">
    <w:name w:val="heading 3"/>
    <w:basedOn w:val="a3"/>
    <w:next w:val="a4"/>
    <w:link w:val="30"/>
    <w:uiPriority w:val="9"/>
    <w:unhideWhenUsed/>
    <w:qFormat/>
    <w:rsid w:val="004315F4"/>
    <w:pPr>
      <w:keepNext/>
      <w:keepLines/>
      <w:numPr>
        <w:ilvl w:val="2"/>
        <w:numId w:val="6"/>
      </w:numPr>
      <w:spacing w:before="120" w:after="240"/>
      <w:outlineLvl w:val="2"/>
    </w:pPr>
    <w:rPr>
      <w:rFonts w:eastAsiaTheme="majorEastAsia" w:cstheme="majorBidi"/>
      <w:b/>
      <w:sz w:val="24"/>
      <w:szCs w:val="24"/>
      <w:lang w:val="ru-RU"/>
    </w:rPr>
  </w:style>
  <w:style w:type="paragraph" w:styleId="4">
    <w:name w:val="heading 4"/>
    <w:basedOn w:val="a3"/>
    <w:next w:val="a4"/>
    <w:link w:val="40"/>
    <w:uiPriority w:val="9"/>
    <w:unhideWhenUsed/>
    <w:qFormat/>
    <w:rsid w:val="004315F4"/>
    <w:pPr>
      <w:keepNext/>
      <w:keepLines/>
      <w:numPr>
        <w:ilvl w:val="3"/>
        <w:numId w:val="6"/>
      </w:numPr>
      <w:spacing w:before="120" w:after="120"/>
      <w:outlineLvl w:val="3"/>
    </w:pPr>
    <w:rPr>
      <w:rFonts w:eastAsiaTheme="majorEastAsia" w:cstheme="majorBidi"/>
      <w:i/>
      <w:iCs/>
      <w:sz w:val="26"/>
      <w:lang w:val="ru-RU"/>
    </w:rPr>
  </w:style>
  <w:style w:type="paragraph" w:styleId="5">
    <w:name w:val="heading 5"/>
    <w:basedOn w:val="a3"/>
    <w:next w:val="a3"/>
    <w:link w:val="50"/>
    <w:uiPriority w:val="9"/>
    <w:semiHidden/>
    <w:unhideWhenUsed/>
    <w:qFormat/>
    <w:rsid w:val="004315F4"/>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3"/>
    <w:next w:val="a3"/>
    <w:link w:val="60"/>
    <w:uiPriority w:val="9"/>
    <w:unhideWhenUsed/>
    <w:rsid w:val="004315F4"/>
    <w:pPr>
      <w:keepNext/>
      <w:keepLines/>
      <w:spacing w:before="40"/>
      <w:outlineLvl w:val="5"/>
    </w:pPr>
    <w:rPr>
      <w:rFonts w:eastAsiaTheme="majorEastAsia" w:cstheme="majorBidi"/>
      <w:b/>
      <w:sz w:val="24"/>
    </w:rPr>
  </w:style>
  <w:style w:type="paragraph" w:styleId="7">
    <w:name w:val="heading 7"/>
    <w:basedOn w:val="a3"/>
    <w:next w:val="a3"/>
    <w:link w:val="70"/>
    <w:uiPriority w:val="9"/>
    <w:semiHidden/>
    <w:unhideWhenUsed/>
    <w:qFormat/>
    <w:rsid w:val="007D253E"/>
    <w:pPr>
      <w:keepNext/>
      <w:keepLines/>
      <w:spacing w:before="40"/>
      <w:outlineLvl w:val="6"/>
    </w:pPr>
    <w:rPr>
      <w:rFonts w:asciiTheme="majorHAnsi" w:eastAsiaTheme="majorEastAsia" w:hAnsiTheme="majorHAnsi" w:cstheme="majorBidi"/>
      <w:i/>
      <w:iCs/>
      <w:color w:val="243F60" w:themeColor="accent1" w:themeShade="7F"/>
    </w:rPr>
  </w:style>
  <w:style w:type="paragraph" w:styleId="8">
    <w:name w:val="heading 8"/>
    <w:basedOn w:val="a3"/>
    <w:next w:val="a3"/>
    <w:link w:val="80"/>
    <w:uiPriority w:val="9"/>
    <w:semiHidden/>
    <w:unhideWhenUsed/>
    <w:qFormat/>
    <w:rsid w:val="007D253E"/>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3"/>
    <w:next w:val="a3"/>
    <w:link w:val="90"/>
    <w:uiPriority w:val="9"/>
    <w:semiHidden/>
    <w:unhideWhenUsed/>
    <w:qFormat/>
    <w:rsid w:val="007D253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4">
    <w:name w:val="Body Text"/>
    <w:aliases w:val="_Основной текст"/>
    <w:basedOn w:val="a3"/>
    <w:link w:val="a8"/>
    <w:uiPriority w:val="1"/>
    <w:qFormat/>
    <w:rsid w:val="004315F4"/>
    <w:pPr>
      <w:widowControl/>
      <w:spacing w:before="60" w:line="360" w:lineRule="auto"/>
      <w:ind w:firstLine="851"/>
      <w:jc w:val="both"/>
    </w:pPr>
    <w:rPr>
      <w:rFonts w:eastAsia="Times New Roman"/>
      <w:sz w:val="26"/>
      <w:szCs w:val="26"/>
      <w:lang w:val="ru-RU"/>
    </w:rPr>
  </w:style>
  <w:style w:type="character" w:customStyle="1" w:styleId="a8">
    <w:name w:val="Основной текст Знак"/>
    <w:aliases w:val="_Основной текст Знак"/>
    <w:basedOn w:val="a5"/>
    <w:link w:val="a4"/>
    <w:uiPriority w:val="1"/>
    <w:rsid w:val="004315F4"/>
    <w:rPr>
      <w:rFonts w:ascii="Times New Roman" w:eastAsia="Times New Roman" w:hAnsi="Times New Roman"/>
      <w:sz w:val="26"/>
      <w:szCs w:val="26"/>
      <w:lang w:val="ru-RU"/>
    </w:rPr>
  </w:style>
  <w:style w:type="character" w:customStyle="1" w:styleId="20">
    <w:name w:val="Заголовок 2 Знак"/>
    <w:basedOn w:val="a5"/>
    <w:link w:val="2"/>
    <w:uiPriority w:val="9"/>
    <w:rsid w:val="004315F4"/>
    <w:rPr>
      <w:rFonts w:ascii="Times New Roman" w:eastAsiaTheme="majorEastAsia" w:hAnsi="Times New Roman" w:cstheme="majorBidi"/>
      <w:b/>
      <w:sz w:val="24"/>
      <w:szCs w:val="26"/>
      <w:lang w:val="ru-RU"/>
    </w:rPr>
  </w:style>
  <w:style w:type="character" w:customStyle="1" w:styleId="30">
    <w:name w:val="Заголовок 3 Знак"/>
    <w:basedOn w:val="a5"/>
    <w:link w:val="3"/>
    <w:uiPriority w:val="9"/>
    <w:rsid w:val="004315F4"/>
    <w:rPr>
      <w:rFonts w:ascii="Times New Roman" w:eastAsiaTheme="majorEastAsia" w:hAnsi="Times New Roman" w:cstheme="majorBidi"/>
      <w:b/>
      <w:sz w:val="24"/>
      <w:szCs w:val="24"/>
      <w:lang w:val="ru-RU"/>
    </w:rPr>
  </w:style>
  <w:style w:type="character" w:customStyle="1" w:styleId="40">
    <w:name w:val="Заголовок 4 Знак"/>
    <w:basedOn w:val="a5"/>
    <w:link w:val="4"/>
    <w:uiPriority w:val="9"/>
    <w:rsid w:val="004315F4"/>
    <w:rPr>
      <w:rFonts w:ascii="Times New Roman" w:eastAsiaTheme="majorEastAsia" w:hAnsi="Times New Roman" w:cstheme="majorBidi"/>
      <w:i/>
      <w:iCs/>
      <w:sz w:val="26"/>
      <w:lang w:val="ru-RU"/>
    </w:rPr>
  </w:style>
  <w:style w:type="character" w:customStyle="1" w:styleId="50">
    <w:name w:val="Заголовок 5 Знак"/>
    <w:basedOn w:val="a5"/>
    <w:link w:val="5"/>
    <w:uiPriority w:val="9"/>
    <w:semiHidden/>
    <w:rsid w:val="004315F4"/>
    <w:rPr>
      <w:rFonts w:asciiTheme="majorHAnsi" w:eastAsiaTheme="majorEastAsia" w:hAnsiTheme="majorHAnsi" w:cstheme="majorBidi"/>
      <w:color w:val="365F91" w:themeColor="accent1" w:themeShade="BF"/>
    </w:rPr>
  </w:style>
  <w:style w:type="character" w:customStyle="1" w:styleId="60">
    <w:name w:val="Заголовок 6 Знак"/>
    <w:basedOn w:val="a5"/>
    <w:link w:val="6"/>
    <w:uiPriority w:val="9"/>
    <w:rsid w:val="004315F4"/>
    <w:rPr>
      <w:rFonts w:ascii="Times New Roman" w:eastAsiaTheme="majorEastAsia" w:hAnsi="Times New Roman" w:cstheme="majorBidi"/>
      <w:b/>
      <w:sz w:val="24"/>
    </w:rPr>
  </w:style>
  <w:style w:type="character" w:customStyle="1" w:styleId="70">
    <w:name w:val="Заголовок 7 Знак"/>
    <w:basedOn w:val="a5"/>
    <w:link w:val="7"/>
    <w:uiPriority w:val="9"/>
    <w:semiHidden/>
    <w:rsid w:val="007D253E"/>
    <w:rPr>
      <w:rFonts w:asciiTheme="majorHAnsi" w:eastAsiaTheme="majorEastAsia" w:hAnsiTheme="majorHAnsi" w:cstheme="majorBidi"/>
      <w:i/>
      <w:iCs/>
      <w:color w:val="243F60" w:themeColor="accent1" w:themeShade="7F"/>
    </w:rPr>
  </w:style>
  <w:style w:type="character" w:customStyle="1" w:styleId="80">
    <w:name w:val="Заголовок 8 Знак"/>
    <w:basedOn w:val="a5"/>
    <w:link w:val="8"/>
    <w:uiPriority w:val="9"/>
    <w:semiHidden/>
    <w:rsid w:val="007D253E"/>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5"/>
    <w:link w:val="9"/>
    <w:uiPriority w:val="9"/>
    <w:semiHidden/>
    <w:rsid w:val="007D253E"/>
    <w:rPr>
      <w:rFonts w:asciiTheme="majorHAnsi" w:eastAsiaTheme="majorEastAsia" w:hAnsiTheme="majorHAnsi" w:cstheme="majorBidi"/>
      <w:i/>
      <w:iCs/>
      <w:color w:val="272727" w:themeColor="text1" w:themeTint="D8"/>
      <w:sz w:val="21"/>
      <w:szCs w:val="21"/>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1">
    <w:name w:val="toc 1"/>
    <w:basedOn w:val="a3"/>
    <w:uiPriority w:val="39"/>
    <w:qFormat/>
    <w:pPr>
      <w:spacing w:before="2"/>
    </w:pPr>
    <w:rPr>
      <w:rFonts w:eastAsia="Times New Roman"/>
    </w:rPr>
  </w:style>
  <w:style w:type="paragraph" w:styleId="21">
    <w:name w:val="toc 2"/>
    <w:basedOn w:val="a3"/>
    <w:uiPriority w:val="39"/>
    <w:qFormat/>
    <w:pPr>
      <w:ind w:left="541" w:hanging="440"/>
    </w:pPr>
    <w:rPr>
      <w:rFonts w:eastAsia="Times New Roman"/>
    </w:rPr>
  </w:style>
  <w:style w:type="paragraph" w:styleId="31">
    <w:name w:val="toc 3"/>
    <w:basedOn w:val="a3"/>
    <w:uiPriority w:val="39"/>
    <w:qFormat/>
    <w:pPr>
      <w:ind w:left="982" w:hanging="660"/>
    </w:pPr>
    <w:rPr>
      <w:rFonts w:eastAsia="Times New Roman"/>
    </w:rPr>
  </w:style>
  <w:style w:type="paragraph" w:styleId="a9">
    <w:name w:val="List Paragraph"/>
    <w:aliases w:val="Введение"/>
    <w:basedOn w:val="a3"/>
    <w:link w:val="aa"/>
    <w:uiPriority w:val="1"/>
    <w:qFormat/>
  </w:style>
  <w:style w:type="paragraph" w:customStyle="1" w:styleId="TableParagraph">
    <w:name w:val="Table Paragraph"/>
    <w:basedOn w:val="a3"/>
    <w:uiPriority w:val="1"/>
    <w:qFormat/>
  </w:style>
  <w:style w:type="paragraph" w:styleId="ab">
    <w:name w:val="caption"/>
    <w:basedOn w:val="a3"/>
    <w:next w:val="a3"/>
    <w:uiPriority w:val="35"/>
    <w:unhideWhenUsed/>
    <w:qFormat/>
    <w:rsid w:val="000C6A62"/>
    <w:pPr>
      <w:spacing w:after="200"/>
    </w:pPr>
    <w:rPr>
      <w:i/>
      <w:iCs/>
      <w:color w:val="1F497D" w:themeColor="text2"/>
      <w:sz w:val="18"/>
      <w:szCs w:val="18"/>
    </w:rPr>
  </w:style>
  <w:style w:type="paragraph" w:customStyle="1" w:styleId="a2">
    <w:name w:val="Подпись таблицы"/>
    <w:basedOn w:val="6"/>
    <w:next w:val="a4"/>
    <w:link w:val="ac"/>
    <w:uiPriority w:val="1"/>
    <w:qFormat/>
    <w:rsid w:val="004315F4"/>
    <w:pPr>
      <w:numPr>
        <w:ilvl w:val="5"/>
        <w:numId w:val="6"/>
      </w:numPr>
      <w:suppressAutoHyphens/>
      <w:spacing w:before="120" w:after="120"/>
      <w:jc w:val="both"/>
      <w:outlineLvl w:val="9"/>
    </w:pPr>
    <w:rPr>
      <w:rFonts w:cs="Times New Roman"/>
      <w:bCs/>
      <w:spacing w:val="-2"/>
      <w:lang w:val="ru-RU"/>
    </w:rPr>
  </w:style>
  <w:style w:type="character" w:customStyle="1" w:styleId="ac">
    <w:name w:val="Подпись таблицы Знак"/>
    <w:basedOn w:val="60"/>
    <w:link w:val="a2"/>
    <w:uiPriority w:val="1"/>
    <w:rsid w:val="004315F4"/>
    <w:rPr>
      <w:rFonts w:ascii="Times New Roman" w:eastAsiaTheme="majorEastAsia" w:hAnsi="Times New Roman" w:cs="Times New Roman"/>
      <w:b/>
      <w:bCs/>
      <w:spacing w:val="-2"/>
      <w:sz w:val="24"/>
      <w:lang w:val="ru-RU"/>
    </w:rPr>
  </w:style>
  <w:style w:type="paragraph" w:styleId="ad">
    <w:name w:val="header"/>
    <w:basedOn w:val="a3"/>
    <w:link w:val="ae"/>
    <w:uiPriority w:val="99"/>
    <w:unhideWhenUsed/>
    <w:rsid w:val="00855745"/>
    <w:pPr>
      <w:tabs>
        <w:tab w:val="center" w:pos="4677"/>
        <w:tab w:val="right" w:pos="9355"/>
      </w:tabs>
    </w:pPr>
  </w:style>
  <w:style w:type="character" w:customStyle="1" w:styleId="ae">
    <w:name w:val="Верхний колонтитул Знак"/>
    <w:basedOn w:val="a5"/>
    <w:link w:val="ad"/>
    <w:uiPriority w:val="99"/>
    <w:rsid w:val="00855745"/>
  </w:style>
  <w:style w:type="paragraph" w:styleId="af">
    <w:name w:val="footer"/>
    <w:basedOn w:val="a3"/>
    <w:link w:val="af0"/>
    <w:uiPriority w:val="99"/>
    <w:unhideWhenUsed/>
    <w:rsid w:val="00855745"/>
    <w:pPr>
      <w:tabs>
        <w:tab w:val="center" w:pos="4677"/>
        <w:tab w:val="right" w:pos="9355"/>
      </w:tabs>
    </w:pPr>
  </w:style>
  <w:style w:type="character" w:customStyle="1" w:styleId="af0">
    <w:name w:val="Нижний колонтитул Знак"/>
    <w:basedOn w:val="a5"/>
    <w:link w:val="af"/>
    <w:uiPriority w:val="99"/>
    <w:rsid w:val="00855745"/>
  </w:style>
  <w:style w:type="paragraph" w:customStyle="1" w:styleId="a1">
    <w:name w:val="Подпись рисунка"/>
    <w:basedOn w:val="5"/>
    <w:next w:val="a4"/>
    <w:link w:val="af1"/>
    <w:uiPriority w:val="1"/>
    <w:qFormat/>
    <w:rsid w:val="00A462FF"/>
    <w:pPr>
      <w:keepNext w:val="0"/>
      <w:numPr>
        <w:ilvl w:val="4"/>
        <w:numId w:val="6"/>
      </w:numPr>
      <w:spacing w:before="66" w:line="276" w:lineRule="auto"/>
      <w:outlineLvl w:val="9"/>
    </w:pPr>
    <w:rPr>
      <w:rFonts w:ascii="Times New Roman" w:hAnsi="Times New Roman"/>
      <w:b/>
      <w:color w:val="auto"/>
      <w:sz w:val="24"/>
      <w:lang w:val="ru-RU"/>
    </w:rPr>
  </w:style>
  <w:style w:type="character" w:customStyle="1" w:styleId="af1">
    <w:name w:val="Подпись рисунка Знак"/>
    <w:basedOn w:val="50"/>
    <w:link w:val="a1"/>
    <w:uiPriority w:val="1"/>
    <w:rsid w:val="00A462FF"/>
    <w:rPr>
      <w:rFonts w:ascii="Times New Roman" w:eastAsiaTheme="majorEastAsia" w:hAnsi="Times New Roman" w:cstheme="majorBidi"/>
      <w:b/>
      <w:color w:val="365F91" w:themeColor="accent1" w:themeShade="BF"/>
      <w:sz w:val="24"/>
      <w:lang w:val="ru-RU"/>
    </w:rPr>
  </w:style>
  <w:style w:type="paragraph" w:styleId="a0">
    <w:name w:val="List Bullet"/>
    <w:basedOn w:val="a3"/>
    <w:uiPriority w:val="99"/>
    <w:unhideWhenUsed/>
    <w:qFormat/>
    <w:rsid w:val="004315F4"/>
    <w:pPr>
      <w:numPr>
        <w:numId w:val="4"/>
      </w:numPr>
      <w:suppressAutoHyphens/>
      <w:autoSpaceDE w:val="0"/>
      <w:autoSpaceDN w:val="0"/>
      <w:spacing w:before="60" w:line="360" w:lineRule="auto"/>
      <w:contextualSpacing/>
      <w:jc w:val="both"/>
    </w:pPr>
    <w:rPr>
      <w:rFonts w:eastAsia="Times New Roman" w:cs="Times New Roman"/>
      <w:sz w:val="26"/>
      <w:lang w:val="ru-RU" w:eastAsia="ru-RU" w:bidi="ru-RU"/>
    </w:rPr>
  </w:style>
  <w:style w:type="paragraph" w:styleId="a">
    <w:name w:val="List Number"/>
    <w:basedOn w:val="a3"/>
    <w:uiPriority w:val="99"/>
    <w:unhideWhenUsed/>
    <w:qFormat/>
    <w:rsid w:val="004315F4"/>
    <w:pPr>
      <w:widowControl/>
      <w:numPr>
        <w:numId w:val="5"/>
      </w:numPr>
      <w:autoSpaceDE w:val="0"/>
      <w:autoSpaceDN w:val="0"/>
      <w:spacing w:before="60" w:line="360" w:lineRule="auto"/>
      <w:contextualSpacing/>
      <w:jc w:val="both"/>
    </w:pPr>
    <w:rPr>
      <w:rFonts w:eastAsia="Times New Roman" w:cs="Times New Roman"/>
      <w:sz w:val="26"/>
      <w:lang w:val="ru-RU" w:eastAsia="ru-RU" w:bidi="ru-RU"/>
    </w:rPr>
  </w:style>
  <w:style w:type="table" w:styleId="af2">
    <w:name w:val="Table Grid"/>
    <w:basedOn w:val="a6"/>
    <w:uiPriority w:val="39"/>
    <w:rsid w:val="00A462FF"/>
    <w:pPr>
      <w:autoSpaceDE w:val="0"/>
      <w:autoSpaceDN w:val="0"/>
      <w:jc w:val="center"/>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rPr>
      <w:cantSplit/>
    </w:trPr>
    <w:tcPr>
      <w:shd w:val="clear" w:color="auto" w:fill="auto"/>
      <w:vAlign w:val="center"/>
    </w:tcPr>
    <w:tblStylePr w:type="firstRow">
      <w:rPr>
        <w:rFonts w:ascii="Times New Roman" w:hAnsi="Times New Roman"/>
        <w:b/>
        <w:sz w:val="20"/>
      </w:rPr>
      <w:tblPr/>
      <w:trPr>
        <w:tblHeader/>
      </w:trPr>
    </w:tblStylePr>
    <w:tblStylePr w:type="firstCol">
      <w:pPr>
        <w:jc w:val="left"/>
      </w:pPr>
    </w:tblStylePr>
  </w:style>
  <w:style w:type="paragraph" w:styleId="af3">
    <w:name w:val="TOC Heading"/>
    <w:basedOn w:val="1"/>
    <w:next w:val="a3"/>
    <w:uiPriority w:val="39"/>
    <w:unhideWhenUsed/>
    <w:qFormat/>
    <w:rsid w:val="00CB4238"/>
    <w:pPr>
      <w:keepNext/>
      <w:keepLines/>
      <w:pageBreakBefore w:val="0"/>
      <w:widowControl/>
      <w:numPr>
        <w:numId w:val="0"/>
      </w:numPr>
      <w:spacing w:before="240" w:after="0" w:line="259" w:lineRule="auto"/>
      <w:outlineLvl w:val="9"/>
    </w:pPr>
    <w:rPr>
      <w:rFonts w:asciiTheme="majorHAnsi" w:eastAsiaTheme="majorEastAsia" w:hAnsiTheme="majorHAnsi" w:cstheme="majorBidi"/>
      <w:b w:val="0"/>
      <w:bCs w:val="0"/>
      <w:caps w:val="0"/>
      <w:color w:val="365F91" w:themeColor="accent1" w:themeShade="BF"/>
      <w:sz w:val="32"/>
      <w:szCs w:val="32"/>
      <w:lang w:eastAsia="ru-RU"/>
    </w:rPr>
  </w:style>
  <w:style w:type="character" w:styleId="af4">
    <w:name w:val="Hyperlink"/>
    <w:basedOn w:val="a5"/>
    <w:uiPriority w:val="99"/>
    <w:unhideWhenUsed/>
    <w:rsid w:val="00CB4238"/>
    <w:rPr>
      <w:color w:val="0000FF" w:themeColor="hyperlink"/>
      <w:u w:val="single"/>
    </w:rPr>
  </w:style>
  <w:style w:type="paragraph" w:styleId="41">
    <w:name w:val="toc 4"/>
    <w:basedOn w:val="a3"/>
    <w:uiPriority w:val="39"/>
    <w:qFormat/>
    <w:rsid w:val="0031473B"/>
    <w:pPr>
      <w:autoSpaceDE w:val="0"/>
      <w:autoSpaceDN w:val="0"/>
      <w:ind w:left="701"/>
    </w:pPr>
    <w:rPr>
      <w:rFonts w:eastAsia="Times New Roman" w:cs="Times New Roman"/>
      <w:lang w:val="ru-RU" w:eastAsia="ru-RU" w:bidi="ru-RU"/>
    </w:rPr>
  </w:style>
  <w:style w:type="character" w:styleId="af5">
    <w:name w:val="annotation reference"/>
    <w:basedOn w:val="a5"/>
    <w:uiPriority w:val="99"/>
    <w:semiHidden/>
    <w:unhideWhenUsed/>
    <w:rsid w:val="0031473B"/>
    <w:rPr>
      <w:sz w:val="16"/>
      <w:szCs w:val="16"/>
    </w:rPr>
  </w:style>
  <w:style w:type="paragraph" w:styleId="af6">
    <w:name w:val="annotation text"/>
    <w:basedOn w:val="a3"/>
    <w:link w:val="af7"/>
    <w:uiPriority w:val="99"/>
    <w:semiHidden/>
    <w:unhideWhenUsed/>
    <w:rsid w:val="0031473B"/>
    <w:pPr>
      <w:autoSpaceDE w:val="0"/>
      <w:autoSpaceDN w:val="0"/>
    </w:pPr>
    <w:rPr>
      <w:rFonts w:eastAsia="Times New Roman" w:cs="Times New Roman"/>
      <w:sz w:val="20"/>
      <w:szCs w:val="20"/>
      <w:lang w:val="ru-RU" w:eastAsia="ru-RU" w:bidi="ru-RU"/>
    </w:rPr>
  </w:style>
  <w:style w:type="character" w:customStyle="1" w:styleId="af7">
    <w:name w:val="Текст примечания Знак"/>
    <w:basedOn w:val="a5"/>
    <w:link w:val="af6"/>
    <w:uiPriority w:val="99"/>
    <w:semiHidden/>
    <w:rsid w:val="0031473B"/>
    <w:rPr>
      <w:rFonts w:ascii="Times New Roman" w:eastAsia="Times New Roman" w:hAnsi="Times New Roman" w:cs="Times New Roman"/>
      <w:sz w:val="20"/>
      <w:szCs w:val="20"/>
      <w:lang w:val="ru-RU" w:eastAsia="ru-RU" w:bidi="ru-RU"/>
    </w:rPr>
  </w:style>
  <w:style w:type="paragraph" w:styleId="af8">
    <w:name w:val="annotation subject"/>
    <w:basedOn w:val="af6"/>
    <w:next w:val="af6"/>
    <w:link w:val="af9"/>
    <w:uiPriority w:val="99"/>
    <w:semiHidden/>
    <w:unhideWhenUsed/>
    <w:rsid w:val="0031473B"/>
    <w:rPr>
      <w:b/>
      <w:bCs/>
    </w:rPr>
  </w:style>
  <w:style w:type="character" w:customStyle="1" w:styleId="af9">
    <w:name w:val="Тема примечания Знак"/>
    <w:basedOn w:val="af7"/>
    <w:link w:val="af8"/>
    <w:uiPriority w:val="99"/>
    <w:semiHidden/>
    <w:rsid w:val="0031473B"/>
    <w:rPr>
      <w:rFonts w:ascii="Times New Roman" w:eastAsia="Times New Roman" w:hAnsi="Times New Roman" w:cs="Times New Roman"/>
      <w:b/>
      <w:bCs/>
      <w:sz w:val="20"/>
      <w:szCs w:val="20"/>
      <w:lang w:val="ru-RU" w:eastAsia="ru-RU" w:bidi="ru-RU"/>
    </w:rPr>
  </w:style>
  <w:style w:type="paragraph" w:styleId="afa">
    <w:name w:val="Balloon Text"/>
    <w:basedOn w:val="a3"/>
    <w:link w:val="afb"/>
    <w:uiPriority w:val="99"/>
    <w:semiHidden/>
    <w:unhideWhenUsed/>
    <w:rsid w:val="0031473B"/>
    <w:pPr>
      <w:autoSpaceDE w:val="0"/>
      <w:autoSpaceDN w:val="0"/>
    </w:pPr>
    <w:rPr>
      <w:rFonts w:ascii="Segoe UI" w:eastAsia="Times New Roman" w:hAnsi="Segoe UI" w:cs="Segoe UI"/>
      <w:sz w:val="18"/>
      <w:szCs w:val="18"/>
      <w:lang w:val="ru-RU" w:eastAsia="ru-RU" w:bidi="ru-RU"/>
    </w:rPr>
  </w:style>
  <w:style w:type="character" w:customStyle="1" w:styleId="afb">
    <w:name w:val="Текст выноски Знак"/>
    <w:basedOn w:val="a5"/>
    <w:link w:val="afa"/>
    <w:uiPriority w:val="99"/>
    <w:semiHidden/>
    <w:rsid w:val="0031473B"/>
    <w:rPr>
      <w:rFonts w:ascii="Segoe UI" w:eastAsia="Times New Roman" w:hAnsi="Segoe UI" w:cs="Segoe UI"/>
      <w:sz w:val="18"/>
      <w:szCs w:val="18"/>
      <w:lang w:val="ru-RU" w:eastAsia="ru-RU" w:bidi="ru-RU"/>
    </w:rPr>
  </w:style>
  <w:style w:type="table" w:styleId="afc">
    <w:name w:val="Grid Table Light"/>
    <w:basedOn w:val="a6"/>
    <w:uiPriority w:val="40"/>
    <w:rsid w:val="0031473B"/>
    <w:pPr>
      <w:autoSpaceDE w:val="0"/>
      <w:autoSpaceDN w:val="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51">
    <w:name w:val="toc 5"/>
    <w:basedOn w:val="a3"/>
    <w:next w:val="a3"/>
    <w:autoRedefine/>
    <w:uiPriority w:val="39"/>
    <w:unhideWhenUsed/>
    <w:rsid w:val="0031473B"/>
    <w:pPr>
      <w:widowControl/>
      <w:spacing w:after="100" w:line="259" w:lineRule="auto"/>
      <w:ind w:left="880"/>
    </w:pPr>
    <w:rPr>
      <w:rFonts w:eastAsiaTheme="minorEastAsia"/>
      <w:lang w:val="ru-RU" w:eastAsia="ru-RU"/>
    </w:rPr>
  </w:style>
  <w:style w:type="paragraph" w:styleId="61">
    <w:name w:val="toc 6"/>
    <w:basedOn w:val="a3"/>
    <w:next w:val="a3"/>
    <w:autoRedefine/>
    <w:uiPriority w:val="39"/>
    <w:unhideWhenUsed/>
    <w:rsid w:val="0031473B"/>
    <w:pPr>
      <w:widowControl/>
      <w:spacing w:after="100" w:line="259" w:lineRule="auto"/>
      <w:ind w:left="1100"/>
    </w:pPr>
    <w:rPr>
      <w:rFonts w:eastAsiaTheme="minorEastAsia"/>
      <w:lang w:val="ru-RU" w:eastAsia="ru-RU"/>
    </w:rPr>
  </w:style>
  <w:style w:type="paragraph" w:styleId="71">
    <w:name w:val="toc 7"/>
    <w:basedOn w:val="a3"/>
    <w:next w:val="a3"/>
    <w:autoRedefine/>
    <w:uiPriority w:val="39"/>
    <w:unhideWhenUsed/>
    <w:rsid w:val="0031473B"/>
    <w:pPr>
      <w:widowControl/>
      <w:spacing w:after="100" w:line="259" w:lineRule="auto"/>
      <w:ind w:left="1320"/>
    </w:pPr>
    <w:rPr>
      <w:rFonts w:eastAsiaTheme="minorEastAsia"/>
      <w:lang w:val="ru-RU" w:eastAsia="ru-RU"/>
    </w:rPr>
  </w:style>
  <w:style w:type="paragraph" w:styleId="81">
    <w:name w:val="toc 8"/>
    <w:basedOn w:val="a3"/>
    <w:next w:val="a3"/>
    <w:autoRedefine/>
    <w:uiPriority w:val="39"/>
    <w:unhideWhenUsed/>
    <w:rsid w:val="0031473B"/>
    <w:pPr>
      <w:widowControl/>
      <w:spacing w:after="100" w:line="259" w:lineRule="auto"/>
      <w:ind w:left="1540"/>
    </w:pPr>
    <w:rPr>
      <w:rFonts w:eastAsiaTheme="minorEastAsia"/>
      <w:lang w:val="ru-RU" w:eastAsia="ru-RU"/>
    </w:rPr>
  </w:style>
  <w:style w:type="paragraph" w:styleId="91">
    <w:name w:val="toc 9"/>
    <w:basedOn w:val="a3"/>
    <w:next w:val="a3"/>
    <w:autoRedefine/>
    <w:uiPriority w:val="39"/>
    <w:unhideWhenUsed/>
    <w:rsid w:val="0031473B"/>
    <w:pPr>
      <w:widowControl/>
      <w:spacing w:after="100" w:line="259" w:lineRule="auto"/>
      <w:ind w:left="1760"/>
    </w:pPr>
    <w:rPr>
      <w:rFonts w:eastAsiaTheme="minorEastAsia"/>
      <w:lang w:val="ru-RU" w:eastAsia="ru-RU"/>
    </w:rPr>
  </w:style>
  <w:style w:type="character" w:customStyle="1" w:styleId="UnresolvedMention">
    <w:name w:val="Unresolved Mention"/>
    <w:basedOn w:val="a5"/>
    <w:uiPriority w:val="99"/>
    <w:semiHidden/>
    <w:unhideWhenUsed/>
    <w:rsid w:val="0031473B"/>
    <w:rPr>
      <w:color w:val="808080"/>
      <w:shd w:val="clear" w:color="auto" w:fill="E6E6E6"/>
    </w:rPr>
  </w:style>
  <w:style w:type="character" w:styleId="afd">
    <w:name w:val="Placeholder Text"/>
    <w:basedOn w:val="a5"/>
    <w:uiPriority w:val="99"/>
    <w:semiHidden/>
    <w:rsid w:val="0031473B"/>
    <w:rPr>
      <w:color w:val="808080"/>
    </w:rPr>
  </w:style>
  <w:style w:type="paragraph" w:styleId="afe">
    <w:name w:val="Revision"/>
    <w:hidden/>
    <w:uiPriority w:val="99"/>
    <w:semiHidden/>
    <w:rsid w:val="0031473B"/>
    <w:pPr>
      <w:widowControl/>
    </w:pPr>
    <w:rPr>
      <w:rFonts w:ascii="Times New Roman" w:eastAsia="Times New Roman" w:hAnsi="Times New Roman" w:cs="Times New Roman"/>
      <w:lang w:val="ru-RU" w:eastAsia="ru-RU" w:bidi="ru-RU"/>
    </w:rPr>
  </w:style>
  <w:style w:type="paragraph" w:customStyle="1" w:styleId="Default">
    <w:name w:val="Default"/>
    <w:rsid w:val="0031473B"/>
    <w:pPr>
      <w:widowControl/>
      <w:autoSpaceDE w:val="0"/>
      <w:autoSpaceDN w:val="0"/>
      <w:adjustRightInd w:val="0"/>
    </w:pPr>
    <w:rPr>
      <w:rFonts w:ascii="Times New Roman" w:hAnsi="Times New Roman" w:cs="Times New Roman"/>
      <w:color w:val="000000"/>
      <w:sz w:val="24"/>
      <w:szCs w:val="24"/>
      <w:lang w:val="ru-RU"/>
    </w:rPr>
  </w:style>
  <w:style w:type="character" w:styleId="aff">
    <w:name w:val="FollowedHyperlink"/>
    <w:basedOn w:val="a5"/>
    <w:uiPriority w:val="99"/>
    <w:semiHidden/>
    <w:unhideWhenUsed/>
    <w:rsid w:val="0031473B"/>
    <w:rPr>
      <w:color w:val="800080"/>
      <w:u w:val="single"/>
    </w:rPr>
  </w:style>
  <w:style w:type="paragraph" w:customStyle="1" w:styleId="msonormal0">
    <w:name w:val="msonormal"/>
    <w:basedOn w:val="a3"/>
    <w:rsid w:val="0031473B"/>
    <w:pPr>
      <w:widowControl/>
      <w:spacing w:before="100" w:beforeAutospacing="1" w:after="100" w:afterAutospacing="1"/>
    </w:pPr>
    <w:rPr>
      <w:rFonts w:eastAsia="Times New Roman" w:cs="Times New Roman"/>
      <w:sz w:val="24"/>
      <w:szCs w:val="24"/>
      <w:lang w:val="ru-RU" w:eastAsia="ru-RU"/>
    </w:rPr>
  </w:style>
  <w:style w:type="paragraph" w:customStyle="1" w:styleId="xl1840">
    <w:name w:val="xl1840"/>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1">
    <w:name w:val="xl1841"/>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2">
    <w:name w:val="xl1842"/>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3">
    <w:name w:val="xl1843"/>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4">
    <w:name w:val="xl1844"/>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5">
    <w:name w:val="xl1845"/>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6">
    <w:name w:val="xl1846"/>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7">
    <w:name w:val="xl1847"/>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8">
    <w:name w:val="xl1848"/>
    <w:basedOn w:val="a3"/>
    <w:rsid w:val="0031473B"/>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49">
    <w:name w:val="xl1849"/>
    <w:basedOn w:val="a3"/>
    <w:rsid w:val="0031473B"/>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eastAsia="Times New Roman" w:cs="Times New Roman"/>
      <w:sz w:val="24"/>
      <w:szCs w:val="24"/>
      <w:lang w:val="ru-RU" w:eastAsia="ru-RU"/>
    </w:rPr>
  </w:style>
  <w:style w:type="paragraph" w:customStyle="1" w:styleId="xl1850">
    <w:name w:val="xl1850"/>
    <w:basedOn w:val="a3"/>
    <w:rsid w:val="0031473B"/>
    <w:pPr>
      <w:widowControl/>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rFonts w:eastAsia="Times New Roman" w:cs="Times New Roman"/>
      <w:sz w:val="24"/>
      <w:szCs w:val="24"/>
      <w:lang w:val="ru-RU" w:eastAsia="ru-RU"/>
    </w:rPr>
  </w:style>
  <w:style w:type="paragraph" w:styleId="aff0">
    <w:name w:val="Subtitle"/>
    <w:basedOn w:val="a3"/>
    <w:next w:val="a3"/>
    <w:link w:val="aff1"/>
    <w:uiPriority w:val="11"/>
    <w:qFormat/>
    <w:rsid w:val="0031473B"/>
    <w:pPr>
      <w:numPr>
        <w:ilvl w:val="1"/>
      </w:numPr>
      <w:autoSpaceDE w:val="0"/>
      <w:autoSpaceDN w:val="0"/>
      <w:spacing w:after="160"/>
    </w:pPr>
    <w:rPr>
      <w:rFonts w:eastAsiaTheme="minorEastAsia"/>
      <w:color w:val="5A5A5A" w:themeColor="text1" w:themeTint="A5"/>
      <w:spacing w:val="15"/>
      <w:lang w:val="ru-RU" w:eastAsia="ru-RU" w:bidi="ru-RU"/>
    </w:rPr>
  </w:style>
  <w:style w:type="character" w:customStyle="1" w:styleId="aff1">
    <w:name w:val="Подзаголовок Знак"/>
    <w:basedOn w:val="a5"/>
    <w:link w:val="aff0"/>
    <w:uiPriority w:val="11"/>
    <w:rsid w:val="0031473B"/>
    <w:rPr>
      <w:rFonts w:eastAsiaTheme="minorEastAsia"/>
      <w:color w:val="5A5A5A" w:themeColor="text1" w:themeTint="A5"/>
      <w:spacing w:val="15"/>
      <w:lang w:val="ru-RU" w:eastAsia="ru-RU" w:bidi="ru-RU"/>
    </w:rPr>
  </w:style>
  <w:style w:type="character" w:customStyle="1" w:styleId="aa">
    <w:name w:val="Абзац списка Знак"/>
    <w:aliases w:val="Введение Знак"/>
    <w:basedOn w:val="a5"/>
    <w:link w:val="a9"/>
    <w:uiPriority w:val="1"/>
    <w:locked/>
    <w:rsid w:val="0031473B"/>
  </w:style>
  <w:style w:type="paragraph" w:styleId="aff2">
    <w:name w:val="No Spacing"/>
    <w:uiPriority w:val="1"/>
    <w:qFormat/>
    <w:rsid w:val="001B6505"/>
  </w:style>
  <w:style w:type="paragraph" w:customStyle="1" w:styleId="xl1851">
    <w:name w:val="xl1851"/>
    <w:basedOn w:val="a3"/>
    <w:rsid w:val="001E75C5"/>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52">
    <w:name w:val="xl1852"/>
    <w:basedOn w:val="a3"/>
    <w:rsid w:val="001E75C5"/>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53">
    <w:name w:val="xl1853"/>
    <w:basedOn w:val="a3"/>
    <w:rsid w:val="001E75C5"/>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54">
    <w:name w:val="xl1854"/>
    <w:basedOn w:val="a3"/>
    <w:rsid w:val="001E75C5"/>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55">
    <w:name w:val="xl1855"/>
    <w:basedOn w:val="a3"/>
    <w:rsid w:val="001E75C5"/>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val="ru-RU" w:eastAsia="ru-RU"/>
    </w:rPr>
  </w:style>
  <w:style w:type="paragraph" w:customStyle="1" w:styleId="xl1856">
    <w:name w:val="xl1856"/>
    <w:basedOn w:val="a3"/>
    <w:rsid w:val="001E75C5"/>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eastAsia="Times New Roman" w:cs="Times New Roman"/>
      <w:sz w:val="24"/>
      <w:szCs w:val="24"/>
      <w:lang w:val="ru-RU" w:eastAsia="ru-RU"/>
    </w:rPr>
  </w:style>
  <w:style w:type="paragraph" w:customStyle="1" w:styleId="xl1857">
    <w:name w:val="xl1857"/>
    <w:basedOn w:val="a3"/>
    <w:rsid w:val="001E75C5"/>
    <w:pPr>
      <w:widowControl/>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rFonts w:eastAsia="Times New Roman" w:cs="Times New Roman"/>
      <w:sz w:val="24"/>
      <w:szCs w:val="24"/>
      <w:lang w:val="ru-RU" w:eastAsia="ru-RU"/>
    </w:rPr>
  </w:style>
  <w:style w:type="paragraph" w:customStyle="1" w:styleId="xl1858">
    <w:name w:val="xl1858"/>
    <w:basedOn w:val="a3"/>
    <w:rsid w:val="001E75C5"/>
    <w:pPr>
      <w:widowControl/>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rFonts w:eastAsia="Times New Roman" w:cs="Times New Roman"/>
      <w:sz w:val="24"/>
      <w:szCs w:val="24"/>
      <w:lang w:val="ru-RU" w:eastAsia="ru-RU"/>
    </w:rPr>
  </w:style>
  <w:style w:type="paragraph" w:customStyle="1" w:styleId="xl1859">
    <w:name w:val="xl1859"/>
    <w:basedOn w:val="a3"/>
    <w:rsid w:val="001E75C5"/>
    <w:pPr>
      <w:widowControl/>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pPr>
    <w:rPr>
      <w:rFonts w:eastAsia="Times New Roman" w:cs="Times New Roman"/>
      <w:sz w:val="24"/>
      <w:szCs w:val="24"/>
      <w:lang w:val="ru-RU" w:eastAsia="ru-RU"/>
    </w:rPr>
  </w:style>
  <w:style w:type="paragraph" w:customStyle="1" w:styleId="xl65">
    <w:name w:val="xl65"/>
    <w:basedOn w:val="a3"/>
    <w:rsid w:val="001E75C5"/>
    <w:pPr>
      <w:widowControl/>
      <w:spacing w:before="100" w:beforeAutospacing="1" w:after="100" w:afterAutospacing="1"/>
    </w:pPr>
    <w:rPr>
      <w:rFonts w:eastAsia="Times New Roman" w:cs="Times New Roman"/>
      <w:sz w:val="24"/>
      <w:szCs w:val="24"/>
      <w:lang w:val="ru-RU" w:eastAsia="ru-RU"/>
    </w:rPr>
  </w:style>
  <w:style w:type="paragraph" w:customStyle="1" w:styleId="xl66">
    <w:name w:val="xl66"/>
    <w:basedOn w:val="a3"/>
    <w:rsid w:val="001E75C5"/>
    <w:pPr>
      <w:widowControl/>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pPr>
    <w:rPr>
      <w:rFonts w:eastAsia="Times New Roman" w:cs="Times New Roman"/>
      <w:b/>
      <w:bCs/>
      <w:color w:val="000000"/>
      <w:sz w:val="20"/>
      <w:szCs w:val="20"/>
      <w:lang w:val="ru-RU" w:eastAsia="ru-RU"/>
    </w:rPr>
  </w:style>
  <w:style w:type="paragraph" w:customStyle="1" w:styleId="xl67">
    <w:name w:val="xl67"/>
    <w:basedOn w:val="a3"/>
    <w:rsid w:val="001E75C5"/>
    <w:pPr>
      <w:widowControl/>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eastAsia="Times New Roman" w:cs="Times New Roman"/>
      <w:color w:val="000000"/>
      <w:sz w:val="20"/>
      <w:szCs w:val="20"/>
      <w:lang w:val="ru-RU" w:eastAsia="ru-RU"/>
    </w:rPr>
  </w:style>
  <w:style w:type="paragraph" w:customStyle="1" w:styleId="xl68">
    <w:name w:val="xl68"/>
    <w:basedOn w:val="a3"/>
    <w:rsid w:val="001E75C5"/>
    <w:pPr>
      <w:widowControl/>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eastAsia="Times New Roman" w:cs="Times New Roman"/>
      <w:color w:val="000000"/>
      <w:sz w:val="20"/>
      <w:szCs w:val="20"/>
      <w:lang w:val="ru-RU" w:eastAsia="ru-RU"/>
    </w:rPr>
  </w:style>
  <w:style w:type="paragraph" w:customStyle="1" w:styleId="aff3">
    <w:name w:val="_Рисунок в тексте"/>
    <w:basedOn w:val="a4"/>
    <w:next w:val="a4"/>
    <w:link w:val="aff4"/>
    <w:uiPriority w:val="1"/>
    <w:qFormat/>
    <w:rsid w:val="00857D46"/>
    <w:pPr>
      <w:keepNext/>
      <w:spacing w:before="120" w:line="240" w:lineRule="auto"/>
      <w:ind w:firstLine="0"/>
      <w:jc w:val="center"/>
    </w:pPr>
  </w:style>
  <w:style w:type="character" w:customStyle="1" w:styleId="aff4">
    <w:name w:val="_Рисунок в тексте Знак"/>
    <w:basedOn w:val="a8"/>
    <w:link w:val="aff3"/>
    <w:uiPriority w:val="1"/>
    <w:rsid w:val="00857D46"/>
    <w:rPr>
      <w:rFonts w:ascii="Times New Roman" w:eastAsia="Times New Roman" w:hAnsi="Times New Roman"/>
      <w:sz w:val="26"/>
      <w:szCs w:val="26"/>
      <w:lang w:val="ru-RU"/>
    </w:rPr>
  </w:style>
  <w:style w:type="character" w:customStyle="1" w:styleId="10">
    <w:name w:val="Заголовок 1 Знак"/>
    <w:basedOn w:val="a5"/>
    <w:link w:val="1"/>
    <w:uiPriority w:val="1"/>
    <w:rsid w:val="000C0616"/>
    <w:rPr>
      <w:rFonts w:ascii="Times New Roman" w:eastAsia="Times New Roman" w:hAnsi="Times New Roman"/>
      <w:b/>
      <w:bCs/>
      <w:caps/>
      <w:sz w:val="28"/>
      <w:szCs w:val="26"/>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95771">
      <w:bodyDiv w:val="1"/>
      <w:marLeft w:val="0"/>
      <w:marRight w:val="0"/>
      <w:marTop w:val="0"/>
      <w:marBottom w:val="0"/>
      <w:divBdr>
        <w:top w:val="none" w:sz="0" w:space="0" w:color="auto"/>
        <w:left w:val="none" w:sz="0" w:space="0" w:color="auto"/>
        <w:bottom w:val="none" w:sz="0" w:space="0" w:color="auto"/>
        <w:right w:val="none" w:sz="0" w:space="0" w:color="auto"/>
      </w:divBdr>
    </w:div>
    <w:div w:id="26219589">
      <w:bodyDiv w:val="1"/>
      <w:marLeft w:val="0"/>
      <w:marRight w:val="0"/>
      <w:marTop w:val="0"/>
      <w:marBottom w:val="0"/>
      <w:divBdr>
        <w:top w:val="none" w:sz="0" w:space="0" w:color="auto"/>
        <w:left w:val="none" w:sz="0" w:space="0" w:color="auto"/>
        <w:bottom w:val="none" w:sz="0" w:space="0" w:color="auto"/>
        <w:right w:val="none" w:sz="0" w:space="0" w:color="auto"/>
      </w:divBdr>
    </w:div>
    <w:div w:id="27797070">
      <w:bodyDiv w:val="1"/>
      <w:marLeft w:val="0"/>
      <w:marRight w:val="0"/>
      <w:marTop w:val="0"/>
      <w:marBottom w:val="0"/>
      <w:divBdr>
        <w:top w:val="none" w:sz="0" w:space="0" w:color="auto"/>
        <w:left w:val="none" w:sz="0" w:space="0" w:color="auto"/>
        <w:bottom w:val="none" w:sz="0" w:space="0" w:color="auto"/>
        <w:right w:val="none" w:sz="0" w:space="0" w:color="auto"/>
      </w:divBdr>
    </w:div>
    <w:div w:id="145125327">
      <w:bodyDiv w:val="1"/>
      <w:marLeft w:val="0"/>
      <w:marRight w:val="0"/>
      <w:marTop w:val="0"/>
      <w:marBottom w:val="0"/>
      <w:divBdr>
        <w:top w:val="none" w:sz="0" w:space="0" w:color="auto"/>
        <w:left w:val="none" w:sz="0" w:space="0" w:color="auto"/>
        <w:bottom w:val="none" w:sz="0" w:space="0" w:color="auto"/>
        <w:right w:val="none" w:sz="0" w:space="0" w:color="auto"/>
      </w:divBdr>
    </w:div>
    <w:div w:id="168909619">
      <w:bodyDiv w:val="1"/>
      <w:marLeft w:val="0"/>
      <w:marRight w:val="0"/>
      <w:marTop w:val="0"/>
      <w:marBottom w:val="0"/>
      <w:divBdr>
        <w:top w:val="none" w:sz="0" w:space="0" w:color="auto"/>
        <w:left w:val="none" w:sz="0" w:space="0" w:color="auto"/>
        <w:bottom w:val="none" w:sz="0" w:space="0" w:color="auto"/>
        <w:right w:val="none" w:sz="0" w:space="0" w:color="auto"/>
      </w:divBdr>
    </w:div>
    <w:div w:id="174002609">
      <w:bodyDiv w:val="1"/>
      <w:marLeft w:val="0"/>
      <w:marRight w:val="0"/>
      <w:marTop w:val="0"/>
      <w:marBottom w:val="0"/>
      <w:divBdr>
        <w:top w:val="none" w:sz="0" w:space="0" w:color="auto"/>
        <w:left w:val="none" w:sz="0" w:space="0" w:color="auto"/>
        <w:bottom w:val="none" w:sz="0" w:space="0" w:color="auto"/>
        <w:right w:val="none" w:sz="0" w:space="0" w:color="auto"/>
      </w:divBdr>
    </w:div>
    <w:div w:id="186869890">
      <w:bodyDiv w:val="1"/>
      <w:marLeft w:val="0"/>
      <w:marRight w:val="0"/>
      <w:marTop w:val="0"/>
      <w:marBottom w:val="0"/>
      <w:divBdr>
        <w:top w:val="none" w:sz="0" w:space="0" w:color="auto"/>
        <w:left w:val="none" w:sz="0" w:space="0" w:color="auto"/>
        <w:bottom w:val="none" w:sz="0" w:space="0" w:color="auto"/>
        <w:right w:val="none" w:sz="0" w:space="0" w:color="auto"/>
      </w:divBdr>
    </w:div>
    <w:div w:id="231818083">
      <w:bodyDiv w:val="1"/>
      <w:marLeft w:val="0"/>
      <w:marRight w:val="0"/>
      <w:marTop w:val="0"/>
      <w:marBottom w:val="0"/>
      <w:divBdr>
        <w:top w:val="none" w:sz="0" w:space="0" w:color="auto"/>
        <w:left w:val="none" w:sz="0" w:space="0" w:color="auto"/>
        <w:bottom w:val="none" w:sz="0" w:space="0" w:color="auto"/>
        <w:right w:val="none" w:sz="0" w:space="0" w:color="auto"/>
      </w:divBdr>
    </w:div>
    <w:div w:id="239802203">
      <w:bodyDiv w:val="1"/>
      <w:marLeft w:val="0"/>
      <w:marRight w:val="0"/>
      <w:marTop w:val="0"/>
      <w:marBottom w:val="0"/>
      <w:divBdr>
        <w:top w:val="none" w:sz="0" w:space="0" w:color="auto"/>
        <w:left w:val="none" w:sz="0" w:space="0" w:color="auto"/>
        <w:bottom w:val="none" w:sz="0" w:space="0" w:color="auto"/>
        <w:right w:val="none" w:sz="0" w:space="0" w:color="auto"/>
      </w:divBdr>
    </w:div>
    <w:div w:id="253364373">
      <w:bodyDiv w:val="1"/>
      <w:marLeft w:val="0"/>
      <w:marRight w:val="0"/>
      <w:marTop w:val="0"/>
      <w:marBottom w:val="0"/>
      <w:divBdr>
        <w:top w:val="none" w:sz="0" w:space="0" w:color="auto"/>
        <w:left w:val="none" w:sz="0" w:space="0" w:color="auto"/>
        <w:bottom w:val="none" w:sz="0" w:space="0" w:color="auto"/>
        <w:right w:val="none" w:sz="0" w:space="0" w:color="auto"/>
      </w:divBdr>
    </w:div>
    <w:div w:id="262495789">
      <w:bodyDiv w:val="1"/>
      <w:marLeft w:val="0"/>
      <w:marRight w:val="0"/>
      <w:marTop w:val="0"/>
      <w:marBottom w:val="0"/>
      <w:divBdr>
        <w:top w:val="none" w:sz="0" w:space="0" w:color="auto"/>
        <w:left w:val="none" w:sz="0" w:space="0" w:color="auto"/>
        <w:bottom w:val="none" w:sz="0" w:space="0" w:color="auto"/>
        <w:right w:val="none" w:sz="0" w:space="0" w:color="auto"/>
      </w:divBdr>
    </w:div>
    <w:div w:id="308941714">
      <w:bodyDiv w:val="1"/>
      <w:marLeft w:val="0"/>
      <w:marRight w:val="0"/>
      <w:marTop w:val="0"/>
      <w:marBottom w:val="0"/>
      <w:divBdr>
        <w:top w:val="none" w:sz="0" w:space="0" w:color="auto"/>
        <w:left w:val="none" w:sz="0" w:space="0" w:color="auto"/>
        <w:bottom w:val="none" w:sz="0" w:space="0" w:color="auto"/>
        <w:right w:val="none" w:sz="0" w:space="0" w:color="auto"/>
      </w:divBdr>
    </w:div>
    <w:div w:id="342242829">
      <w:bodyDiv w:val="1"/>
      <w:marLeft w:val="0"/>
      <w:marRight w:val="0"/>
      <w:marTop w:val="0"/>
      <w:marBottom w:val="0"/>
      <w:divBdr>
        <w:top w:val="none" w:sz="0" w:space="0" w:color="auto"/>
        <w:left w:val="none" w:sz="0" w:space="0" w:color="auto"/>
        <w:bottom w:val="none" w:sz="0" w:space="0" w:color="auto"/>
        <w:right w:val="none" w:sz="0" w:space="0" w:color="auto"/>
      </w:divBdr>
    </w:div>
    <w:div w:id="396054609">
      <w:bodyDiv w:val="1"/>
      <w:marLeft w:val="0"/>
      <w:marRight w:val="0"/>
      <w:marTop w:val="0"/>
      <w:marBottom w:val="0"/>
      <w:divBdr>
        <w:top w:val="none" w:sz="0" w:space="0" w:color="auto"/>
        <w:left w:val="none" w:sz="0" w:space="0" w:color="auto"/>
        <w:bottom w:val="none" w:sz="0" w:space="0" w:color="auto"/>
        <w:right w:val="none" w:sz="0" w:space="0" w:color="auto"/>
      </w:divBdr>
    </w:div>
    <w:div w:id="637493017">
      <w:bodyDiv w:val="1"/>
      <w:marLeft w:val="0"/>
      <w:marRight w:val="0"/>
      <w:marTop w:val="0"/>
      <w:marBottom w:val="0"/>
      <w:divBdr>
        <w:top w:val="none" w:sz="0" w:space="0" w:color="auto"/>
        <w:left w:val="none" w:sz="0" w:space="0" w:color="auto"/>
        <w:bottom w:val="none" w:sz="0" w:space="0" w:color="auto"/>
        <w:right w:val="none" w:sz="0" w:space="0" w:color="auto"/>
      </w:divBdr>
    </w:div>
    <w:div w:id="664866492">
      <w:bodyDiv w:val="1"/>
      <w:marLeft w:val="0"/>
      <w:marRight w:val="0"/>
      <w:marTop w:val="0"/>
      <w:marBottom w:val="0"/>
      <w:divBdr>
        <w:top w:val="none" w:sz="0" w:space="0" w:color="auto"/>
        <w:left w:val="none" w:sz="0" w:space="0" w:color="auto"/>
        <w:bottom w:val="none" w:sz="0" w:space="0" w:color="auto"/>
        <w:right w:val="none" w:sz="0" w:space="0" w:color="auto"/>
      </w:divBdr>
    </w:div>
    <w:div w:id="789518499">
      <w:bodyDiv w:val="1"/>
      <w:marLeft w:val="0"/>
      <w:marRight w:val="0"/>
      <w:marTop w:val="0"/>
      <w:marBottom w:val="0"/>
      <w:divBdr>
        <w:top w:val="none" w:sz="0" w:space="0" w:color="auto"/>
        <w:left w:val="none" w:sz="0" w:space="0" w:color="auto"/>
        <w:bottom w:val="none" w:sz="0" w:space="0" w:color="auto"/>
        <w:right w:val="none" w:sz="0" w:space="0" w:color="auto"/>
      </w:divBdr>
    </w:div>
    <w:div w:id="968317979">
      <w:bodyDiv w:val="1"/>
      <w:marLeft w:val="0"/>
      <w:marRight w:val="0"/>
      <w:marTop w:val="0"/>
      <w:marBottom w:val="0"/>
      <w:divBdr>
        <w:top w:val="none" w:sz="0" w:space="0" w:color="auto"/>
        <w:left w:val="none" w:sz="0" w:space="0" w:color="auto"/>
        <w:bottom w:val="none" w:sz="0" w:space="0" w:color="auto"/>
        <w:right w:val="none" w:sz="0" w:space="0" w:color="auto"/>
      </w:divBdr>
    </w:div>
    <w:div w:id="1020163542">
      <w:bodyDiv w:val="1"/>
      <w:marLeft w:val="0"/>
      <w:marRight w:val="0"/>
      <w:marTop w:val="0"/>
      <w:marBottom w:val="0"/>
      <w:divBdr>
        <w:top w:val="none" w:sz="0" w:space="0" w:color="auto"/>
        <w:left w:val="none" w:sz="0" w:space="0" w:color="auto"/>
        <w:bottom w:val="none" w:sz="0" w:space="0" w:color="auto"/>
        <w:right w:val="none" w:sz="0" w:space="0" w:color="auto"/>
      </w:divBdr>
    </w:div>
    <w:div w:id="1056321131">
      <w:bodyDiv w:val="1"/>
      <w:marLeft w:val="0"/>
      <w:marRight w:val="0"/>
      <w:marTop w:val="0"/>
      <w:marBottom w:val="0"/>
      <w:divBdr>
        <w:top w:val="none" w:sz="0" w:space="0" w:color="auto"/>
        <w:left w:val="none" w:sz="0" w:space="0" w:color="auto"/>
        <w:bottom w:val="none" w:sz="0" w:space="0" w:color="auto"/>
        <w:right w:val="none" w:sz="0" w:space="0" w:color="auto"/>
      </w:divBdr>
    </w:div>
    <w:div w:id="1085106478">
      <w:bodyDiv w:val="1"/>
      <w:marLeft w:val="0"/>
      <w:marRight w:val="0"/>
      <w:marTop w:val="0"/>
      <w:marBottom w:val="0"/>
      <w:divBdr>
        <w:top w:val="none" w:sz="0" w:space="0" w:color="auto"/>
        <w:left w:val="none" w:sz="0" w:space="0" w:color="auto"/>
        <w:bottom w:val="none" w:sz="0" w:space="0" w:color="auto"/>
        <w:right w:val="none" w:sz="0" w:space="0" w:color="auto"/>
      </w:divBdr>
    </w:div>
    <w:div w:id="1274283343">
      <w:bodyDiv w:val="1"/>
      <w:marLeft w:val="0"/>
      <w:marRight w:val="0"/>
      <w:marTop w:val="0"/>
      <w:marBottom w:val="0"/>
      <w:divBdr>
        <w:top w:val="none" w:sz="0" w:space="0" w:color="auto"/>
        <w:left w:val="none" w:sz="0" w:space="0" w:color="auto"/>
        <w:bottom w:val="none" w:sz="0" w:space="0" w:color="auto"/>
        <w:right w:val="none" w:sz="0" w:space="0" w:color="auto"/>
      </w:divBdr>
    </w:div>
    <w:div w:id="1479768154">
      <w:bodyDiv w:val="1"/>
      <w:marLeft w:val="0"/>
      <w:marRight w:val="0"/>
      <w:marTop w:val="0"/>
      <w:marBottom w:val="0"/>
      <w:divBdr>
        <w:top w:val="none" w:sz="0" w:space="0" w:color="auto"/>
        <w:left w:val="none" w:sz="0" w:space="0" w:color="auto"/>
        <w:bottom w:val="none" w:sz="0" w:space="0" w:color="auto"/>
        <w:right w:val="none" w:sz="0" w:space="0" w:color="auto"/>
      </w:divBdr>
    </w:div>
    <w:div w:id="1592930760">
      <w:bodyDiv w:val="1"/>
      <w:marLeft w:val="0"/>
      <w:marRight w:val="0"/>
      <w:marTop w:val="0"/>
      <w:marBottom w:val="0"/>
      <w:divBdr>
        <w:top w:val="none" w:sz="0" w:space="0" w:color="auto"/>
        <w:left w:val="none" w:sz="0" w:space="0" w:color="auto"/>
        <w:bottom w:val="none" w:sz="0" w:space="0" w:color="auto"/>
        <w:right w:val="none" w:sz="0" w:space="0" w:color="auto"/>
      </w:divBdr>
    </w:div>
    <w:div w:id="1634871382">
      <w:bodyDiv w:val="1"/>
      <w:marLeft w:val="0"/>
      <w:marRight w:val="0"/>
      <w:marTop w:val="0"/>
      <w:marBottom w:val="0"/>
      <w:divBdr>
        <w:top w:val="none" w:sz="0" w:space="0" w:color="auto"/>
        <w:left w:val="none" w:sz="0" w:space="0" w:color="auto"/>
        <w:bottom w:val="none" w:sz="0" w:space="0" w:color="auto"/>
        <w:right w:val="none" w:sz="0" w:space="0" w:color="auto"/>
      </w:divBdr>
    </w:div>
    <w:div w:id="1638337163">
      <w:bodyDiv w:val="1"/>
      <w:marLeft w:val="0"/>
      <w:marRight w:val="0"/>
      <w:marTop w:val="0"/>
      <w:marBottom w:val="0"/>
      <w:divBdr>
        <w:top w:val="none" w:sz="0" w:space="0" w:color="auto"/>
        <w:left w:val="none" w:sz="0" w:space="0" w:color="auto"/>
        <w:bottom w:val="none" w:sz="0" w:space="0" w:color="auto"/>
        <w:right w:val="none" w:sz="0" w:space="0" w:color="auto"/>
      </w:divBdr>
    </w:div>
    <w:div w:id="1822696951">
      <w:bodyDiv w:val="1"/>
      <w:marLeft w:val="0"/>
      <w:marRight w:val="0"/>
      <w:marTop w:val="0"/>
      <w:marBottom w:val="0"/>
      <w:divBdr>
        <w:top w:val="none" w:sz="0" w:space="0" w:color="auto"/>
        <w:left w:val="none" w:sz="0" w:space="0" w:color="auto"/>
        <w:bottom w:val="none" w:sz="0" w:space="0" w:color="auto"/>
        <w:right w:val="none" w:sz="0" w:space="0" w:color="auto"/>
      </w:divBdr>
    </w:div>
    <w:div w:id="1834181288">
      <w:bodyDiv w:val="1"/>
      <w:marLeft w:val="0"/>
      <w:marRight w:val="0"/>
      <w:marTop w:val="0"/>
      <w:marBottom w:val="0"/>
      <w:divBdr>
        <w:top w:val="none" w:sz="0" w:space="0" w:color="auto"/>
        <w:left w:val="none" w:sz="0" w:space="0" w:color="auto"/>
        <w:bottom w:val="none" w:sz="0" w:space="0" w:color="auto"/>
        <w:right w:val="none" w:sz="0" w:space="0" w:color="auto"/>
      </w:divBdr>
    </w:div>
    <w:div w:id="1962373342">
      <w:bodyDiv w:val="1"/>
      <w:marLeft w:val="0"/>
      <w:marRight w:val="0"/>
      <w:marTop w:val="0"/>
      <w:marBottom w:val="0"/>
      <w:divBdr>
        <w:top w:val="none" w:sz="0" w:space="0" w:color="auto"/>
        <w:left w:val="none" w:sz="0" w:space="0" w:color="auto"/>
        <w:bottom w:val="none" w:sz="0" w:space="0" w:color="auto"/>
        <w:right w:val="none" w:sz="0" w:space="0" w:color="auto"/>
      </w:divBdr>
    </w:div>
    <w:div w:id="2027555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5E4823-1842-43A1-BA8E-94B1C74A4B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3592</TotalTime>
  <Pages>105</Pages>
  <Words>23990</Words>
  <Characters>136744</Characters>
  <Application>Microsoft Office Word</Application>
  <DocSecurity>0</DocSecurity>
  <Lines>1139</Lines>
  <Paragraphs>320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160414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ЦЭС</dc:creator>
  <cp:lastModifiedBy>Ставский Андрей Викторович</cp:lastModifiedBy>
  <cp:revision>96</cp:revision>
  <cp:lastPrinted>2022-04-29T07:24:00Z</cp:lastPrinted>
  <dcterms:created xsi:type="dcterms:W3CDTF">2018-09-18T13:32:00Z</dcterms:created>
  <dcterms:modified xsi:type="dcterms:W3CDTF">2023-04-03T08:51:00Z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2017-03-06T00:00:00Z</vt:filetime>
  </property>
  <property fmtid="{D5CDD505-2E9C-101B-9397-08002B2CF9AE}" pid="3" name="LastSaved">
    <vt:filetime>2018-05-11T00:00:00Z</vt:filetime>
  </property>
</Properties>
</file>