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0C0C56F" w14:textId="77777777" w:rsidR="00B149A7" w:rsidRDefault="00B149A7" w:rsidP="00B149A7">
      <w:pPr>
        <w:ind w:firstLine="709"/>
        <w:jc w:val="both"/>
      </w:pPr>
      <w:r>
        <w:t>Начало приема заявок: 09 часов 00 минут 08.10.2025</w:t>
      </w:r>
    </w:p>
    <w:p w14:paraId="5E632AC2" w14:textId="77777777" w:rsidR="00B149A7" w:rsidRDefault="00B149A7" w:rsidP="00B149A7">
      <w:pPr>
        <w:ind w:firstLine="709"/>
        <w:jc w:val="both"/>
      </w:pPr>
      <w:r>
        <w:t>Окончание приема заявок: 09 часов 00 минут 03.11.2025</w:t>
      </w:r>
    </w:p>
    <w:p w14:paraId="1D6C42D9" w14:textId="77777777" w:rsidR="00B149A7" w:rsidRDefault="00B149A7" w:rsidP="00B149A7">
      <w:pPr>
        <w:ind w:firstLine="709"/>
        <w:jc w:val="both"/>
      </w:pPr>
      <w:r>
        <w:t>Дата рассмотрения заявок: 05.11.2025</w:t>
      </w:r>
    </w:p>
    <w:p w14:paraId="76E43FEE" w14:textId="5D4D47A9" w:rsidR="0042388B" w:rsidRDefault="00B149A7" w:rsidP="00B149A7">
      <w:pPr>
        <w:ind w:firstLine="709"/>
        <w:jc w:val="both"/>
      </w:pPr>
      <w:r>
        <w:t>Дата и время проведения аукциона: 09 часов 00 минут 06.11.2025</w:t>
      </w:r>
    </w:p>
    <w:p w14:paraId="6DEA42BD" w14:textId="77777777" w:rsidR="00B149A7" w:rsidRDefault="00B149A7" w:rsidP="00B149A7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24DEEF53" w:rsidR="00FA1B8D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, </w:t>
      </w:r>
      <w:r w:rsidR="0042388B" w:rsidRPr="0042388B">
        <w:rPr>
          <w:lang w:eastAsia="x-none"/>
        </w:rPr>
        <w:t>опубликовано</w:t>
      </w:r>
      <w:r w:rsidR="0042388B">
        <w:rPr>
          <w:lang w:eastAsia="x-none"/>
        </w:rPr>
        <w:t xml:space="preserve"> </w:t>
      </w:r>
      <w:r w:rsidR="0042388B" w:rsidRPr="0042388B">
        <w:rPr>
          <w:lang w:eastAsia="x-none"/>
        </w:rPr>
        <w:t>в издании «Официальный вестник» 28.11.2024, на</w:t>
      </w:r>
      <w:r w:rsidR="009C539B">
        <w:rPr>
          <w:lang w:eastAsia="x-none"/>
        </w:rPr>
        <w:t> </w:t>
      </w:r>
      <w:r w:rsidR="0042388B" w:rsidRPr="0042388B">
        <w:rPr>
          <w:lang w:eastAsia="x-none"/>
        </w:rPr>
        <w:t xml:space="preserve">официальном сайте </w:t>
      </w:r>
      <w:proofErr w:type="spellStart"/>
      <w:r w:rsidR="0042388B" w:rsidRPr="0042388B">
        <w:rPr>
          <w:lang w:eastAsia="x-none"/>
        </w:rPr>
        <w:t>Дружногорского</w:t>
      </w:r>
      <w:proofErr w:type="spellEnd"/>
      <w:r w:rsidR="0042388B" w:rsidRPr="0042388B">
        <w:rPr>
          <w:lang w:eastAsia="x-none"/>
        </w:rPr>
        <w:t xml:space="preserve"> городского поселения </w:t>
      </w:r>
      <w:hyperlink r:id="rId6" w:history="1">
        <w:r w:rsidR="009C539B" w:rsidRPr="00250305">
          <w:rPr>
            <w:rStyle w:val="a8"/>
            <w:lang w:eastAsia="x-none"/>
          </w:rPr>
          <w:t>https://drgp.ru</w:t>
        </w:r>
      </w:hyperlink>
      <w:r w:rsidR="009C539B">
        <w:rPr>
          <w:lang w:eastAsia="x-none"/>
        </w:rPr>
        <w:t xml:space="preserve"> </w:t>
      </w:r>
      <w:r w:rsidR="0042388B" w:rsidRPr="0042388B">
        <w:rPr>
          <w:lang w:eastAsia="x-none"/>
        </w:rPr>
        <w:t xml:space="preserve"> 28.11.2024 и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="009C539B" w:rsidRPr="00250305">
          <w:rPr>
            <w:rStyle w:val="a8"/>
            <w:lang w:eastAsia="x-none"/>
          </w:rPr>
          <w:t>https://torgi.gov.ru</w:t>
        </w:r>
      </w:hyperlink>
      <w:r w:rsidR="009C539B">
        <w:rPr>
          <w:lang w:eastAsia="x-none"/>
        </w:rPr>
        <w:t xml:space="preserve"> </w:t>
      </w:r>
      <w:r w:rsidR="0042388B" w:rsidRPr="0042388B">
        <w:rPr>
          <w:lang w:eastAsia="x-none"/>
        </w:rPr>
        <w:t>процедура № 21000013630000000078, лот № 4 28.11.2024</w:t>
      </w:r>
      <w:r w:rsidR="009016CA">
        <w:rPr>
          <w:lang w:eastAsia="x-none"/>
        </w:rPr>
        <w:t>.</w:t>
      </w:r>
    </w:p>
    <w:p w14:paraId="1A4F7271" w14:textId="1A569610" w:rsidR="00824775" w:rsidRPr="00824775" w:rsidRDefault="00A1799C" w:rsidP="003722C5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855BC3">
        <w:rPr>
          <w:lang w:eastAsia="x-none"/>
        </w:rPr>
        <w:t>18.09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855BC3">
        <w:rPr>
          <w:lang w:eastAsia="x-none"/>
        </w:rPr>
        <w:t>8543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3722C5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855BC3" w:rsidRPr="00855BC3">
        <w:rPr>
          <w:lang w:eastAsia="x-none"/>
        </w:rPr>
        <w:t>47:23:0911001:706</w:t>
      </w:r>
      <w:r w:rsidR="00855BC3">
        <w:rPr>
          <w:lang w:eastAsia="x-none"/>
        </w:rPr>
        <w:t xml:space="preserve"> </w:t>
      </w:r>
      <w:r w:rsidR="003722C5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</w:t>
      </w:r>
      <w:r w:rsidR="00F71D2C" w:rsidRPr="00F71D2C">
        <w:lastRenderedPageBreak/>
        <w:t>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256B30FF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855BC3" w:rsidRPr="00855BC3">
        <w:rPr>
          <w:lang w:val="x-none" w:eastAsia="x-none"/>
        </w:rPr>
        <w:t>47:23:0911001:706</w:t>
      </w:r>
      <w:r w:rsidR="00E4237C" w:rsidRPr="00E4237C">
        <w:rPr>
          <w:lang w:val="x-none" w:eastAsia="x-none"/>
        </w:rPr>
        <w:t xml:space="preserve">, площадью </w:t>
      </w:r>
      <w:r w:rsidR="00855BC3" w:rsidRPr="00855BC3">
        <w:rPr>
          <w:lang w:val="x-none" w:eastAsia="x-none"/>
        </w:rPr>
        <w:t xml:space="preserve">1600 (одна тысяча шестьсот) </w:t>
      </w:r>
      <w:r w:rsidR="00E4237C" w:rsidRPr="00E4237C">
        <w:rPr>
          <w:lang w:val="x-none" w:eastAsia="x-none"/>
        </w:rPr>
        <w:t>кв.м., расположен</w:t>
      </w:r>
      <w:r w:rsidR="00855BC3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по адресу: </w:t>
      </w:r>
      <w:r w:rsidR="00855BC3" w:rsidRPr="00855BC3">
        <w:rPr>
          <w:lang w:val="x-none" w:eastAsia="x-none"/>
        </w:rPr>
        <w:t xml:space="preserve">Российская Федерация, Ленинградская область, Гатчинский муниципальный район, </w:t>
      </w:r>
      <w:proofErr w:type="spellStart"/>
      <w:r w:rsidR="00855BC3" w:rsidRPr="00855BC3">
        <w:rPr>
          <w:lang w:val="x-none" w:eastAsia="x-none"/>
        </w:rPr>
        <w:t>Дружногорское</w:t>
      </w:r>
      <w:proofErr w:type="spellEnd"/>
      <w:r w:rsidR="00855BC3" w:rsidRPr="00855BC3">
        <w:rPr>
          <w:lang w:val="x-none" w:eastAsia="x-none"/>
        </w:rPr>
        <w:t xml:space="preserve"> городское поселение, деревня </w:t>
      </w:r>
      <w:proofErr w:type="spellStart"/>
      <w:r w:rsidR="00855BC3" w:rsidRPr="00855BC3">
        <w:rPr>
          <w:lang w:val="x-none" w:eastAsia="x-none"/>
        </w:rPr>
        <w:t>Кургино</w:t>
      </w:r>
      <w:proofErr w:type="spellEnd"/>
      <w:r w:rsidR="00855BC3" w:rsidRPr="00855BC3">
        <w:rPr>
          <w:lang w:val="x-none" w:eastAsia="x-none"/>
        </w:rPr>
        <w:t>, улица Красницкая, земельный участок 2Б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13712BEE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855BC3" w:rsidRPr="00855BC3">
        <w:rPr>
          <w:bCs/>
          <w:lang w:eastAsia="x-none"/>
        </w:rPr>
        <w:t>личное подсобное хозяйство (с правом строительства индивидуального жилого дома)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38E9441" w14:textId="156D0CEE" w:rsidR="002208C6" w:rsidRDefault="00824775" w:rsidP="00824775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  <w:r w:rsidR="00635AF8" w:rsidRPr="00635AF8">
        <w:t xml:space="preserve"> </w:t>
      </w:r>
      <w:r w:rsidR="00635AF8" w:rsidRPr="00635AF8">
        <w:rPr>
          <w:bCs/>
        </w:rPr>
        <w:t>не установлены.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32232C24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635AF8" w:rsidRPr="00635AF8">
        <w:rPr>
          <w:lang w:eastAsia="x-none"/>
        </w:rPr>
        <w:t>743 728 (семьсот сорок три тысячи семьсот двадцать восемь) руб</w:t>
      </w:r>
      <w:r w:rsidR="00635AF8">
        <w:rPr>
          <w:lang w:eastAsia="x-none"/>
        </w:rPr>
        <w:t>лей</w:t>
      </w:r>
      <w:r w:rsidR="00635AF8" w:rsidRPr="00635AF8">
        <w:rPr>
          <w:lang w:eastAsia="x-none"/>
        </w:rPr>
        <w:t xml:space="preserve"> 00</w:t>
      </w:r>
      <w:r w:rsidR="00B05F00" w:rsidRPr="00B05F00">
        <w:rPr>
          <w:lang w:eastAsia="x-none"/>
        </w:rPr>
        <w:t xml:space="preserve"> копе</w:t>
      </w:r>
      <w:r w:rsidR="00153CB9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7927594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635AF8" w:rsidRPr="00635AF8">
        <w:rPr>
          <w:lang w:eastAsia="x-none"/>
        </w:rPr>
        <w:t>148 745 (сто сорок восемь тысяч семьсот сорок пять) рублей 60 копеек</w:t>
      </w:r>
      <w:r w:rsidRPr="00824775">
        <w:rPr>
          <w:lang w:eastAsia="x-none"/>
        </w:rPr>
        <w:t>.</w:t>
      </w:r>
    </w:p>
    <w:p w14:paraId="4327FBB7" w14:textId="184AF21C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5F3D58">
        <w:rPr>
          <w:lang w:eastAsia="x-none"/>
        </w:rPr>
        <w:t>22 311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5F3D58" w:rsidRPr="005F3D58">
        <w:rPr>
          <w:lang w:eastAsia="x-none"/>
        </w:rPr>
        <w:t>двадцать две тысячи триста одиннадцать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5F3D58">
        <w:rPr>
          <w:lang w:eastAsia="x-none"/>
        </w:rPr>
        <w:t>84</w:t>
      </w:r>
      <w:r w:rsidRPr="00824775">
        <w:rPr>
          <w:lang w:eastAsia="x-none"/>
        </w:rPr>
        <w:t xml:space="preserve"> копе</w:t>
      </w:r>
      <w:r w:rsidR="005F3D58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02ACFE55" w14:textId="77777777" w:rsidR="00A36772" w:rsidRPr="00824775" w:rsidRDefault="00A36772" w:rsidP="00824775">
      <w:pPr>
        <w:ind w:right="68"/>
        <w:jc w:val="both"/>
        <w:rPr>
          <w:lang w:eastAsia="x-none"/>
        </w:rPr>
      </w:pPr>
    </w:p>
    <w:p w14:paraId="791AB131" w14:textId="77777777" w:rsidR="00AB7C9B" w:rsidRDefault="00AB7C9B" w:rsidP="00B05F00">
      <w:pPr>
        <w:ind w:right="68"/>
        <w:rPr>
          <w:b/>
          <w:u w:val="single"/>
          <w:lang w:val="x-none" w:eastAsia="x-none"/>
        </w:rPr>
      </w:pPr>
    </w:p>
    <w:p w14:paraId="43242790" w14:textId="6F505D5D" w:rsidR="00824775" w:rsidRPr="00824775" w:rsidRDefault="00824775" w:rsidP="00A36772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D0E8D9C" w14:textId="77777777" w:rsidR="00824775" w:rsidRPr="00824775" w:rsidRDefault="00824775" w:rsidP="00824775">
      <w:pPr>
        <w:rPr>
          <w:bCs/>
        </w:rPr>
      </w:pPr>
    </w:p>
    <w:p w14:paraId="125B92C2" w14:textId="0E58415A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Газоснабжение - возможность подключения </w:t>
      </w:r>
      <w:r w:rsidR="009D53F5">
        <w:rPr>
          <w:bCs/>
        </w:rPr>
        <w:t>имеется</w:t>
      </w:r>
      <w:r w:rsidRPr="00824775">
        <w:rPr>
          <w:bCs/>
        </w:rPr>
        <w:t xml:space="preserve">.  </w:t>
      </w:r>
    </w:p>
    <w:p w14:paraId="5E19E455" w14:textId="1D4A0923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="000C7FE4">
        <w:rPr>
          <w:bCs/>
        </w:rPr>
        <w:t>отсутствует</w:t>
      </w:r>
      <w:r w:rsidRPr="00824775">
        <w:rPr>
          <w:bCs/>
        </w:rPr>
        <w:t>.</w:t>
      </w:r>
    </w:p>
    <w:p w14:paraId="22597223" w14:textId="76F522CC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Водоснабжение-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5C7C79B6" w14:textId="55DA6A9E" w:rsidR="00824775" w:rsidRPr="00824775" w:rsidRDefault="00824775" w:rsidP="00824775">
      <w:pPr>
        <w:rPr>
          <w:bCs/>
        </w:rPr>
      </w:pPr>
      <w:r w:rsidRPr="00824775">
        <w:rPr>
          <w:bCs/>
        </w:rPr>
        <w:t xml:space="preserve">Водоотведение - </w:t>
      </w:r>
      <w:r w:rsidR="005B1D9B" w:rsidRPr="005B1D9B">
        <w:rPr>
          <w:bCs/>
        </w:rPr>
        <w:t xml:space="preserve">возможность подключения </w:t>
      </w:r>
      <w:r w:rsidR="000C7FE4" w:rsidRPr="000C7FE4">
        <w:rPr>
          <w:bCs/>
        </w:rPr>
        <w:t>отсутствует</w:t>
      </w:r>
      <w:r w:rsidRPr="00824775">
        <w:rPr>
          <w:bCs/>
        </w:rPr>
        <w:t>.</w:t>
      </w:r>
    </w:p>
    <w:p w14:paraId="2E562285" w14:textId="77777777" w:rsidR="00824775" w:rsidRPr="00824775" w:rsidRDefault="00824775" w:rsidP="00824775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BE2E43D" w14:textId="31FB0288" w:rsidR="00AB7C9B" w:rsidRPr="00F932DE" w:rsidRDefault="00824775" w:rsidP="00F932DE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7BA11FDD" w14:textId="77777777" w:rsidR="00AB7C9B" w:rsidRDefault="00AB7C9B" w:rsidP="00824775">
      <w:pPr>
        <w:ind w:right="68"/>
        <w:jc w:val="both"/>
        <w:rPr>
          <w:lang w:eastAsia="x-none"/>
        </w:rPr>
      </w:pPr>
    </w:p>
    <w:p w14:paraId="151EC117" w14:textId="06AD744A" w:rsidR="00824775" w:rsidRPr="00824775" w:rsidRDefault="00824775" w:rsidP="00701435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</w:p>
    <w:p w14:paraId="57E24381" w14:textId="4752FC38" w:rsidR="00824775" w:rsidRPr="00824775" w:rsidRDefault="00824775" w:rsidP="00701435">
      <w:pPr>
        <w:widowControl w:val="0"/>
        <w:tabs>
          <w:tab w:val="left" w:leader="underscore" w:pos="9960"/>
        </w:tabs>
        <w:spacing w:line="250" w:lineRule="exact"/>
        <w:jc w:val="center"/>
        <w:rPr>
          <w:b/>
          <w:bCs/>
          <w:u w:val="single"/>
        </w:rPr>
      </w:pPr>
      <w:r w:rsidRPr="00824775">
        <w:rPr>
          <w:b/>
          <w:bCs/>
          <w:u w:val="single"/>
        </w:rPr>
        <w:t>объектов капитального строительства:</w:t>
      </w:r>
    </w:p>
    <w:p w14:paraId="5EFD9D7D" w14:textId="77777777" w:rsidR="00824775" w:rsidRDefault="00824775" w:rsidP="00824775">
      <w:pPr>
        <w:jc w:val="both"/>
        <w:rPr>
          <w:sz w:val="22"/>
          <w:szCs w:val="22"/>
        </w:rPr>
      </w:pP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6F1A738A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Ж-</w:t>
      </w:r>
      <w:r w:rsidR="00E05748">
        <w:t>3</w:t>
      </w:r>
      <w:r w:rsidRPr="008817DF">
        <w:t xml:space="preserve"> Зона</w:t>
      </w:r>
      <w:r w:rsidR="00E05748">
        <w:t xml:space="preserve"> застройки индивидуальными жилыми домами</w:t>
      </w:r>
      <w:r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560"/>
        <w:gridCol w:w="1417"/>
        <w:gridCol w:w="1843"/>
        <w:gridCol w:w="1701"/>
      </w:tblGrid>
      <w:tr w:rsidR="007A479D" w:rsidRPr="008817DF" w14:paraId="0295AD9F" w14:textId="77777777" w:rsidTr="00C222E2">
        <w:trPr>
          <w:trHeight w:val="2341"/>
        </w:trPr>
        <w:tc>
          <w:tcPr>
            <w:tcW w:w="2830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60" w:type="dxa"/>
            <w:vMerge w:val="restart"/>
          </w:tcPr>
          <w:p w14:paraId="239B88B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C222E2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60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C222E2">
        <w:tc>
          <w:tcPr>
            <w:tcW w:w="704" w:type="dxa"/>
          </w:tcPr>
          <w:p w14:paraId="29E46CFA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3B358039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37C4AE22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Минимальный размер</w:t>
            </w:r>
          </w:p>
          <w:p w14:paraId="0F5927E5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земельного участка</w:t>
            </w:r>
          </w:p>
          <w:p w14:paraId="6A5C3D74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0,1га</w:t>
            </w:r>
          </w:p>
          <w:p w14:paraId="6FAE6CFF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Минимальный размер</w:t>
            </w:r>
          </w:p>
          <w:p w14:paraId="11985505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ранее</w:t>
            </w:r>
          </w:p>
          <w:p w14:paraId="1C026754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предоставленного</w:t>
            </w:r>
          </w:p>
          <w:p w14:paraId="2342B212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земельного участка</w:t>
            </w:r>
          </w:p>
          <w:p w14:paraId="50B62AFD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0,06га</w:t>
            </w:r>
          </w:p>
          <w:p w14:paraId="779C0C91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Максимальный</w:t>
            </w:r>
          </w:p>
          <w:p w14:paraId="389AFCA7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размер земельного</w:t>
            </w:r>
          </w:p>
          <w:p w14:paraId="2CDB74C0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участка для</w:t>
            </w:r>
          </w:p>
          <w:p w14:paraId="7A1ABAAB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индивидуального</w:t>
            </w:r>
          </w:p>
          <w:p w14:paraId="6E7838EA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жилищного</w:t>
            </w:r>
          </w:p>
          <w:p w14:paraId="152C6085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строительства 0,15га</w:t>
            </w:r>
          </w:p>
          <w:p w14:paraId="627F9D5D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lastRenderedPageBreak/>
              <w:t>Максимальный</w:t>
            </w:r>
          </w:p>
          <w:p w14:paraId="54C4EAD3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размер земельного</w:t>
            </w:r>
          </w:p>
          <w:p w14:paraId="21718C07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участка для личного</w:t>
            </w:r>
          </w:p>
          <w:p w14:paraId="1C15A72F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подсобного хозяйства</w:t>
            </w:r>
          </w:p>
          <w:p w14:paraId="0406DDEA" w14:textId="77777777" w:rsidR="00E34C8B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0,20га</w:t>
            </w:r>
          </w:p>
          <w:p w14:paraId="2BDE4D09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Максимальный</w:t>
            </w:r>
          </w:p>
          <w:p w14:paraId="0A3E0DB1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размер ранее</w:t>
            </w:r>
          </w:p>
          <w:p w14:paraId="099FF45B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предоставленного</w:t>
            </w:r>
          </w:p>
          <w:p w14:paraId="586DEB3F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земельного участка</w:t>
            </w:r>
          </w:p>
          <w:p w14:paraId="0BE6C5D4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для ведения личного</w:t>
            </w:r>
          </w:p>
          <w:p w14:paraId="2F4005BF" w14:textId="77777777" w:rsidR="00A36772" w:rsidRPr="00A36772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подсобного хозяйства</w:t>
            </w:r>
          </w:p>
          <w:p w14:paraId="0E84D68A" w14:textId="46293EE9" w:rsidR="00A36772" w:rsidRPr="006410DD" w:rsidRDefault="00A36772" w:rsidP="00A36772">
            <w:pPr>
              <w:jc w:val="both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0,25га</w:t>
            </w:r>
          </w:p>
        </w:tc>
        <w:tc>
          <w:tcPr>
            <w:tcW w:w="1560" w:type="dxa"/>
          </w:tcPr>
          <w:p w14:paraId="7069DEB3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lastRenderedPageBreak/>
              <w:t>Минимальный отступ</w:t>
            </w:r>
          </w:p>
          <w:p w14:paraId="289170FD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жилых зданий от красной</w:t>
            </w:r>
          </w:p>
          <w:p w14:paraId="6EA86C67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линии улиц 5м</w:t>
            </w:r>
          </w:p>
          <w:p w14:paraId="4E53AB18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Минимальный отступ</w:t>
            </w:r>
          </w:p>
          <w:p w14:paraId="7AD7A556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жилых зданий от красной</w:t>
            </w:r>
          </w:p>
          <w:p w14:paraId="3DEECA7B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линии проездов 3м</w:t>
            </w:r>
          </w:p>
          <w:p w14:paraId="0CDA9C71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Минимальное расстояние</w:t>
            </w:r>
          </w:p>
          <w:p w14:paraId="39B040AA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от хозяйственных</w:t>
            </w:r>
          </w:p>
          <w:p w14:paraId="39AD9AA4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построек до красных</w:t>
            </w:r>
          </w:p>
          <w:p w14:paraId="54125A19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линий улиц 5м</w:t>
            </w:r>
          </w:p>
          <w:p w14:paraId="5F1746B9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Минимальное расстояние</w:t>
            </w:r>
          </w:p>
          <w:p w14:paraId="1B0118A7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от окон жилых помещений</w:t>
            </w:r>
          </w:p>
          <w:p w14:paraId="141B724C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lastRenderedPageBreak/>
              <w:t>до стен дома и</w:t>
            </w:r>
          </w:p>
          <w:p w14:paraId="7BFC86DA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хозяйственных построек</w:t>
            </w:r>
          </w:p>
          <w:p w14:paraId="21CE50B5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на соседних земельных</w:t>
            </w:r>
          </w:p>
          <w:p w14:paraId="02FAFECF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участках 6м</w:t>
            </w:r>
          </w:p>
          <w:p w14:paraId="720DF083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Минимальное расстояние</w:t>
            </w:r>
          </w:p>
          <w:p w14:paraId="1BD0BCF8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от границы участка до</w:t>
            </w:r>
          </w:p>
          <w:p w14:paraId="1D0AD0A2" w14:textId="77777777" w:rsidR="00435C34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стены жилого дома 3м</w:t>
            </w:r>
          </w:p>
          <w:p w14:paraId="36B44647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Минимальное расстояние</w:t>
            </w:r>
          </w:p>
          <w:p w14:paraId="3CF8E2A4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от границы участка до</w:t>
            </w:r>
          </w:p>
          <w:p w14:paraId="331B870B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хозяйственных построек</w:t>
            </w:r>
          </w:p>
          <w:p w14:paraId="42188631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4м</w:t>
            </w:r>
          </w:p>
          <w:p w14:paraId="41E0CD6F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Минимальное расстояние</w:t>
            </w:r>
          </w:p>
          <w:p w14:paraId="6835E7AD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от границы участка до</w:t>
            </w:r>
          </w:p>
          <w:p w14:paraId="7705B535" w14:textId="77777777" w:rsidR="00A36772" w:rsidRPr="00A36772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хозяйственных построек</w:t>
            </w:r>
          </w:p>
          <w:p w14:paraId="192718B8" w14:textId="31059888" w:rsidR="00A36772" w:rsidRPr="008817DF" w:rsidRDefault="00A36772" w:rsidP="00A36772">
            <w:pPr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>1м</w:t>
            </w:r>
          </w:p>
        </w:tc>
        <w:tc>
          <w:tcPr>
            <w:tcW w:w="1417" w:type="dxa"/>
          </w:tcPr>
          <w:p w14:paraId="0BEC013F" w14:textId="7191365D" w:rsidR="00EC77A1" w:rsidRPr="008817DF" w:rsidRDefault="00A36772" w:rsidP="00C222E2">
            <w:pPr>
              <w:jc w:val="center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lastRenderedPageBreak/>
              <w:t xml:space="preserve">Без ограничений </w:t>
            </w:r>
          </w:p>
        </w:tc>
        <w:tc>
          <w:tcPr>
            <w:tcW w:w="1843" w:type="dxa"/>
          </w:tcPr>
          <w:p w14:paraId="77F87C6A" w14:textId="4094CD26" w:rsidR="007A479D" w:rsidRPr="008817DF" w:rsidRDefault="00A36772" w:rsidP="00DE55F0">
            <w:pPr>
              <w:jc w:val="center"/>
              <w:rPr>
                <w:sz w:val="18"/>
                <w:szCs w:val="18"/>
              </w:rPr>
            </w:pPr>
            <w:r w:rsidRPr="00A36772">
              <w:rPr>
                <w:sz w:val="18"/>
                <w:szCs w:val="18"/>
              </w:rPr>
              <w:t xml:space="preserve">Без ограничений 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C222E2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476D3A3B" w14:textId="77777777" w:rsidR="00A248D8" w:rsidRDefault="00A248D8" w:rsidP="00A248D8">
      <w:pPr>
        <w:jc w:val="both"/>
      </w:pPr>
      <w:r>
        <w:t>Иные показатели: Максимальный коэффициент застройки 20% Требования к параметрам сооружений и границам земельных участков в соответствии со следующими документами:</w:t>
      </w:r>
    </w:p>
    <w:p w14:paraId="1B2CFD9C" w14:textId="77777777" w:rsidR="00A248D8" w:rsidRDefault="00A248D8" w:rsidP="00A248D8">
      <w:pPr>
        <w:jc w:val="both"/>
      </w:pPr>
      <w:r>
        <w:t>- СП 42.13330.2011 «Градостроительство. Планировка и застройка городских и сельских поселений» (актуализированная редакция СНиП 2.07.01-89*); - СНиП 2.08.01-89* «Жилые здания»; - СП 54.13330.2011 «СНиП 31-01-2003 Здания жилые многоквартирные»; - СанПиН 2.1.2.2645-10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проживания в жилых зданиях и помещениях»; 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00F29F5E" w14:textId="3136B791" w:rsidR="0024475D" w:rsidRPr="00A248D8" w:rsidRDefault="00A248D8" w:rsidP="00A248D8">
      <w:pPr>
        <w:ind w:firstLine="709"/>
        <w:jc w:val="both"/>
      </w:pPr>
      <w:r w:rsidRPr="00A248D8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 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 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 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 Ленинградской области. 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 помещения должны иметь изолированный наружный вход, расположенный не ближе 7 метров от входа в дом.</w:t>
      </w:r>
    </w:p>
    <w:p w14:paraId="1D10EEDE" w14:textId="77777777" w:rsidR="00A248D8" w:rsidRDefault="00A248D8" w:rsidP="00A646F5">
      <w:pPr>
        <w:autoSpaceDE w:val="0"/>
        <w:autoSpaceDN w:val="0"/>
        <w:adjustRightInd w:val="0"/>
        <w:ind w:firstLine="708"/>
        <w:jc w:val="both"/>
      </w:pPr>
    </w:p>
    <w:p w14:paraId="6D998DA0" w14:textId="4CB6D4D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445BE89B" w14:textId="77777777" w:rsidR="00E54708" w:rsidRDefault="00E54708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F270007" w14:textId="77777777" w:rsidR="00E54708" w:rsidRDefault="00E54708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4299E77" w14:textId="77777777" w:rsidR="00E54708" w:rsidRDefault="00E54708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</w:t>
      </w:r>
      <w:r w:rsidRPr="00F26043">
        <w:lastRenderedPageBreak/>
        <w:t xml:space="preserve">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lastRenderedPageBreak/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638AC"/>
    <w:rsid w:val="00067A51"/>
    <w:rsid w:val="00067D6B"/>
    <w:rsid w:val="000730A5"/>
    <w:rsid w:val="00092121"/>
    <w:rsid w:val="00096ABD"/>
    <w:rsid w:val="000B25EE"/>
    <w:rsid w:val="000B6252"/>
    <w:rsid w:val="000C6344"/>
    <w:rsid w:val="000C7FE4"/>
    <w:rsid w:val="000F0507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5A90"/>
    <w:rsid w:val="001C3587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61322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C1465"/>
    <w:rsid w:val="002D0101"/>
    <w:rsid w:val="002D3DB3"/>
    <w:rsid w:val="002D65C0"/>
    <w:rsid w:val="002E1626"/>
    <w:rsid w:val="002E42FA"/>
    <w:rsid w:val="00306428"/>
    <w:rsid w:val="00306BFF"/>
    <w:rsid w:val="0032023A"/>
    <w:rsid w:val="00320D7F"/>
    <w:rsid w:val="00324AF5"/>
    <w:rsid w:val="003343F6"/>
    <w:rsid w:val="00334CC1"/>
    <w:rsid w:val="00336C50"/>
    <w:rsid w:val="00342C22"/>
    <w:rsid w:val="0034710E"/>
    <w:rsid w:val="003722C5"/>
    <w:rsid w:val="00377CB8"/>
    <w:rsid w:val="00381E28"/>
    <w:rsid w:val="00383F32"/>
    <w:rsid w:val="00396DD8"/>
    <w:rsid w:val="003A424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67799"/>
    <w:rsid w:val="00472DD8"/>
    <w:rsid w:val="004753B8"/>
    <w:rsid w:val="00477813"/>
    <w:rsid w:val="004853B8"/>
    <w:rsid w:val="004861EF"/>
    <w:rsid w:val="004A0F3F"/>
    <w:rsid w:val="004B5920"/>
    <w:rsid w:val="004B5E66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410DD"/>
    <w:rsid w:val="006513D9"/>
    <w:rsid w:val="00655C32"/>
    <w:rsid w:val="0067256C"/>
    <w:rsid w:val="00674440"/>
    <w:rsid w:val="00682B5A"/>
    <w:rsid w:val="006A3F36"/>
    <w:rsid w:val="006B3C15"/>
    <w:rsid w:val="006B43F5"/>
    <w:rsid w:val="006C060C"/>
    <w:rsid w:val="006C7B9A"/>
    <w:rsid w:val="006D194B"/>
    <w:rsid w:val="006F5769"/>
    <w:rsid w:val="00701435"/>
    <w:rsid w:val="00701C87"/>
    <w:rsid w:val="00716C72"/>
    <w:rsid w:val="00717E97"/>
    <w:rsid w:val="00736860"/>
    <w:rsid w:val="007456F2"/>
    <w:rsid w:val="007460B9"/>
    <w:rsid w:val="00747F07"/>
    <w:rsid w:val="0075185A"/>
    <w:rsid w:val="007525A4"/>
    <w:rsid w:val="00752E35"/>
    <w:rsid w:val="00780C8D"/>
    <w:rsid w:val="007853FD"/>
    <w:rsid w:val="00795032"/>
    <w:rsid w:val="007A106D"/>
    <w:rsid w:val="007A34B5"/>
    <w:rsid w:val="007A479D"/>
    <w:rsid w:val="007B2822"/>
    <w:rsid w:val="007B32DB"/>
    <w:rsid w:val="007B3BE1"/>
    <w:rsid w:val="007F0F46"/>
    <w:rsid w:val="007F22E2"/>
    <w:rsid w:val="007F3CF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620B"/>
    <w:rsid w:val="008A19B1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921B1"/>
    <w:rsid w:val="00997FCB"/>
    <w:rsid w:val="009B54AD"/>
    <w:rsid w:val="009B5E04"/>
    <w:rsid w:val="009C539B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62AFD"/>
    <w:rsid w:val="00A646F5"/>
    <w:rsid w:val="00A73852"/>
    <w:rsid w:val="00A94537"/>
    <w:rsid w:val="00AB5713"/>
    <w:rsid w:val="00AB7C9B"/>
    <w:rsid w:val="00AC2CDA"/>
    <w:rsid w:val="00AC33FE"/>
    <w:rsid w:val="00AE1974"/>
    <w:rsid w:val="00B00437"/>
    <w:rsid w:val="00B05F00"/>
    <w:rsid w:val="00B13E37"/>
    <w:rsid w:val="00B149A7"/>
    <w:rsid w:val="00B226C4"/>
    <w:rsid w:val="00B35B68"/>
    <w:rsid w:val="00B522CE"/>
    <w:rsid w:val="00B7168E"/>
    <w:rsid w:val="00B84CDD"/>
    <w:rsid w:val="00B97B20"/>
    <w:rsid w:val="00BA3750"/>
    <w:rsid w:val="00BA759C"/>
    <w:rsid w:val="00BB614C"/>
    <w:rsid w:val="00BD1102"/>
    <w:rsid w:val="00BD6040"/>
    <w:rsid w:val="00BE6ABF"/>
    <w:rsid w:val="00C01183"/>
    <w:rsid w:val="00C050DA"/>
    <w:rsid w:val="00C07F50"/>
    <w:rsid w:val="00C159EA"/>
    <w:rsid w:val="00C26386"/>
    <w:rsid w:val="00C26543"/>
    <w:rsid w:val="00C27E51"/>
    <w:rsid w:val="00C4072F"/>
    <w:rsid w:val="00C44E9B"/>
    <w:rsid w:val="00C5208D"/>
    <w:rsid w:val="00C56334"/>
    <w:rsid w:val="00C6241B"/>
    <w:rsid w:val="00C63643"/>
    <w:rsid w:val="00C97345"/>
    <w:rsid w:val="00CA6D95"/>
    <w:rsid w:val="00CA7539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70798"/>
    <w:rsid w:val="00D718C5"/>
    <w:rsid w:val="00D73EEA"/>
    <w:rsid w:val="00D744E7"/>
    <w:rsid w:val="00D8752E"/>
    <w:rsid w:val="00D91641"/>
    <w:rsid w:val="00D91FF9"/>
    <w:rsid w:val="00DA35FA"/>
    <w:rsid w:val="00DB113C"/>
    <w:rsid w:val="00DB65DD"/>
    <w:rsid w:val="00DC3A32"/>
    <w:rsid w:val="00DD6C31"/>
    <w:rsid w:val="00DE4232"/>
    <w:rsid w:val="00DE55F0"/>
    <w:rsid w:val="00E04D72"/>
    <w:rsid w:val="00E05748"/>
    <w:rsid w:val="00E063E8"/>
    <w:rsid w:val="00E14065"/>
    <w:rsid w:val="00E22E3A"/>
    <w:rsid w:val="00E34C8B"/>
    <w:rsid w:val="00E35B55"/>
    <w:rsid w:val="00E41D6F"/>
    <w:rsid w:val="00E4237C"/>
    <w:rsid w:val="00E51B8F"/>
    <w:rsid w:val="00E54708"/>
    <w:rsid w:val="00E70D32"/>
    <w:rsid w:val="00E8479A"/>
    <w:rsid w:val="00EA1AA2"/>
    <w:rsid w:val="00EA2C69"/>
    <w:rsid w:val="00EC77A1"/>
    <w:rsid w:val="00ED7728"/>
    <w:rsid w:val="00ED790A"/>
    <w:rsid w:val="00F05712"/>
    <w:rsid w:val="00F105BF"/>
    <w:rsid w:val="00F200D6"/>
    <w:rsid w:val="00F26043"/>
    <w:rsid w:val="00F3790B"/>
    <w:rsid w:val="00F4107A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10</cp:revision>
  <cp:lastPrinted>2025-04-16T11:17:00Z</cp:lastPrinted>
  <dcterms:created xsi:type="dcterms:W3CDTF">2025-09-27T08:05:00Z</dcterms:created>
  <dcterms:modified xsi:type="dcterms:W3CDTF">2025-10-01T11:23:00Z</dcterms:modified>
</cp:coreProperties>
</file>