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0A7CA208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D718C5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1B600191" w14:textId="77777777" w:rsidR="0003323A" w:rsidRDefault="0003323A" w:rsidP="0003323A">
      <w:pPr>
        <w:ind w:firstLine="709"/>
        <w:jc w:val="both"/>
      </w:pPr>
      <w:r>
        <w:t>Начало приема заявок: 09 часов 00 минут 29.04.2026</w:t>
      </w:r>
    </w:p>
    <w:p w14:paraId="4D28D976" w14:textId="77777777" w:rsidR="0003323A" w:rsidRDefault="0003323A" w:rsidP="0003323A">
      <w:pPr>
        <w:ind w:firstLine="709"/>
        <w:jc w:val="both"/>
      </w:pPr>
      <w:r>
        <w:t>Окончание приема заявок: 09 часов 00 минут 19.05.2026</w:t>
      </w:r>
    </w:p>
    <w:p w14:paraId="332B7024" w14:textId="77777777" w:rsidR="0003323A" w:rsidRDefault="0003323A" w:rsidP="0003323A">
      <w:pPr>
        <w:ind w:firstLine="709"/>
        <w:jc w:val="both"/>
      </w:pPr>
      <w:r>
        <w:t>Дата рассмотрения заявок: 20.05.2026</w:t>
      </w:r>
    </w:p>
    <w:p w14:paraId="218C535D" w14:textId="2479DA9D" w:rsidR="00BB46CB" w:rsidRDefault="0003323A" w:rsidP="0003323A">
      <w:pPr>
        <w:ind w:firstLine="709"/>
        <w:jc w:val="both"/>
      </w:pPr>
      <w:r>
        <w:t>Дата и время проведения аукциона: 09 часов 00 минут 21.05.2026</w:t>
      </w:r>
    </w:p>
    <w:p w14:paraId="1ABF8A05" w14:textId="77777777" w:rsidR="0003323A" w:rsidRDefault="0003323A" w:rsidP="0003323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687871A3" w:rsidR="00824775" w:rsidRPr="00824775" w:rsidRDefault="00824775" w:rsidP="00DB44BD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="00337314" w:rsidRPr="00337314">
        <w:rPr>
          <w:lang w:eastAsia="x-none"/>
        </w:rPr>
        <w:t>право на заключение договора купли-продажи земельного участка</w:t>
      </w:r>
      <w:r w:rsidR="00DB44BD">
        <w:rPr>
          <w:lang w:eastAsia="x-none"/>
        </w:rPr>
        <w:t xml:space="preserve">, </w:t>
      </w:r>
      <w:r w:rsidR="005B6E01">
        <w:rPr>
          <w:lang w:eastAsia="x-none"/>
        </w:rPr>
        <w:t xml:space="preserve">находящегося в муниципальной </w:t>
      </w:r>
      <w:r w:rsidR="00F55B69">
        <w:rPr>
          <w:lang w:eastAsia="x-none"/>
        </w:rPr>
        <w:t>собственности</w:t>
      </w:r>
      <w:r w:rsidRPr="00824775">
        <w:rPr>
          <w:lang w:eastAsia="x-none"/>
        </w:rPr>
        <w:t>.</w:t>
      </w:r>
    </w:p>
    <w:p w14:paraId="099E10B7" w14:textId="2AD5F6FB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DB44BD">
        <w:rPr>
          <w:lang w:eastAsia="x-none"/>
        </w:rPr>
        <w:t xml:space="preserve"> – физические лица (</w:t>
      </w:r>
      <w:r w:rsidR="00DB44BD" w:rsidRPr="006C6EC5">
        <w:rPr>
          <w:b/>
          <w:bCs/>
          <w:lang w:eastAsia="x-none"/>
        </w:rPr>
        <w:t>НЕ</w:t>
      </w:r>
      <w:r w:rsidR="005B6E01">
        <w:rPr>
          <w:b/>
          <w:bCs/>
          <w:lang w:eastAsia="x-none"/>
        </w:rPr>
        <w:t> </w:t>
      </w:r>
      <w:r w:rsidR="00DB44BD" w:rsidRPr="006C6EC5">
        <w:rPr>
          <w:b/>
          <w:bCs/>
          <w:lang w:eastAsia="x-none"/>
        </w:rPr>
        <w:t>ИНДИВИДУАЛЬНЫЕ ПРЕДПРИНИМАТЕЛИ</w:t>
      </w:r>
      <w:r w:rsidR="00DB44BD">
        <w:rPr>
          <w:lang w:eastAsia="x-none"/>
        </w:rPr>
        <w:t>)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76E3EC7F" w:rsidR="00FA1B8D" w:rsidRDefault="006507A6" w:rsidP="006507A6">
      <w:pPr>
        <w:ind w:firstLine="709"/>
        <w:jc w:val="both"/>
        <w:rPr>
          <w:lang w:eastAsia="x-none"/>
        </w:rPr>
      </w:pPr>
      <w:r>
        <w:rPr>
          <w:lang w:eastAsia="x-none"/>
        </w:rPr>
        <w:t>Дата размещения Извещения о предоставлении земельного участка в соответствии с подпунктом 1 пункта 1 статьи 39.18. Земельного кодекса Российской Федерации:</w:t>
      </w:r>
      <w:r>
        <w:rPr>
          <w:lang w:eastAsia="x-none"/>
        </w:rPr>
        <w:cr/>
      </w:r>
      <w:r w:rsidR="009A117F">
        <w:rPr>
          <w:lang w:eastAsia="x-none"/>
        </w:rPr>
        <w:t>20.03.2026</w:t>
      </w:r>
      <w:r w:rsidR="00642960" w:rsidRPr="00642960">
        <w:rPr>
          <w:lang w:eastAsia="x-none"/>
        </w:rPr>
        <w:t xml:space="preserve"> </w:t>
      </w:r>
      <w:r w:rsidR="00961C5D" w:rsidRPr="00961C5D">
        <w:rPr>
          <w:lang w:eastAsia="x-none"/>
        </w:rPr>
        <w:t xml:space="preserve">на официальном сайте Гатчинского муниципального округа Ленинградской области </w:t>
      </w:r>
      <w:hyperlink r:id="rId6" w:history="1">
        <w:r w:rsidR="00B107C9" w:rsidRPr="005D1894">
          <w:rPr>
            <w:rStyle w:val="a8"/>
            <w:lang w:eastAsia="x-none"/>
          </w:rPr>
          <w:t>http://gmolo.ru</w:t>
        </w:r>
      </w:hyperlink>
      <w:r w:rsidR="00B107C9">
        <w:rPr>
          <w:lang w:eastAsia="x-none"/>
        </w:rPr>
        <w:t xml:space="preserve"> </w:t>
      </w:r>
      <w:r>
        <w:rPr>
          <w:lang w:eastAsia="x-none"/>
        </w:rPr>
        <w:t xml:space="preserve">и </w:t>
      </w:r>
      <w:r w:rsidR="009A117F" w:rsidRPr="009A117F">
        <w:rPr>
          <w:lang w:eastAsia="x-none"/>
        </w:rPr>
        <w:t xml:space="preserve">20.03.2026 </w:t>
      </w:r>
      <w:r w:rsidR="00961C5D" w:rsidRPr="00961C5D">
        <w:rPr>
          <w:lang w:eastAsia="x-none"/>
        </w:rPr>
        <w:t>на официальном сайте Российской Федерации в</w:t>
      </w:r>
      <w:r w:rsidR="00B107C9">
        <w:rPr>
          <w:lang w:eastAsia="x-none"/>
        </w:rPr>
        <w:t> </w:t>
      </w:r>
      <w:r w:rsidR="00961C5D" w:rsidRPr="00961C5D">
        <w:rPr>
          <w:lang w:eastAsia="x-none"/>
        </w:rPr>
        <w:t>информационно-телекоммуникационной сети "Интернет" для размещения информации о</w:t>
      </w:r>
      <w:r w:rsidR="00B107C9">
        <w:rPr>
          <w:lang w:eastAsia="x-none"/>
        </w:rPr>
        <w:t> </w:t>
      </w:r>
      <w:r w:rsidR="00961C5D" w:rsidRPr="00961C5D">
        <w:rPr>
          <w:lang w:eastAsia="x-none"/>
        </w:rPr>
        <w:t xml:space="preserve">проведении торгов, определенном Правительством Российской Федерации </w:t>
      </w:r>
      <w:hyperlink r:id="rId7" w:history="1">
        <w:r w:rsidR="00B107C9" w:rsidRPr="005D1894">
          <w:rPr>
            <w:rStyle w:val="a8"/>
            <w:lang w:eastAsia="x-none"/>
          </w:rPr>
          <w:t>https://torgi.gov.ru</w:t>
        </w:r>
      </w:hyperlink>
      <w:r w:rsidR="00B107C9">
        <w:rPr>
          <w:lang w:eastAsia="x-none"/>
        </w:rPr>
        <w:t xml:space="preserve"> </w:t>
      </w:r>
      <w:r w:rsidR="00961C5D" w:rsidRPr="00961C5D">
        <w:rPr>
          <w:lang w:eastAsia="x-none"/>
        </w:rPr>
        <w:t xml:space="preserve">процедура № </w:t>
      </w:r>
      <w:r w:rsidR="006C6EC5" w:rsidRPr="006C6EC5">
        <w:rPr>
          <w:lang w:eastAsia="x-none"/>
        </w:rPr>
        <w:t>25000009480000000</w:t>
      </w:r>
      <w:r w:rsidR="009A117F">
        <w:rPr>
          <w:lang w:eastAsia="x-none"/>
        </w:rPr>
        <w:t>163</w:t>
      </w:r>
      <w:r w:rsidR="009016CA">
        <w:rPr>
          <w:lang w:eastAsia="x-none"/>
        </w:rPr>
        <w:t>.</w:t>
      </w:r>
    </w:p>
    <w:p w14:paraId="1A4F7271" w14:textId="6BE66444" w:rsidR="00824775" w:rsidRPr="00824775" w:rsidRDefault="00A1799C" w:rsidP="009A117F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9A117F">
        <w:rPr>
          <w:lang w:eastAsia="x-none"/>
        </w:rPr>
        <w:t>24.04</w:t>
      </w:r>
      <w:r w:rsidR="00055FDA">
        <w:rPr>
          <w:lang w:eastAsia="x-none"/>
        </w:rPr>
        <w:t>.2026</w:t>
      </w:r>
      <w:r w:rsidR="00824775" w:rsidRPr="00DD6C31">
        <w:rPr>
          <w:lang w:eastAsia="x-none"/>
        </w:rPr>
        <w:t xml:space="preserve"> № </w:t>
      </w:r>
      <w:r w:rsidR="009A117F">
        <w:rPr>
          <w:lang w:eastAsia="x-none"/>
        </w:rPr>
        <w:t>4235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9A117F">
        <w:rPr>
          <w:lang w:eastAsia="x-none"/>
        </w:rPr>
        <w:t>О проведении аукциона по продаже земельного участка с кадастровым номером 47:23:0418001:1085 в электронной форме (электронный аукцион)</w:t>
      </w:r>
      <w:r w:rsidR="00E13304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</w:t>
      </w:r>
      <w:r w:rsidR="00F71D2C" w:rsidRPr="00F71D2C">
        <w:lastRenderedPageBreak/>
        <w:t>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5061911C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</w:t>
      </w:r>
      <w:r w:rsidR="006A0050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5C3EFBFF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4F3EBE">
        <w:t> </w:t>
      </w:r>
      <w:r>
        <w:t>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5E981B48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19398C" w:rsidRPr="0019398C">
        <w:rPr>
          <w:lang w:val="x-none" w:eastAsia="x-none"/>
        </w:rPr>
        <w:t>47:23:0418001:1085, площадью 1200 (одна тысяча двести) кв.м., расположенн</w:t>
      </w:r>
      <w:r w:rsidR="00307607">
        <w:rPr>
          <w:lang w:val="x-none" w:eastAsia="x-none"/>
        </w:rPr>
        <w:t>ый</w:t>
      </w:r>
      <w:r w:rsidR="0019398C" w:rsidRPr="0019398C">
        <w:rPr>
          <w:lang w:val="x-none" w:eastAsia="x-none"/>
        </w:rPr>
        <w:t xml:space="preserve"> по адресу: Ленинградская область, Гатчинский муниципальный округ, д. Мельница</w:t>
      </w:r>
      <w:r w:rsidRPr="00824775">
        <w:rPr>
          <w:lang w:eastAsia="x-none"/>
        </w:rPr>
        <w:t>.</w:t>
      </w:r>
    </w:p>
    <w:p w14:paraId="2D09EEB1" w14:textId="6118635B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C6394" w:rsidRPr="00BC6394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7C9FF8A5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93065F" w:rsidRPr="0093065F">
        <w:rPr>
          <w:bCs/>
          <w:lang w:eastAsia="x-none"/>
        </w:rPr>
        <w:t>для индивидуального жилищного строительства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51CF513D" w14:textId="0446C924" w:rsidR="00451475" w:rsidRPr="00C97D11" w:rsidRDefault="00824775" w:rsidP="00C97D11">
      <w:pPr>
        <w:ind w:right="68"/>
        <w:jc w:val="both"/>
        <w:rPr>
          <w:bCs/>
        </w:rPr>
      </w:pPr>
      <w:r w:rsidRPr="00F61CE3">
        <w:rPr>
          <w:b/>
        </w:rPr>
        <w:t xml:space="preserve">Сведения </w:t>
      </w:r>
      <w:r w:rsidR="000906DD" w:rsidRPr="000906DD">
        <w:rPr>
          <w:b/>
        </w:rPr>
        <w:t>об ограничениях использования земельного участка</w:t>
      </w:r>
      <w:r w:rsidRPr="00F61CE3">
        <w:rPr>
          <w:b/>
        </w:rPr>
        <w:t>:</w:t>
      </w:r>
      <w:r w:rsidR="000906DD">
        <w:rPr>
          <w:b/>
        </w:rPr>
        <w:t xml:space="preserve"> </w:t>
      </w:r>
      <w:r w:rsidR="00C97D11" w:rsidRPr="00C97D11">
        <w:rPr>
          <w:bCs/>
        </w:rPr>
        <w:t>указаны в</w:t>
      </w:r>
      <w:r w:rsidR="007F7AB9">
        <w:rPr>
          <w:bCs/>
        </w:rPr>
        <w:t> </w:t>
      </w:r>
      <w:r w:rsidR="00C97D11" w:rsidRPr="00C97D11">
        <w:rPr>
          <w:bCs/>
        </w:rPr>
        <w:t>градостроительном плане земельного участка</w:t>
      </w:r>
      <w:r w:rsidR="007F7AB9">
        <w:rPr>
          <w:bCs/>
        </w:rPr>
        <w:t>,</w:t>
      </w:r>
      <w:r w:rsidR="007F7AB9" w:rsidRPr="007F7AB9">
        <w:t xml:space="preserve"> </w:t>
      </w:r>
      <w:r w:rsidR="007F7AB9">
        <w:t xml:space="preserve">который </w:t>
      </w:r>
      <w:r w:rsidR="007F7AB9" w:rsidRPr="007F7AB9">
        <w:rPr>
          <w:bCs/>
        </w:rPr>
        <w:t>явля</w:t>
      </w:r>
      <w:r w:rsidR="007F7AB9">
        <w:rPr>
          <w:bCs/>
        </w:rPr>
        <w:t>ется</w:t>
      </w:r>
      <w:r w:rsidR="007F7AB9" w:rsidRPr="007F7AB9">
        <w:rPr>
          <w:bCs/>
        </w:rPr>
        <w:t xml:space="preserve"> неотъемлемой частью документации</w:t>
      </w:r>
      <w:r w:rsidR="00C97D11" w:rsidRPr="00C97D11">
        <w:rPr>
          <w:bCs/>
        </w:rPr>
        <w:t>.</w:t>
      </w:r>
      <w:r w:rsidR="00007D64" w:rsidRPr="00C97D11">
        <w:rPr>
          <w:bCs/>
        </w:rPr>
        <w:t xml:space="preserve"> 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516FF739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307607" w:rsidRPr="00307607">
        <w:rPr>
          <w:lang w:eastAsia="x-none"/>
        </w:rPr>
        <w:t>619 140 (</w:t>
      </w:r>
      <w:r w:rsidR="00B95B71" w:rsidRPr="00B95B71">
        <w:rPr>
          <w:lang w:eastAsia="x-none"/>
        </w:rPr>
        <w:t>шестьсот девятнадцать тысяч сто сорок</w:t>
      </w:r>
      <w:r w:rsidR="00307607" w:rsidRPr="00307607">
        <w:rPr>
          <w:lang w:eastAsia="x-none"/>
        </w:rPr>
        <w:t>) рубл</w:t>
      </w:r>
      <w:r w:rsidR="00B95B71">
        <w:rPr>
          <w:lang w:eastAsia="x-none"/>
        </w:rPr>
        <w:t>ей</w:t>
      </w:r>
      <w:r w:rsidR="00307607" w:rsidRPr="00307607">
        <w:rPr>
          <w:lang w:eastAsia="x-none"/>
        </w:rPr>
        <w:t xml:space="preserve"> 00 копе</w:t>
      </w:r>
      <w:r w:rsidR="00B95B71">
        <w:rPr>
          <w:lang w:eastAsia="x-none"/>
        </w:rPr>
        <w:t>ек</w:t>
      </w:r>
      <w:r w:rsidR="00307607">
        <w:rPr>
          <w:lang w:eastAsia="x-none"/>
        </w:rPr>
        <w:t xml:space="preserve"> </w:t>
      </w:r>
      <w:r w:rsidR="000614B8">
        <w:rPr>
          <w:lang w:eastAsia="x-none"/>
        </w:rPr>
        <w:t>(</w:t>
      </w:r>
      <w:r w:rsidR="00986103" w:rsidRPr="00986103">
        <w:rPr>
          <w:lang w:eastAsia="x-none"/>
        </w:rPr>
        <w:t>НДС не облагается</w:t>
      </w:r>
      <w:r w:rsidR="000614B8">
        <w:rPr>
          <w:lang w:eastAsia="x-none"/>
        </w:rPr>
        <w:t>).</w:t>
      </w:r>
    </w:p>
    <w:p w14:paraId="0E1E802D" w14:textId="1AE2275B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307607" w:rsidRPr="00307607">
        <w:rPr>
          <w:lang w:eastAsia="x-none"/>
        </w:rPr>
        <w:t>123 828 (</w:t>
      </w:r>
      <w:r w:rsidR="007D1327" w:rsidRPr="007D1327">
        <w:rPr>
          <w:lang w:eastAsia="x-none"/>
        </w:rPr>
        <w:t>сто двадцать три тысячи восемьсот двадцать восемь</w:t>
      </w:r>
      <w:r w:rsidR="00307607" w:rsidRPr="00307607">
        <w:rPr>
          <w:lang w:eastAsia="x-none"/>
        </w:rPr>
        <w:t>) рублей 00 копеек</w:t>
      </w:r>
      <w:r w:rsidR="000614B8">
        <w:rPr>
          <w:lang w:eastAsia="x-none"/>
        </w:rPr>
        <w:t xml:space="preserve"> (</w:t>
      </w:r>
      <w:r w:rsidR="000614B8" w:rsidRPr="000614B8">
        <w:rPr>
          <w:lang w:eastAsia="x-none"/>
        </w:rPr>
        <w:t>НДС не облагается</w:t>
      </w:r>
      <w:r w:rsidR="000614B8">
        <w:rPr>
          <w:lang w:eastAsia="x-none"/>
        </w:rPr>
        <w:t>).</w:t>
      </w:r>
    </w:p>
    <w:p w14:paraId="4327FBB7" w14:textId="55F8E342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C5049D">
        <w:rPr>
          <w:lang w:eastAsia="x-none"/>
        </w:rPr>
        <w:t>18 574</w:t>
      </w:r>
      <w:r w:rsidR="002C1465">
        <w:rPr>
          <w:lang w:eastAsia="x-none"/>
        </w:rPr>
        <w:t xml:space="preserve"> </w:t>
      </w:r>
      <w:r w:rsidR="005F182C">
        <w:rPr>
          <w:lang w:eastAsia="x-none"/>
        </w:rPr>
        <w:t>(</w:t>
      </w:r>
      <w:r w:rsidR="005F24D6" w:rsidRPr="005F24D6">
        <w:rPr>
          <w:lang w:eastAsia="x-none"/>
        </w:rPr>
        <w:t>восемнадцать тысяч пятьсот семьдесят четыре</w:t>
      </w:r>
      <w:r w:rsidRPr="00824775">
        <w:rPr>
          <w:lang w:eastAsia="x-none"/>
        </w:rPr>
        <w:t>) рубл</w:t>
      </w:r>
      <w:r w:rsidR="005F182C">
        <w:rPr>
          <w:lang w:eastAsia="x-none"/>
        </w:rPr>
        <w:t>я</w:t>
      </w:r>
      <w:r w:rsidR="002C1465">
        <w:rPr>
          <w:lang w:eastAsia="x-none"/>
        </w:rPr>
        <w:t xml:space="preserve"> </w:t>
      </w:r>
      <w:r w:rsidR="00C5049D">
        <w:rPr>
          <w:lang w:eastAsia="x-none"/>
        </w:rPr>
        <w:t>20</w:t>
      </w:r>
      <w:r w:rsidRPr="00824775">
        <w:rPr>
          <w:lang w:eastAsia="x-none"/>
        </w:rPr>
        <w:t xml:space="preserve"> копе</w:t>
      </w:r>
      <w:r w:rsidR="00C5049D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004A984A" w14:textId="77777777" w:rsidR="004F7BB3" w:rsidRDefault="004F7BB3" w:rsidP="00824775">
      <w:pPr>
        <w:ind w:right="68"/>
        <w:jc w:val="both"/>
        <w:rPr>
          <w:lang w:eastAsia="x-none"/>
        </w:rPr>
      </w:pPr>
    </w:p>
    <w:p w14:paraId="01812296" w14:textId="77777777" w:rsidR="000A65DC" w:rsidRDefault="000A65DC" w:rsidP="002F1ECC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lastRenderedPageBreak/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134D1973" w14:textId="77777777" w:rsidR="000A65DC" w:rsidRDefault="000A65DC" w:rsidP="000A65DC">
      <w:pPr>
        <w:rPr>
          <w:bCs/>
        </w:rPr>
      </w:pPr>
      <w:r>
        <w:rPr>
          <w:bCs/>
        </w:rPr>
        <w:t>Водоснабжение - возможность подключения отсутствует.</w:t>
      </w:r>
    </w:p>
    <w:p w14:paraId="0FD60CCC" w14:textId="77777777" w:rsidR="000A65DC" w:rsidRDefault="000A65DC" w:rsidP="000A65DC">
      <w:pPr>
        <w:rPr>
          <w:bCs/>
        </w:rPr>
      </w:pPr>
      <w:r>
        <w:rPr>
          <w:bCs/>
        </w:rPr>
        <w:t>Водоотведение - возможность подключения отсутствует.</w:t>
      </w:r>
    </w:p>
    <w:p w14:paraId="21B5B48B" w14:textId="77777777" w:rsidR="000A65DC" w:rsidRDefault="000A65DC" w:rsidP="000A65DC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52DC0872" w14:textId="77777777" w:rsidR="000A65DC" w:rsidRDefault="000A65DC" w:rsidP="000A65DC">
      <w:pPr>
        <w:ind w:firstLine="709"/>
        <w:jc w:val="both"/>
        <w:rPr>
          <w:i/>
        </w:rPr>
      </w:pPr>
      <w:r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52AB4E2D" w14:textId="77777777" w:rsidR="00262D66" w:rsidRDefault="00262D66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0606EC7E" w:rsidR="00824775" w:rsidRPr="002F1ECC" w:rsidRDefault="00824775" w:rsidP="002F1ECC">
      <w:pPr>
        <w:ind w:right="68"/>
        <w:jc w:val="both"/>
        <w:rPr>
          <w:b/>
          <w:bCs/>
          <w:u w:val="single"/>
          <w:lang w:val="x-none" w:eastAsia="x-none"/>
        </w:rPr>
      </w:pPr>
      <w:r w:rsidRPr="002F1ECC">
        <w:rPr>
          <w:b/>
          <w:bCs/>
          <w:u w:val="single"/>
          <w:lang w:val="x-none" w:eastAsia="x-none"/>
        </w:rPr>
        <w:t>Предельные параметры разрешенного строительства</w:t>
      </w:r>
      <w:r w:rsidR="003B7F91" w:rsidRPr="002F1ECC">
        <w:rPr>
          <w:b/>
          <w:bCs/>
          <w:u w:val="single"/>
          <w:lang w:val="x-none" w:eastAsia="x-none"/>
        </w:rPr>
        <w:t xml:space="preserve"> </w:t>
      </w:r>
      <w:r w:rsidRPr="002F1ECC">
        <w:rPr>
          <w:b/>
          <w:bCs/>
          <w:u w:val="single"/>
        </w:rPr>
        <w:t>объектов капитального</w:t>
      </w:r>
      <w:r w:rsidR="000674B9" w:rsidRPr="002F1ECC">
        <w:rPr>
          <w:b/>
          <w:bCs/>
          <w:u w:val="single"/>
        </w:rPr>
        <w:t xml:space="preserve"> </w:t>
      </w:r>
      <w:r w:rsidRPr="002F1ECC">
        <w:rPr>
          <w:b/>
          <w:bCs/>
          <w:u w:val="single"/>
        </w:rPr>
        <w:t>строительства:</w:t>
      </w:r>
    </w:p>
    <w:p w14:paraId="1E4495E4" w14:textId="748D3AB6" w:rsidR="00824775" w:rsidRDefault="001B5A90" w:rsidP="002F5B84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</w:t>
      </w:r>
      <w:r w:rsidR="002F5B84">
        <w:t xml:space="preserve">а. </w:t>
      </w:r>
      <w:r w:rsidR="008817DF" w:rsidRPr="008817DF">
        <w:t xml:space="preserve">Земельный участок </w:t>
      </w:r>
      <w:r w:rsidR="008817DF">
        <w:t>расположен</w:t>
      </w:r>
      <w:r w:rsidR="008817DF" w:rsidRPr="008817DF">
        <w:t xml:space="preserve"> </w:t>
      </w:r>
      <w:r w:rsidR="008817DF">
        <w:t>в</w:t>
      </w:r>
      <w:r w:rsidR="008817DF" w:rsidRPr="008817DF">
        <w:t xml:space="preserve"> территориальной зоне </w:t>
      </w:r>
      <w:r w:rsidR="00C44E93" w:rsidRPr="00C44E93">
        <w:t>Ж</w:t>
      </w:r>
      <w:r w:rsidR="00B21FE4">
        <w:t>-</w:t>
      </w:r>
      <w:r w:rsidR="005F6513">
        <w:t xml:space="preserve">1 </w:t>
      </w:r>
      <w:r w:rsidR="00C44E93" w:rsidRPr="00C44E93">
        <w:t>Зона</w:t>
      </w:r>
      <w:r w:rsidR="00D72337">
        <w:t xml:space="preserve"> застройки индивидуальными жилыми домами</w:t>
      </w:r>
      <w:r w:rsidR="00C44E93" w:rsidRPr="00C44E93">
        <w:t>.</w:t>
      </w:r>
    </w:p>
    <w:p w14:paraId="182B54ED" w14:textId="05F3AF01" w:rsidR="00020A89" w:rsidRDefault="00020A89" w:rsidP="00835114">
      <w:pPr>
        <w:ind w:firstLine="709"/>
        <w:jc w:val="both"/>
      </w:pPr>
      <w:r w:rsidRPr="00020A89"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2F5B84">
        <w:t xml:space="preserve"> указаны </w:t>
      </w:r>
      <w:r w:rsidR="002F5B84" w:rsidRPr="002F5B84">
        <w:t>в градостроительном плане земельного участка, который является неотъемлемой частью документации.</w:t>
      </w:r>
    </w:p>
    <w:p w14:paraId="5893D46F" w14:textId="77777777" w:rsidR="007A479D" w:rsidRPr="00342C22" w:rsidRDefault="007A479D" w:rsidP="00824775">
      <w:pPr>
        <w:jc w:val="both"/>
      </w:pP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74049C7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3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</w:t>
      </w:r>
      <w:r w:rsidR="004F3EBE">
        <w:t> </w:t>
      </w:r>
      <w:r w:rsidR="00A646F5" w:rsidRPr="00A646F5">
        <w:t>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5CA055BF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В соответствии с регламентом, оператор электронной площадки возвращает заявку заявителю в случае:</w:t>
      </w:r>
    </w:p>
    <w:p w14:paraId="051727A0" w14:textId="5D81505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</w:t>
      </w:r>
      <w:r w:rsidR="004F3EBE">
        <w:t> </w:t>
      </w:r>
      <w:r w:rsidRPr="00A646F5">
        <w:t>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0EE342D8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4F3EBE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</w:t>
      </w:r>
      <w:r w:rsidR="004F3EBE">
        <w:t> </w:t>
      </w:r>
      <w:r w:rsidR="00A646F5" w:rsidRPr="00A646F5">
        <w:t>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6414BEF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</w:t>
      </w:r>
      <w:r w:rsidR="008F5064">
        <w:t xml:space="preserve"> </w:t>
      </w:r>
      <w:r w:rsidRPr="00A646F5">
        <w:t>электронной площадки.</w:t>
      </w:r>
    </w:p>
    <w:p w14:paraId="7C4737F9" w14:textId="0AEE80F8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Заявки, полученные после окончания установленного срока их приема, не</w:t>
      </w:r>
      <w:r w:rsidR="004F3EBE">
        <w:t> </w:t>
      </w:r>
      <w:r w:rsidRPr="00A646F5">
        <w:t xml:space="preserve">рассматриваются и в тот же день возвращаются заявителю.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35A60B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</w:t>
      </w:r>
      <w:r w:rsidR="004F3EBE">
        <w:t> </w:t>
      </w:r>
      <w:r w:rsidRPr="00A646F5">
        <w:t>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</w:t>
      </w:r>
      <w:r w:rsidR="004F3EBE">
        <w:t> </w:t>
      </w:r>
      <w:r w:rsidRPr="00A646F5">
        <w:t>регламентом площадки. Основанием для блокирования денежных средств является заявка, направленная оператору электронной площадки. Заблокированные на</w:t>
      </w:r>
      <w:r w:rsidR="004F3EBE">
        <w:t> </w:t>
      </w:r>
      <w:r w:rsidRPr="00A646F5">
        <w:t>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36C9695B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</w:t>
      </w:r>
      <w:r w:rsidR="004F3EBE">
        <w:t> </w:t>
      </w:r>
      <w:r w:rsidR="004E234A" w:rsidRPr="004E234A">
        <w:t>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5462954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</w:t>
      </w:r>
      <w:r w:rsidR="00CE34EB">
        <w:t>,</w:t>
      </w:r>
      <w:r w:rsidRPr="00A646F5">
        <w:t xml:space="preserve">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39C3C82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</w:t>
      </w:r>
      <w:r w:rsidR="003559F9">
        <w:t>Н</w:t>
      </w:r>
      <w:r w:rsidRPr="00A646F5">
        <w:t xml:space="preserve">ачальной цены </w:t>
      </w:r>
      <w:r w:rsidR="003559F9">
        <w:t>П</w:t>
      </w:r>
      <w:r w:rsidRPr="00A646F5">
        <w:t>редмета аукциона на «шаг аукциона», установленный извещением.</w:t>
      </w:r>
    </w:p>
    <w:p w14:paraId="67315BCB" w14:textId="55B7C3FB" w:rsidR="005D5BB1" w:rsidRPr="00117430" w:rsidRDefault="005D5BB1" w:rsidP="003559F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Если в течение 10 (десяти) минут со времени начала проведения процедуры аукциона не поступило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ни одного предложения о цене Предмета аукциона, которое предусматривало бы более высокую цену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Предмета аукциона, аукцион завершается с</w:t>
      </w:r>
      <w:r w:rsidR="003559F9" w:rsidRPr="00117430">
        <w:rPr>
          <w:color w:val="000000" w:themeColor="text1"/>
        </w:rPr>
        <w:t> </w:t>
      </w:r>
      <w:r w:rsidRPr="00117430">
        <w:rPr>
          <w:color w:val="000000" w:themeColor="text1"/>
        </w:rPr>
        <w:t>помощью программных и технических средств электронной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площадки.</w:t>
      </w:r>
    </w:p>
    <w:p w14:paraId="7917F8B1" w14:textId="41BF2084" w:rsidR="005D5BB1" w:rsidRPr="00117430" w:rsidRDefault="005D5BB1" w:rsidP="003559F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В случае поступления предложения о более высокой цене Предмета аукциона, время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представления следующих предложений о цене Предмета аукциона продлевается на 10 (десять) минут.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Аукцион завершается с помощью программных и технических средств электронной площадки,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если в течение 10 (десяти) минут после поступления последнего предложения о цене Предмета аукциона ни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один Участник не сделал предложение о цене Предмета аукциона, которое предусматривало бы более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высокую цену Предмета аукциона.</w:t>
      </w:r>
    </w:p>
    <w:p w14:paraId="2775DD90" w14:textId="06D74D21" w:rsidR="005D5BB1" w:rsidRPr="00117430" w:rsidRDefault="005D5BB1" w:rsidP="005D5BB1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Победителем признается Участник, предложивший наибольшую цену Предмета аукциона</w:t>
      </w:r>
      <w:r w:rsidR="003559F9" w:rsidRPr="00117430">
        <w:rPr>
          <w:color w:val="000000" w:themeColor="text1"/>
        </w:rPr>
        <w:t>.</w:t>
      </w:r>
    </w:p>
    <w:p w14:paraId="7E9C53BD" w14:textId="20BA55AF" w:rsidR="00306BFF" w:rsidRDefault="00A646F5" w:rsidP="005D5BB1">
      <w:pPr>
        <w:autoSpaceDE w:val="0"/>
        <w:autoSpaceDN w:val="0"/>
        <w:adjustRightInd w:val="0"/>
        <w:ind w:firstLine="708"/>
        <w:jc w:val="both"/>
      </w:pPr>
      <w:r w:rsidRPr="00A646F5"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1C4766E4" w:rsidR="00A646F5" w:rsidRPr="00A646F5" w:rsidRDefault="00A646F5" w:rsidP="003559F9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</w:t>
      </w:r>
      <w:r w:rsidR="003559F9">
        <w:t xml:space="preserve">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</w:t>
      </w:r>
      <w:r w:rsidR="003559F9">
        <w:t> </w:t>
      </w:r>
      <w:r w:rsidR="002843B4" w:rsidRPr="002843B4">
        <w:t>информационно-телекоммуникационной сети "Интернет" для размещения информации о</w:t>
      </w:r>
      <w:r w:rsidR="003559F9">
        <w:t> </w:t>
      </w:r>
      <w:r w:rsidR="002843B4" w:rsidRPr="002843B4">
        <w:t>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4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3559F9">
        <w:t>в течение одного рабочего дня со дня его подписания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6710E62B" w14:textId="39943A8F" w:rsidR="005D5BB1" w:rsidRDefault="005D5BB1" w:rsidP="005D5BB1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окончании срока подачи Заявок была подана только одна Заявка;</w:t>
      </w:r>
    </w:p>
    <w:p w14:paraId="0E5AF4BD" w14:textId="771D2EE6" w:rsidR="005D5BB1" w:rsidRDefault="005D5BB1" w:rsidP="005D5BB1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окончании срока подачи Заявок не подано ни одной Заявки;</w:t>
      </w:r>
    </w:p>
    <w:p w14:paraId="06DDF8BA" w14:textId="321B2C95" w:rsidR="005D5BB1" w:rsidRDefault="005D5BB1" w:rsidP="004B3234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результатам рассмотрения Заявок принято решение об отказе в допуске к</w:t>
      </w:r>
      <w:r w:rsidR="008565EB">
        <w:t> </w:t>
      </w:r>
      <w:r>
        <w:t>участию в Аукционе всех</w:t>
      </w:r>
      <w:r w:rsidR="004B3234">
        <w:t xml:space="preserve"> </w:t>
      </w:r>
      <w:r>
        <w:t>Заявителей;</w:t>
      </w:r>
    </w:p>
    <w:p w14:paraId="4C708C59" w14:textId="676DEF50" w:rsidR="005D5BB1" w:rsidRDefault="005D5BB1" w:rsidP="004B3234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результатам рассмотрения Заявок принято решение о допуске к участию в</w:t>
      </w:r>
      <w:r w:rsidR="008565EB">
        <w:t> </w:t>
      </w:r>
      <w:r>
        <w:t>Аукционе и признании</w:t>
      </w:r>
      <w:r w:rsidR="004B3234">
        <w:t xml:space="preserve"> </w:t>
      </w:r>
      <w:r>
        <w:t>Участником только одного Заявителя;</w:t>
      </w:r>
    </w:p>
    <w:p w14:paraId="673BCEEB" w14:textId="6C34E2E4" w:rsidR="00A646F5" w:rsidRDefault="005D5BB1" w:rsidP="004B3234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</w:t>
      </w:r>
      <w:r w:rsidR="004B3234">
        <w:t> </w:t>
      </w:r>
      <w:r>
        <w:t>поступило ни одного</w:t>
      </w:r>
      <w:r w:rsidR="004B3234">
        <w:t xml:space="preserve"> </w:t>
      </w:r>
      <w:r>
        <w:t>предложения о цене Предмета аукциона, которое предусматривало бы более высокую цену Предмета</w:t>
      </w:r>
      <w:r w:rsidR="004B3234">
        <w:t xml:space="preserve"> </w:t>
      </w:r>
      <w:r>
        <w:t>аукциона.</w:t>
      </w:r>
    </w:p>
    <w:p w14:paraId="3DE70E35" w14:textId="0994316B" w:rsidR="007814D2" w:rsidRPr="007814D2" w:rsidRDefault="007814D2" w:rsidP="002F1ECC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814D2">
        <w:rPr>
          <w:color w:val="000000" w:themeColor="text1"/>
        </w:rPr>
        <w:lastRenderedPageBreak/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16CF2A5C" w14:textId="0695DA5E" w:rsidR="002F1ECC" w:rsidRDefault="002F1ECC" w:rsidP="002F1ECC">
      <w:pPr>
        <w:autoSpaceDE w:val="0"/>
        <w:autoSpaceDN w:val="0"/>
        <w:adjustRightInd w:val="0"/>
        <w:ind w:firstLine="708"/>
        <w:jc w:val="both"/>
      </w:pPr>
      <w:r w:rsidRPr="00157D43">
        <w:rPr>
          <w:b/>
          <w:bCs/>
          <w:color w:val="000000" w:themeColor="text1"/>
        </w:rPr>
        <w:t>Информация о размере взимаемой</w:t>
      </w:r>
      <w:r w:rsidR="00157D43" w:rsidRPr="00157D43">
        <w:rPr>
          <w:b/>
          <w:bCs/>
          <w:color w:val="000000" w:themeColor="text1"/>
        </w:rPr>
        <w:t xml:space="preserve"> платы</w:t>
      </w:r>
      <w:r>
        <w:t xml:space="preserve"> </w:t>
      </w:r>
      <w:r w:rsidR="00157D43" w:rsidRPr="00157D43">
        <w:t>за участие в электронном аукционе, взимаемой в пользу оператора электронной площадки</w:t>
      </w:r>
      <w:r w:rsidR="00157D43">
        <w:t xml:space="preserve"> </w:t>
      </w:r>
      <w:r>
        <w:t>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168F24CF" w14:textId="0614C29D" w:rsidR="002F1ECC" w:rsidRDefault="002F1ECC" w:rsidP="002F1ECC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 w:rsidR="00332541">
        <w:t> </w:t>
      </w:r>
      <w:r>
        <w:t xml:space="preserve">гражданином. 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1A68EE9A" w14:textId="4E15646C" w:rsidR="007D7222" w:rsidRPr="007D7222" w:rsidRDefault="007D7222" w:rsidP="00A646F5">
      <w:pPr>
        <w:autoSpaceDE w:val="0"/>
        <w:autoSpaceDN w:val="0"/>
        <w:adjustRightInd w:val="0"/>
        <w:ind w:firstLine="708"/>
        <w:jc w:val="both"/>
      </w:pPr>
      <w:r w:rsidRPr="007D7222">
        <w:t>По результатам проведения электронного аукциона договор заключается в</w:t>
      </w:r>
      <w:r>
        <w:t> </w:t>
      </w:r>
      <w:r w:rsidRPr="007D7222">
        <w:t>электронной форме и подписывается усиленной квалифицированной электронной подписью Сторонами Договора.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40A25D25" w14:textId="5D5E788E" w:rsidR="00A646F5" w:rsidRDefault="00576D95" w:rsidP="00A646F5">
      <w:pPr>
        <w:autoSpaceDE w:val="0"/>
        <w:autoSpaceDN w:val="0"/>
        <w:adjustRightInd w:val="0"/>
        <w:ind w:firstLine="708"/>
        <w:jc w:val="both"/>
      </w:pPr>
      <w:r w:rsidRPr="00576D95">
        <w:t>Сведения о победител</w:t>
      </w:r>
      <w:r w:rsidR="00C87FE1">
        <w:t>е</w:t>
      </w:r>
      <w:r w:rsidRPr="00576D95">
        <w:t xml:space="preserve"> аукцион</w:t>
      </w:r>
      <w:r w:rsidR="00C87FE1">
        <w:t>а</w:t>
      </w:r>
      <w:r w:rsidRPr="00576D95">
        <w:t xml:space="preserve">, </w:t>
      </w:r>
      <w:r w:rsidR="00DC7BBE" w:rsidRPr="00DC7BBE">
        <w:t>уклонившемся</w:t>
      </w:r>
      <w:r w:rsidRPr="00576D95">
        <w:t xml:space="preserve"> от заключения договора купли-продажи или договора аренды земельного участка, являющегося предметом аукциона, и об</w:t>
      </w:r>
      <w:r w:rsidR="007B684A">
        <w:t> </w:t>
      </w:r>
      <w:r w:rsidRPr="00576D95">
        <w:t>иных лицах, с которыми указанные договоры заключаются в соответствии с</w:t>
      </w:r>
      <w:r w:rsidR="00C87FE1">
        <w:t> </w:t>
      </w:r>
      <w:r w:rsidRPr="00576D95">
        <w:t xml:space="preserve">пунктом 13, 14, 20 или 25 настоящей статьи и которые уклонились от их заключения, </w:t>
      </w:r>
      <w:r w:rsidR="00A646F5" w:rsidRPr="00A646F5">
        <w:t>направляются в</w:t>
      </w:r>
      <w:r w:rsidR="005E6EC4">
        <w:t> </w:t>
      </w:r>
      <w:r w:rsidR="00A646F5" w:rsidRPr="00A646F5">
        <w:t>Федеральную антимонопольную службу Российской Федерации (в</w:t>
      </w:r>
      <w:r w:rsidR="002D0101">
        <w:t> </w:t>
      </w:r>
      <w:r w:rsidR="00A646F5" w:rsidRPr="00A646F5">
        <w:t>соответствии с</w:t>
      </w:r>
      <w:r w:rsidR="005E6EC4">
        <w:t> </w:t>
      </w:r>
      <w:r w:rsidR="00A646F5" w:rsidRPr="00A646F5">
        <w:t>постановлением Правительства Российской Федерации от</w:t>
      </w:r>
      <w:r w:rsidR="00C56334">
        <w:t> </w:t>
      </w:r>
      <w:r w:rsidR="00A646F5" w:rsidRPr="00A646F5">
        <w:t>02.03.2015 №</w:t>
      </w:r>
      <w:r w:rsidR="002D0101">
        <w:t> </w:t>
      </w:r>
      <w:r w:rsidR="00A646F5" w:rsidRPr="00A646F5">
        <w:t>187 «О внесении изменений в</w:t>
      </w:r>
      <w:r w:rsidR="004605D8">
        <w:t> </w:t>
      </w:r>
      <w:r w:rsidR="00A646F5" w:rsidRPr="00A646F5">
        <w:t>Положение о Федеральной антимонопольной службе») для включения в</w:t>
      </w:r>
      <w:r w:rsidR="005E6EC4">
        <w:t> </w:t>
      </w:r>
      <w:r w:rsidR="00A646F5" w:rsidRPr="00A646F5">
        <w:t>реестр недобросовестных участников аукциона.</w:t>
      </w:r>
    </w:p>
    <w:p w14:paraId="05225357" w14:textId="1D165D4E" w:rsidR="005F57A7" w:rsidRDefault="005F57A7" w:rsidP="00A646F5">
      <w:pPr>
        <w:autoSpaceDE w:val="0"/>
        <w:autoSpaceDN w:val="0"/>
        <w:adjustRightInd w:val="0"/>
        <w:ind w:firstLine="708"/>
        <w:jc w:val="both"/>
      </w:pPr>
      <w:r w:rsidRPr="005F57A7"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</w:t>
      </w:r>
      <w:r w:rsidRPr="005F57A7">
        <w:lastRenderedPageBreak/>
        <w:t>купли-продажи или проекта договора аренды земельного участка не подписали и не</w:t>
      </w:r>
      <w:r w:rsidR="007B684A">
        <w:t> </w:t>
      </w:r>
      <w:r w:rsidRPr="005F57A7">
        <w:t>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17E3"/>
    <w:rsid w:val="00007D64"/>
    <w:rsid w:val="00020A89"/>
    <w:rsid w:val="00024761"/>
    <w:rsid w:val="0003323A"/>
    <w:rsid w:val="000417D3"/>
    <w:rsid w:val="00042ED5"/>
    <w:rsid w:val="00054570"/>
    <w:rsid w:val="00055FDA"/>
    <w:rsid w:val="000614B8"/>
    <w:rsid w:val="000638AC"/>
    <w:rsid w:val="000674B9"/>
    <w:rsid w:val="00067A51"/>
    <w:rsid w:val="00067D6B"/>
    <w:rsid w:val="000730A5"/>
    <w:rsid w:val="000906DD"/>
    <w:rsid w:val="00091270"/>
    <w:rsid w:val="00092121"/>
    <w:rsid w:val="00096ABD"/>
    <w:rsid w:val="000A5FFF"/>
    <w:rsid w:val="000A65DC"/>
    <w:rsid w:val="000B25EE"/>
    <w:rsid w:val="000B6252"/>
    <w:rsid w:val="000C229C"/>
    <w:rsid w:val="000C6344"/>
    <w:rsid w:val="000C7FE4"/>
    <w:rsid w:val="000D4554"/>
    <w:rsid w:val="000E2CFB"/>
    <w:rsid w:val="000F0507"/>
    <w:rsid w:val="000F1FEA"/>
    <w:rsid w:val="00117430"/>
    <w:rsid w:val="00125405"/>
    <w:rsid w:val="00126BFE"/>
    <w:rsid w:val="0013300B"/>
    <w:rsid w:val="0014353B"/>
    <w:rsid w:val="00146732"/>
    <w:rsid w:val="00150DBA"/>
    <w:rsid w:val="00151AED"/>
    <w:rsid w:val="00153CB9"/>
    <w:rsid w:val="0015461B"/>
    <w:rsid w:val="001558FB"/>
    <w:rsid w:val="00156548"/>
    <w:rsid w:val="00157D43"/>
    <w:rsid w:val="001758F1"/>
    <w:rsid w:val="00176BFC"/>
    <w:rsid w:val="001931DB"/>
    <w:rsid w:val="0019398C"/>
    <w:rsid w:val="0019704A"/>
    <w:rsid w:val="001A09D7"/>
    <w:rsid w:val="001A7907"/>
    <w:rsid w:val="001B285C"/>
    <w:rsid w:val="001B2908"/>
    <w:rsid w:val="001B5A90"/>
    <w:rsid w:val="001C3587"/>
    <w:rsid w:val="001E0EB2"/>
    <w:rsid w:val="001E383F"/>
    <w:rsid w:val="001E6364"/>
    <w:rsid w:val="001F4EAE"/>
    <w:rsid w:val="00201E91"/>
    <w:rsid w:val="00210E54"/>
    <w:rsid w:val="00216B34"/>
    <w:rsid w:val="002208C6"/>
    <w:rsid w:val="002274EC"/>
    <w:rsid w:val="00230AE2"/>
    <w:rsid w:val="0024475D"/>
    <w:rsid w:val="0025496F"/>
    <w:rsid w:val="00261322"/>
    <w:rsid w:val="00262D66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B4455"/>
    <w:rsid w:val="002B4AD6"/>
    <w:rsid w:val="002B54F8"/>
    <w:rsid w:val="002C1465"/>
    <w:rsid w:val="002D0101"/>
    <w:rsid w:val="002D3DB3"/>
    <w:rsid w:val="002D65C0"/>
    <w:rsid w:val="002E06EF"/>
    <w:rsid w:val="002E1626"/>
    <w:rsid w:val="002E42FA"/>
    <w:rsid w:val="002F1ECC"/>
    <w:rsid w:val="002F5B84"/>
    <w:rsid w:val="00306428"/>
    <w:rsid w:val="00306BFF"/>
    <w:rsid w:val="00307607"/>
    <w:rsid w:val="00307BAF"/>
    <w:rsid w:val="00312A33"/>
    <w:rsid w:val="00317837"/>
    <w:rsid w:val="0032023A"/>
    <w:rsid w:val="00320D7F"/>
    <w:rsid w:val="00324AF5"/>
    <w:rsid w:val="00332541"/>
    <w:rsid w:val="003343F6"/>
    <w:rsid w:val="00334CC1"/>
    <w:rsid w:val="00336C50"/>
    <w:rsid w:val="00337314"/>
    <w:rsid w:val="0034138A"/>
    <w:rsid w:val="00342C22"/>
    <w:rsid w:val="0034347D"/>
    <w:rsid w:val="003464F4"/>
    <w:rsid w:val="0034710E"/>
    <w:rsid w:val="003559F9"/>
    <w:rsid w:val="00361CC4"/>
    <w:rsid w:val="003722C5"/>
    <w:rsid w:val="00377CB8"/>
    <w:rsid w:val="00381E28"/>
    <w:rsid w:val="00383526"/>
    <w:rsid w:val="00383F32"/>
    <w:rsid w:val="00391078"/>
    <w:rsid w:val="00391349"/>
    <w:rsid w:val="00396DD8"/>
    <w:rsid w:val="003A4249"/>
    <w:rsid w:val="003A5209"/>
    <w:rsid w:val="003A55D6"/>
    <w:rsid w:val="003B7F91"/>
    <w:rsid w:val="003C463F"/>
    <w:rsid w:val="003C4683"/>
    <w:rsid w:val="003E0D69"/>
    <w:rsid w:val="003E42EA"/>
    <w:rsid w:val="0040226B"/>
    <w:rsid w:val="00410D62"/>
    <w:rsid w:val="00413130"/>
    <w:rsid w:val="004143E3"/>
    <w:rsid w:val="0042388B"/>
    <w:rsid w:val="004304BB"/>
    <w:rsid w:val="0043417F"/>
    <w:rsid w:val="00435C34"/>
    <w:rsid w:val="0043727A"/>
    <w:rsid w:val="004415A0"/>
    <w:rsid w:val="004445F6"/>
    <w:rsid w:val="00451475"/>
    <w:rsid w:val="00457534"/>
    <w:rsid w:val="004605D8"/>
    <w:rsid w:val="00467799"/>
    <w:rsid w:val="0047061D"/>
    <w:rsid w:val="00472BDA"/>
    <w:rsid w:val="00472DD8"/>
    <w:rsid w:val="004753B8"/>
    <w:rsid w:val="00477813"/>
    <w:rsid w:val="004853B8"/>
    <w:rsid w:val="004861EF"/>
    <w:rsid w:val="004A0F3F"/>
    <w:rsid w:val="004A6EA2"/>
    <w:rsid w:val="004B2441"/>
    <w:rsid w:val="004B2B8A"/>
    <w:rsid w:val="004B3234"/>
    <w:rsid w:val="004B5920"/>
    <w:rsid w:val="004B5E66"/>
    <w:rsid w:val="004C3BAE"/>
    <w:rsid w:val="004C70CF"/>
    <w:rsid w:val="004D5629"/>
    <w:rsid w:val="004D7D92"/>
    <w:rsid w:val="004E234A"/>
    <w:rsid w:val="004F3EBE"/>
    <w:rsid w:val="004F7BB3"/>
    <w:rsid w:val="00502827"/>
    <w:rsid w:val="005038C3"/>
    <w:rsid w:val="00506E7D"/>
    <w:rsid w:val="00507395"/>
    <w:rsid w:val="00511D5F"/>
    <w:rsid w:val="005359EE"/>
    <w:rsid w:val="00543449"/>
    <w:rsid w:val="00551D25"/>
    <w:rsid w:val="00556D55"/>
    <w:rsid w:val="00560DEC"/>
    <w:rsid w:val="00562B7A"/>
    <w:rsid w:val="00576D95"/>
    <w:rsid w:val="00580B15"/>
    <w:rsid w:val="005946C9"/>
    <w:rsid w:val="00594BB3"/>
    <w:rsid w:val="005A357E"/>
    <w:rsid w:val="005B1D9B"/>
    <w:rsid w:val="005B6E01"/>
    <w:rsid w:val="005C384E"/>
    <w:rsid w:val="005C7B99"/>
    <w:rsid w:val="005D0C58"/>
    <w:rsid w:val="005D2BEE"/>
    <w:rsid w:val="005D5BB1"/>
    <w:rsid w:val="005E24E8"/>
    <w:rsid w:val="005E6EC4"/>
    <w:rsid w:val="005F182C"/>
    <w:rsid w:val="005F23E7"/>
    <w:rsid w:val="005F24D6"/>
    <w:rsid w:val="005F3D58"/>
    <w:rsid w:val="005F57A7"/>
    <w:rsid w:val="005F5CAF"/>
    <w:rsid w:val="005F6513"/>
    <w:rsid w:val="00600218"/>
    <w:rsid w:val="00612E14"/>
    <w:rsid w:val="0062003E"/>
    <w:rsid w:val="00635AF8"/>
    <w:rsid w:val="0063606C"/>
    <w:rsid w:val="00637FE5"/>
    <w:rsid w:val="006410DD"/>
    <w:rsid w:val="00641357"/>
    <w:rsid w:val="00642960"/>
    <w:rsid w:val="006446CC"/>
    <w:rsid w:val="006507A6"/>
    <w:rsid w:val="006513D9"/>
    <w:rsid w:val="00655C32"/>
    <w:rsid w:val="0067256C"/>
    <w:rsid w:val="00674440"/>
    <w:rsid w:val="006800B4"/>
    <w:rsid w:val="00682B5A"/>
    <w:rsid w:val="006A0050"/>
    <w:rsid w:val="006A3F36"/>
    <w:rsid w:val="006B3C15"/>
    <w:rsid w:val="006B43F5"/>
    <w:rsid w:val="006B68E6"/>
    <w:rsid w:val="006C060C"/>
    <w:rsid w:val="006C67C8"/>
    <w:rsid w:val="006C6EC5"/>
    <w:rsid w:val="006C7481"/>
    <w:rsid w:val="006C7B9A"/>
    <w:rsid w:val="006D194B"/>
    <w:rsid w:val="006D675E"/>
    <w:rsid w:val="006F07CF"/>
    <w:rsid w:val="006F5769"/>
    <w:rsid w:val="00700DF6"/>
    <w:rsid w:val="00701435"/>
    <w:rsid w:val="00701C87"/>
    <w:rsid w:val="00716C72"/>
    <w:rsid w:val="00717E97"/>
    <w:rsid w:val="00736860"/>
    <w:rsid w:val="007408F0"/>
    <w:rsid w:val="00745510"/>
    <w:rsid w:val="007456F2"/>
    <w:rsid w:val="007460B9"/>
    <w:rsid w:val="00747F07"/>
    <w:rsid w:val="0075185A"/>
    <w:rsid w:val="007525A4"/>
    <w:rsid w:val="00752E35"/>
    <w:rsid w:val="0076048E"/>
    <w:rsid w:val="00780C8D"/>
    <w:rsid w:val="007814D2"/>
    <w:rsid w:val="00783E54"/>
    <w:rsid w:val="007853FD"/>
    <w:rsid w:val="00795032"/>
    <w:rsid w:val="007A106D"/>
    <w:rsid w:val="007A1412"/>
    <w:rsid w:val="007A34B5"/>
    <w:rsid w:val="007A479D"/>
    <w:rsid w:val="007B0402"/>
    <w:rsid w:val="007B2822"/>
    <w:rsid w:val="007B3018"/>
    <w:rsid w:val="007B32DB"/>
    <w:rsid w:val="007B3BE1"/>
    <w:rsid w:val="007B4D0B"/>
    <w:rsid w:val="007B684A"/>
    <w:rsid w:val="007D1327"/>
    <w:rsid w:val="007D7222"/>
    <w:rsid w:val="007E4E5E"/>
    <w:rsid w:val="007F0F46"/>
    <w:rsid w:val="007F22E2"/>
    <w:rsid w:val="007F3CF5"/>
    <w:rsid w:val="007F7AB9"/>
    <w:rsid w:val="0080577B"/>
    <w:rsid w:val="008136A5"/>
    <w:rsid w:val="00823FFA"/>
    <w:rsid w:val="00824775"/>
    <w:rsid w:val="008251AE"/>
    <w:rsid w:val="00831E2C"/>
    <w:rsid w:val="00832898"/>
    <w:rsid w:val="00835114"/>
    <w:rsid w:val="0084239E"/>
    <w:rsid w:val="00855BC3"/>
    <w:rsid w:val="008565EB"/>
    <w:rsid w:val="00862314"/>
    <w:rsid w:val="008624F7"/>
    <w:rsid w:val="008702DF"/>
    <w:rsid w:val="00871E4E"/>
    <w:rsid w:val="00875FE6"/>
    <w:rsid w:val="008817DF"/>
    <w:rsid w:val="0089551B"/>
    <w:rsid w:val="0089620B"/>
    <w:rsid w:val="008A19B1"/>
    <w:rsid w:val="008A1DB3"/>
    <w:rsid w:val="008A240E"/>
    <w:rsid w:val="008A7519"/>
    <w:rsid w:val="008B718B"/>
    <w:rsid w:val="008E2143"/>
    <w:rsid w:val="008F0043"/>
    <w:rsid w:val="008F5064"/>
    <w:rsid w:val="008F6152"/>
    <w:rsid w:val="009016CA"/>
    <w:rsid w:val="00901F2E"/>
    <w:rsid w:val="00905636"/>
    <w:rsid w:val="0093065F"/>
    <w:rsid w:val="00944EBD"/>
    <w:rsid w:val="00955E63"/>
    <w:rsid w:val="00956E7D"/>
    <w:rsid w:val="00961C5D"/>
    <w:rsid w:val="0097474C"/>
    <w:rsid w:val="00975D7B"/>
    <w:rsid w:val="00981A96"/>
    <w:rsid w:val="009829C1"/>
    <w:rsid w:val="00983B73"/>
    <w:rsid w:val="00986103"/>
    <w:rsid w:val="009921B1"/>
    <w:rsid w:val="00997FCB"/>
    <w:rsid w:val="009A117F"/>
    <w:rsid w:val="009B208F"/>
    <w:rsid w:val="009B54AD"/>
    <w:rsid w:val="009B5E04"/>
    <w:rsid w:val="009C539B"/>
    <w:rsid w:val="009D213D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41DC8"/>
    <w:rsid w:val="00A61741"/>
    <w:rsid w:val="00A62AFD"/>
    <w:rsid w:val="00A646F5"/>
    <w:rsid w:val="00A73852"/>
    <w:rsid w:val="00A76930"/>
    <w:rsid w:val="00A86AE8"/>
    <w:rsid w:val="00A94537"/>
    <w:rsid w:val="00AA3FA4"/>
    <w:rsid w:val="00AB5713"/>
    <w:rsid w:val="00AB7C9B"/>
    <w:rsid w:val="00AC2CDA"/>
    <w:rsid w:val="00AC33FE"/>
    <w:rsid w:val="00AE1974"/>
    <w:rsid w:val="00AE1C4A"/>
    <w:rsid w:val="00B00437"/>
    <w:rsid w:val="00B05F00"/>
    <w:rsid w:val="00B107C9"/>
    <w:rsid w:val="00B13E37"/>
    <w:rsid w:val="00B149A7"/>
    <w:rsid w:val="00B21FE4"/>
    <w:rsid w:val="00B226C4"/>
    <w:rsid w:val="00B32FC3"/>
    <w:rsid w:val="00B35B68"/>
    <w:rsid w:val="00B3720F"/>
    <w:rsid w:val="00B522CE"/>
    <w:rsid w:val="00B67A98"/>
    <w:rsid w:val="00B7168E"/>
    <w:rsid w:val="00B8015D"/>
    <w:rsid w:val="00B84CDD"/>
    <w:rsid w:val="00B95B71"/>
    <w:rsid w:val="00B97B20"/>
    <w:rsid w:val="00BA1526"/>
    <w:rsid w:val="00BA3750"/>
    <w:rsid w:val="00BA759C"/>
    <w:rsid w:val="00BB46CB"/>
    <w:rsid w:val="00BB614C"/>
    <w:rsid w:val="00BB750B"/>
    <w:rsid w:val="00BC3852"/>
    <w:rsid w:val="00BC6394"/>
    <w:rsid w:val="00BD1102"/>
    <w:rsid w:val="00BD4483"/>
    <w:rsid w:val="00BD6040"/>
    <w:rsid w:val="00BE6ABF"/>
    <w:rsid w:val="00BF0173"/>
    <w:rsid w:val="00BF4A72"/>
    <w:rsid w:val="00BF7E8E"/>
    <w:rsid w:val="00C01183"/>
    <w:rsid w:val="00C050DA"/>
    <w:rsid w:val="00C05806"/>
    <w:rsid w:val="00C07F50"/>
    <w:rsid w:val="00C159EA"/>
    <w:rsid w:val="00C26386"/>
    <w:rsid w:val="00C26543"/>
    <w:rsid w:val="00C27E51"/>
    <w:rsid w:val="00C4072F"/>
    <w:rsid w:val="00C44E93"/>
    <w:rsid w:val="00C44E9B"/>
    <w:rsid w:val="00C5049D"/>
    <w:rsid w:val="00C5208D"/>
    <w:rsid w:val="00C56334"/>
    <w:rsid w:val="00C6241B"/>
    <w:rsid w:val="00C63643"/>
    <w:rsid w:val="00C66B7F"/>
    <w:rsid w:val="00C71ADE"/>
    <w:rsid w:val="00C87FE1"/>
    <w:rsid w:val="00C90BE9"/>
    <w:rsid w:val="00C97345"/>
    <w:rsid w:val="00C97D11"/>
    <w:rsid w:val="00CA6D95"/>
    <w:rsid w:val="00CA7539"/>
    <w:rsid w:val="00CA78C2"/>
    <w:rsid w:val="00CB52A2"/>
    <w:rsid w:val="00CB7890"/>
    <w:rsid w:val="00CE34EB"/>
    <w:rsid w:val="00CE73DE"/>
    <w:rsid w:val="00CE761D"/>
    <w:rsid w:val="00CF24C7"/>
    <w:rsid w:val="00D05629"/>
    <w:rsid w:val="00D07903"/>
    <w:rsid w:val="00D22B45"/>
    <w:rsid w:val="00D26908"/>
    <w:rsid w:val="00D26E9E"/>
    <w:rsid w:val="00D45343"/>
    <w:rsid w:val="00D616AA"/>
    <w:rsid w:val="00D66EE7"/>
    <w:rsid w:val="00D70798"/>
    <w:rsid w:val="00D718C5"/>
    <w:rsid w:val="00D72337"/>
    <w:rsid w:val="00D73EEA"/>
    <w:rsid w:val="00D744E7"/>
    <w:rsid w:val="00D8752E"/>
    <w:rsid w:val="00D91641"/>
    <w:rsid w:val="00D91FF9"/>
    <w:rsid w:val="00DA35FA"/>
    <w:rsid w:val="00DA5648"/>
    <w:rsid w:val="00DB0E64"/>
    <w:rsid w:val="00DB113C"/>
    <w:rsid w:val="00DB44BD"/>
    <w:rsid w:val="00DB5864"/>
    <w:rsid w:val="00DB65DD"/>
    <w:rsid w:val="00DC3A32"/>
    <w:rsid w:val="00DC7BBE"/>
    <w:rsid w:val="00DD5A77"/>
    <w:rsid w:val="00DD6C31"/>
    <w:rsid w:val="00DE4232"/>
    <w:rsid w:val="00DE55F0"/>
    <w:rsid w:val="00DF00EA"/>
    <w:rsid w:val="00E04D72"/>
    <w:rsid w:val="00E05748"/>
    <w:rsid w:val="00E063E8"/>
    <w:rsid w:val="00E13304"/>
    <w:rsid w:val="00E14065"/>
    <w:rsid w:val="00E22E3A"/>
    <w:rsid w:val="00E3472E"/>
    <w:rsid w:val="00E34C8B"/>
    <w:rsid w:val="00E35B55"/>
    <w:rsid w:val="00E41D6F"/>
    <w:rsid w:val="00E4237C"/>
    <w:rsid w:val="00E51B8F"/>
    <w:rsid w:val="00E54708"/>
    <w:rsid w:val="00E57CFB"/>
    <w:rsid w:val="00E70D32"/>
    <w:rsid w:val="00E8122B"/>
    <w:rsid w:val="00E8479A"/>
    <w:rsid w:val="00E84887"/>
    <w:rsid w:val="00E95F9A"/>
    <w:rsid w:val="00EA1AA2"/>
    <w:rsid w:val="00EA2C69"/>
    <w:rsid w:val="00EC679C"/>
    <w:rsid w:val="00EC77A1"/>
    <w:rsid w:val="00ED4B40"/>
    <w:rsid w:val="00ED7728"/>
    <w:rsid w:val="00ED790A"/>
    <w:rsid w:val="00EE6A1E"/>
    <w:rsid w:val="00F05712"/>
    <w:rsid w:val="00F105BF"/>
    <w:rsid w:val="00F200D6"/>
    <w:rsid w:val="00F25ED9"/>
    <w:rsid w:val="00F26043"/>
    <w:rsid w:val="00F26AAD"/>
    <w:rsid w:val="00F27FCA"/>
    <w:rsid w:val="00F31E91"/>
    <w:rsid w:val="00F3790B"/>
    <w:rsid w:val="00F4107A"/>
    <w:rsid w:val="00F4692D"/>
    <w:rsid w:val="00F55B69"/>
    <w:rsid w:val="00F60347"/>
    <w:rsid w:val="00F61CE3"/>
    <w:rsid w:val="00F647AF"/>
    <w:rsid w:val="00F65466"/>
    <w:rsid w:val="00F66BC3"/>
    <w:rsid w:val="00F6738E"/>
    <w:rsid w:val="00F674DC"/>
    <w:rsid w:val="00F71D2C"/>
    <w:rsid w:val="00F86FB6"/>
    <w:rsid w:val="00F932DE"/>
    <w:rsid w:val="00F97BB0"/>
    <w:rsid w:val="00FA15FF"/>
    <w:rsid w:val="00FA1B8D"/>
    <w:rsid w:val="00FA1E88"/>
    <w:rsid w:val="00FB02D6"/>
    <w:rsid w:val="00FB51C4"/>
    <w:rsid w:val="00FC1C2C"/>
    <w:rsid w:val="00FC2B34"/>
    <w:rsid w:val="00FD76DC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958CCE33-5029-4B05-A40D-6A264D9F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35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s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molo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3680</Words>
  <Characters>20978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10</cp:revision>
  <cp:lastPrinted>2026-02-10T11:04:00Z</cp:lastPrinted>
  <dcterms:created xsi:type="dcterms:W3CDTF">2026-04-27T12:08:00Z</dcterms:created>
  <dcterms:modified xsi:type="dcterms:W3CDTF">2026-04-27T12:36:00Z</dcterms:modified>
</cp:coreProperties>
</file>