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64138" w:rsidRPr="006762D8">
        <w:rPr>
          <w:rFonts w:eastAsiaTheme="minorEastAsia"/>
          <w:caps/>
        </w:rPr>
        <w:t>государственная собственность на который не разграничена</w:t>
      </w:r>
    </w:p>
    <w:p w:rsidR="008C7FE4" w:rsidRPr="00B56E9A" w:rsidRDefault="008C7FE4" w:rsidP="00907F50">
      <w:pPr>
        <w:pStyle w:val="af1"/>
        <w:rPr>
          <w:caps/>
        </w:rPr>
      </w:pPr>
      <w:r w:rsidRPr="005D2592">
        <w:rPr>
          <w:rFonts w:eastAsiaTheme="minorEastAsia"/>
          <w:caps/>
        </w:rPr>
        <w:t>(</w:t>
      </w:r>
      <w:r w:rsidR="00900C6E" w:rsidRPr="00900C6E">
        <w:rPr>
          <w:rFonts w:eastAsiaTheme="minorEastAsia"/>
          <w:caps/>
        </w:rPr>
        <w:t xml:space="preserve">щит (билборд) размером 3,0 м х 6,0 м по адресу: </w:t>
      </w:r>
      <w:r w:rsidR="00994BF8" w:rsidRPr="00994BF8">
        <w:rPr>
          <w:caps/>
        </w:rPr>
        <w:t xml:space="preserve">Автодорога Р-23 Санкт-Петербург – Псков – Пустошка – Невель – граница с Республикой Белоруссия </w:t>
      </w:r>
      <w:r w:rsidR="00907F50">
        <w:rPr>
          <w:caps/>
        </w:rPr>
        <w:t xml:space="preserve">35км+100м, </w:t>
      </w:r>
      <w:r w:rsidR="00907F50" w:rsidRPr="00907F50">
        <w:rPr>
          <w:caps/>
        </w:rPr>
        <w:t>левая сторона</w:t>
      </w:r>
      <w:r w:rsidR="00B56E9A">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footerReference w:type="default" r:id="rId8"/>
          <w:footerReference w:type="first" r:id="rId9"/>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907F50" w:rsidRDefault="003146A3" w:rsidP="00907F50">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CA6984" w:rsidRPr="006762D8">
        <w:rPr>
          <w:rFonts w:ascii="Times New Roman" w:hAnsi="Times New Roman" w:cs="Times New Roman"/>
          <w:sz w:val="24"/>
          <w:szCs w:val="24"/>
        </w:rPr>
        <w:t>государственная собственность на который не разграничена</w:t>
      </w:r>
      <w:r w:rsidRPr="008C58C2">
        <w:rPr>
          <w:rFonts w:ascii="Times New Roman" w:hAnsi="Times New Roman" w:cs="Times New Roman"/>
          <w:sz w:val="24"/>
          <w:szCs w:val="24"/>
        </w:rPr>
        <w:t xml:space="preserve"> (</w:t>
      </w:r>
      <w:r w:rsidR="00900C6E">
        <w:rPr>
          <w:rFonts w:ascii="Times New Roman" w:hAnsi="Times New Roman" w:cs="Times New Roman"/>
          <w:sz w:val="24"/>
          <w:szCs w:val="24"/>
        </w:rPr>
        <w:t>щит (</w:t>
      </w:r>
      <w:proofErr w:type="spellStart"/>
      <w:r w:rsidR="00900C6E">
        <w:rPr>
          <w:rFonts w:ascii="Times New Roman" w:hAnsi="Times New Roman" w:cs="Times New Roman"/>
          <w:sz w:val="24"/>
          <w:szCs w:val="24"/>
        </w:rPr>
        <w:t>билборд</w:t>
      </w:r>
      <w:proofErr w:type="spellEnd"/>
      <w:r w:rsidR="00900C6E">
        <w:rPr>
          <w:rFonts w:ascii="Times New Roman" w:hAnsi="Times New Roman" w:cs="Times New Roman"/>
          <w:sz w:val="24"/>
          <w:szCs w:val="24"/>
        </w:rPr>
        <w:t xml:space="preserve">) размером 3,0 м х 6,0 м по адресу: </w:t>
      </w:r>
      <w:r w:rsidR="00994BF8">
        <w:rPr>
          <w:rFonts w:ascii="Times New Roman" w:hAnsi="Times New Roman" w:cs="Times New Roman"/>
          <w:sz w:val="24"/>
          <w:szCs w:val="24"/>
        </w:rPr>
        <w:t>а</w:t>
      </w:r>
      <w:r w:rsidR="00994BF8" w:rsidRPr="0084097D">
        <w:rPr>
          <w:rFonts w:ascii="Times New Roman" w:hAnsi="Times New Roman" w:cs="Times New Roman"/>
          <w:sz w:val="24"/>
          <w:szCs w:val="24"/>
        </w:rPr>
        <w:t xml:space="preserve">втодорога Р-23 Санкт-Петербург – Псков – Пустошка – Невель – граница с Республикой Белоруссия </w:t>
      </w:r>
      <w:r w:rsidR="00907F50" w:rsidRPr="00907F50">
        <w:rPr>
          <w:rFonts w:ascii="Times New Roman" w:hAnsi="Times New Roman" w:cs="Times New Roman"/>
          <w:sz w:val="24"/>
          <w:szCs w:val="24"/>
        </w:rPr>
        <w:t>35км+100м, левая сторона</w:t>
      </w:r>
      <w:r w:rsidR="00CD4BDB" w:rsidRPr="00907F50">
        <w:rPr>
          <w:rFonts w:ascii="Times New Roman" w:hAnsi="Times New Roman" w:cs="Times New Roman"/>
          <w:sz w:val="24"/>
          <w:szCs w:val="24"/>
        </w:rPr>
        <w:t>)</w:t>
      </w:r>
      <w:r w:rsidR="00CB01A7" w:rsidRPr="00907F50">
        <w:rPr>
          <w:rFonts w:ascii="Times New Roman" w:hAnsi="Times New Roman" w:cs="Times New Roman"/>
          <w:sz w:val="24"/>
          <w:szCs w:val="24"/>
        </w:rPr>
        <w:t>.</w:t>
      </w:r>
      <w:r w:rsidRPr="00907F50">
        <w:rPr>
          <w:rFonts w:ascii="Times New Roman" w:hAnsi="Times New Roman" w:cs="Times New Roman"/>
          <w:sz w:val="24"/>
          <w:szCs w:val="24"/>
        </w:rPr>
        <w:t xml:space="preserve"> </w:t>
      </w:r>
    </w:p>
    <w:p w:rsidR="00F8305C" w:rsidRPr="008C58C2" w:rsidRDefault="00B8733F" w:rsidP="00B303D7">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A35CEB">
        <w:rPr>
          <w:rFonts w:ascii="Times New Roman" w:eastAsia="Calibri" w:hAnsi="Times New Roman" w:cs="Times New Roman"/>
          <w:b/>
          <w:sz w:val="24"/>
          <w:szCs w:val="24"/>
        </w:rPr>
        <w:t>1 127 520,00</w:t>
      </w:r>
      <w:r w:rsidR="00B303D7">
        <w:rPr>
          <w:rFonts w:ascii="Times New Roman" w:eastAsia="Calibri" w:hAnsi="Times New Roman" w:cs="Times New Roman"/>
          <w:b/>
          <w:sz w:val="24"/>
          <w:szCs w:val="24"/>
        </w:rPr>
        <w:t xml:space="preserve"> </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C02C5D">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 xml:space="preserve">основе </w:t>
      </w:r>
      <w:r w:rsidR="00590538" w:rsidRPr="00CD4BDB">
        <w:rPr>
          <w:rFonts w:ascii="Times New Roman" w:eastAsia="Calibri" w:hAnsi="Times New Roman" w:cs="Times New Roman"/>
          <w:sz w:val="24"/>
          <w:szCs w:val="24"/>
        </w:rPr>
        <w:t xml:space="preserve">отчета </w:t>
      </w:r>
      <w:r w:rsidR="00CD4BDB" w:rsidRPr="00A35CEB">
        <w:rPr>
          <w:rFonts w:ascii="Times New Roman" w:eastAsia="Calibri" w:hAnsi="Times New Roman" w:cs="Times New Roman"/>
          <w:sz w:val="24"/>
          <w:szCs w:val="24"/>
        </w:rPr>
        <w:t xml:space="preserve">№ </w:t>
      </w:r>
      <w:r w:rsidR="00A35CEB" w:rsidRPr="00A35CEB">
        <w:rPr>
          <w:rFonts w:ascii="Times New Roman" w:eastAsia="Calibri" w:hAnsi="Times New Roman" w:cs="Times New Roman"/>
          <w:sz w:val="24"/>
          <w:szCs w:val="24"/>
        </w:rPr>
        <w:t xml:space="preserve">154-06-02400-23 </w:t>
      </w:r>
      <w:r w:rsidR="00CD4BDB" w:rsidRPr="00A35CEB">
        <w:rPr>
          <w:rFonts w:ascii="Times New Roman" w:eastAsia="Calibri" w:hAnsi="Times New Roman" w:cs="Times New Roman"/>
          <w:sz w:val="24"/>
          <w:szCs w:val="24"/>
        </w:rPr>
        <w:t xml:space="preserve">от </w:t>
      </w:r>
      <w:r w:rsidR="00A35CEB" w:rsidRPr="00A35CEB">
        <w:rPr>
          <w:rFonts w:ascii="Times New Roman" w:eastAsia="Calibri" w:hAnsi="Times New Roman" w:cs="Times New Roman"/>
          <w:sz w:val="24"/>
          <w:szCs w:val="24"/>
        </w:rPr>
        <w:t>12.04.2023</w:t>
      </w:r>
      <w:r w:rsidR="00A35CEB">
        <w:rPr>
          <w:rFonts w:ascii="Times New Roman" w:eastAsia="Calibri" w:hAnsi="Times New Roman" w:cs="Times New Roman"/>
          <w:sz w:val="24"/>
          <w:szCs w:val="24"/>
        </w:rPr>
        <w:t xml:space="preserve"> </w:t>
      </w:r>
      <w:r w:rsidR="00CD4BDB" w:rsidRPr="00CD4BDB">
        <w:rPr>
          <w:rFonts w:ascii="Times New Roman" w:eastAsia="Calibri" w:hAnsi="Times New Roman" w:cs="Times New Roman"/>
          <w:sz w:val="24"/>
          <w:szCs w:val="24"/>
        </w:rPr>
        <w:t xml:space="preserve">года </w:t>
      </w:r>
      <w:r w:rsidR="00190963" w:rsidRPr="00190963">
        <w:rPr>
          <w:rFonts w:ascii="Times New Roman" w:eastAsia="Calibri" w:hAnsi="Times New Roman" w:cs="Times New Roman"/>
          <w:sz w:val="24"/>
          <w:szCs w:val="24"/>
        </w:rPr>
        <w:t xml:space="preserve">«Об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Default="0082652B" w:rsidP="00301677">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w:t>
      </w:r>
      <w:r w:rsidR="00301677">
        <w:rPr>
          <w:rFonts w:ascii="Times New Roman" w:hAnsi="Times New Roman" w:cs="Times New Roman"/>
          <w:sz w:val="24"/>
          <w:szCs w:val="24"/>
        </w:rPr>
        <w:t xml:space="preserve">с </w:t>
      </w:r>
      <w:r w:rsidR="00301677" w:rsidRPr="002108E8">
        <w:rPr>
          <w:rFonts w:ascii="Times New Roman" w:hAnsi="Times New Roman" w:cs="Times New Roman"/>
          <w:sz w:val="24"/>
          <w:szCs w:val="24"/>
        </w:rPr>
        <w:t>Приложением к Постановлению администрации Гатчи</w:t>
      </w:r>
      <w:r w:rsidR="00022CE6">
        <w:rPr>
          <w:rFonts w:ascii="Times New Roman" w:hAnsi="Times New Roman" w:cs="Times New Roman"/>
          <w:sz w:val="24"/>
          <w:szCs w:val="24"/>
        </w:rPr>
        <w:t>нского муницип</w:t>
      </w:r>
      <w:r w:rsidR="00907F50">
        <w:rPr>
          <w:rFonts w:ascii="Times New Roman" w:hAnsi="Times New Roman" w:cs="Times New Roman"/>
          <w:sz w:val="24"/>
          <w:szCs w:val="24"/>
        </w:rPr>
        <w:t xml:space="preserve">ального района </w:t>
      </w:r>
      <w:r w:rsidR="00022CE6" w:rsidRPr="00022CE6">
        <w:rPr>
          <w:rFonts w:ascii="Times New Roman" w:hAnsi="Times New Roman" w:cs="Times New Roman"/>
          <w:sz w:val="24"/>
          <w:szCs w:val="24"/>
        </w:rPr>
        <w:t>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006C27D1" w:rsidRPr="00301677">
        <w:rPr>
          <w:rFonts w:ascii="Times New Roman" w:hAnsi="Times New Roman" w:cs="Times New Roman"/>
          <w:sz w:val="24"/>
          <w:szCs w:val="24"/>
        </w:rPr>
        <w:t>:</w:t>
      </w:r>
    </w:p>
    <w:p w:rsidR="00301677" w:rsidRPr="00301677" w:rsidRDefault="00301677" w:rsidP="00301677">
      <w:pPr>
        <w:pStyle w:val="a6"/>
        <w:tabs>
          <w:tab w:val="left" w:pos="1134"/>
        </w:tabs>
        <w:spacing w:after="0" w:line="240" w:lineRule="auto"/>
        <w:ind w:left="709"/>
        <w:jc w:val="both"/>
        <w:rPr>
          <w:rFonts w:ascii="Times New Roman" w:hAnsi="Times New Roman" w:cs="Times New Roman"/>
          <w:sz w:val="24"/>
          <w:szCs w:val="24"/>
        </w:rPr>
      </w:pPr>
    </w:p>
    <w:tbl>
      <w:tblPr>
        <w:tblStyle w:val="ae"/>
        <w:tblpPr w:leftFromText="180" w:rightFromText="180" w:vertAnchor="text"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F21C2C" w:rsidRPr="00C75376" w:rsidTr="00F21C2C">
        <w:trPr>
          <w:trHeight w:val="636"/>
        </w:trPr>
        <w:tc>
          <w:tcPr>
            <w:tcW w:w="552" w:type="dxa"/>
          </w:tcPr>
          <w:p w:rsidR="00F21C2C" w:rsidRPr="00C75376" w:rsidRDefault="00F21C2C"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63"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530"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1867"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801"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c>
          <w:tcPr>
            <w:tcW w:w="1556"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F2531A">
              <w:rPr>
                <w:rFonts w:ascii="Times New Roman" w:hAnsi="Times New Roman" w:cs="Times New Roman"/>
                <w:b/>
                <w:sz w:val="20"/>
                <w:szCs w:val="24"/>
              </w:rPr>
              <w:t>GPS координаты центра установки рекламной конструкции</w:t>
            </w:r>
          </w:p>
        </w:tc>
      </w:tr>
      <w:tr w:rsidR="00F21C2C" w:rsidRPr="00C75376" w:rsidTr="002D5097">
        <w:trPr>
          <w:trHeight w:val="1157"/>
        </w:trPr>
        <w:tc>
          <w:tcPr>
            <w:tcW w:w="552" w:type="dxa"/>
            <w:vAlign w:val="center"/>
          </w:tcPr>
          <w:p w:rsidR="00F21C2C" w:rsidRPr="002170AD" w:rsidRDefault="00F21C2C" w:rsidP="00655BE3">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563" w:type="dxa"/>
            <w:vAlign w:val="center"/>
          </w:tcPr>
          <w:p w:rsidR="00F21C2C" w:rsidRPr="00655BE3" w:rsidRDefault="00907F50" w:rsidP="00994BF8">
            <w:pPr>
              <w:jc w:val="center"/>
              <w:rPr>
                <w:rFonts w:ascii="Times New Roman" w:hAnsi="Times New Roman" w:cs="Times New Roman"/>
                <w:sz w:val="20"/>
                <w:szCs w:val="20"/>
              </w:rPr>
            </w:pPr>
            <w:r>
              <w:rPr>
                <w:rFonts w:ascii="Times New Roman" w:hAnsi="Times New Roman" w:cs="Times New Roman"/>
                <w:sz w:val="20"/>
                <w:szCs w:val="24"/>
              </w:rPr>
              <w:t>3-22</w:t>
            </w:r>
          </w:p>
        </w:tc>
        <w:tc>
          <w:tcPr>
            <w:tcW w:w="1530" w:type="dxa"/>
            <w:vAlign w:val="center"/>
          </w:tcPr>
          <w:p w:rsidR="00F21C2C" w:rsidRPr="005D0D9F" w:rsidRDefault="00F21C2C" w:rsidP="00655BE3">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rPr>
              <w:t>36,0</w:t>
            </w:r>
          </w:p>
        </w:tc>
        <w:tc>
          <w:tcPr>
            <w:tcW w:w="1867" w:type="dxa"/>
            <w:vAlign w:val="center"/>
          </w:tcPr>
          <w:p w:rsidR="00F21C2C" w:rsidRPr="00655BE3" w:rsidRDefault="00F21C2C" w:rsidP="00F21C2C">
            <w:pPr>
              <w:pStyle w:val="a6"/>
              <w:tabs>
                <w:tab w:val="left" w:pos="1134"/>
              </w:tabs>
              <w:ind w:left="0"/>
              <w:jc w:val="center"/>
              <w:rPr>
                <w:sz w:val="20"/>
                <w:szCs w:val="20"/>
              </w:rPr>
            </w:pPr>
            <w:r w:rsidRPr="00F21C2C">
              <w:rPr>
                <w:rFonts w:ascii="Times New Roman" w:hAnsi="Times New Roman" w:cs="Times New Roman"/>
                <w:sz w:val="20"/>
                <w:szCs w:val="24"/>
              </w:rPr>
              <w:t>Щит (</w:t>
            </w:r>
            <w:proofErr w:type="spellStart"/>
            <w:r w:rsidRPr="00F21C2C">
              <w:rPr>
                <w:rFonts w:ascii="Times New Roman" w:hAnsi="Times New Roman" w:cs="Times New Roman"/>
                <w:sz w:val="20"/>
                <w:szCs w:val="24"/>
              </w:rPr>
              <w:t>билборд</w:t>
            </w:r>
            <w:proofErr w:type="spellEnd"/>
            <w:r w:rsidRPr="00F21C2C">
              <w:rPr>
                <w:rFonts w:ascii="Times New Roman" w:hAnsi="Times New Roman" w:cs="Times New Roman"/>
                <w:sz w:val="20"/>
                <w:szCs w:val="24"/>
              </w:rPr>
              <w:t>) размером 3,0 м х 6,0 м</w:t>
            </w:r>
            <w:r>
              <w:rPr>
                <w:sz w:val="20"/>
                <w:szCs w:val="20"/>
              </w:rPr>
              <w:t xml:space="preserve"> </w:t>
            </w:r>
          </w:p>
        </w:tc>
        <w:tc>
          <w:tcPr>
            <w:tcW w:w="2801" w:type="dxa"/>
            <w:vAlign w:val="center"/>
          </w:tcPr>
          <w:p w:rsidR="00F21C2C" w:rsidRPr="00907F50" w:rsidRDefault="00994BF8" w:rsidP="00907F50">
            <w:pPr>
              <w:pStyle w:val="a6"/>
              <w:tabs>
                <w:tab w:val="left" w:pos="1134"/>
              </w:tabs>
              <w:ind w:left="-95" w:right="-130"/>
              <w:jc w:val="center"/>
              <w:rPr>
                <w:rFonts w:ascii="Times New Roman" w:hAnsi="Times New Roman" w:cs="Times New Roman"/>
                <w:sz w:val="20"/>
                <w:szCs w:val="24"/>
              </w:rPr>
            </w:pPr>
            <w:r>
              <w:rPr>
                <w:rFonts w:ascii="Times New Roman" w:hAnsi="Times New Roman" w:cs="Times New Roman"/>
                <w:sz w:val="20"/>
                <w:szCs w:val="24"/>
              </w:rPr>
              <w:t>а</w:t>
            </w:r>
            <w:r w:rsidRPr="00994BF8">
              <w:rPr>
                <w:rFonts w:ascii="Times New Roman" w:hAnsi="Times New Roman" w:cs="Times New Roman"/>
                <w:sz w:val="20"/>
                <w:szCs w:val="24"/>
              </w:rPr>
              <w:t xml:space="preserve">втодорога Р-23 Санкт-Петербург – Псков – Пустошка – Невель – граница с Республикой Белоруссия </w:t>
            </w:r>
            <w:r w:rsidR="00907F50" w:rsidRPr="00907F50">
              <w:rPr>
                <w:rFonts w:ascii="Times New Roman" w:hAnsi="Times New Roman" w:cs="Times New Roman"/>
                <w:sz w:val="20"/>
                <w:szCs w:val="24"/>
              </w:rPr>
              <w:t>35к</w:t>
            </w:r>
            <w:r w:rsidR="00907F50">
              <w:rPr>
                <w:rFonts w:ascii="Times New Roman" w:hAnsi="Times New Roman" w:cs="Times New Roman"/>
                <w:sz w:val="20"/>
                <w:szCs w:val="24"/>
              </w:rPr>
              <w:t xml:space="preserve">м+100м, </w:t>
            </w:r>
            <w:r w:rsidR="00907F50" w:rsidRPr="00907F50">
              <w:rPr>
                <w:rFonts w:ascii="Times New Roman" w:hAnsi="Times New Roman" w:cs="Times New Roman"/>
                <w:sz w:val="20"/>
                <w:szCs w:val="24"/>
              </w:rPr>
              <w:t>левая сторона</w:t>
            </w:r>
          </w:p>
        </w:tc>
        <w:tc>
          <w:tcPr>
            <w:tcW w:w="1556" w:type="dxa"/>
            <w:vAlign w:val="center"/>
          </w:tcPr>
          <w:p w:rsidR="00F21C2C" w:rsidRPr="00C02C5D" w:rsidRDefault="00907F50" w:rsidP="00655BE3">
            <w:pPr>
              <w:pStyle w:val="a6"/>
              <w:tabs>
                <w:tab w:val="left" w:pos="1134"/>
              </w:tabs>
              <w:ind w:left="0"/>
              <w:jc w:val="center"/>
              <w:rPr>
                <w:rFonts w:ascii="Times New Roman" w:hAnsi="Times New Roman" w:cs="Times New Roman"/>
                <w:sz w:val="20"/>
                <w:szCs w:val="24"/>
              </w:rPr>
            </w:pPr>
            <w:r w:rsidRPr="00907F50">
              <w:rPr>
                <w:rFonts w:ascii="Times New Roman" w:hAnsi="Times New Roman" w:cs="Times New Roman"/>
                <w:sz w:val="20"/>
                <w:szCs w:val="24"/>
              </w:rPr>
              <w:t>59.642974474, 30.204611953</w:t>
            </w:r>
          </w:p>
        </w:tc>
      </w:tr>
    </w:tbl>
    <w:p w:rsidR="00F21C2C" w:rsidRDefault="00F21C2C" w:rsidP="004438A8">
      <w:pPr>
        <w:pStyle w:val="a6"/>
        <w:tabs>
          <w:tab w:val="left" w:pos="1134"/>
        </w:tabs>
        <w:spacing w:after="240"/>
        <w:jc w:val="both"/>
        <w:rPr>
          <w:rFonts w:ascii="Times New Roman" w:hAnsi="Times New Roman" w:cs="Times New Roman"/>
          <w:sz w:val="24"/>
          <w:szCs w:val="24"/>
        </w:rPr>
      </w:pPr>
    </w:p>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917B9B">
        <w:rPr>
          <w:rFonts w:ascii="Times New Roman" w:hAnsi="Times New Roman" w:cs="Times New Roman"/>
          <w:b/>
          <w:sz w:val="24"/>
          <w:szCs w:val="24"/>
        </w:rPr>
        <w:lastRenderedPageBreak/>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3"/>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6C2409" w:rsidRDefault="00462BAA" w:rsidP="006C2409">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4"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4"/>
    </w:p>
    <w:p w:rsidR="00583B95"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EB5391" w:rsidP="00EB5391">
      <w:pPr>
        <w:pStyle w:val="af3"/>
        <w:numPr>
          <w:ilvl w:val="1"/>
          <w:numId w:val="5"/>
        </w:numPr>
        <w:tabs>
          <w:tab w:val="left" w:pos="567"/>
          <w:tab w:val="left" w:pos="851"/>
        </w:tabs>
        <w:spacing w:before="0" w:beforeAutospacing="0" w:after="0" w:afterAutospacing="0"/>
        <w:ind w:left="0" w:firstLine="490"/>
        <w:jc w:val="both"/>
      </w:pPr>
      <w:r>
        <w:t xml:space="preserve"> Приложение № 2.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EB5391">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4438A8">
      <w:pPr>
        <w:pStyle w:val="2"/>
        <w:jc w:val="center"/>
        <w:rPr>
          <w:rFonts w:ascii="Times New Roman" w:hAnsi="Times New Roman"/>
          <w:i w:val="0"/>
          <w:sz w:val="24"/>
          <w:szCs w:val="24"/>
        </w:rPr>
      </w:pPr>
      <w:bookmarkStart w:id="5"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5"/>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866"/>
        <w:gridCol w:w="4959"/>
      </w:tblGrid>
      <w:tr w:rsidR="006A3B0D"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6A3B0D"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6A3B0D" w:rsidRPr="00C75376" w:rsidTr="00B61B6B">
        <w:trPr>
          <w:trHeight w:val="11070"/>
        </w:trPr>
        <w:tc>
          <w:tcPr>
            <w:tcW w:w="531" w:type="dxa"/>
          </w:tcPr>
          <w:p w:rsidR="00C02C5D" w:rsidRPr="005D52B6" w:rsidRDefault="00C02C5D" w:rsidP="00C02C5D">
            <w:pPr>
              <w:jc w:val="center"/>
              <w:rPr>
                <w:rFonts w:ascii="Times New Roman" w:hAnsi="Times New Roman" w:cs="Times New Roman"/>
              </w:rPr>
            </w:pPr>
            <w:r w:rsidRPr="005D52B6">
              <w:rPr>
                <w:rFonts w:ascii="Times New Roman" w:hAnsi="Times New Roman" w:cs="Times New Roman"/>
              </w:rPr>
              <w:t>1</w:t>
            </w:r>
          </w:p>
        </w:tc>
        <w:tc>
          <w:tcPr>
            <w:tcW w:w="4426" w:type="dxa"/>
          </w:tcPr>
          <w:p w:rsidR="00236773" w:rsidRDefault="00236773" w:rsidP="00236773">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B61B6B" w:rsidRDefault="00B61B6B"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w:t>
            </w:r>
            <w:r w:rsidR="001875B2">
              <w:rPr>
                <w:rFonts w:ascii="Times New Roman" w:hAnsi="Times New Roman" w:cs="Times New Roman"/>
                <w:color w:val="000000" w:themeColor="text1"/>
                <w:sz w:val="20"/>
                <w:szCs w:val="24"/>
              </w:rPr>
              <w:t xml:space="preserve">,0 </w:t>
            </w:r>
            <w:r>
              <w:rPr>
                <w:rFonts w:ascii="Times New Roman" w:hAnsi="Times New Roman" w:cs="Times New Roman"/>
                <w:color w:val="000000" w:themeColor="text1"/>
                <w:sz w:val="20"/>
                <w:szCs w:val="24"/>
              </w:rPr>
              <w:t>м х 6</w:t>
            </w:r>
            <w:r w:rsidR="001875B2">
              <w:rPr>
                <w:rFonts w:ascii="Times New Roman" w:hAnsi="Times New Roman" w:cs="Times New Roman"/>
                <w:color w:val="000000" w:themeColor="text1"/>
                <w:sz w:val="20"/>
                <w:szCs w:val="24"/>
              </w:rPr>
              <w:t xml:space="preserve">,0 </w:t>
            </w:r>
            <w:r w:rsidRPr="008C7FE4">
              <w:rPr>
                <w:rFonts w:ascii="Times New Roman" w:hAnsi="Times New Roman" w:cs="Times New Roman"/>
                <w:color w:val="000000" w:themeColor="text1"/>
                <w:sz w:val="20"/>
                <w:szCs w:val="24"/>
              </w:rPr>
              <w:t>м</w:t>
            </w:r>
          </w:p>
          <w:p w:rsidR="00C02C5D" w:rsidRDefault="00C02C5D" w:rsidP="00C02C5D">
            <w:pPr>
              <w:jc w:val="center"/>
              <w:rPr>
                <w:rFonts w:ascii="Times New Roman" w:hAnsi="Times New Roman" w:cs="Times New Roman"/>
                <w:color w:val="000000" w:themeColor="text1"/>
                <w:sz w:val="20"/>
                <w:szCs w:val="24"/>
              </w:rPr>
            </w:pPr>
          </w:p>
          <w:p w:rsidR="00C02C5D" w:rsidRDefault="00DC31B7" w:rsidP="00C02C5D">
            <w:pPr>
              <w:jc w:val="center"/>
              <w:rPr>
                <w:rFonts w:ascii="Times New Roman" w:hAnsi="Times New Roman" w:cs="Times New Roman"/>
                <w:b/>
                <w:sz w:val="24"/>
                <w:szCs w:val="24"/>
                <w:highlight w:val="yellow"/>
              </w:rPr>
            </w:pPr>
            <w:r w:rsidRPr="00DC31B7">
              <w:rPr>
                <w:rFonts w:ascii="Times New Roman" w:hAnsi="Times New Roman" w:cs="Times New Roman"/>
                <w:noProof/>
              </w:rPr>
              <w:drawing>
                <wp:inline distT="0" distB="0" distL="0" distR="0">
                  <wp:extent cx="2409825" cy="2600912"/>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2492" cy="2614583"/>
                          </a:xfrm>
                          <a:prstGeom prst="rect">
                            <a:avLst/>
                          </a:prstGeom>
                          <a:noFill/>
                          <a:ln>
                            <a:noFill/>
                          </a:ln>
                        </pic:spPr>
                      </pic:pic>
                    </a:graphicData>
                  </a:graphic>
                </wp:inline>
              </w:drawing>
            </w:r>
          </w:p>
          <w:p w:rsidR="00DC31B7" w:rsidRDefault="00DC31B7" w:rsidP="00C02C5D">
            <w:pPr>
              <w:jc w:val="center"/>
              <w:rPr>
                <w:rFonts w:ascii="Times New Roman" w:hAnsi="Times New Roman" w:cs="Times New Roman"/>
                <w:b/>
                <w:sz w:val="24"/>
                <w:szCs w:val="24"/>
                <w:highlight w:val="yellow"/>
              </w:rPr>
            </w:pPr>
          </w:p>
          <w:p w:rsidR="00836AB5" w:rsidRPr="00DC31B7" w:rsidRDefault="00F95CDE" w:rsidP="00DC31B7">
            <w:pPr>
              <w:rPr>
                <w:rFonts w:ascii="Times New Roman" w:hAnsi="Times New Roman" w:cs="Times New Roman"/>
                <w:sz w:val="24"/>
                <w:szCs w:val="24"/>
                <w:highlight w:val="yellow"/>
              </w:rPr>
            </w:pPr>
            <w:r>
              <w:rPr>
                <w:noProof/>
              </w:rPr>
              <w:drawing>
                <wp:inline distT="0" distB="0" distL="0" distR="0" wp14:anchorId="2166E33F" wp14:editId="22971479">
                  <wp:extent cx="2952750" cy="1952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930" t="30365" r="49209" b="14547"/>
                          <a:stretch/>
                        </pic:blipFill>
                        <pic:spPr bwMode="auto">
                          <a:xfrm>
                            <a:off x="0" y="0"/>
                            <a:ext cx="2952750" cy="1952625"/>
                          </a:xfrm>
                          <a:prstGeom prst="rect">
                            <a:avLst/>
                          </a:prstGeom>
                          <a:ln>
                            <a:noFill/>
                          </a:ln>
                          <a:extLst>
                            <a:ext uri="{53640926-AAD7-44D8-BBD7-CCE9431645EC}">
                              <a14:shadowObscured xmlns:a14="http://schemas.microsoft.com/office/drawing/2010/main"/>
                            </a:ext>
                          </a:extLst>
                        </pic:spPr>
                      </pic:pic>
                    </a:graphicData>
                  </a:graphic>
                </wp:inline>
              </w:drawing>
            </w:r>
          </w:p>
        </w:tc>
        <w:tc>
          <w:tcPr>
            <w:tcW w:w="5399" w:type="dxa"/>
            <w:shd w:val="clear" w:color="auto" w:fill="auto"/>
          </w:tcPr>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5531CC">
              <w:rPr>
                <w:rFonts w:ascii="Times New Roman" w:hAnsi="Times New Roman" w:cs="Times New Roman"/>
                <w:sz w:val="24"/>
                <w:szCs w:val="24"/>
              </w:rPr>
              <w:t>металлогалогенными</w:t>
            </w:r>
            <w:proofErr w:type="spellEnd"/>
            <w:r w:rsidRPr="005531CC">
              <w:rPr>
                <w:rFonts w:ascii="Times New Roman" w:hAnsi="Times New Roman" w:cs="Times New Roman"/>
                <w:sz w:val="24"/>
                <w:szCs w:val="24"/>
              </w:rPr>
              <w:t xml:space="preserve"> лампами.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1461FB"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Рекламная конструкция не должна вызывать ослепление участников движения светом, в том числе отраженным.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bookmarkStart w:id="6" w:name="_GoBack"/>
            <w:bookmarkEnd w:id="6"/>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1D0A39" w:rsidRDefault="001D0A39" w:rsidP="001D0A39">
            <w:pPr>
              <w:widowControl w:val="0"/>
              <w:suppressAutoHyphens/>
              <w:autoSpaceDE w:val="0"/>
              <w:autoSpaceDN w:val="0"/>
              <w:adjustRightInd w:val="0"/>
              <w:spacing w:line="240" w:lineRule="atLeast"/>
              <w:jc w:val="both"/>
              <w:rPr>
                <w:rFonts w:ascii="Times New Roman" w:hAnsi="Times New Roman" w:cs="Times New Roman"/>
                <w:sz w:val="24"/>
                <w:szCs w:val="24"/>
              </w:rPr>
            </w:pPr>
            <w:r w:rsidRPr="001D0A39">
              <w:rPr>
                <w:rFonts w:ascii="Times New Roman" w:hAnsi="Times New Roman" w:cs="Times New Roman"/>
                <w:sz w:val="24"/>
                <w:szCs w:val="24"/>
              </w:rPr>
              <w:t xml:space="preserve">Фундамент щита </w:t>
            </w:r>
            <w:r>
              <w:rPr>
                <w:rFonts w:ascii="Times New Roman" w:hAnsi="Times New Roman" w:cs="Times New Roman"/>
                <w:sz w:val="24"/>
                <w:szCs w:val="24"/>
              </w:rPr>
              <w:t xml:space="preserve">не должен выступать над уровнем </w:t>
            </w:r>
            <w:r w:rsidRPr="001D0A39">
              <w:rPr>
                <w:rFonts w:ascii="Times New Roman" w:hAnsi="Times New Roman" w:cs="Times New Roman"/>
                <w:sz w:val="24"/>
                <w:szCs w:val="24"/>
              </w:rPr>
              <w:t>земли.</w:t>
            </w:r>
          </w:p>
          <w:p w:rsidR="00C02C5D" w:rsidRP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w:t>
            </w:r>
            <w:proofErr w:type="spellStart"/>
            <w:r w:rsidRPr="005531CC">
              <w:rPr>
                <w:rFonts w:ascii="Times New Roman" w:hAnsi="Times New Roman" w:cs="Times New Roman"/>
                <w:sz w:val="24"/>
                <w:szCs w:val="24"/>
              </w:rPr>
              <w:t>кв.м</w:t>
            </w:r>
            <w:proofErr w:type="spellEnd"/>
            <w:r w:rsidRPr="005531CC">
              <w:rPr>
                <w:rFonts w:ascii="Times New Roman" w:hAnsi="Times New Roman" w:cs="Times New Roman"/>
                <w:sz w:val="24"/>
                <w:szCs w:val="24"/>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CB1527">
          <w:pgSz w:w="11906" w:h="16838" w:code="9"/>
          <w:pgMar w:top="709" w:right="849" w:bottom="1134" w:left="1134" w:header="680" w:footer="680"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444CF3" w:rsidRPr="00C75376" w:rsidRDefault="00944213" w:rsidP="00190963">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107E42">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xml:space="preserve">, на основе </w:t>
      </w:r>
      <w:r w:rsidR="007C42EC" w:rsidRPr="00CD4BDB">
        <w:rPr>
          <w:rFonts w:ascii="Times New Roman" w:eastAsia="Calibri" w:hAnsi="Times New Roman" w:cs="Times New Roman"/>
          <w:sz w:val="24"/>
          <w:szCs w:val="24"/>
        </w:rPr>
        <w:t>отчета</w:t>
      </w:r>
      <w:r w:rsidR="00590538" w:rsidRPr="00CD4BDB">
        <w:rPr>
          <w:rFonts w:ascii="Times New Roman" w:eastAsia="Calibri" w:hAnsi="Times New Roman" w:cs="Times New Roman"/>
          <w:sz w:val="24"/>
          <w:szCs w:val="24"/>
        </w:rPr>
        <w:t xml:space="preserve"> </w:t>
      </w:r>
      <w:r w:rsidR="00CD4BDB" w:rsidRPr="00A35CEB">
        <w:rPr>
          <w:rFonts w:ascii="Times New Roman" w:eastAsia="Calibri" w:hAnsi="Times New Roman" w:cs="Times New Roman"/>
          <w:sz w:val="24"/>
          <w:szCs w:val="24"/>
        </w:rPr>
        <w:t>№</w:t>
      </w:r>
      <w:r w:rsidR="00A35CEB" w:rsidRPr="00A35CEB">
        <w:rPr>
          <w:rFonts w:ascii="Times New Roman" w:eastAsia="Calibri" w:hAnsi="Times New Roman" w:cs="Times New Roman"/>
          <w:sz w:val="24"/>
          <w:szCs w:val="24"/>
        </w:rPr>
        <w:t>154-06-02400-23 от 12.04.2023</w:t>
      </w:r>
      <w:r w:rsidR="00A35CEB">
        <w:rPr>
          <w:rFonts w:ascii="Times New Roman" w:eastAsia="Calibri" w:hAnsi="Times New Roman" w:cs="Times New Roman"/>
          <w:sz w:val="24"/>
          <w:szCs w:val="24"/>
        </w:rPr>
        <w:t xml:space="preserve"> </w:t>
      </w:r>
      <w:r w:rsidR="00CD4BDB">
        <w:rPr>
          <w:rFonts w:ascii="Times New Roman" w:eastAsia="Calibri" w:hAnsi="Times New Roman" w:cs="Times New Roman"/>
          <w:sz w:val="24"/>
          <w:szCs w:val="24"/>
        </w:rPr>
        <w:t>года</w:t>
      </w:r>
      <w:r w:rsidR="00CD4BDB" w:rsidRPr="00CD4BDB">
        <w:rPr>
          <w:rFonts w:ascii="Times New Roman" w:eastAsia="Calibri" w:hAnsi="Times New Roman" w:cs="Times New Roman"/>
          <w:sz w:val="24"/>
          <w:szCs w:val="24"/>
        </w:rPr>
        <w:t xml:space="preserve"> </w:t>
      </w:r>
      <w:r w:rsidR="00190963" w:rsidRPr="00190963">
        <w:rPr>
          <w:rFonts w:ascii="Times New Roman" w:eastAsia="Calibri" w:hAnsi="Times New Roman" w:cs="Times New Roman"/>
          <w:sz w:val="24"/>
          <w:szCs w:val="24"/>
        </w:rPr>
        <w:t>«Об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190963">
        <w:rPr>
          <w:rFonts w:ascii="Times New Roman" w:eastAsia="Calibri" w:hAnsi="Times New Roman" w:cs="Times New Roman"/>
          <w:sz w:val="24"/>
          <w:szCs w:val="24"/>
        </w:rPr>
        <w:t>.</w:t>
      </w: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 xml:space="preserve">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Размер ежемесячной платы за установку и эксплуатацию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w:t>
            </w:r>
            <w:r w:rsidR="002A579C">
              <w:rPr>
                <w:rFonts w:ascii="Times New Roman" w:eastAsia="Calibri" w:hAnsi="Times New Roman" w:cs="Times New Roman"/>
                <w:sz w:val="20"/>
                <w:szCs w:val="20"/>
              </w:rPr>
              <w:t>ых</w:t>
            </w:r>
            <w:r w:rsidRPr="00C75376">
              <w:rPr>
                <w:rFonts w:ascii="Times New Roman" w:eastAsia="Calibri" w:hAnsi="Times New Roman" w:cs="Times New Roman"/>
                <w:sz w:val="20"/>
                <w:szCs w:val="20"/>
              </w:rPr>
              <w:t xml:space="preserve"> конструкци</w:t>
            </w:r>
            <w:r w:rsidR="002A579C">
              <w:rPr>
                <w:rFonts w:ascii="Times New Roman" w:eastAsia="Calibri" w:hAnsi="Times New Roman" w:cs="Times New Roman"/>
                <w:sz w:val="20"/>
                <w:szCs w:val="20"/>
              </w:rPr>
              <w:t>й</w:t>
            </w:r>
            <w:r w:rsidRPr="00C75376">
              <w:rPr>
                <w:rFonts w:ascii="Times New Roman" w:eastAsia="Calibri" w:hAnsi="Times New Roman" w:cs="Times New Roman"/>
                <w:sz w:val="20"/>
                <w:szCs w:val="20"/>
              </w:rPr>
              <w:t>,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F21C2C" w:rsidP="007C2672">
            <w:pPr>
              <w:jc w:val="center"/>
              <w:rPr>
                <w:rFonts w:ascii="Times New Roman" w:hAnsi="Times New Roman" w:cs="Times New Roman"/>
                <w:b/>
              </w:rPr>
            </w:pPr>
            <w:r w:rsidRPr="00F21C2C">
              <w:rPr>
                <w:rFonts w:ascii="Times New Roman" w:eastAsia="Calibri" w:hAnsi="Times New Roman" w:cs="Times New Roman"/>
                <w:sz w:val="20"/>
                <w:szCs w:val="20"/>
              </w:rPr>
              <w:t>Щит (</w:t>
            </w:r>
            <w:proofErr w:type="spellStart"/>
            <w:r w:rsidRPr="00F21C2C">
              <w:rPr>
                <w:rFonts w:ascii="Times New Roman" w:eastAsia="Calibri" w:hAnsi="Times New Roman" w:cs="Times New Roman"/>
                <w:sz w:val="20"/>
                <w:szCs w:val="20"/>
              </w:rPr>
              <w:t>билборд</w:t>
            </w:r>
            <w:proofErr w:type="spellEnd"/>
            <w:r w:rsidRPr="00F21C2C">
              <w:rPr>
                <w:rFonts w:ascii="Times New Roman" w:eastAsia="Calibri" w:hAnsi="Times New Roman" w:cs="Times New Roman"/>
                <w:sz w:val="20"/>
                <w:szCs w:val="20"/>
              </w:rPr>
              <w:t>) размером 3,0 м х 6,0 м</w:t>
            </w:r>
          </w:p>
        </w:tc>
        <w:tc>
          <w:tcPr>
            <w:tcW w:w="992" w:type="dxa"/>
            <w:shd w:val="clear" w:color="auto" w:fill="auto"/>
            <w:vAlign w:val="center"/>
          </w:tcPr>
          <w:p w:rsidR="007C2672" w:rsidRPr="00D902B5" w:rsidRDefault="00F21C2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76" w:type="dxa"/>
            <w:shd w:val="clear" w:color="auto" w:fill="auto"/>
            <w:vAlign w:val="center"/>
          </w:tcPr>
          <w:p w:rsidR="007C2672" w:rsidRPr="00A35CEB" w:rsidRDefault="00A35CEB" w:rsidP="007C2672">
            <w:pPr>
              <w:jc w:val="center"/>
              <w:rPr>
                <w:rFonts w:ascii="Times New Roman" w:eastAsia="Calibri" w:hAnsi="Times New Roman" w:cs="Times New Roman"/>
                <w:sz w:val="20"/>
                <w:szCs w:val="20"/>
              </w:rPr>
            </w:pPr>
            <w:r w:rsidRPr="00A35CEB">
              <w:rPr>
                <w:rFonts w:ascii="Times New Roman" w:eastAsia="Calibri" w:hAnsi="Times New Roman" w:cs="Times New Roman"/>
                <w:sz w:val="20"/>
                <w:szCs w:val="20"/>
              </w:rPr>
              <w:t>261,00</w:t>
            </w:r>
          </w:p>
        </w:tc>
        <w:tc>
          <w:tcPr>
            <w:tcW w:w="1701" w:type="dxa"/>
            <w:shd w:val="clear" w:color="auto" w:fill="auto"/>
            <w:vAlign w:val="center"/>
          </w:tcPr>
          <w:p w:rsidR="007C2672" w:rsidRPr="00A35CEB" w:rsidRDefault="002A579C" w:rsidP="007C2672">
            <w:pPr>
              <w:jc w:val="center"/>
              <w:rPr>
                <w:rFonts w:ascii="Times New Roman" w:eastAsia="Calibri" w:hAnsi="Times New Roman" w:cs="Times New Roman"/>
                <w:sz w:val="20"/>
                <w:szCs w:val="20"/>
              </w:rPr>
            </w:pPr>
            <w:r w:rsidRPr="00A35CEB">
              <w:rPr>
                <w:rFonts w:ascii="Times New Roman" w:eastAsia="Calibri" w:hAnsi="Times New Roman" w:cs="Times New Roman"/>
                <w:sz w:val="20"/>
                <w:szCs w:val="20"/>
              </w:rPr>
              <w:t>36</w:t>
            </w:r>
            <w:r w:rsidR="00F21C2C" w:rsidRPr="00A35CEB">
              <w:rPr>
                <w:rFonts w:ascii="Times New Roman" w:eastAsia="Calibri" w:hAnsi="Times New Roman" w:cs="Times New Roman"/>
                <w:sz w:val="20"/>
                <w:szCs w:val="20"/>
              </w:rPr>
              <w:t>,0</w:t>
            </w:r>
          </w:p>
        </w:tc>
        <w:tc>
          <w:tcPr>
            <w:tcW w:w="2745" w:type="dxa"/>
            <w:shd w:val="clear" w:color="auto" w:fill="auto"/>
            <w:vAlign w:val="center"/>
          </w:tcPr>
          <w:p w:rsidR="007C2672" w:rsidRPr="00A35CEB" w:rsidRDefault="00CD4BDB" w:rsidP="00A35CEB">
            <w:pPr>
              <w:jc w:val="center"/>
              <w:rPr>
                <w:rFonts w:ascii="Times New Roman" w:eastAsia="Calibri" w:hAnsi="Times New Roman" w:cs="Times New Roman"/>
                <w:sz w:val="20"/>
                <w:szCs w:val="20"/>
              </w:rPr>
            </w:pPr>
            <w:r w:rsidRPr="00A35CEB">
              <w:rPr>
                <w:rFonts w:ascii="Times New Roman" w:eastAsia="Calibri" w:hAnsi="Times New Roman" w:cs="Times New Roman"/>
                <w:sz w:val="20"/>
                <w:szCs w:val="20"/>
              </w:rPr>
              <w:t>9</w:t>
            </w:r>
            <w:r w:rsidR="00A35CEB" w:rsidRPr="00A35CEB">
              <w:rPr>
                <w:rFonts w:ascii="Times New Roman" w:eastAsia="Calibri" w:hAnsi="Times New Roman" w:cs="Times New Roman"/>
                <w:sz w:val="20"/>
                <w:szCs w:val="20"/>
              </w:rPr>
              <w:t> 396,00</w:t>
            </w:r>
            <w:r w:rsidR="007C2672" w:rsidRPr="00A35CEB">
              <w:rPr>
                <w:rFonts w:ascii="Times New Roman" w:eastAsia="Calibri" w:hAnsi="Times New Roman" w:cs="Times New Roman"/>
                <w:sz w:val="20"/>
                <w:szCs w:val="20"/>
              </w:rPr>
              <w:t xml:space="preserve"> </w:t>
            </w:r>
          </w:p>
        </w:tc>
        <w:tc>
          <w:tcPr>
            <w:tcW w:w="1842" w:type="dxa"/>
            <w:shd w:val="clear" w:color="auto" w:fill="auto"/>
            <w:vAlign w:val="center"/>
          </w:tcPr>
          <w:p w:rsidR="007C2672" w:rsidRPr="00A35CEB" w:rsidRDefault="007C2672" w:rsidP="007C2672">
            <w:pPr>
              <w:jc w:val="center"/>
              <w:rPr>
                <w:rFonts w:ascii="Times New Roman" w:eastAsia="Calibri" w:hAnsi="Times New Roman" w:cs="Times New Roman"/>
                <w:sz w:val="20"/>
                <w:szCs w:val="20"/>
              </w:rPr>
            </w:pPr>
            <w:r w:rsidRPr="00A35CEB">
              <w:rPr>
                <w:rFonts w:ascii="Times New Roman" w:eastAsia="Calibri" w:hAnsi="Times New Roman" w:cs="Times New Roman"/>
                <w:sz w:val="20"/>
                <w:szCs w:val="20"/>
              </w:rPr>
              <w:t>120</w:t>
            </w:r>
          </w:p>
        </w:tc>
        <w:tc>
          <w:tcPr>
            <w:tcW w:w="1778" w:type="dxa"/>
            <w:vAlign w:val="center"/>
          </w:tcPr>
          <w:p w:rsidR="007C2672" w:rsidRPr="00A35CEB" w:rsidRDefault="00A35CEB" w:rsidP="00CD4BDB">
            <w:pPr>
              <w:jc w:val="center"/>
              <w:rPr>
                <w:rFonts w:ascii="Times New Roman" w:eastAsia="Calibri" w:hAnsi="Times New Roman" w:cs="Times New Roman"/>
                <w:b/>
                <w:sz w:val="20"/>
                <w:szCs w:val="20"/>
              </w:rPr>
            </w:pPr>
            <w:r w:rsidRPr="00A35CEB">
              <w:rPr>
                <w:rFonts w:ascii="Times New Roman" w:eastAsia="Calibri" w:hAnsi="Times New Roman" w:cs="Times New Roman"/>
                <w:b/>
                <w:sz w:val="20"/>
                <w:szCs w:val="20"/>
              </w:rPr>
              <w:t>1 127 520,00</w:t>
            </w:r>
          </w:p>
        </w:tc>
      </w:tr>
      <w:tr w:rsidR="00917B9B" w:rsidRPr="00C75376" w:rsidTr="00D902B5">
        <w:trPr>
          <w:trHeight w:val="415"/>
        </w:trPr>
        <w:tc>
          <w:tcPr>
            <w:tcW w:w="12950" w:type="dxa"/>
            <w:gridSpan w:val="7"/>
            <w:shd w:val="clear" w:color="auto" w:fill="auto"/>
            <w:vAlign w:val="center"/>
          </w:tcPr>
          <w:p w:rsidR="00917B9B" w:rsidRPr="00A35CEB" w:rsidRDefault="00917B9B" w:rsidP="00917B9B">
            <w:pPr>
              <w:jc w:val="center"/>
              <w:rPr>
                <w:rFonts w:ascii="Times New Roman" w:eastAsia="Calibri" w:hAnsi="Times New Roman" w:cs="Times New Roman"/>
                <w:sz w:val="20"/>
                <w:szCs w:val="20"/>
              </w:rPr>
            </w:pPr>
            <w:r w:rsidRPr="00A35CEB">
              <w:rPr>
                <w:rFonts w:ascii="Times New Roman" w:eastAsia="Calibri" w:hAnsi="Times New Roman" w:cs="Times New Roman"/>
                <w:sz w:val="20"/>
                <w:szCs w:val="20"/>
              </w:rPr>
              <w:t xml:space="preserve">Всего НМЦД, </w:t>
            </w:r>
            <w:proofErr w:type="spellStart"/>
            <w:r w:rsidRPr="00A35CEB">
              <w:rPr>
                <w:rFonts w:ascii="Times New Roman" w:eastAsia="Calibri" w:hAnsi="Times New Roman" w:cs="Times New Roman"/>
                <w:sz w:val="20"/>
                <w:szCs w:val="20"/>
              </w:rPr>
              <w:t>руб</w:t>
            </w:r>
            <w:proofErr w:type="spellEnd"/>
          </w:p>
        </w:tc>
        <w:tc>
          <w:tcPr>
            <w:tcW w:w="1778" w:type="dxa"/>
            <w:vAlign w:val="center"/>
          </w:tcPr>
          <w:p w:rsidR="00917B9B" w:rsidRPr="00A35CEB" w:rsidRDefault="00A35CEB" w:rsidP="00917B9B">
            <w:pPr>
              <w:jc w:val="center"/>
              <w:rPr>
                <w:rFonts w:ascii="Times New Roman" w:eastAsia="Calibri" w:hAnsi="Times New Roman" w:cs="Times New Roman"/>
                <w:b/>
                <w:sz w:val="20"/>
                <w:szCs w:val="20"/>
              </w:rPr>
            </w:pPr>
            <w:r w:rsidRPr="00A35CEB">
              <w:rPr>
                <w:rFonts w:ascii="Times New Roman" w:eastAsia="Calibri" w:hAnsi="Times New Roman" w:cs="Times New Roman"/>
                <w:b/>
                <w:sz w:val="20"/>
                <w:szCs w:val="20"/>
              </w:rPr>
              <w:t>1 127 520,00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F95CDE">
          <w:rPr>
            <w:noProof/>
          </w:rPr>
          <w:t>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F95CD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22CE6"/>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3029"/>
    <w:rsid w:val="000F4712"/>
    <w:rsid w:val="000F4F62"/>
    <w:rsid w:val="000F573F"/>
    <w:rsid w:val="00107E42"/>
    <w:rsid w:val="0011192D"/>
    <w:rsid w:val="001130D7"/>
    <w:rsid w:val="00115544"/>
    <w:rsid w:val="001159DB"/>
    <w:rsid w:val="00115C31"/>
    <w:rsid w:val="001309F4"/>
    <w:rsid w:val="0013119D"/>
    <w:rsid w:val="001316DE"/>
    <w:rsid w:val="00131D3A"/>
    <w:rsid w:val="00133D43"/>
    <w:rsid w:val="00135DC1"/>
    <w:rsid w:val="001405B0"/>
    <w:rsid w:val="001461FB"/>
    <w:rsid w:val="00151697"/>
    <w:rsid w:val="00155D12"/>
    <w:rsid w:val="001572A1"/>
    <w:rsid w:val="00161498"/>
    <w:rsid w:val="00161F26"/>
    <w:rsid w:val="001635D2"/>
    <w:rsid w:val="00164CBE"/>
    <w:rsid w:val="00165ACD"/>
    <w:rsid w:val="00167E07"/>
    <w:rsid w:val="001710BD"/>
    <w:rsid w:val="0018061C"/>
    <w:rsid w:val="00182049"/>
    <w:rsid w:val="0018480F"/>
    <w:rsid w:val="001875B2"/>
    <w:rsid w:val="00187CDD"/>
    <w:rsid w:val="00187DF1"/>
    <w:rsid w:val="00190963"/>
    <w:rsid w:val="0019716A"/>
    <w:rsid w:val="001A0085"/>
    <w:rsid w:val="001A5F4C"/>
    <w:rsid w:val="001B44FD"/>
    <w:rsid w:val="001B7B4C"/>
    <w:rsid w:val="001C4FA4"/>
    <w:rsid w:val="001D0A39"/>
    <w:rsid w:val="001D2649"/>
    <w:rsid w:val="001E7961"/>
    <w:rsid w:val="001F02E9"/>
    <w:rsid w:val="001F214A"/>
    <w:rsid w:val="001F4C61"/>
    <w:rsid w:val="001F5411"/>
    <w:rsid w:val="001F61CF"/>
    <w:rsid w:val="00202CF7"/>
    <w:rsid w:val="00206B47"/>
    <w:rsid w:val="00213C39"/>
    <w:rsid w:val="00215A36"/>
    <w:rsid w:val="002170AD"/>
    <w:rsid w:val="002276CF"/>
    <w:rsid w:val="00234E02"/>
    <w:rsid w:val="002366ED"/>
    <w:rsid w:val="00236773"/>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579C"/>
    <w:rsid w:val="002A7485"/>
    <w:rsid w:val="002A7CEB"/>
    <w:rsid w:val="002C1A08"/>
    <w:rsid w:val="002C570F"/>
    <w:rsid w:val="002D0628"/>
    <w:rsid w:val="002D0961"/>
    <w:rsid w:val="002D1717"/>
    <w:rsid w:val="002D2851"/>
    <w:rsid w:val="002D4B61"/>
    <w:rsid w:val="002D5097"/>
    <w:rsid w:val="002E00F0"/>
    <w:rsid w:val="002E11B2"/>
    <w:rsid w:val="002E36A7"/>
    <w:rsid w:val="002E5E43"/>
    <w:rsid w:val="002F1B94"/>
    <w:rsid w:val="002F5E29"/>
    <w:rsid w:val="00301677"/>
    <w:rsid w:val="00303537"/>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39EE"/>
    <w:rsid w:val="00526B79"/>
    <w:rsid w:val="0052759B"/>
    <w:rsid w:val="00531B1A"/>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0D9F"/>
    <w:rsid w:val="005D52B6"/>
    <w:rsid w:val="005D5F91"/>
    <w:rsid w:val="005D6C11"/>
    <w:rsid w:val="005D7A66"/>
    <w:rsid w:val="005E3E1F"/>
    <w:rsid w:val="005E497C"/>
    <w:rsid w:val="005E4B10"/>
    <w:rsid w:val="005E549A"/>
    <w:rsid w:val="005E56DD"/>
    <w:rsid w:val="00602CCE"/>
    <w:rsid w:val="006032A9"/>
    <w:rsid w:val="006032DD"/>
    <w:rsid w:val="00606248"/>
    <w:rsid w:val="006242F0"/>
    <w:rsid w:val="00625666"/>
    <w:rsid w:val="006341AA"/>
    <w:rsid w:val="0063505C"/>
    <w:rsid w:val="00636160"/>
    <w:rsid w:val="00642A2B"/>
    <w:rsid w:val="00644699"/>
    <w:rsid w:val="006520F1"/>
    <w:rsid w:val="00652465"/>
    <w:rsid w:val="006529C3"/>
    <w:rsid w:val="00655BE3"/>
    <w:rsid w:val="006718AE"/>
    <w:rsid w:val="00671D5E"/>
    <w:rsid w:val="00674A13"/>
    <w:rsid w:val="006762D8"/>
    <w:rsid w:val="00676379"/>
    <w:rsid w:val="006805A5"/>
    <w:rsid w:val="00686CF1"/>
    <w:rsid w:val="00692E22"/>
    <w:rsid w:val="006934B5"/>
    <w:rsid w:val="00697E4F"/>
    <w:rsid w:val="006A246B"/>
    <w:rsid w:val="006A3B0D"/>
    <w:rsid w:val="006A3BE2"/>
    <w:rsid w:val="006B02AC"/>
    <w:rsid w:val="006B0F9C"/>
    <w:rsid w:val="006B7506"/>
    <w:rsid w:val="006C2409"/>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510"/>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E7A38"/>
    <w:rsid w:val="007F22C1"/>
    <w:rsid w:val="007F2489"/>
    <w:rsid w:val="007F7CC4"/>
    <w:rsid w:val="008028B1"/>
    <w:rsid w:val="0080359A"/>
    <w:rsid w:val="00803EF1"/>
    <w:rsid w:val="00805750"/>
    <w:rsid w:val="00811E6A"/>
    <w:rsid w:val="008122F1"/>
    <w:rsid w:val="0081537A"/>
    <w:rsid w:val="00815802"/>
    <w:rsid w:val="0082652B"/>
    <w:rsid w:val="00836AB5"/>
    <w:rsid w:val="00836DDA"/>
    <w:rsid w:val="00843060"/>
    <w:rsid w:val="00844035"/>
    <w:rsid w:val="00851A2D"/>
    <w:rsid w:val="00853086"/>
    <w:rsid w:val="00854DF5"/>
    <w:rsid w:val="00857B34"/>
    <w:rsid w:val="0086242E"/>
    <w:rsid w:val="0086650D"/>
    <w:rsid w:val="008670AF"/>
    <w:rsid w:val="00867F91"/>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0C6E"/>
    <w:rsid w:val="00904090"/>
    <w:rsid w:val="00907F5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4BF8"/>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CEB"/>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03D7"/>
    <w:rsid w:val="00B31149"/>
    <w:rsid w:val="00B43E2C"/>
    <w:rsid w:val="00B5020F"/>
    <w:rsid w:val="00B52A95"/>
    <w:rsid w:val="00B56E9A"/>
    <w:rsid w:val="00B61B6B"/>
    <w:rsid w:val="00B73690"/>
    <w:rsid w:val="00B75B74"/>
    <w:rsid w:val="00B76449"/>
    <w:rsid w:val="00B8256B"/>
    <w:rsid w:val="00B83D35"/>
    <w:rsid w:val="00B872D3"/>
    <w:rsid w:val="00B8733F"/>
    <w:rsid w:val="00BA04D2"/>
    <w:rsid w:val="00BA5482"/>
    <w:rsid w:val="00BB12A7"/>
    <w:rsid w:val="00BC24EB"/>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02C5D"/>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A6984"/>
    <w:rsid w:val="00CB01A7"/>
    <w:rsid w:val="00CB1527"/>
    <w:rsid w:val="00CB445A"/>
    <w:rsid w:val="00CC6802"/>
    <w:rsid w:val="00CC773B"/>
    <w:rsid w:val="00CD4BD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138"/>
    <w:rsid w:val="00D64E56"/>
    <w:rsid w:val="00D74798"/>
    <w:rsid w:val="00D75A9E"/>
    <w:rsid w:val="00D83988"/>
    <w:rsid w:val="00D84AD3"/>
    <w:rsid w:val="00D902B5"/>
    <w:rsid w:val="00D90BEC"/>
    <w:rsid w:val="00D93875"/>
    <w:rsid w:val="00DA1024"/>
    <w:rsid w:val="00DA1362"/>
    <w:rsid w:val="00DA6882"/>
    <w:rsid w:val="00DB30B3"/>
    <w:rsid w:val="00DB4877"/>
    <w:rsid w:val="00DC31B7"/>
    <w:rsid w:val="00DD138D"/>
    <w:rsid w:val="00DD4E88"/>
    <w:rsid w:val="00DE004C"/>
    <w:rsid w:val="00DE5E10"/>
    <w:rsid w:val="00DE6524"/>
    <w:rsid w:val="00DF2425"/>
    <w:rsid w:val="00DF36DA"/>
    <w:rsid w:val="00DF76DD"/>
    <w:rsid w:val="00E0720C"/>
    <w:rsid w:val="00E076B8"/>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B5391"/>
    <w:rsid w:val="00EC328B"/>
    <w:rsid w:val="00EC532F"/>
    <w:rsid w:val="00ED3C1A"/>
    <w:rsid w:val="00ED3DAC"/>
    <w:rsid w:val="00ED5670"/>
    <w:rsid w:val="00EE2B71"/>
    <w:rsid w:val="00EF0E35"/>
    <w:rsid w:val="00EF509E"/>
    <w:rsid w:val="00F05925"/>
    <w:rsid w:val="00F12D5A"/>
    <w:rsid w:val="00F16888"/>
    <w:rsid w:val="00F21C2C"/>
    <w:rsid w:val="00F2342C"/>
    <w:rsid w:val="00F2531A"/>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95CDE"/>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C40559"/>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 w:type="paragraph" w:customStyle="1" w:styleId="Default">
    <w:name w:val="Default"/>
    <w:rsid w:val="00655B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094980357">
      <w:bodyDiv w:val="1"/>
      <w:marLeft w:val="0"/>
      <w:marRight w:val="0"/>
      <w:marTop w:val="0"/>
      <w:marBottom w:val="0"/>
      <w:divBdr>
        <w:top w:val="none" w:sz="0" w:space="0" w:color="auto"/>
        <w:left w:val="none" w:sz="0" w:space="0" w:color="auto"/>
        <w:bottom w:val="none" w:sz="0" w:space="0" w:color="auto"/>
        <w:right w:val="none" w:sz="0" w:space="0" w:color="auto"/>
      </w:divBdr>
    </w:div>
    <w:div w:id="1259489012">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7B33-2F60-4733-9A13-2645B2BA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28</cp:revision>
  <cp:lastPrinted>2020-08-03T11:17:00Z</cp:lastPrinted>
  <dcterms:created xsi:type="dcterms:W3CDTF">2020-06-22T12:15:00Z</dcterms:created>
  <dcterms:modified xsi:type="dcterms:W3CDTF">2023-04-20T08:16:00Z</dcterms:modified>
</cp:coreProperties>
</file>