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CC7B" w14:textId="6ED2A19F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rStyle w:val="a3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Извещение о проведении отбора </w:t>
      </w:r>
      <w:r w:rsidRPr="00B372E1">
        <w:rPr>
          <w:sz w:val="28"/>
          <w:szCs w:val="28"/>
        </w:rPr>
        <w:t xml:space="preserve">получателей субсидии из бюджета Гатчинского муниципального района - социально ориентированных некоммерческим организаций, не являющихся государственными (муниципальными) учреждениями, </w:t>
      </w:r>
      <w:r w:rsidR="00580CE0">
        <w:rPr>
          <w:sz w:val="28"/>
          <w:szCs w:val="28"/>
        </w:rPr>
        <w:t>на</w:t>
      </w:r>
      <w:r w:rsidR="00580CE0">
        <w:rPr>
          <w:bCs/>
          <w:color w:val="000000"/>
          <w:sz w:val="28"/>
          <w:szCs w:val="28"/>
          <w:shd w:val="clear" w:color="auto" w:fill="FFFFFF"/>
        </w:rPr>
        <w:t xml:space="preserve"> реализацию социальных проектов в сфере социальной поддержки и защиты граждан </w:t>
      </w:r>
      <w:r w:rsidRPr="00B372E1">
        <w:rPr>
          <w:sz w:val="28"/>
          <w:szCs w:val="28"/>
        </w:rPr>
        <w:t>в 2023 году</w:t>
      </w:r>
      <w:r w:rsidRPr="00B372E1">
        <w:rPr>
          <w:color w:val="000000"/>
          <w:sz w:val="28"/>
          <w:szCs w:val="28"/>
        </w:rPr>
        <w:t> от 2</w:t>
      </w:r>
      <w:r w:rsidR="00B372E1">
        <w:rPr>
          <w:color w:val="000000"/>
          <w:sz w:val="28"/>
          <w:szCs w:val="28"/>
        </w:rPr>
        <w:t>7</w:t>
      </w:r>
      <w:r w:rsidRPr="00B372E1">
        <w:rPr>
          <w:color w:val="000000"/>
          <w:sz w:val="28"/>
          <w:szCs w:val="28"/>
        </w:rPr>
        <w:t xml:space="preserve"> декабря 2022 года. </w:t>
      </w:r>
    </w:p>
    <w:p w14:paraId="1B5B4EF2" w14:textId="17EEE92B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color w:val="000000"/>
          <w:sz w:val="28"/>
          <w:szCs w:val="28"/>
        </w:rPr>
        <w:t xml:space="preserve">В соответствии с Порядком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 (далее – СО НКО), </w:t>
      </w:r>
      <w:r w:rsidR="00580CE0">
        <w:rPr>
          <w:sz w:val="28"/>
          <w:szCs w:val="28"/>
        </w:rPr>
        <w:t>на</w:t>
      </w:r>
      <w:r w:rsidR="00580CE0">
        <w:rPr>
          <w:bCs/>
          <w:color w:val="000000"/>
          <w:sz w:val="28"/>
          <w:szCs w:val="28"/>
          <w:shd w:val="clear" w:color="auto" w:fill="FFFFFF"/>
        </w:rPr>
        <w:t xml:space="preserve"> реализацию социальных проектов в сфере социальной поддержки и защиты граждан</w:t>
      </w:r>
      <w:r w:rsidRPr="00B372E1">
        <w:rPr>
          <w:color w:val="000000"/>
          <w:sz w:val="28"/>
          <w:szCs w:val="28"/>
        </w:rPr>
        <w:t>, утверждённым постановлением администрации Гатчинского муниципального района от 22.12.2022 № 535</w:t>
      </w:r>
      <w:r w:rsidR="00580CE0">
        <w:rPr>
          <w:color w:val="000000"/>
          <w:sz w:val="28"/>
          <w:szCs w:val="28"/>
        </w:rPr>
        <w:t>5</w:t>
      </w:r>
      <w:r w:rsidRPr="00B372E1">
        <w:rPr>
          <w:color w:val="000000"/>
          <w:sz w:val="28"/>
          <w:szCs w:val="28"/>
        </w:rPr>
        <w:t xml:space="preserve">  (далее – Порядок) Администрация Гатчинского муниципального района (место нахождения и почтовый адрес: 188300, Ленинградская область, Гатчинский район, г. Гатчина, ул. Карла Маркса, д.44, адрес электронной почты: radm@gtn.ru ) объявляет о проведении отбора </w:t>
      </w:r>
      <w:r w:rsidRPr="00B372E1">
        <w:rPr>
          <w:sz w:val="28"/>
          <w:szCs w:val="28"/>
        </w:rPr>
        <w:t xml:space="preserve">получателей субсидии из бюджета Гатчинского муниципального района - социально ориентированных некоммерческих организаций, не являющихся государственными (муниципальными) учреждениями, </w:t>
      </w:r>
      <w:r w:rsidR="00580CE0">
        <w:rPr>
          <w:sz w:val="28"/>
          <w:szCs w:val="28"/>
        </w:rPr>
        <w:t>на</w:t>
      </w:r>
      <w:r w:rsidR="00580CE0">
        <w:rPr>
          <w:bCs/>
          <w:color w:val="000000"/>
          <w:sz w:val="28"/>
          <w:szCs w:val="28"/>
          <w:shd w:val="clear" w:color="auto" w:fill="FFFFFF"/>
        </w:rPr>
        <w:t xml:space="preserve"> реализацию социальных проектов в сфере социальной поддержки и защиты граждан</w:t>
      </w:r>
      <w:r w:rsidR="00580CE0" w:rsidRPr="00B372E1">
        <w:rPr>
          <w:sz w:val="28"/>
          <w:szCs w:val="28"/>
        </w:rPr>
        <w:t xml:space="preserve"> </w:t>
      </w:r>
      <w:r w:rsidRPr="00B372E1">
        <w:rPr>
          <w:sz w:val="28"/>
          <w:szCs w:val="28"/>
        </w:rPr>
        <w:t>на 2023 год.</w:t>
      </w:r>
    </w:p>
    <w:p w14:paraId="18F05F9A" w14:textId="3B68D75B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rStyle w:val="a3"/>
          <w:color w:val="000000"/>
          <w:sz w:val="28"/>
          <w:szCs w:val="28"/>
          <w:bdr w:val="none" w:sz="0" w:space="0" w:color="auto" w:frame="1"/>
        </w:rPr>
        <w:t>Срок приема заявок:</w:t>
      </w:r>
      <w:r w:rsidRPr="00B372E1">
        <w:rPr>
          <w:color w:val="000000"/>
          <w:sz w:val="28"/>
          <w:szCs w:val="28"/>
        </w:rPr>
        <w:t> </w:t>
      </w:r>
      <w:r w:rsidR="0058386A">
        <w:rPr>
          <w:color w:val="000000"/>
          <w:sz w:val="28"/>
          <w:szCs w:val="28"/>
        </w:rPr>
        <w:t xml:space="preserve">в рабочие дни </w:t>
      </w:r>
      <w:r w:rsidRPr="00B372E1">
        <w:rPr>
          <w:color w:val="000000"/>
          <w:sz w:val="28"/>
          <w:szCs w:val="28"/>
        </w:rPr>
        <w:t>с 9 час. 00 мин. 2</w:t>
      </w:r>
      <w:r w:rsidR="00B372E1">
        <w:rPr>
          <w:color w:val="000000"/>
          <w:sz w:val="28"/>
          <w:szCs w:val="28"/>
        </w:rPr>
        <w:t>8</w:t>
      </w:r>
      <w:r w:rsidRPr="00B372E1">
        <w:rPr>
          <w:color w:val="000000"/>
          <w:sz w:val="28"/>
          <w:szCs w:val="28"/>
        </w:rPr>
        <w:t xml:space="preserve"> декабря 2022 года до 17 час. 00 мин. 2</w:t>
      </w:r>
      <w:r w:rsidRPr="00B372E1">
        <w:rPr>
          <w:color w:val="000000"/>
          <w:sz w:val="28"/>
          <w:szCs w:val="28"/>
        </w:rPr>
        <w:t>6</w:t>
      </w:r>
      <w:r w:rsidRPr="00B372E1">
        <w:rPr>
          <w:color w:val="000000"/>
          <w:sz w:val="28"/>
          <w:szCs w:val="28"/>
        </w:rPr>
        <w:t xml:space="preserve"> января 2023 года. </w:t>
      </w:r>
    </w:p>
    <w:p w14:paraId="58904793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b/>
          <w:bCs/>
          <w:color w:val="000000"/>
          <w:sz w:val="28"/>
          <w:szCs w:val="28"/>
        </w:rPr>
        <w:t>Адрес приема заявок:</w:t>
      </w:r>
      <w:r w:rsidRPr="00B372E1">
        <w:rPr>
          <w:color w:val="000000"/>
          <w:sz w:val="28"/>
          <w:szCs w:val="28"/>
        </w:rPr>
        <w:t xml:space="preserve"> г. Гатчина, пр.25 Октября, д.23, кабинет № 7.</w:t>
      </w:r>
    </w:p>
    <w:p w14:paraId="3216A7D2" w14:textId="2A27190A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rStyle w:val="a4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</w:rPr>
        <w:t>Результат предоставления субсидии:</w:t>
      </w:r>
      <w:r w:rsidRPr="00B372E1">
        <w:rPr>
          <w:color w:val="000000"/>
          <w:sz w:val="28"/>
          <w:szCs w:val="28"/>
        </w:rPr>
        <w:t xml:space="preserve"> поддержка реализации СО НКО-получателем субсидии деятельности на территории Гатчинского муниципального района </w:t>
      </w:r>
      <w:r w:rsidR="00580CE0">
        <w:rPr>
          <w:sz w:val="28"/>
          <w:szCs w:val="28"/>
        </w:rPr>
        <w:t>на</w:t>
      </w:r>
      <w:r w:rsidR="00580CE0">
        <w:rPr>
          <w:bCs/>
          <w:color w:val="000000"/>
          <w:sz w:val="28"/>
          <w:szCs w:val="28"/>
          <w:shd w:val="clear" w:color="auto" w:fill="FFFFFF"/>
        </w:rPr>
        <w:t xml:space="preserve"> реализацию социальных проектов в сфере социальной поддержки и защиты граждан</w:t>
      </w:r>
      <w:r w:rsidRPr="00B372E1">
        <w:rPr>
          <w:color w:val="000000"/>
          <w:sz w:val="28"/>
          <w:szCs w:val="28"/>
        </w:rPr>
        <w:t xml:space="preserve"> в рамках предоставленной субсидии.</w:t>
      </w:r>
    </w:p>
    <w:p w14:paraId="2A30FFD4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 xml:space="preserve">Отбор объявляется путем размещения в информационно-телекоммуникационной сети «Интернет» на официальном сайте Гатчинского муниципального района </w:t>
      </w:r>
      <w:hyperlink r:id="rId5" w:history="1">
        <w:r w:rsidRPr="00B372E1">
          <w:rPr>
            <w:rStyle w:val="a5"/>
            <w:rFonts w:ascii="Times New Roman" w:hAnsi="Times New Roman" w:cs="Times New Roman"/>
          </w:rPr>
          <w:t>http://radm.gtn.ru/</w:t>
        </w:r>
      </w:hyperlink>
      <w:r w:rsidRPr="00B372E1">
        <w:rPr>
          <w:rFonts w:ascii="Times New Roman" w:hAnsi="Times New Roman" w:cs="Times New Roman"/>
        </w:rPr>
        <w:t xml:space="preserve"> извещения о проведении отбора. </w:t>
      </w:r>
    </w:p>
    <w:p w14:paraId="34D32801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</w:p>
    <w:p w14:paraId="23B28CDA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  <w:b/>
          <w:bCs/>
        </w:rPr>
        <w:t>Требования к участникам отбора:</w:t>
      </w:r>
      <w:r w:rsidRPr="00B372E1">
        <w:rPr>
          <w:rFonts w:ascii="Times New Roman" w:hAnsi="Times New Roman" w:cs="Times New Roman"/>
        </w:rPr>
        <w:t xml:space="preserve"> к участию в отборе допускаются СО НКО, соответствующие условиям, указанным в пункте 1.9 Порядка, и соответствующие на день, предшествующий дате начала приема заявок, следующим требованиям:</w:t>
      </w:r>
    </w:p>
    <w:p w14:paraId="13D23C8C" w14:textId="77777777" w:rsidR="00E85609" w:rsidRPr="00B372E1" w:rsidRDefault="00E85609" w:rsidP="00E8560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>- созданы в организационно-правовой форме общественной организации (за исключением политической партии), общественного движения, фонда, частного (общественного) учреждения, автономной некоммерческой организации, ассоциации (союза), казачьего общества или общины коренных малочисленных народов Российской Федерации;</w:t>
      </w:r>
    </w:p>
    <w:p w14:paraId="036986ED" w14:textId="77777777" w:rsidR="00E85609" w:rsidRPr="00B372E1" w:rsidRDefault="00E85609" w:rsidP="00E8560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 xml:space="preserve">- осуществляют один из видов деятельности, указанных в статье 31.1 Федерального закона от 12 января 1996 года № 7-ФЗ «О некоммерческих организациях» и статье 6 областного закона от 29 июня 2012 года № 52-оз «О </w:t>
      </w:r>
      <w:r w:rsidRPr="00B372E1">
        <w:rPr>
          <w:color w:val="000000"/>
          <w:sz w:val="28"/>
          <w:szCs w:val="28"/>
          <w:lang w:bidi="ru-RU"/>
        </w:rPr>
        <w:lastRenderedPageBreak/>
        <w:t xml:space="preserve">государственной поддержке социально ориентированных некоммерческих организаций в Ленинградской области», </w:t>
      </w:r>
      <w:r w:rsidRPr="00B372E1">
        <w:rPr>
          <w:sz w:val="28"/>
          <w:szCs w:val="28"/>
        </w:rPr>
        <w:t>решением совета депутатов Гатчинского муниципального района от 22.12.2017 № 280 «Об утверждении перечня дополнительных видов деятельности для признания некоммерческих организаций социально ориентированными на территории Гатчинского муниципального района»</w:t>
      </w:r>
      <w:r w:rsidRPr="00B372E1">
        <w:rPr>
          <w:color w:val="000000"/>
          <w:sz w:val="28"/>
          <w:szCs w:val="28"/>
          <w:lang w:bidi="ru-RU"/>
        </w:rPr>
        <w:t xml:space="preserve">; </w:t>
      </w:r>
    </w:p>
    <w:p w14:paraId="0269F131" w14:textId="77777777" w:rsidR="00E85609" w:rsidRPr="00B372E1" w:rsidRDefault="00E85609" w:rsidP="00E8560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>- не имеют учредителя, являющегося государственным органом, органом местного самоуправления или публично-правовым образованием;</w:t>
      </w:r>
    </w:p>
    <w:p w14:paraId="35569608" w14:textId="77777777" w:rsidR="00E85609" w:rsidRPr="00B372E1" w:rsidRDefault="00E85609" w:rsidP="00E8560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>- в соответствии с учредительными документами и (или) иными документами в соответствии с законодательством Российской Федерации имеют право осуществлять уставную деятельность на территории Гатчинского муниципального района;</w:t>
      </w:r>
    </w:p>
    <w:p w14:paraId="55C67159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- у участника отбора должна отсутствовать просроченная задолженность по возврату в бюджет Гатчинского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Гатчинским муниципальным районом;</w:t>
      </w:r>
    </w:p>
    <w:p w14:paraId="38F735E7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7EDBBF33" w14:textId="77777777" w:rsidR="00E85609" w:rsidRPr="00B372E1" w:rsidRDefault="00E85609" w:rsidP="00E85609">
      <w:pPr>
        <w:pStyle w:val="1"/>
        <w:shd w:val="clear" w:color="auto" w:fill="auto"/>
        <w:ind w:firstLine="740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F42F107" w14:textId="77777777" w:rsidR="00E85609" w:rsidRPr="00B372E1" w:rsidRDefault="00E85609" w:rsidP="00E8560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bidi="ru-RU"/>
        </w:rPr>
      </w:pPr>
      <w:r w:rsidRPr="00B372E1">
        <w:rPr>
          <w:sz w:val="28"/>
          <w:szCs w:val="28"/>
        </w:rPr>
        <w:t>- участник отбора не должен получать средства из бюджета Гатчинского муниципального района на цели, установленные настоящим Порядком, в том же временном периоде через иные конкурсы или соглашения.</w:t>
      </w:r>
    </w:p>
    <w:p w14:paraId="562569CA" w14:textId="77777777" w:rsidR="00E85609" w:rsidRPr="00B372E1" w:rsidRDefault="00E85609" w:rsidP="00E85609">
      <w:pPr>
        <w:pStyle w:val="1"/>
        <w:shd w:val="clear" w:color="auto" w:fill="auto"/>
        <w:ind w:firstLine="0"/>
        <w:rPr>
          <w:rFonts w:ascii="Times New Roman" w:eastAsia="Times New Roman" w:hAnsi="Times New Roman" w:cs="Times New Roman"/>
        </w:rPr>
      </w:pPr>
    </w:p>
    <w:p w14:paraId="745858D3" w14:textId="77777777" w:rsidR="00E85609" w:rsidRPr="00B372E1" w:rsidRDefault="00E85609" w:rsidP="00E85609">
      <w:pPr>
        <w:pStyle w:val="1"/>
        <w:shd w:val="clear" w:color="auto" w:fill="auto"/>
        <w:ind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  <w:b/>
          <w:bCs/>
        </w:rPr>
        <w:t>Порядок подачи заявок участниками отбора и требования, предъявляемые к форме и содержанию заявок</w:t>
      </w:r>
      <w:r w:rsidRPr="00B372E1">
        <w:rPr>
          <w:rFonts w:ascii="Times New Roman" w:hAnsi="Times New Roman" w:cs="Times New Roman"/>
        </w:rPr>
        <w:t>: для участия в отборе СО НКО представляет заявку, в состав которой входят следующие документы:</w:t>
      </w:r>
    </w:p>
    <w:p w14:paraId="7C548CD0" w14:textId="77777777" w:rsidR="00E85609" w:rsidRPr="00B372E1" w:rsidRDefault="00E85609" w:rsidP="00E85609">
      <w:pPr>
        <w:pStyle w:val="1"/>
        <w:numPr>
          <w:ilvl w:val="0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письменное заявление на участие в отборе (приложение 1 Порядка);</w:t>
      </w:r>
    </w:p>
    <w:p w14:paraId="52AAF2A2" w14:textId="77777777" w:rsidR="00E85609" w:rsidRPr="00B372E1" w:rsidRDefault="00E85609" w:rsidP="00E85609">
      <w:pPr>
        <w:pStyle w:val="1"/>
        <w:numPr>
          <w:ilvl w:val="0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копии учредительных документов претендента, заверенные подписью руководителя (представителя) и скрепленные печатью СО НКО.</w:t>
      </w:r>
    </w:p>
    <w:p w14:paraId="032B206C" w14:textId="401A9E7E" w:rsidR="00E85609" w:rsidRPr="00B372E1" w:rsidRDefault="00E85609" w:rsidP="00E85609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>Заявки предоставляются в печатном виде с учетом требований, указанных в пункте 2.9 Порядка, в</w:t>
      </w:r>
      <w:r w:rsidR="00D54F58">
        <w:rPr>
          <w:color w:val="000000"/>
          <w:sz w:val="28"/>
          <w:szCs w:val="28"/>
          <w:lang w:bidi="ru-RU"/>
        </w:rPr>
        <w:t xml:space="preserve"> </w:t>
      </w:r>
      <w:r w:rsidRPr="00B372E1">
        <w:rPr>
          <w:color w:val="000000"/>
          <w:sz w:val="28"/>
          <w:szCs w:val="28"/>
          <w:lang w:bidi="ru-RU"/>
        </w:rPr>
        <w:t xml:space="preserve">Комитет по местному самоуправлению и организационной работе с населением администрации Гатчинского </w:t>
      </w:r>
      <w:r w:rsidRPr="00B372E1">
        <w:rPr>
          <w:color w:val="000000"/>
          <w:sz w:val="28"/>
          <w:szCs w:val="28"/>
          <w:lang w:bidi="ru-RU"/>
        </w:rPr>
        <w:lastRenderedPageBreak/>
        <w:t>муниципального района (далее – Комитет) по адресу: 188300, Ленинградская область, Гатчинский район, г. Гатчина, пр. 25 Октября, д.23, кабинет № 7.</w:t>
      </w:r>
    </w:p>
    <w:p w14:paraId="28879478" w14:textId="77777777" w:rsidR="00E85609" w:rsidRPr="00B372E1" w:rsidRDefault="00E85609" w:rsidP="00E85609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>Заполнять заявку следует на отдельных листах без оборота.</w:t>
      </w:r>
    </w:p>
    <w:p w14:paraId="74579323" w14:textId="77777777" w:rsidR="00E85609" w:rsidRPr="00B372E1" w:rsidRDefault="00E85609" w:rsidP="00E85609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 xml:space="preserve">Подписи и печати должны быть подлинные. Помарки и исправления не допускаются. </w:t>
      </w:r>
    </w:p>
    <w:p w14:paraId="5EB4AADC" w14:textId="77777777" w:rsidR="00E85609" w:rsidRPr="00B372E1" w:rsidRDefault="00E85609" w:rsidP="00E85609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>Все страницы заявки должны быть пронумерованы, прошиты и заверены подписью руководителя СО НКО или доверенным лицом и печатью СО НКО.</w:t>
      </w:r>
    </w:p>
    <w:p w14:paraId="540BB195" w14:textId="77777777" w:rsidR="00E85609" w:rsidRPr="00B372E1" w:rsidRDefault="00E85609" w:rsidP="00E85609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>СО НКО вправе представить для участия в отборе не более одной заявки. При подаче двух и более заявок вторая и последующие заявки к отбору не допускаются.</w:t>
      </w:r>
    </w:p>
    <w:p w14:paraId="5FA87E0A" w14:textId="77777777" w:rsidR="00E85609" w:rsidRPr="00B372E1" w:rsidRDefault="00E85609" w:rsidP="00E85609">
      <w:pPr>
        <w:ind w:firstLine="567"/>
        <w:jc w:val="both"/>
        <w:rPr>
          <w:sz w:val="28"/>
          <w:szCs w:val="28"/>
        </w:rPr>
      </w:pPr>
      <w:r w:rsidRPr="00B372E1">
        <w:rPr>
          <w:sz w:val="28"/>
          <w:szCs w:val="28"/>
        </w:rPr>
        <w:t xml:space="preserve">Заявки на участие в отборе, поступившие после окончания срока приема заявок, не регистрируются и к участию в отборе не допускаются. </w:t>
      </w:r>
    </w:p>
    <w:p w14:paraId="5DF82876" w14:textId="77777777" w:rsidR="00E85609" w:rsidRPr="00B372E1" w:rsidRDefault="00E85609" w:rsidP="00E85609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B372E1">
        <w:rPr>
          <w:sz w:val="28"/>
          <w:szCs w:val="28"/>
        </w:rPr>
        <w:t>Не допускается внесение изменений в заявку на участие в отборе.</w:t>
      </w:r>
    </w:p>
    <w:p w14:paraId="1435271D" w14:textId="77777777" w:rsidR="00E85609" w:rsidRPr="00B372E1" w:rsidRDefault="00E85609" w:rsidP="00E85609">
      <w:pPr>
        <w:ind w:firstLine="567"/>
        <w:jc w:val="both"/>
        <w:rPr>
          <w:sz w:val="28"/>
          <w:szCs w:val="28"/>
        </w:rPr>
      </w:pPr>
    </w:p>
    <w:p w14:paraId="562A3AC2" w14:textId="6F93E13F" w:rsidR="00E85609" w:rsidRPr="00B372E1" w:rsidRDefault="00E85609" w:rsidP="00E85609">
      <w:pPr>
        <w:ind w:firstLine="567"/>
        <w:jc w:val="both"/>
        <w:rPr>
          <w:sz w:val="28"/>
          <w:szCs w:val="28"/>
        </w:rPr>
      </w:pPr>
      <w:r w:rsidRPr="00B372E1">
        <w:rPr>
          <w:b/>
          <w:bCs/>
          <w:sz w:val="28"/>
          <w:szCs w:val="28"/>
        </w:rPr>
        <w:t>Порядок отзыва заявок участников отбора, порядка возврата заявок участников отбора:</w:t>
      </w:r>
      <w:r w:rsidRPr="00B372E1">
        <w:rPr>
          <w:sz w:val="28"/>
          <w:szCs w:val="28"/>
        </w:rPr>
        <w:t xml:space="preserve"> заявки на участие в отборе могут быть отозваны СО НКО до окончания срока приема заявок путем направления в администрацию Гатчинского муниципального района соответствующего письменного обращения, направленного на адрес электронной почты Комитета </w:t>
      </w:r>
      <w:r w:rsidR="005203F6" w:rsidRPr="005203F6">
        <w:rPr>
          <w:sz w:val="28"/>
          <w:szCs w:val="28"/>
        </w:rPr>
        <w:t>kab7ksz@yandex.ru</w:t>
      </w:r>
      <w:r w:rsidRPr="00B372E1">
        <w:rPr>
          <w:sz w:val="28"/>
          <w:szCs w:val="28"/>
        </w:rPr>
        <w:t>.</w:t>
      </w:r>
    </w:p>
    <w:p w14:paraId="2D1CF94C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Основаниями для отклонения заявки являются:</w:t>
      </w:r>
    </w:p>
    <w:p w14:paraId="4B94A3C3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1)</w:t>
      </w:r>
      <w:r w:rsidRPr="00B372E1">
        <w:rPr>
          <w:rFonts w:ascii="Times New Roman" w:hAnsi="Times New Roman" w:cs="Times New Roman"/>
        </w:rPr>
        <w:tab/>
        <w:t>несоответствие СО НКО условиям, установленным к получателям субсидии в пункте 1.9 и требованиям, предъявляемым в пункте 2.7 Порядка;</w:t>
      </w:r>
    </w:p>
    <w:p w14:paraId="205B50CD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2)</w:t>
      </w:r>
      <w:r w:rsidRPr="00B372E1">
        <w:rPr>
          <w:rFonts w:ascii="Times New Roman" w:hAnsi="Times New Roman" w:cs="Times New Roman"/>
        </w:rPr>
        <w:tab/>
        <w:t>несоответствие заявки и прилагаемых документов СО НКО требованиям, установленным в пункте 2.8 Порядка;</w:t>
      </w:r>
    </w:p>
    <w:p w14:paraId="6A377D98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3)</w:t>
      </w:r>
      <w:r w:rsidRPr="00B372E1">
        <w:rPr>
          <w:rFonts w:ascii="Times New Roman" w:hAnsi="Times New Roman" w:cs="Times New Roman"/>
        </w:rPr>
        <w:tab/>
        <w:t>несоответствие направлений расходов, указанных СО НКО в заявке, требованиям, установленным в пунктах 1.7 и 1.8 Порядка;</w:t>
      </w:r>
    </w:p>
    <w:p w14:paraId="6DDA281A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4)</w:t>
      </w:r>
      <w:r w:rsidRPr="00B372E1">
        <w:rPr>
          <w:rFonts w:ascii="Times New Roman" w:hAnsi="Times New Roman" w:cs="Times New Roman"/>
        </w:rPr>
        <w:tab/>
        <w:t>недостоверность представленной СО НКО информации в заявке;</w:t>
      </w:r>
    </w:p>
    <w:p w14:paraId="65415F42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5)</w:t>
      </w:r>
      <w:r w:rsidRPr="00B372E1">
        <w:rPr>
          <w:rFonts w:ascii="Times New Roman" w:hAnsi="Times New Roman" w:cs="Times New Roman"/>
        </w:rPr>
        <w:tab/>
        <w:t>подача СО НКО заявки после даты и (или) времени, определенных для подачи заявок.</w:t>
      </w:r>
    </w:p>
    <w:p w14:paraId="17F063E3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Не может являться основанием для отказа в рассмотрении заявки СО НКО наличие в документах заявки орфографических или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14:paraId="7C34A712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СО НКО, не прошедшим отбор, комплект документов не возвращается.</w:t>
      </w:r>
    </w:p>
    <w:p w14:paraId="0AFA52CE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</w:p>
    <w:p w14:paraId="404766A7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372E1">
        <w:rPr>
          <w:rStyle w:val="a3"/>
          <w:sz w:val="28"/>
          <w:szCs w:val="28"/>
          <w:bdr w:val="none" w:sz="0" w:space="0" w:color="auto" w:frame="1"/>
        </w:rPr>
        <w:t xml:space="preserve">Правила рассмотрения и оценки заявок: </w:t>
      </w:r>
    </w:p>
    <w:p w14:paraId="0E39E8E4" w14:textId="28359C95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color w:val="000000"/>
          <w:sz w:val="28"/>
          <w:szCs w:val="28"/>
        </w:rPr>
        <w:t>Комитет </w:t>
      </w:r>
      <w:r w:rsidRPr="00B372E1">
        <w:rPr>
          <w:rStyle w:val="a3"/>
          <w:color w:val="000000"/>
          <w:sz w:val="28"/>
          <w:szCs w:val="28"/>
          <w:bdr w:val="none" w:sz="0" w:space="0" w:color="auto" w:frame="1"/>
        </w:rPr>
        <w:t xml:space="preserve">27 </w:t>
      </w:r>
      <w:r w:rsidRPr="00B372E1">
        <w:rPr>
          <w:rStyle w:val="a3"/>
          <w:color w:val="000000"/>
          <w:sz w:val="28"/>
          <w:szCs w:val="28"/>
          <w:bdr w:val="none" w:sz="0" w:space="0" w:color="auto" w:frame="1"/>
        </w:rPr>
        <w:t>января 2023 года</w:t>
      </w:r>
      <w:r w:rsidRPr="00B372E1">
        <w:rPr>
          <w:color w:val="000000"/>
          <w:sz w:val="28"/>
          <w:szCs w:val="28"/>
        </w:rPr>
        <w:t> принимает решение об определении заявок, допущенных к участию в отборе, и об отклонении заявок. </w:t>
      </w:r>
    </w:p>
    <w:p w14:paraId="5EA82C99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sz w:val="28"/>
          <w:szCs w:val="28"/>
        </w:rPr>
        <w:t>В целях проведения отбора создается конкурсная комиссия по отбору получателей субсидии</w:t>
      </w:r>
      <w:r w:rsidRPr="00B372E1">
        <w:rPr>
          <w:color w:val="000000"/>
          <w:sz w:val="28"/>
          <w:szCs w:val="28"/>
        </w:rPr>
        <w:t xml:space="preserve"> (далее – конкурсная комиссия). Допущенные к участию в отборе заявки представляются Комитетом на рассмотрение конкурсной комиссии для оценки.</w:t>
      </w:r>
    </w:p>
    <w:p w14:paraId="74C3C524" w14:textId="0DDAFBA0" w:rsidR="00E85609" w:rsidRPr="00B372E1" w:rsidRDefault="00D54F58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27</w:t>
      </w:r>
      <w:r w:rsidR="00E85609" w:rsidRPr="00B372E1">
        <w:rPr>
          <w:b/>
          <w:bCs/>
          <w:color w:val="000000"/>
          <w:sz w:val="28"/>
          <w:szCs w:val="28"/>
        </w:rPr>
        <w:t xml:space="preserve"> января 2023 года</w:t>
      </w:r>
      <w:r w:rsidR="00E85609" w:rsidRPr="00B372E1">
        <w:rPr>
          <w:color w:val="000000"/>
          <w:sz w:val="28"/>
          <w:szCs w:val="28"/>
        </w:rPr>
        <w:t xml:space="preserve"> отдел </w:t>
      </w:r>
      <w:r w:rsidR="00E85609" w:rsidRPr="00B372E1">
        <w:rPr>
          <w:sz w:val="28"/>
          <w:szCs w:val="28"/>
        </w:rPr>
        <w:t>организует проведение заседания конкурсной комиссии.</w:t>
      </w:r>
    </w:p>
    <w:p w14:paraId="156EF4EF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color w:val="000000"/>
          <w:sz w:val="28"/>
          <w:szCs w:val="28"/>
        </w:rPr>
        <w:t>Члены конкурсной комиссии оценивают заявки по критериям, утвержденным в приложении 4 к Порядку. Оценки членов конкурсной комиссии суммируются.</w:t>
      </w:r>
    </w:p>
    <w:p w14:paraId="5CB73C3B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372E1">
        <w:rPr>
          <w:color w:val="000000"/>
          <w:sz w:val="28"/>
          <w:szCs w:val="28"/>
        </w:rPr>
        <w:t xml:space="preserve">Конкурсная комиссия по итогам заседания формирует рейтинг заявок участников отбора. </w:t>
      </w:r>
      <w:r w:rsidRPr="00B372E1">
        <w:rPr>
          <w:sz w:val="28"/>
          <w:szCs w:val="28"/>
        </w:rPr>
        <w:t>На основании рейтинга конкурсная комиссия выносит решение о признании участников победителями отбора, рекомендуя к предоставлению субсидии тех из них, чьи заявки заняли наиболее высокую позицию в рейтинге.</w:t>
      </w:r>
    </w:p>
    <w:p w14:paraId="7C8E813E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372E1">
        <w:rPr>
          <w:sz w:val="28"/>
          <w:szCs w:val="28"/>
        </w:rPr>
        <w:t>Итоги отбора подводятся конкурсной комиссией на итоговом заседании конкурсной комиссии путем оформления итогового протокола, в котором приводится окончательный перечень победителей отбора.</w:t>
      </w:r>
    </w:p>
    <w:p w14:paraId="7DFF831D" w14:textId="4663E09F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Общий объем субсидии</w:t>
      </w:r>
      <w:r w:rsidRPr="00B372E1">
        <w:rPr>
          <w:i/>
          <w:iCs/>
          <w:color w:val="000000"/>
          <w:sz w:val="28"/>
          <w:szCs w:val="28"/>
        </w:rPr>
        <w:t xml:space="preserve">, </w:t>
      </w:r>
      <w:r w:rsidRPr="00B372E1">
        <w:rPr>
          <w:color w:val="000000"/>
          <w:sz w:val="28"/>
          <w:szCs w:val="28"/>
        </w:rPr>
        <w:t xml:space="preserve">подлежащий распределению в отборе – </w:t>
      </w:r>
      <w:r w:rsidR="002A7031">
        <w:rPr>
          <w:color w:val="000000"/>
          <w:sz w:val="28"/>
          <w:szCs w:val="28"/>
        </w:rPr>
        <w:t>815</w:t>
      </w:r>
      <w:r w:rsidRPr="00B372E1">
        <w:rPr>
          <w:color w:val="000000"/>
          <w:sz w:val="28"/>
          <w:szCs w:val="28"/>
        </w:rPr>
        <w:t>,00 тыс. рублей. Сроки осуществления деятельности, описываемой в составе заявки – с 01 января 2023 года по 31 декабря 2023 года.</w:t>
      </w:r>
    </w:p>
    <w:p w14:paraId="4E55D896" w14:textId="38C4E43E" w:rsidR="00E85609" w:rsidRPr="00B372E1" w:rsidRDefault="00E85609" w:rsidP="00E85609">
      <w:pPr>
        <w:ind w:firstLine="567"/>
        <w:jc w:val="both"/>
        <w:rPr>
          <w:sz w:val="28"/>
          <w:szCs w:val="28"/>
        </w:rPr>
      </w:pPr>
      <w:r w:rsidRPr="00B372E1">
        <w:rPr>
          <w:b/>
          <w:bCs/>
          <w:color w:val="000000"/>
          <w:sz w:val="28"/>
          <w:szCs w:val="28"/>
        </w:rPr>
        <w:t>Результаты отбора</w:t>
      </w:r>
      <w:r w:rsidRPr="00B372E1">
        <w:rPr>
          <w:color w:val="000000"/>
          <w:sz w:val="28"/>
          <w:szCs w:val="28"/>
        </w:rPr>
        <w:t xml:space="preserve"> размещаются в информационно-телекоммуникационной сети «Интернет» на официальном сайте Гатчинского муниципального района </w:t>
      </w:r>
      <w:hyperlink r:id="rId6" w:history="1">
        <w:r w:rsidRPr="00B372E1">
          <w:rPr>
            <w:rStyle w:val="a5"/>
            <w:sz w:val="28"/>
            <w:szCs w:val="28"/>
            <w:lang w:val="en-US"/>
          </w:rPr>
          <w:t>http</w:t>
        </w:r>
        <w:r w:rsidRPr="00B372E1">
          <w:rPr>
            <w:rStyle w:val="a5"/>
            <w:sz w:val="28"/>
            <w:szCs w:val="28"/>
          </w:rPr>
          <w:t>://</w:t>
        </w:r>
        <w:proofErr w:type="spellStart"/>
        <w:r w:rsidRPr="00B372E1">
          <w:rPr>
            <w:rStyle w:val="a5"/>
            <w:sz w:val="28"/>
            <w:szCs w:val="28"/>
            <w:lang w:val="en-US"/>
          </w:rPr>
          <w:t>radm</w:t>
        </w:r>
        <w:proofErr w:type="spellEnd"/>
        <w:r w:rsidRPr="00B372E1">
          <w:rPr>
            <w:rStyle w:val="a5"/>
            <w:sz w:val="28"/>
            <w:szCs w:val="28"/>
          </w:rPr>
          <w:t>.</w:t>
        </w:r>
        <w:proofErr w:type="spellStart"/>
        <w:r w:rsidRPr="00B372E1">
          <w:rPr>
            <w:rStyle w:val="a5"/>
            <w:sz w:val="28"/>
            <w:szCs w:val="28"/>
            <w:lang w:val="en-US"/>
          </w:rPr>
          <w:t>gtn</w:t>
        </w:r>
        <w:proofErr w:type="spellEnd"/>
        <w:r w:rsidRPr="00B372E1">
          <w:rPr>
            <w:rStyle w:val="a5"/>
            <w:sz w:val="28"/>
            <w:szCs w:val="28"/>
          </w:rPr>
          <w:t>.</w:t>
        </w:r>
        <w:proofErr w:type="spellStart"/>
        <w:r w:rsidRPr="00B372E1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B372E1">
          <w:rPr>
            <w:rStyle w:val="a5"/>
            <w:sz w:val="28"/>
            <w:szCs w:val="28"/>
          </w:rPr>
          <w:t>/</w:t>
        </w:r>
      </w:hyperlink>
      <w:r w:rsidRPr="00B372E1">
        <w:rPr>
          <w:rStyle w:val="a5"/>
          <w:sz w:val="28"/>
          <w:szCs w:val="28"/>
        </w:rPr>
        <w:t xml:space="preserve"> </w:t>
      </w:r>
      <w:r w:rsidRPr="00B372E1">
        <w:rPr>
          <w:rStyle w:val="a5"/>
          <w:color w:val="000000"/>
          <w:sz w:val="28"/>
          <w:szCs w:val="28"/>
        </w:rPr>
        <w:t xml:space="preserve">не позднее </w:t>
      </w:r>
      <w:r w:rsidR="00D54F58">
        <w:rPr>
          <w:rStyle w:val="a5"/>
          <w:color w:val="000000"/>
          <w:sz w:val="28"/>
          <w:szCs w:val="28"/>
        </w:rPr>
        <w:t>3</w:t>
      </w:r>
      <w:r w:rsidRPr="00B372E1">
        <w:rPr>
          <w:rStyle w:val="a5"/>
          <w:color w:val="000000"/>
          <w:sz w:val="28"/>
          <w:szCs w:val="28"/>
        </w:rPr>
        <w:t xml:space="preserve"> февраля 2023 года.</w:t>
      </w:r>
      <w:r w:rsidRPr="00B372E1">
        <w:rPr>
          <w:sz w:val="28"/>
          <w:szCs w:val="28"/>
        </w:rPr>
        <w:t xml:space="preserve"> </w:t>
      </w:r>
    </w:p>
    <w:p w14:paraId="71785CC8" w14:textId="77777777" w:rsidR="00D54F58" w:rsidRDefault="00D54F58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14:paraId="4E62D65F" w14:textId="2288B444" w:rsidR="00E85609" w:rsidRDefault="00D54F58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color w:val="000000"/>
          <w:sz w:val="28"/>
          <w:szCs w:val="28"/>
        </w:rPr>
        <w:t>Решение о предоставлении субсидий СО НКО утверждается постановлением администрации Гатчинского муниципального района и подлежит размещению на официальном сайте Гатчинского муниципального района не позднее 21 февраля 2023 года.</w:t>
      </w:r>
    </w:p>
    <w:p w14:paraId="50ECABD4" w14:textId="77777777" w:rsidR="00D54F58" w:rsidRPr="00B372E1" w:rsidRDefault="00D54F58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14:paraId="40C6D939" w14:textId="4A329C98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color w:val="000000"/>
          <w:sz w:val="28"/>
          <w:szCs w:val="28"/>
        </w:rPr>
        <w:t xml:space="preserve">Получатель субсидии </w:t>
      </w:r>
      <w:r w:rsidRPr="00B372E1">
        <w:rPr>
          <w:b/>
          <w:bCs/>
          <w:color w:val="000000"/>
          <w:sz w:val="28"/>
          <w:szCs w:val="28"/>
        </w:rPr>
        <w:t xml:space="preserve">должен подписать соглашение не позднее 30 календарных дней со дня издания постановления (не позднее </w:t>
      </w:r>
      <w:r w:rsidRPr="00B372E1">
        <w:rPr>
          <w:b/>
          <w:bCs/>
          <w:color w:val="000000"/>
          <w:sz w:val="28"/>
          <w:szCs w:val="28"/>
        </w:rPr>
        <w:t>23</w:t>
      </w:r>
      <w:r w:rsidRPr="00B372E1">
        <w:rPr>
          <w:b/>
          <w:bCs/>
          <w:color w:val="000000"/>
          <w:sz w:val="28"/>
          <w:szCs w:val="28"/>
        </w:rPr>
        <w:t xml:space="preserve"> марта 2023 года)</w:t>
      </w:r>
      <w:r w:rsidRPr="00B372E1">
        <w:rPr>
          <w:color w:val="000000"/>
          <w:sz w:val="28"/>
          <w:szCs w:val="28"/>
        </w:rPr>
        <w:t>. </w:t>
      </w:r>
      <w:r w:rsidRPr="00B372E1">
        <w:rPr>
          <w:sz w:val="28"/>
          <w:szCs w:val="28"/>
        </w:rPr>
        <w:t>Получатель субсидии для заключения соглашения о предоставлении субсидии предоставляет Главному распорядителю следующие документы:</w:t>
      </w:r>
    </w:p>
    <w:p w14:paraId="278829F6" w14:textId="77777777" w:rsidR="00E85609" w:rsidRPr="00B372E1" w:rsidRDefault="00E85609" w:rsidP="00E8560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372E1">
        <w:rPr>
          <w:sz w:val="28"/>
          <w:szCs w:val="28"/>
        </w:rPr>
        <w:t>копия свидетельства о государственной регистрации получателя субсидии, заверенная подписью руководителя (представителя) и печатью СО НКО;</w:t>
      </w:r>
    </w:p>
    <w:p w14:paraId="2DBE9C6F" w14:textId="77777777" w:rsidR="00E85609" w:rsidRPr="00B372E1" w:rsidRDefault="00E85609" w:rsidP="00E8560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372E1">
        <w:rPr>
          <w:sz w:val="28"/>
          <w:szCs w:val="28"/>
        </w:rPr>
        <w:t>копия свидетельства о постановке на учет в налоговых органах, заверенная подписью руководителя (представителя) и печатью СО НКО;</w:t>
      </w:r>
    </w:p>
    <w:p w14:paraId="04840E8B" w14:textId="77777777" w:rsidR="00E85609" w:rsidRPr="00B372E1" w:rsidRDefault="00E85609" w:rsidP="00E8560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372E1">
        <w:rPr>
          <w:sz w:val="28"/>
          <w:szCs w:val="28"/>
        </w:rPr>
        <w:t>копия документа, подтверждающего полномочия руководителя (представителя) СО НКО, заверенная подписью руководителя (представителя) и печатью СО НКО;</w:t>
      </w:r>
    </w:p>
    <w:p w14:paraId="592E9128" w14:textId="77777777" w:rsidR="00E85609" w:rsidRPr="00B372E1" w:rsidRDefault="00E85609" w:rsidP="00E85609">
      <w:pPr>
        <w:pStyle w:val="a7"/>
        <w:rPr>
          <w:sz w:val="28"/>
          <w:szCs w:val="28"/>
        </w:rPr>
      </w:pPr>
      <w:r w:rsidRPr="00B372E1">
        <w:rPr>
          <w:sz w:val="28"/>
          <w:szCs w:val="28"/>
        </w:rPr>
        <w:t>сведения о банковских реквизитах с указанием расчетного счета получателя субсидии.</w:t>
      </w:r>
    </w:p>
    <w:p w14:paraId="6A83A13E" w14:textId="77777777" w:rsidR="00E85609" w:rsidRPr="00B372E1" w:rsidRDefault="00E85609" w:rsidP="00E85609">
      <w:pPr>
        <w:pStyle w:val="a7"/>
        <w:ind w:firstLine="567"/>
        <w:jc w:val="both"/>
        <w:rPr>
          <w:sz w:val="28"/>
          <w:szCs w:val="28"/>
        </w:rPr>
      </w:pPr>
      <w:r w:rsidRPr="00B372E1">
        <w:rPr>
          <w:sz w:val="28"/>
          <w:szCs w:val="28"/>
        </w:rPr>
        <w:t>Для заключения соглашения о предоставлении субсидии Главный распорядитель дополнительно запрашивает в налоговых органах по каналам межведомственного взаимодействия в отношении получателей субсидии следующие документы:</w:t>
      </w:r>
    </w:p>
    <w:p w14:paraId="56CDAF13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372E1">
        <w:rPr>
          <w:sz w:val="28"/>
          <w:szCs w:val="28"/>
        </w:rPr>
        <w:lastRenderedPageBreak/>
        <w:t xml:space="preserve">- сведения о наличии (отсутствии) задолженности по уплате налогов, сборов, страховых взносов, пеней, штрафов, процентов, подлежащих уплате в соответствии с законодательством о налогах и сборах Российской Федерации; </w:t>
      </w:r>
    </w:p>
    <w:p w14:paraId="2BC246CB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372E1">
        <w:rPr>
          <w:sz w:val="28"/>
          <w:szCs w:val="28"/>
        </w:rPr>
        <w:t>- выписка из Единого государственного реестра юридических лиц.</w:t>
      </w:r>
    </w:p>
    <w:p w14:paraId="572299E2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372E1">
        <w:rPr>
          <w:sz w:val="28"/>
          <w:szCs w:val="28"/>
        </w:rPr>
        <w:t>Соглашение о предоставлении субсидии заключаются между Главным распорядителем и получателями субсидий в соответствии с формой, утвержденной приказом комитета финансов Гатчинского муниципального района.</w:t>
      </w:r>
    </w:p>
    <w:p w14:paraId="65765F85" w14:textId="77777777" w:rsidR="00E85609" w:rsidRPr="00B372E1" w:rsidRDefault="00E85609" w:rsidP="00E85609">
      <w:pPr>
        <w:pStyle w:val="a7"/>
        <w:rPr>
          <w:sz w:val="28"/>
          <w:szCs w:val="28"/>
        </w:rPr>
      </w:pPr>
    </w:p>
    <w:p w14:paraId="093B6B27" w14:textId="5A87616D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b/>
          <w:bCs/>
          <w:color w:val="000000"/>
          <w:sz w:val="28"/>
          <w:szCs w:val="28"/>
        </w:rPr>
        <w:t>Условия признания победителя (победителей) отбора, уклонившимся (уклонившимися) от заключения соглашения</w:t>
      </w:r>
      <w:r w:rsidRPr="00B372E1">
        <w:rPr>
          <w:color w:val="000000"/>
          <w:sz w:val="28"/>
          <w:szCs w:val="28"/>
        </w:rPr>
        <w:t xml:space="preserve">: в случае неподписания получателем соглашения о предоставлении субсидии до </w:t>
      </w:r>
      <w:r w:rsidRPr="00B372E1">
        <w:rPr>
          <w:color w:val="000000"/>
          <w:sz w:val="28"/>
          <w:szCs w:val="28"/>
        </w:rPr>
        <w:t>23</w:t>
      </w:r>
      <w:r w:rsidRPr="00B372E1">
        <w:rPr>
          <w:color w:val="000000"/>
          <w:sz w:val="28"/>
          <w:szCs w:val="28"/>
        </w:rPr>
        <w:t xml:space="preserve"> марта 2022 года, он считается уклонившимся от заключения соглашения. </w:t>
      </w:r>
    </w:p>
    <w:p w14:paraId="478A77FB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2629B698" w14:textId="10FD6068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b/>
          <w:bCs/>
          <w:color w:val="000000"/>
          <w:sz w:val="28"/>
          <w:szCs w:val="28"/>
        </w:rPr>
        <w:t>Порядок предоставления участникам отбора разъяснений положений извещения</w:t>
      </w:r>
      <w:r w:rsidRPr="00B372E1">
        <w:rPr>
          <w:color w:val="000000"/>
          <w:sz w:val="28"/>
          <w:szCs w:val="28"/>
        </w:rPr>
        <w:t xml:space="preserve">: участник отбора вправе обратиться </w:t>
      </w:r>
      <w:proofErr w:type="gramStart"/>
      <w:r w:rsidRPr="00B372E1">
        <w:rPr>
          <w:color w:val="000000"/>
          <w:sz w:val="28"/>
          <w:szCs w:val="28"/>
        </w:rPr>
        <w:t>в  Комитет</w:t>
      </w:r>
      <w:proofErr w:type="gramEnd"/>
      <w:r w:rsidRPr="00B372E1">
        <w:rPr>
          <w:color w:val="000000"/>
          <w:sz w:val="28"/>
          <w:szCs w:val="28"/>
        </w:rPr>
        <w:t xml:space="preserve"> за разъяснениями положений настоящего извещения по телефонам: 8(81371)98445, и по электронной почте: </w:t>
      </w:r>
      <w:r w:rsidR="005203F6" w:rsidRPr="005203F6">
        <w:rPr>
          <w:sz w:val="28"/>
          <w:szCs w:val="28"/>
        </w:rPr>
        <w:t>kab7ksz@yandex.ru</w:t>
      </w:r>
      <w:r w:rsidRPr="00B372E1">
        <w:rPr>
          <w:color w:val="000000"/>
          <w:sz w:val="28"/>
          <w:szCs w:val="28"/>
        </w:rPr>
        <w:t xml:space="preserve"> </w:t>
      </w:r>
      <w:r w:rsidRPr="00B372E1">
        <w:rPr>
          <w:color w:val="000000"/>
          <w:sz w:val="28"/>
          <w:szCs w:val="28"/>
        </w:rPr>
        <w:t>в рабочие дни</w:t>
      </w:r>
      <w:r w:rsidRPr="00B372E1">
        <w:rPr>
          <w:color w:val="000000"/>
          <w:sz w:val="28"/>
          <w:szCs w:val="28"/>
        </w:rPr>
        <w:t xml:space="preserve"> в период с 9 час. 00 мин. 2</w:t>
      </w:r>
      <w:r w:rsidRPr="00B372E1">
        <w:rPr>
          <w:color w:val="000000"/>
          <w:sz w:val="28"/>
          <w:szCs w:val="28"/>
        </w:rPr>
        <w:t>8</w:t>
      </w:r>
      <w:r w:rsidRPr="00B372E1">
        <w:rPr>
          <w:color w:val="000000"/>
          <w:sz w:val="28"/>
          <w:szCs w:val="28"/>
        </w:rPr>
        <w:t xml:space="preserve"> декабря 2022 года до 17 час. 00 мин. 2</w:t>
      </w:r>
      <w:r w:rsidRPr="00B372E1">
        <w:rPr>
          <w:color w:val="000000"/>
          <w:sz w:val="28"/>
          <w:szCs w:val="28"/>
        </w:rPr>
        <w:t>6</w:t>
      </w:r>
      <w:r w:rsidRPr="00B372E1">
        <w:rPr>
          <w:color w:val="000000"/>
          <w:sz w:val="28"/>
          <w:szCs w:val="28"/>
        </w:rPr>
        <w:t xml:space="preserve"> января 2023 года.</w:t>
      </w:r>
    </w:p>
    <w:p w14:paraId="0F055478" w14:textId="77777777" w:rsidR="00E85609" w:rsidRPr="00B372E1" w:rsidRDefault="00E85609">
      <w:pPr>
        <w:rPr>
          <w:sz w:val="28"/>
          <w:szCs w:val="28"/>
        </w:rPr>
      </w:pPr>
    </w:p>
    <w:sectPr w:rsidR="00E85609" w:rsidRPr="00B3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334"/>
    <w:multiLevelType w:val="hybridMultilevel"/>
    <w:tmpl w:val="C35E6510"/>
    <w:lvl w:ilvl="0" w:tplc="6A4C88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814B5"/>
    <w:multiLevelType w:val="hybridMultilevel"/>
    <w:tmpl w:val="42C61B66"/>
    <w:lvl w:ilvl="0" w:tplc="6A4C883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92997184">
    <w:abstractNumId w:val="1"/>
  </w:num>
  <w:num w:numId="2" w16cid:durableId="4157083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9"/>
    <w:rsid w:val="002A7031"/>
    <w:rsid w:val="005203F6"/>
    <w:rsid w:val="00580CE0"/>
    <w:rsid w:val="0058386A"/>
    <w:rsid w:val="00B372E1"/>
    <w:rsid w:val="00D54F58"/>
    <w:rsid w:val="00E85609"/>
    <w:rsid w:val="00F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6FBC"/>
  <w15:chartTrackingRefBased/>
  <w15:docId w15:val="{E29DBBF4-80A1-46D6-82C3-45368461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85609"/>
    <w:rPr>
      <w:b/>
      <w:bCs/>
    </w:rPr>
  </w:style>
  <w:style w:type="character" w:styleId="a4">
    <w:name w:val="Emphasis"/>
    <w:uiPriority w:val="20"/>
    <w:qFormat/>
    <w:rsid w:val="00E85609"/>
    <w:rPr>
      <w:i/>
      <w:iCs/>
    </w:rPr>
  </w:style>
  <w:style w:type="character" w:styleId="a5">
    <w:name w:val="Hyperlink"/>
    <w:uiPriority w:val="99"/>
    <w:unhideWhenUsed/>
    <w:rsid w:val="00E85609"/>
    <w:rPr>
      <w:color w:val="0000FF"/>
      <w:u w:val="single"/>
    </w:rPr>
  </w:style>
  <w:style w:type="character" w:customStyle="1" w:styleId="a6">
    <w:name w:val="Основной текст_"/>
    <w:link w:val="1"/>
    <w:locked/>
    <w:rsid w:val="00E8560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E8560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basedOn w:val="a"/>
    <w:next w:val="a8"/>
    <w:uiPriority w:val="99"/>
    <w:unhideWhenUsed/>
    <w:rsid w:val="00E85609"/>
  </w:style>
  <w:style w:type="paragraph" w:styleId="a8">
    <w:name w:val="Normal (Web)"/>
    <w:basedOn w:val="a"/>
    <w:uiPriority w:val="99"/>
    <w:semiHidden/>
    <w:unhideWhenUsed/>
    <w:rsid w:val="00E8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m.gtn.ru/" TargetMode="External"/><Relationship Id="rId5" Type="http://schemas.openxmlformats.org/officeDocument/2006/relationships/hyperlink" Target="http://radm.gt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Игрь Васильевич</dc:creator>
  <cp:keywords/>
  <dc:description/>
  <cp:lastModifiedBy>Павлов Игрь Васильевич</cp:lastModifiedBy>
  <cp:revision>7</cp:revision>
  <cp:lastPrinted>2022-12-26T09:52:00Z</cp:lastPrinted>
  <dcterms:created xsi:type="dcterms:W3CDTF">2022-12-26T09:23:00Z</dcterms:created>
  <dcterms:modified xsi:type="dcterms:W3CDTF">2022-12-27T06:02:00Z</dcterms:modified>
</cp:coreProperties>
</file>