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7E16" w14:textId="797E801E" w:rsidR="00B2664F" w:rsidRPr="00523D43" w:rsidRDefault="00E652FF" w:rsidP="00E652FF">
      <w:pPr>
        <w:spacing w:after="0"/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23D43">
        <w:rPr>
          <w:rFonts w:ascii="Times New Roman" w:hAnsi="Times New Roman" w:cs="Times New Roman"/>
          <w:b/>
          <w:noProof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граждан</w:t>
      </w:r>
    </w:p>
    <w:p w14:paraId="2F1354A2" w14:textId="005C4F20" w:rsidR="00F55909" w:rsidRDefault="00E419BE" w:rsidP="00E65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5909">
        <w:rPr>
          <w:rFonts w:ascii="Times New Roman" w:hAnsi="Times New Roman" w:cs="Times New Roman"/>
          <w:sz w:val="28"/>
          <w:szCs w:val="28"/>
        </w:rPr>
        <w:t xml:space="preserve">За 1 квартал 2023 года </w:t>
      </w:r>
      <w:r w:rsidR="001D15DD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D15DD">
        <w:rPr>
          <w:rFonts w:ascii="Times New Roman" w:hAnsi="Times New Roman" w:cs="Times New Roman"/>
          <w:sz w:val="28"/>
          <w:szCs w:val="28"/>
        </w:rPr>
        <w:t xml:space="preserve">атчинского муниципального района поступило </w:t>
      </w:r>
      <w:r w:rsidR="001D15DD" w:rsidRPr="009574A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7269F" w:rsidRPr="0097269F">
        <w:rPr>
          <w:rFonts w:ascii="Times New Roman" w:hAnsi="Times New Roman" w:cs="Times New Roman"/>
          <w:b/>
          <w:bCs/>
          <w:sz w:val="28"/>
          <w:szCs w:val="28"/>
        </w:rPr>
        <w:t>87</w:t>
      </w:r>
      <w:r w:rsidR="001D15DD" w:rsidRPr="009574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15DD">
        <w:rPr>
          <w:rFonts w:ascii="Times New Roman" w:hAnsi="Times New Roman" w:cs="Times New Roman"/>
          <w:sz w:val="28"/>
          <w:szCs w:val="28"/>
        </w:rPr>
        <w:t>обращени</w:t>
      </w:r>
      <w:r w:rsidR="009574A8">
        <w:rPr>
          <w:rFonts w:ascii="Times New Roman" w:hAnsi="Times New Roman" w:cs="Times New Roman"/>
          <w:sz w:val="28"/>
          <w:szCs w:val="28"/>
        </w:rPr>
        <w:t>й</w:t>
      </w:r>
      <w:r w:rsidR="001D15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BF780A" w14:textId="6F9BE364" w:rsidR="00EA1E74" w:rsidRDefault="00EA1E74" w:rsidP="00E65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1E74">
        <w:rPr>
          <w:rFonts w:ascii="Times New Roman" w:hAnsi="Times New Roman" w:cs="Times New Roman"/>
          <w:sz w:val="28"/>
          <w:szCs w:val="28"/>
        </w:rPr>
        <w:t>Количество и способ поступления обращений в администрацию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3D4464D" w14:textId="15253BC4" w:rsidR="00EA1E74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 России </w:t>
      </w:r>
      <w:r w:rsidR="00431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69F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="00431DAD">
        <w:rPr>
          <w:rFonts w:ascii="Times New Roman" w:hAnsi="Times New Roman" w:cs="Times New Roman"/>
          <w:sz w:val="28"/>
          <w:szCs w:val="28"/>
        </w:rPr>
        <w:t>,</w:t>
      </w:r>
    </w:p>
    <w:p w14:paraId="7D487CD2" w14:textId="1C2EE5E5" w:rsidR="00EA1E74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Нарочно </w:t>
      </w:r>
      <w:r w:rsidR="00431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69F">
        <w:rPr>
          <w:rFonts w:ascii="Times New Roman" w:hAnsi="Times New Roman" w:cs="Times New Roman"/>
          <w:sz w:val="28"/>
          <w:szCs w:val="28"/>
          <w:lang w:val="en-US"/>
        </w:rPr>
        <w:t>161</w:t>
      </w:r>
      <w:r w:rsidR="00431DAD">
        <w:rPr>
          <w:rFonts w:ascii="Times New Roman" w:hAnsi="Times New Roman" w:cs="Times New Roman"/>
          <w:sz w:val="28"/>
          <w:szCs w:val="28"/>
        </w:rPr>
        <w:t>,</w:t>
      </w:r>
    </w:p>
    <w:p w14:paraId="1196A2BE" w14:textId="62BE990A" w:rsidR="00EA1E74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="00431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69F">
        <w:rPr>
          <w:rFonts w:ascii="Times New Roman" w:hAnsi="Times New Roman" w:cs="Times New Roman"/>
          <w:sz w:val="28"/>
          <w:szCs w:val="28"/>
          <w:lang w:val="en-US"/>
        </w:rPr>
        <w:t>544</w:t>
      </w:r>
      <w:r w:rsidR="00431DAD">
        <w:rPr>
          <w:rFonts w:ascii="Times New Roman" w:hAnsi="Times New Roman" w:cs="Times New Roman"/>
          <w:sz w:val="28"/>
          <w:szCs w:val="28"/>
        </w:rPr>
        <w:t>,</w:t>
      </w:r>
    </w:p>
    <w:p w14:paraId="6EE6A684" w14:textId="349D1B5E" w:rsidR="00EA1E74" w:rsidRPr="008B68C7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Гостевой сайт администрации ГМР </w:t>
      </w:r>
      <w:r w:rsidR="00431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DAD">
        <w:rPr>
          <w:rFonts w:ascii="Times New Roman" w:hAnsi="Times New Roman" w:cs="Times New Roman"/>
          <w:sz w:val="28"/>
          <w:szCs w:val="28"/>
        </w:rPr>
        <w:t>124,</w:t>
      </w:r>
    </w:p>
    <w:p w14:paraId="5EEF5C48" w14:textId="001B60F7" w:rsidR="00EA1E74" w:rsidRPr="00E652FF" w:rsidRDefault="008B68C7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ЛО и </w:t>
      </w:r>
      <w:r w:rsidR="002C3D5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омитеты </w:t>
      </w:r>
      <w:r w:rsidR="00431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71</w:t>
      </w:r>
      <w:r w:rsidR="00431DAD">
        <w:rPr>
          <w:rFonts w:ascii="Times New Roman" w:hAnsi="Times New Roman" w:cs="Times New Roman"/>
          <w:sz w:val="28"/>
          <w:szCs w:val="28"/>
        </w:rPr>
        <w:t>;</w:t>
      </w:r>
    </w:p>
    <w:p w14:paraId="10D8894D" w14:textId="77777777" w:rsidR="00E652FF" w:rsidRDefault="00E652FF" w:rsidP="00EA1E7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552BD9" w14:textId="7116C034" w:rsidR="00EA1E74" w:rsidRDefault="00EA1E74" w:rsidP="00EA1E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обращений граждан, поступивших в администрацию </w:t>
      </w:r>
      <w:r w:rsidR="00431DA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атчинского муниципального района:</w:t>
      </w:r>
    </w:p>
    <w:p w14:paraId="1FB0EBFC" w14:textId="1BB48DEB" w:rsidR="00EA1E74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431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DAD">
        <w:rPr>
          <w:rFonts w:ascii="Times New Roman" w:hAnsi="Times New Roman" w:cs="Times New Roman"/>
          <w:sz w:val="28"/>
          <w:szCs w:val="28"/>
        </w:rPr>
        <w:t>955,</w:t>
      </w:r>
    </w:p>
    <w:p w14:paraId="4D317707" w14:textId="6AF7E0C1" w:rsidR="00EA1E74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431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DAD">
        <w:rPr>
          <w:rFonts w:ascii="Times New Roman" w:hAnsi="Times New Roman" w:cs="Times New Roman"/>
          <w:sz w:val="28"/>
          <w:szCs w:val="28"/>
        </w:rPr>
        <w:t>32,</w:t>
      </w:r>
    </w:p>
    <w:p w14:paraId="3895A73B" w14:textId="45003367" w:rsidR="00FC4C92" w:rsidRPr="00E652FF" w:rsidRDefault="00EA1E74" w:rsidP="00FC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431D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DAD">
        <w:rPr>
          <w:rFonts w:ascii="Times New Roman" w:hAnsi="Times New Roman" w:cs="Times New Roman"/>
          <w:sz w:val="28"/>
          <w:szCs w:val="28"/>
        </w:rPr>
        <w:t>0;</w:t>
      </w:r>
    </w:p>
    <w:p w14:paraId="77617015" w14:textId="310691F1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Обзор </w:t>
      </w:r>
      <w:r w:rsidR="00523D43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служебной корреспонденции 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с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орган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ами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исполнительной власти</w:t>
      </w:r>
    </w:p>
    <w:p w14:paraId="42535DDE" w14:textId="1DC442B0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(Правительство ЛО)</w:t>
      </w:r>
    </w:p>
    <w:p w14:paraId="6D1B424B" w14:textId="77777777" w:rsidR="00D62824" w:rsidRDefault="00D62824" w:rsidP="00D62824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D628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1 квартал 2023 года в администрацию Гатчинского муниципального района поступило</w:t>
      </w:r>
      <w:r w:rsidRPr="00E652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1679</w:t>
      </w:r>
      <w:r w:rsidRPr="00D628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из них: </w:t>
      </w:r>
    </w:p>
    <w:p w14:paraId="7DFD466B" w14:textId="42735E44" w:rsidR="00D62824" w:rsidRDefault="00D62824" w:rsidP="00D6282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282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Перечни поручен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ий Губернатора ЛО – 17,</w:t>
      </w:r>
    </w:p>
    <w:p w14:paraId="239D75D2" w14:textId="389FD628" w:rsidR="00A510A2" w:rsidRDefault="00D62824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Правовые акты Губернатора ЛО, Правительства ЛО (постановления, распоряжения, областные законы) – 67</w:t>
      </w:r>
      <w:r w:rsidR="00523D4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452C345D" w14:textId="65D70E78" w:rsidR="00523D43" w:rsidRPr="00E652FF" w:rsidRDefault="00523D43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Служебные документы – 1595;</w:t>
      </w:r>
    </w:p>
    <w:p w14:paraId="678931F6" w14:textId="1D85B5CB" w:rsidR="00A510A2" w:rsidRPr="00E652FF" w:rsidRDefault="00A510A2" w:rsidP="00A510A2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с юридическими лицами</w:t>
      </w:r>
    </w:p>
    <w:p w14:paraId="01DD0C0A" w14:textId="24F4989B" w:rsidR="00FC4C92" w:rsidRDefault="00E652FF" w:rsidP="00FC4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квартал 2023 года в администрацию Гатчинского муниципального района поступило </w:t>
      </w:r>
      <w:r w:rsidRPr="00E652FF">
        <w:rPr>
          <w:rFonts w:ascii="Times New Roman" w:hAnsi="Times New Roman" w:cs="Times New Roman"/>
          <w:b/>
          <w:bCs/>
          <w:sz w:val="28"/>
          <w:szCs w:val="28"/>
        </w:rPr>
        <w:t>183</w:t>
      </w:r>
      <w:r w:rsidR="007B468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652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523D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523D4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7CBBC2" w14:textId="1D3D2396" w:rsidR="00E652F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</w:t>
      </w:r>
      <w:r w:rsidR="00523D4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523D4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523D4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72,</w:t>
      </w:r>
    </w:p>
    <w:p w14:paraId="00ADCBCA" w14:textId="684E8ACB" w:rsidR="00E652F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УМВД по Гатчинскому району – 154,</w:t>
      </w:r>
    </w:p>
    <w:p w14:paraId="41C1C7D5" w14:textId="6152CCD9" w:rsidR="00E652F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 СК г. Гатчина – 5,</w:t>
      </w:r>
    </w:p>
    <w:p w14:paraId="0CE28215" w14:textId="47510712" w:rsidR="00E652F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 СК России по ЛО – 1,</w:t>
      </w:r>
    </w:p>
    <w:p w14:paraId="4A833CB1" w14:textId="4D8AFB99" w:rsidR="00E652F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523D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ГМР – 33,</w:t>
      </w:r>
    </w:p>
    <w:p w14:paraId="04B6899B" w14:textId="3E066906" w:rsidR="00E652F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ОСФР по СПБ и ЛО – 31,</w:t>
      </w:r>
    </w:p>
    <w:p w14:paraId="3BDB07DD" w14:textId="09E59225" w:rsidR="00E652F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- 137,</w:t>
      </w:r>
    </w:p>
    <w:p w14:paraId="55227BA6" w14:textId="07065694" w:rsidR="00E652F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</w:t>
      </w:r>
      <w:r w:rsidR="00523D4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городских и сельский поселений – 371,</w:t>
      </w:r>
    </w:p>
    <w:p w14:paraId="6970C13B" w14:textId="550CEEB2" w:rsidR="00AF3222" w:rsidRPr="00E652FF" w:rsidRDefault="00E652FF" w:rsidP="003C75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(ООО, ИП, АО и т.д.) – 1029</w:t>
      </w:r>
      <w:r w:rsidR="00336161">
        <w:rPr>
          <w:rFonts w:ascii="Times New Roman" w:hAnsi="Times New Roman" w:cs="Times New Roman"/>
          <w:sz w:val="28"/>
          <w:szCs w:val="28"/>
        </w:rPr>
        <w:t>.</w:t>
      </w:r>
    </w:p>
    <w:sectPr w:rsidR="00AF3222" w:rsidRPr="00E6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90D70"/>
    <w:multiLevelType w:val="hybridMultilevel"/>
    <w:tmpl w:val="88D6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3FFF"/>
    <w:multiLevelType w:val="hybridMultilevel"/>
    <w:tmpl w:val="A282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46DE2"/>
    <w:multiLevelType w:val="hybridMultilevel"/>
    <w:tmpl w:val="DE7E3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A1392"/>
    <w:multiLevelType w:val="hybridMultilevel"/>
    <w:tmpl w:val="ED5A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45664">
    <w:abstractNumId w:val="1"/>
  </w:num>
  <w:num w:numId="2" w16cid:durableId="329795707">
    <w:abstractNumId w:val="2"/>
  </w:num>
  <w:num w:numId="3" w16cid:durableId="897283417">
    <w:abstractNumId w:val="0"/>
  </w:num>
  <w:num w:numId="4" w16cid:durableId="1979218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C"/>
    <w:rsid w:val="000A3705"/>
    <w:rsid w:val="000F7665"/>
    <w:rsid w:val="001455D9"/>
    <w:rsid w:val="001D15DD"/>
    <w:rsid w:val="002C3D5C"/>
    <w:rsid w:val="00336161"/>
    <w:rsid w:val="00397763"/>
    <w:rsid w:val="003C750D"/>
    <w:rsid w:val="00431DAD"/>
    <w:rsid w:val="00523D43"/>
    <w:rsid w:val="00632F0B"/>
    <w:rsid w:val="007828C8"/>
    <w:rsid w:val="007B4686"/>
    <w:rsid w:val="0082021C"/>
    <w:rsid w:val="008B68C7"/>
    <w:rsid w:val="009574A8"/>
    <w:rsid w:val="0097269F"/>
    <w:rsid w:val="00A16CA0"/>
    <w:rsid w:val="00A510A2"/>
    <w:rsid w:val="00AF3222"/>
    <w:rsid w:val="00B2664F"/>
    <w:rsid w:val="00D62824"/>
    <w:rsid w:val="00E419BE"/>
    <w:rsid w:val="00E652FF"/>
    <w:rsid w:val="00EA1E74"/>
    <w:rsid w:val="00F43400"/>
    <w:rsid w:val="00F55909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F6AB"/>
  <w15:chartTrackingRefBased/>
  <w15:docId w15:val="{6D975FC3-7A37-4477-9BA4-B9547454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4B6C-D541-45BE-857E-FFB705F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Ольга Павловна</dc:creator>
  <cp:keywords/>
  <dc:description/>
  <cp:lastModifiedBy>Мостовая Ольга Павловна</cp:lastModifiedBy>
  <cp:revision>121</cp:revision>
  <cp:lastPrinted>2023-04-04T12:24:00Z</cp:lastPrinted>
  <dcterms:created xsi:type="dcterms:W3CDTF">2023-03-28T07:12:00Z</dcterms:created>
  <dcterms:modified xsi:type="dcterms:W3CDTF">2023-04-06T05:37:00Z</dcterms:modified>
</cp:coreProperties>
</file>