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2CFA1791" w:rsidR="00F55909" w:rsidRDefault="00E419BE" w:rsidP="00E65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>
        <w:rPr>
          <w:rFonts w:ascii="Times New Roman" w:hAnsi="Times New Roman" w:cs="Times New Roman"/>
          <w:sz w:val="28"/>
          <w:szCs w:val="28"/>
        </w:rPr>
        <w:t>За 1 квартал 202</w:t>
      </w:r>
      <w:r w:rsidR="002617F6">
        <w:rPr>
          <w:rFonts w:ascii="Times New Roman" w:hAnsi="Times New Roman" w:cs="Times New Roman"/>
          <w:sz w:val="28"/>
          <w:szCs w:val="28"/>
        </w:rPr>
        <w:t>4</w:t>
      </w:r>
      <w:r w:rsidR="00F559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15D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D15DD">
        <w:rPr>
          <w:rFonts w:ascii="Times New Roman" w:hAnsi="Times New Roman" w:cs="Times New Roman"/>
          <w:sz w:val="28"/>
          <w:szCs w:val="28"/>
        </w:rPr>
        <w:t xml:space="preserve">атчинского муниципального района поступило </w:t>
      </w:r>
      <w:r w:rsidR="002617F6">
        <w:rPr>
          <w:rFonts w:ascii="Times New Roman" w:hAnsi="Times New Roman" w:cs="Times New Roman"/>
          <w:b/>
          <w:bCs/>
          <w:sz w:val="28"/>
          <w:szCs w:val="28"/>
        </w:rPr>
        <w:t>1418</w:t>
      </w:r>
      <w:r w:rsidR="001D15DD" w:rsidRPr="00957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5DD">
        <w:rPr>
          <w:rFonts w:ascii="Times New Roman" w:hAnsi="Times New Roman" w:cs="Times New Roman"/>
          <w:sz w:val="28"/>
          <w:szCs w:val="28"/>
        </w:rPr>
        <w:t>обращени</w:t>
      </w:r>
      <w:r w:rsidR="009574A8">
        <w:rPr>
          <w:rFonts w:ascii="Times New Roman" w:hAnsi="Times New Roman" w:cs="Times New Roman"/>
          <w:sz w:val="28"/>
          <w:szCs w:val="28"/>
        </w:rPr>
        <w:t>й</w:t>
      </w:r>
      <w:r w:rsidR="001D15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F780A" w14:textId="6F9BE364" w:rsidR="00EA1E74" w:rsidRDefault="00EA1E74" w:rsidP="00E65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E74">
        <w:rPr>
          <w:rFonts w:ascii="Times New Roman" w:hAnsi="Times New Roman" w:cs="Times New Roman"/>
          <w:sz w:val="28"/>
          <w:szCs w:val="28"/>
        </w:rPr>
        <w:t>Количество и способ поступления обращений в администрацию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D4464D" w14:textId="5268EEDA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России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144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7D487CD2" w14:textId="3BADCD10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Нарочно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301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1196A2BE" w14:textId="532BE114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499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6EE6A684" w14:textId="0F38E1FD" w:rsidR="00EA1E74" w:rsidRPr="008B68C7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Гостевой сайт администрации ГМР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FB">
        <w:rPr>
          <w:rFonts w:ascii="Times New Roman" w:hAnsi="Times New Roman" w:cs="Times New Roman"/>
          <w:sz w:val="28"/>
          <w:szCs w:val="28"/>
        </w:rPr>
        <w:t>474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10D8894D" w14:textId="77777777" w:rsidR="00E652FF" w:rsidRDefault="00E652FF" w:rsidP="00EA1E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52BD9" w14:textId="7116C034" w:rsidR="00EA1E74" w:rsidRDefault="00EA1E74" w:rsidP="00EA1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обращений граждан, поступивших в администрацию </w:t>
      </w:r>
      <w:r w:rsidR="00431D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атчинского муниципального района:</w:t>
      </w:r>
    </w:p>
    <w:p w14:paraId="1FB0EBFC" w14:textId="25ECA7B5" w:rsidR="00EA1E74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09">
        <w:rPr>
          <w:rFonts w:ascii="Times New Roman" w:hAnsi="Times New Roman" w:cs="Times New Roman"/>
          <w:sz w:val="28"/>
          <w:szCs w:val="28"/>
        </w:rPr>
        <w:t>1370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4D317707" w14:textId="0630934A" w:rsidR="00EA1E74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09">
        <w:rPr>
          <w:rFonts w:ascii="Times New Roman" w:hAnsi="Times New Roman" w:cs="Times New Roman"/>
          <w:sz w:val="28"/>
          <w:szCs w:val="28"/>
        </w:rPr>
        <w:t>46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3895A73B" w14:textId="62E0AB83" w:rsidR="00FC4C92" w:rsidRPr="00E652FF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09">
        <w:rPr>
          <w:rFonts w:ascii="Times New Roman" w:hAnsi="Times New Roman" w:cs="Times New Roman"/>
          <w:sz w:val="28"/>
          <w:szCs w:val="28"/>
        </w:rPr>
        <w:t>2</w:t>
      </w:r>
      <w:r w:rsidR="00431DAD">
        <w:rPr>
          <w:rFonts w:ascii="Times New Roman" w:hAnsi="Times New Roman" w:cs="Times New Roman"/>
          <w:sz w:val="28"/>
          <w:szCs w:val="28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7F65BFAB" w:rsidR="00D62824" w:rsidRDefault="00D62824" w:rsidP="00D62824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1 квартал 202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E65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1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1837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из них: </w:t>
      </w:r>
    </w:p>
    <w:p w14:paraId="7DFD466B" w14:textId="2C62E437" w:rsidR="00D62824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Перечни поручен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ий Губернатора ЛО – 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3017ED1E" w:rsidR="00A510A2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 w:rsidR="00523D4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413A927D" w:rsidR="00523D43" w:rsidRPr="00E652F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Служебные документы – 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1780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36CEFB4D" w:rsidR="00FC4C92" w:rsidRDefault="00E652FF" w:rsidP="00FC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AB1F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Гатчинского муниципального района поступило </w:t>
      </w:r>
      <w:r w:rsidR="00AB1F09">
        <w:rPr>
          <w:rFonts w:ascii="Times New Roman" w:hAnsi="Times New Roman" w:cs="Times New Roman"/>
          <w:b/>
          <w:bCs/>
          <w:sz w:val="28"/>
          <w:szCs w:val="28"/>
        </w:rPr>
        <w:t>3634</w:t>
      </w:r>
      <w:r w:rsidRPr="00E65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523D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523D4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7CBBC2" w14:textId="7435350C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</w:t>
      </w:r>
      <w:r w:rsidR="00523D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523D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523D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B1F09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114139" w14:textId="77777777" w:rsidR="00AB1F09" w:rsidRDefault="00E652FF" w:rsidP="00AB1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УМВД по Гатчинскому району – 1</w:t>
      </w:r>
      <w:r w:rsidR="00AB1F09">
        <w:rPr>
          <w:rFonts w:ascii="Times New Roman" w:hAnsi="Times New Roman" w:cs="Times New Roman"/>
          <w:sz w:val="28"/>
          <w:szCs w:val="28"/>
        </w:rPr>
        <w:t>82,</w:t>
      </w:r>
    </w:p>
    <w:p w14:paraId="57384009" w14:textId="35BFBEE2" w:rsidR="00AB1F09" w:rsidRPr="00AB1F09" w:rsidRDefault="00AB1F09" w:rsidP="00AB1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1F09">
        <w:rPr>
          <w:rFonts w:ascii="Times New Roman" w:hAnsi="Times New Roman" w:cs="Times New Roman"/>
          <w:sz w:val="28"/>
          <w:szCs w:val="28"/>
        </w:rPr>
        <w:t>Совет депутатов ГМР</w:t>
      </w:r>
      <w:r>
        <w:rPr>
          <w:rFonts w:ascii="Times New Roman" w:hAnsi="Times New Roman" w:cs="Times New Roman"/>
          <w:sz w:val="28"/>
          <w:szCs w:val="28"/>
        </w:rPr>
        <w:t xml:space="preserve"> – 47, </w:t>
      </w:r>
    </w:p>
    <w:p w14:paraId="04B6899B" w14:textId="6E48422E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ОСФР по СПБ и ЛО – 3</w:t>
      </w:r>
      <w:r w:rsidR="00AB1F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70C13B" w14:textId="4A258A9E" w:rsidR="00AF3222" w:rsidRPr="00E652F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(ООО, ИП, АО и т.д.) – </w:t>
      </w:r>
      <w:r w:rsidR="00AB1F09">
        <w:rPr>
          <w:rFonts w:ascii="Times New Roman" w:hAnsi="Times New Roman" w:cs="Times New Roman"/>
          <w:sz w:val="28"/>
          <w:szCs w:val="28"/>
        </w:rPr>
        <w:t>3252</w:t>
      </w:r>
      <w:r w:rsidR="00336161">
        <w:rPr>
          <w:rFonts w:ascii="Times New Roman" w:hAnsi="Times New Roman" w:cs="Times New Roman"/>
          <w:sz w:val="28"/>
          <w:szCs w:val="28"/>
        </w:rPr>
        <w:t>.</w:t>
      </w:r>
    </w:p>
    <w:sectPr w:rsidR="00AF3222" w:rsidRPr="00E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DE7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30BFF"/>
    <w:rsid w:val="000A3705"/>
    <w:rsid w:val="000F7665"/>
    <w:rsid w:val="001455D9"/>
    <w:rsid w:val="001D15DD"/>
    <w:rsid w:val="002617F6"/>
    <w:rsid w:val="002C3D5C"/>
    <w:rsid w:val="00336161"/>
    <w:rsid w:val="00397763"/>
    <w:rsid w:val="003C750D"/>
    <w:rsid w:val="00431DAD"/>
    <w:rsid w:val="005175CC"/>
    <w:rsid w:val="00523D43"/>
    <w:rsid w:val="00632F0B"/>
    <w:rsid w:val="006D37CA"/>
    <w:rsid w:val="007828C8"/>
    <w:rsid w:val="007B4686"/>
    <w:rsid w:val="0082021C"/>
    <w:rsid w:val="008B68C7"/>
    <w:rsid w:val="009574A8"/>
    <w:rsid w:val="0097269F"/>
    <w:rsid w:val="00A16CA0"/>
    <w:rsid w:val="00A510A2"/>
    <w:rsid w:val="00AB1F09"/>
    <w:rsid w:val="00AF3222"/>
    <w:rsid w:val="00B2664F"/>
    <w:rsid w:val="00D62824"/>
    <w:rsid w:val="00E419BE"/>
    <w:rsid w:val="00E652FF"/>
    <w:rsid w:val="00E748EF"/>
    <w:rsid w:val="00EA1E74"/>
    <w:rsid w:val="00EB1E29"/>
    <w:rsid w:val="00EC4FFB"/>
    <w:rsid w:val="00F43400"/>
    <w:rsid w:val="00F55909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124</cp:revision>
  <cp:lastPrinted>2023-04-04T12:24:00Z</cp:lastPrinted>
  <dcterms:created xsi:type="dcterms:W3CDTF">2023-03-28T07:12:00Z</dcterms:created>
  <dcterms:modified xsi:type="dcterms:W3CDTF">2025-03-27T12:32:00Z</dcterms:modified>
</cp:coreProperties>
</file>